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3F88" w:rsidRPr="002C3F88" w:rsidRDefault="002C3F88" w:rsidP="002C3F88">
      <w:pPr>
        <w:autoSpaceDE w:val="0"/>
        <w:autoSpaceDN w:val="0"/>
        <w:adjustRightInd w:val="0"/>
        <w:spacing w:after="0" w:line="360" w:lineRule="auto"/>
        <w:jc w:val="center"/>
        <w:rPr>
          <w:rFonts w:ascii="TimesNewRomanPSMT" w:eastAsia="Times New Roman" w:hAnsi="TimesNewRomanPSMT" w:cs="TimesNewRomanPSMT"/>
          <w:sz w:val="24"/>
          <w:szCs w:val="24"/>
          <w:lang w:eastAsia="ru-RU"/>
        </w:rPr>
      </w:pPr>
      <w:r w:rsidRPr="002C3F88">
        <w:rPr>
          <w:rFonts w:ascii="TimesNewRomanPSMT" w:eastAsia="Times New Roman" w:hAnsi="TimesNewRomanPSMT" w:cs="TimesNewRomanPSMT"/>
          <w:sz w:val="24"/>
          <w:szCs w:val="24"/>
          <w:lang w:eastAsia="ru-RU"/>
        </w:rPr>
        <w:t>Минобрнауки Российской Федерации</w:t>
      </w:r>
    </w:p>
    <w:p w:rsidR="002C3F88" w:rsidRPr="002C3F88" w:rsidRDefault="002C3F88" w:rsidP="002C3F88">
      <w:pPr>
        <w:autoSpaceDE w:val="0"/>
        <w:autoSpaceDN w:val="0"/>
        <w:adjustRightInd w:val="0"/>
        <w:spacing w:after="0" w:line="240" w:lineRule="auto"/>
        <w:jc w:val="center"/>
        <w:rPr>
          <w:rFonts w:ascii="TimesNewRomanPSMT" w:eastAsia="Times New Roman" w:hAnsi="TimesNewRomanPSMT" w:cs="TimesNewRomanPSMT"/>
          <w:sz w:val="24"/>
          <w:szCs w:val="24"/>
          <w:lang w:eastAsia="ru-RU"/>
        </w:rPr>
      </w:pPr>
    </w:p>
    <w:p w:rsidR="002C3F88" w:rsidRPr="002C3F88" w:rsidRDefault="002C3F88" w:rsidP="002C3F88">
      <w:pPr>
        <w:autoSpaceDE w:val="0"/>
        <w:autoSpaceDN w:val="0"/>
        <w:adjustRightInd w:val="0"/>
        <w:spacing w:after="0" w:line="240" w:lineRule="auto"/>
        <w:jc w:val="center"/>
        <w:rPr>
          <w:rFonts w:ascii="TimesNewRomanPSMT" w:eastAsia="Times New Roman" w:hAnsi="TimesNewRomanPSMT" w:cs="TimesNewRomanPSMT"/>
          <w:sz w:val="24"/>
          <w:szCs w:val="24"/>
          <w:lang w:eastAsia="ru-RU"/>
        </w:rPr>
      </w:pPr>
      <w:r w:rsidRPr="002C3F88">
        <w:rPr>
          <w:rFonts w:ascii="TimesNewRomanPSMT" w:eastAsia="Times New Roman" w:hAnsi="TimesNewRomanPSMT" w:cs="TimesNewRomanPSMT"/>
          <w:sz w:val="24"/>
          <w:szCs w:val="24"/>
          <w:lang w:eastAsia="ru-RU"/>
        </w:rPr>
        <w:t>Бузулукский гуманитарно-технологический институт</w:t>
      </w:r>
    </w:p>
    <w:p w:rsidR="002C3F88" w:rsidRPr="002C3F88" w:rsidRDefault="002C3F88" w:rsidP="002C3F88">
      <w:pPr>
        <w:autoSpaceDE w:val="0"/>
        <w:autoSpaceDN w:val="0"/>
        <w:adjustRightInd w:val="0"/>
        <w:spacing w:after="0" w:line="240" w:lineRule="auto"/>
        <w:jc w:val="center"/>
        <w:rPr>
          <w:rFonts w:ascii="TimesNewRomanPSMT" w:eastAsia="Times New Roman" w:hAnsi="TimesNewRomanPSMT" w:cs="TimesNewRomanPSMT"/>
          <w:sz w:val="24"/>
          <w:szCs w:val="24"/>
          <w:lang w:eastAsia="ru-RU"/>
        </w:rPr>
      </w:pPr>
      <w:r w:rsidRPr="002C3F88">
        <w:rPr>
          <w:rFonts w:ascii="TimesNewRomanPSMT" w:eastAsia="Times New Roman" w:hAnsi="TimesNewRomanPSMT" w:cs="TimesNewRomanPSMT"/>
          <w:sz w:val="24"/>
          <w:szCs w:val="24"/>
          <w:lang w:eastAsia="ru-RU"/>
        </w:rPr>
        <w:t xml:space="preserve">(филиал) </w:t>
      </w:r>
      <w:r>
        <w:rPr>
          <w:rFonts w:ascii="TimesNewRomanPSMT" w:eastAsia="Times New Roman" w:hAnsi="TimesNewRomanPSMT" w:cs="TimesNewRomanPSMT"/>
          <w:sz w:val="24"/>
          <w:szCs w:val="24"/>
          <w:lang w:eastAsia="ru-RU"/>
        </w:rPr>
        <w:t>Ф</w:t>
      </w:r>
      <w:r w:rsidRPr="002C3F88">
        <w:rPr>
          <w:rFonts w:ascii="TimesNewRomanPSMT" w:eastAsia="Times New Roman" w:hAnsi="TimesNewRomanPSMT" w:cs="TimesNewRomanPSMT"/>
          <w:sz w:val="24"/>
          <w:szCs w:val="24"/>
          <w:lang w:eastAsia="ru-RU"/>
        </w:rPr>
        <w:t>едерального государственного бюджетного образовательного учреждения</w:t>
      </w:r>
    </w:p>
    <w:p w:rsidR="002C3F88" w:rsidRPr="002C3F88" w:rsidRDefault="002C3F88" w:rsidP="002C3F88">
      <w:pPr>
        <w:autoSpaceDE w:val="0"/>
        <w:autoSpaceDN w:val="0"/>
        <w:adjustRightInd w:val="0"/>
        <w:spacing w:after="0" w:line="240" w:lineRule="auto"/>
        <w:jc w:val="center"/>
        <w:rPr>
          <w:rFonts w:ascii="TimesNewRomanPSMT" w:eastAsia="Times New Roman" w:hAnsi="TimesNewRomanPSMT" w:cs="TimesNewRomanPSMT"/>
          <w:sz w:val="24"/>
          <w:szCs w:val="24"/>
          <w:lang w:eastAsia="ru-RU"/>
        </w:rPr>
      </w:pPr>
      <w:r>
        <w:rPr>
          <w:rFonts w:ascii="TimesNewRomanPSMT" w:eastAsia="Times New Roman" w:hAnsi="TimesNewRomanPSMT" w:cs="TimesNewRomanPSMT"/>
          <w:sz w:val="24"/>
          <w:szCs w:val="24"/>
          <w:lang w:eastAsia="ru-RU"/>
        </w:rPr>
        <w:t>в</w:t>
      </w:r>
      <w:r w:rsidRPr="002C3F88">
        <w:rPr>
          <w:rFonts w:ascii="TimesNewRomanPSMT" w:eastAsia="Times New Roman" w:hAnsi="TimesNewRomanPSMT" w:cs="TimesNewRomanPSMT"/>
          <w:sz w:val="24"/>
          <w:szCs w:val="24"/>
          <w:lang w:eastAsia="ru-RU"/>
        </w:rPr>
        <w:t xml:space="preserve">ысшего </w:t>
      </w:r>
      <w:r w:rsidR="004769FD">
        <w:rPr>
          <w:rFonts w:ascii="TimesNewRomanPSMT" w:eastAsia="Times New Roman" w:hAnsi="TimesNewRomanPSMT" w:cs="TimesNewRomanPSMT"/>
          <w:sz w:val="24"/>
          <w:szCs w:val="24"/>
          <w:lang w:eastAsia="ru-RU"/>
        </w:rPr>
        <w:t xml:space="preserve">профессионального </w:t>
      </w:r>
      <w:bookmarkStart w:id="0" w:name="_GoBack"/>
      <w:bookmarkEnd w:id="0"/>
      <w:r w:rsidRPr="002C3F88">
        <w:rPr>
          <w:rFonts w:ascii="TimesNewRomanPSMT" w:eastAsia="Times New Roman" w:hAnsi="TimesNewRomanPSMT" w:cs="TimesNewRomanPSMT"/>
          <w:sz w:val="24"/>
          <w:szCs w:val="24"/>
          <w:lang w:eastAsia="ru-RU"/>
        </w:rPr>
        <w:t>образования –</w:t>
      </w:r>
    </w:p>
    <w:p w:rsidR="002C3F88" w:rsidRPr="002C3F88" w:rsidRDefault="002C3F88" w:rsidP="002C3F88">
      <w:pPr>
        <w:autoSpaceDE w:val="0"/>
        <w:autoSpaceDN w:val="0"/>
        <w:adjustRightInd w:val="0"/>
        <w:spacing w:after="0" w:line="240" w:lineRule="auto"/>
        <w:jc w:val="center"/>
        <w:rPr>
          <w:rFonts w:ascii="TimesNewRomanPSMT" w:eastAsia="Times New Roman" w:hAnsi="TimesNewRomanPSMT" w:cs="TimesNewRomanPSMT"/>
          <w:b/>
          <w:sz w:val="24"/>
          <w:szCs w:val="24"/>
          <w:lang w:eastAsia="ru-RU"/>
        </w:rPr>
      </w:pPr>
      <w:r w:rsidRPr="002C3F88">
        <w:rPr>
          <w:rFonts w:ascii="TimesNewRomanPSMT" w:eastAsia="Times New Roman" w:hAnsi="TimesNewRomanPSMT" w:cs="TimesNewRomanPSMT"/>
          <w:b/>
          <w:sz w:val="24"/>
          <w:szCs w:val="24"/>
          <w:lang w:eastAsia="ru-RU"/>
        </w:rPr>
        <w:t>«Оренбургский государственный университет»</w:t>
      </w:r>
    </w:p>
    <w:p w:rsidR="002C3F88" w:rsidRDefault="002C3F88" w:rsidP="002C3F88">
      <w:pPr>
        <w:autoSpaceDE w:val="0"/>
        <w:autoSpaceDN w:val="0"/>
        <w:adjustRightInd w:val="0"/>
        <w:spacing w:after="0" w:line="240" w:lineRule="auto"/>
        <w:jc w:val="center"/>
        <w:rPr>
          <w:rFonts w:ascii="TimesNewRomanPSMT" w:eastAsia="Times New Roman" w:hAnsi="TimesNewRomanPSMT" w:cs="TimesNewRomanPSMT"/>
          <w:sz w:val="24"/>
          <w:szCs w:val="24"/>
          <w:lang w:eastAsia="ru-RU"/>
        </w:rPr>
      </w:pPr>
    </w:p>
    <w:p w:rsidR="002C3F88" w:rsidRPr="002C3F88" w:rsidRDefault="002C3F88" w:rsidP="002C3F88">
      <w:pPr>
        <w:autoSpaceDE w:val="0"/>
        <w:autoSpaceDN w:val="0"/>
        <w:adjustRightInd w:val="0"/>
        <w:spacing w:after="0" w:line="240" w:lineRule="auto"/>
        <w:jc w:val="center"/>
        <w:rPr>
          <w:rFonts w:ascii="TimesNewRomanPSMT" w:eastAsia="Times New Roman" w:hAnsi="TimesNewRomanPSMT" w:cs="TimesNewRomanPSMT"/>
          <w:sz w:val="24"/>
          <w:szCs w:val="24"/>
          <w:lang w:eastAsia="ru-RU"/>
        </w:rPr>
      </w:pPr>
      <w:r w:rsidRPr="002C3F88">
        <w:rPr>
          <w:rFonts w:ascii="TimesNewRomanPSMT" w:eastAsia="Times New Roman" w:hAnsi="TimesNewRomanPSMT" w:cs="TimesNewRomanPSMT"/>
          <w:sz w:val="24"/>
          <w:szCs w:val="24"/>
          <w:lang w:eastAsia="ru-RU"/>
        </w:rPr>
        <w:t xml:space="preserve">Кафедра </w:t>
      </w:r>
      <w:r w:rsidR="00E8701C">
        <w:rPr>
          <w:rFonts w:ascii="TimesNewRomanPSMT" w:eastAsia="Times New Roman" w:hAnsi="TimesNewRomanPSMT" w:cs="TimesNewRomanPSMT"/>
          <w:sz w:val="24"/>
          <w:szCs w:val="24"/>
          <w:lang w:eastAsia="ru-RU"/>
        </w:rPr>
        <w:t>гражданского права и процесса</w:t>
      </w:r>
    </w:p>
    <w:p w:rsidR="002C3F88" w:rsidRPr="002C3F88" w:rsidRDefault="002C3F88" w:rsidP="002C3F88">
      <w:pPr>
        <w:autoSpaceDE w:val="0"/>
        <w:autoSpaceDN w:val="0"/>
        <w:adjustRightInd w:val="0"/>
        <w:spacing w:after="0" w:line="240" w:lineRule="auto"/>
        <w:ind w:firstLine="709"/>
        <w:jc w:val="center"/>
        <w:rPr>
          <w:rFonts w:ascii="TimesNewRomanPSMT" w:eastAsia="Times New Roman" w:hAnsi="TimesNewRomanPSMT" w:cs="TimesNewRomanPSMT"/>
          <w:sz w:val="24"/>
          <w:szCs w:val="24"/>
          <w:lang w:eastAsia="ru-RU"/>
        </w:rPr>
      </w:pPr>
    </w:p>
    <w:p w:rsidR="002C3F88" w:rsidRPr="002C3F88" w:rsidRDefault="002C3F88" w:rsidP="002C3F88">
      <w:pPr>
        <w:autoSpaceDE w:val="0"/>
        <w:autoSpaceDN w:val="0"/>
        <w:adjustRightInd w:val="0"/>
        <w:spacing w:after="0" w:line="240" w:lineRule="auto"/>
        <w:ind w:firstLine="709"/>
        <w:jc w:val="center"/>
        <w:rPr>
          <w:rFonts w:ascii="TimesNewRomanPSMT" w:eastAsia="Times New Roman" w:hAnsi="TimesNewRomanPSMT" w:cs="TimesNewRomanPSMT"/>
          <w:sz w:val="24"/>
          <w:szCs w:val="24"/>
          <w:lang w:eastAsia="ru-RU"/>
        </w:rPr>
      </w:pPr>
    </w:p>
    <w:p w:rsidR="002C3F88" w:rsidRPr="002C3F88" w:rsidRDefault="002C3F88" w:rsidP="002C3F88">
      <w:pPr>
        <w:autoSpaceDE w:val="0"/>
        <w:autoSpaceDN w:val="0"/>
        <w:adjustRightInd w:val="0"/>
        <w:spacing w:after="0" w:line="240" w:lineRule="auto"/>
        <w:ind w:firstLine="709"/>
        <w:jc w:val="center"/>
        <w:rPr>
          <w:rFonts w:ascii="TimesNewRomanPSMT" w:eastAsia="Times New Roman" w:hAnsi="TimesNewRomanPSMT" w:cs="TimesNewRomanPSMT"/>
          <w:sz w:val="24"/>
          <w:szCs w:val="24"/>
          <w:lang w:eastAsia="ru-RU"/>
        </w:rPr>
      </w:pPr>
    </w:p>
    <w:p w:rsidR="002C3F88" w:rsidRPr="002C3F88" w:rsidRDefault="002C3F88" w:rsidP="002C3F88">
      <w:pPr>
        <w:autoSpaceDE w:val="0"/>
        <w:autoSpaceDN w:val="0"/>
        <w:adjustRightInd w:val="0"/>
        <w:spacing w:after="0" w:line="240" w:lineRule="auto"/>
        <w:ind w:firstLine="709"/>
        <w:jc w:val="center"/>
        <w:rPr>
          <w:rFonts w:ascii="TimesNewRomanPSMT" w:eastAsia="Times New Roman" w:hAnsi="TimesNewRomanPSMT" w:cs="TimesNewRomanPSMT"/>
          <w:sz w:val="24"/>
          <w:szCs w:val="24"/>
          <w:lang w:eastAsia="ru-RU"/>
        </w:rPr>
      </w:pPr>
    </w:p>
    <w:p w:rsidR="002C3F88" w:rsidRPr="002C3F88" w:rsidRDefault="002C3F88" w:rsidP="002C3F88">
      <w:pPr>
        <w:autoSpaceDE w:val="0"/>
        <w:autoSpaceDN w:val="0"/>
        <w:adjustRightInd w:val="0"/>
        <w:spacing w:after="0" w:line="240" w:lineRule="auto"/>
        <w:ind w:firstLine="709"/>
        <w:jc w:val="center"/>
        <w:rPr>
          <w:rFonts w:ascii="TimesNewRomanPSMT" w:eastAsia="Times New Roman" w:hAnsi="TimesNewRomanPSMT" w:cs="TimesNewRomanPSMT"/>
          <w:sz w:val="24"/>
          <w:szCs w:val="24"/>
          <w:lang w:eastAsia="ru-RU"/>
        </w:rPr>
      </w:pPr>
    </w:p>
    <w:p w:rsidR="002C3F88" w:rsidRPr="002C3F88" w:rsidRDefault="002C3F88" w:rsidP="002C3F88">
      <w:pPr>
        <w:autoSpaceDE w:val="0"/>
        <w:autoSpaceDN w:val="0"/>
        <w:adjustRightInd w:val="0"/>
        <w:spacing w:after="0" w:line="240" w:lineRule="auto"/>
        <w:ind w:firstLine="709"/>
        <w:jc w:val="center"/>
        <w:rPr>
          <w:rFonts w:ascii="TimesNewRomanPSMT" w:eastAsia="Times New Roman" w:hAnsi="TimesNewRomanPSMT" w:cs="TimesNewRomanPSMT"/>
          <w:sz w:val="24"/>
          <w:szCs w:val="24"/>
          <w:lang w:eastAsia="ru-RU"/>
        </w:rPr>
      </w:pPr>
    </w:p>
    <w:p w:rsidR="004769FD" w:rsidRPr="004769FD" w:rsidRDefault="004769FD" w:rsidP="004769FD">
      <w:pPr>
        <w:suppressAutoHyphens/>
        <w:spacing w:before="120" w:after="0" w:line="240" w:lineRule="auto"/>
        <w:jc w:val="center"/>
        <w:rPr>
          <w:rFonts w:ascii="TimesNewRomanPSMT" w:hAnsi="TimesNewRomanPSMT" w:cs="TimesNewRomanPSMT"/>
          <w:sz w:val="24"/>
          <w:szCs w:val="24"/>
        </w:rPr>
      </w:pPr>
      <w:r w:rsidRPr="004769FD">
        <w:rPr>
          <w:rFonts w:ascii="TimesNewRomanPSMT" w:hAnsi="TimesNewRomanPSMT" w:cs="TimesNewRomanPSMT"/>
          <w:sz w:val="24"/>
          <w:szCs w:val="24"/>
        </w:rPr>
        <w:t>МЕТОДИЧЕСКИЕ УКАЗАНИЯ ПО ОСВОЕНИЮ</w:t>
      </w:r>
    </w:p>
    <w:p w:rsidR="002C3F88" w:rsidRPr="002C3F88" w:rsidRDefault="004769FD" w:rsidP="004769FD">
      <w:pPr>
        <w:suppressAutoHyphens/>
        <w:spacing w:before="120" w:after="0" w:line="240" w:lineRule="auto"/>
        <w:jc w:val="center"/>
        <w:rPr>
          <w:rFonts w:ascii="TimesNewRomanPSMT" w:hAnsi="TimesNewRomanPSMT" w:cs="TimesNewRomanPSMT"/>
          <w:sz w:val="24"/>
          <w:szCs w:val="24"/>
        </w:rPr>
      </w:pPr>
      <w:r w:rsidRPr="004769FD">
        <w:rPr>
          <w:rFonts w:ascii="TimesNewRomanPSMT" w:hAnsi="TimesNewRomanPSMT" w:cs="TimesNewRomanPSMT"/>
          <w:sz w:val="24"/>
          <w:szCs w:val="24"/>
        </w:rPr>
        <w:t>ДИСЦИПЛИНЫ</w:t>
      </w:r>
      <w:r w:rsidR="002C3F88" w:rsidRPr="002C3F88">
        <w:rPr>
          <w:rFonts w:ascii="TimesNewRomanPSMT" w:hAnsi="TimesNewRomanPSMT" w:cs="TimesNewRomanPSMT"/>
          <w:sz w:val="24"/>
          <w:szCs w:val="24"/>
        </w:rPr>
        <w:t xml:space="preserve"> </w:t>
      </w:r>
    </w:p>
    <w:p w:rsidR="002C3F88" w:rsidRPr="002C3F88" w:rsidRDefault="002C3F88" w:rsidP="002C3F88">
      <w:pPr>
        <w:suppressAutoHyphens/>
        <w:spacing w:before="120" w:after="0" w:line="240" w:lineRule="auto"/>
        <w:jc w:val="center"/>
        <w:rPr>
          <w:rFonts w:ascii="Times New Roman" w:hAnsi="Times New Roman"/>
          <w:i/>
          <w:sz w:val="24"/>
          <w:szCs w:val="24"/>
        </w:rPr>
      </w:pPr>
      <w:r w:rsidRPr="002C3F88">
        <w:rPr>
          <w:rFonts w:ascii="Times New Roman" w:hAnsi="Times New Roman"/>
          <w:i/>
          <w:sz w:val="24"/>
          <w:szCs w:val="24"/>
        </w:rPr>
        <w:t>«</w:t>
      </w:r>
      <w:r w:rsidR="00E8701C" w:rsidRPr="00E8701C">
        <w:rPr>
          <w:rFonts w:ascii="Times New Roman" w:hAnsi="Times New Roman"/>
          <w:i/>
          <w:sz w:val="24"/>
        </w:rPr>
        <w:t>Б.1.Б.19 Гражданское право</w:t>
      </w:r>
      <w:r w:rsidRPr="002C3F88">
        <w:rPr>
          <w:rFonts w:ascii="Times New Roman" w:hAnsi="Times New Roman"/>
          <w:i/>
          <w:sz w:val="24"/>
          <w:szCs w:val="24"/>
        </w:rPr>
        <w:t>»</w:t>
      </w:r>
    </w:p>
    <w:p w:rsidR="002C3F88" w:rsidRPr="002C3F88" w:rsidRDefault="002C3F88" w:rsidP="002C3F88">
      <w:pPr>
        <w:suppressAutoHyphens/>
        <w:spacing w:after="0" w:line="360" w:lineRule="auto"/>
        <w:jc w:val="center"/>
        <w:rPr>
          <w:rFonts w:ascii="Times New Roman" w:hAnsi="Times New Roman"/>
          <w:sz w:val="24"/>
          <w:szCs w:val="24"/>
        </w:rPr>
      </w:pPr>
    </w:p>
    <w:p w:rsidR="002C3F88" w:rsidRPr="002C3F88" w:rsidRDefault="002C3F88" w:rsidP="002C3F88">
      <w:pPr>
        <w:suppressAutoHyphens/>
        <w:spacing w:after="0" w:line="360" w:lineRule="auto"/>
        <w:jc w:val="center"/>
        <w:rPr>
          <w:rFonts w:ascii="Times New Roman" w:hAnsi="Times New Roman"/>
          <w:sz w:val="24"/>
          <w:szCs w:val="24"/>
        </w:rPr>
      </w:pPr>
      <w:r w:rsidRPr="002C3F88">
        <w:rPr>
          <w:rFonts w:ascii="Times New Roman" w:hAnsi="Times New Roman"/>
          <w:sz w:val="24"/>
          <w:szCs w:val="24"/>
        </w:rPr>
        <w:t>Уровень высшего образования</w:t>
      </w:r>
    </w:p>
    <w:p w:rsidR="002C3F88" w:rsidRPr="002C3F88" w:rsidRDefault="002C3F88" w:rsidP="002C3F88">
      <w:pPr>
        <w:suppressAutoHyphens/>
        <w:spacing w:after="0" w:line="360" w:lineRule="auto"/>
        <w:jc w:val="center"/>
        <w:rPr>
          <w:rFonts w:ascii="Times New Roman" w:hAnsi="Times New Roman"/>
          <w:sz w:val="24"/>
          <w:szCs w:val="24"/>
        </w:rPr>
      </w:pPr>
      <w:r w:rsidRPr="002C3F88">
        <w:rPr>
          <w:rFonts w:ascii="Times New Roman" w:hAnsi="Times New Roman"/>
          <w:sz w:val="24"/>
          <w:szCs w:val="24"/>
        </w:rPr>
        <w:t>БАКАЛАВРИАТ</w:t>
      </w:r>
    </w:p>
    <w:p w:rsidR="002C3F88" w:rsidRPr="002C3F88" w:rsidRDefault="002C3F88" w:rsidP="002C3F88">
      <w:pPr>
        <w:suppressAutoHyphens/>
        <w:spacing w:after="0" w:line="240" w:lineRule="auto"/>
        <w:jc w:val="center"/>
        <w:rPr>
          <w:rFonts w:ascii="Times New Roman" w:hAnsi="Times New Roman"/>
          <w:sz w:val="24"/>
          <w:szCs w:val="24"/>
        </w:rPr>
      </w:pPr>
      <w:r w:rsidRPr="002C3F88">
        <w:rPr>
          <w:rFonts w:ascii="Times New Roman" w:hAnsi="Times New Roman"/>
          <w:sz w:val="24"/>
          <w:szCs w:val="24"/>
        </w:rPr>
        <w:t>Направление подготовки</w:t>
      </w:r>
    </w:p>
    <w:p w:rsidR="002C3F88" w:rsidRPr="002C3F88" w:rsidRDefault="002C3F88" w:rsidP="002C3F88">
      <w:pPr>
        <w:suppressAutoHyphens/>
        <w:spacing w:after="0" w:line="240" w:lineRule="auto"/>
        <w:jc w:val="center"/>
        <w:rPr>
          <w:rFonts w:ascii="Times New Roman" w:hAnsi="Times New Roman"/>
          <w:i/>
          <w:sz w:val="24"/>
          <w:szCs w:val="24"/>
          <w:u w:val="single"/>
        </w:rPr>
      </w:pPr>
      <w:r w:rsidRPr="002C3F88">
        <w:rPr>
          <w:rFonts w:ascii="Times New Roman" w:hAnsi="Times New Roman"/>
          <w:i/>
          <w:sz w:val="24"/>
          <w:szCs w:val="24"/>
          <w:u w:val="single"/>
        </w:rPr>
        <w:t>40.03.01 Юриспруденция</w:t>
      </w:r>
    </w:p>
    <w:p w:rsidR="002C3F88" w:rsidRPr="002C3F88" w:rsidRDefault="002C3F88" w:rsidP="002C3F88">
      <w:pPr>
        <w:suppressAutoHyphens/>
        <w:spacing w:after="0" w:line="240" w:lineRule="auto"/>
        <w:jc w:val="center"/>
        <w:rPr>
          <w:rFonts w:ascii="Times New Roman" w:hAnsi="Times New Roman"/>
          <w:sz w:val="24"/>
          <w:szCs w:val="24"/>
          <w:vertAlign w:val="superscript"/>
        </w:rPr>
      </w:pPr>
      <w:r w:rsidRPr="002C3F88">
        <w:rPr>
          <w:rFonts w:ascii="Times New Roman" w:hAnsi="Times New Roman"/>
          <w:sz w:val="24"/>
          <w:szCs w:val="24"/>
          <w:vertAlign w:val="superscript"/>
        </w:rPr>
        <w:t>(код и наименование направления подготовки)</w:t>
      </w:r>
    </w:p>
    <w:p w:rsidR="002C3F88" w:rsidRPr="002C3F88" w:rsidRDefault="002C3F88" w:rsidP="002C3F88">
      <w:pPr>
        <w:suppressAutoHyphens/>
        <w:spacing w:after="0" w:line="240" w:lineRule="auto"/>
        <w:jc w:val="center"/>
        <w:rPr>
          <w:rFonts w:ascii="Times New Roman" w:hAnsi="Times New Roman"/>
          <w:i/>
          <w:sz w:val="24"/>
          <w:szCs w:val="24"/>
          <w:u w:val="single"/>
        </w:rPr>
      </w:pPr>
      <w:r>
        <w:rPr>
          <w:rFonts w:ascii="Times New Roman" w:hAnsi="Times New Roman"/>
          <w:i/>
          <w:sz w:val="24"/>
          <w:szCs w:val="24"/>
          <w:u w:val="single"/>
        </w:rPr>
        <w:t>Общий</w:t>
      </w:r>
    </w:p>
    <w:p w:rsidR="002C3F88" w:rsidRPr="002C3F88" w:rsidRDefault="002C3F88" w:rsidP="002C3F88">
      <w:pPr>
        <w:suppressAutoHyphens/>
        <w:spacing w:after="0" w:line="240" w:lineRule="auto"/>
        <w:jc w:val="center"/>
        <w:rPr>
          <w:rFonts w:ascii="Times New Roman" w:hAnsi="Times New Roman"/>
          <w:sz w:val="24"/>
          <w:szCs w:val="24"/>
        </w:rPr>
      </w:pPr>
    </w:p>
    <w:p w:rsidR="002C3F88" w:rsidRPr="002C3F88" w:rsidRDefault="002C3F88" w:rsidP="002C3F88">
      <w:pPr>
        <w:suppressAutoHyphens/>
        <w:spacing w:after="0" w:line="240" w:lineRule="auto"/>
        <w:jc w:val="center"/>
        <w:rPr>
          <w:rFonts w:ascii="Times New Roman" w:hAnsi="Times New Roman"/>
          <w:sz w:val="24"/>
          <w:szCs w:val="24"/>
        </w:rPr>
      </w:pPr>
      <w:r w:rsidRPr="002C3F88">
        <w:rPr>
          <w:rFonts w:ascii="Times New Roman" w:hAnsi="Times New Roman"/>
          <w:sz w:val="24"/>
          <w:szCs w:val="24"/>
        </w:rPr>
        <w:t>Квалификация</w:t>
      </w:r>
    </w:p>
    <w:p w:rsidR="002C3F88" w:rsidRPr="002C3F88" w:rsidRDefault="002C3F88" w:rsidP="002C3F88">
      <w:pPr>
        <w:suppressAutoHyphens/>
        <w:spacing w:after="0" w:line="240" w:lineRule="auto"/>
        <w:jc w:val="center"/>
        <w:rPr>
          <w:rFonts w:ascii="Times New Roman" w:hAnsi="Times New Roman"/>
          <w:i/>
          <w:sz w:val="24"/>
          <w:szCs w:val="24"/>
          <w:u w:val="single"/>
        </w:rPr>
      </w:pPr>
      <w:r w:rsidRPr="002C3F88">
        <w:rPr>
          <w:rFonts w:ascii="Times New Roman" w:hAnsi="Times New Roman"/>
          <w:i/>
          <w:sz w:val="24"/>
          <w:szCs w:val="24"/>
          <w:u w:val="single"/>
        </w:rPr>
        <w:t>Бакалавр</w:t>
      </w:r>
    </w:p>
    <w:p w:rsidR="002C3F88" w:rsidRPr="002C3F88" w:rsidRDefault="002C3F88" w:rsidP="002C3F88">
      <w:pPr>
        <w:suppressAutoHyphens/>
        <w:spacing w:before="120" w:after="0" w:line="240" w:lineRule="auto"/>
        <w:jc w:val="center"/>
        <w:rPr>
          <w:rFonts w:ascii="Times New Roman" w:hAnsi="Times New Roman"/>
          <w:sz w:val="24"/>
          <w:szCs w:val="24"/>
        </w:rPr>
      </w:pPr>
      <w:r w:rsidRPr="002C3F88">
        <w:rPr>
          <w:rFonts w:ascii="Times New Roman" w:hAnsi="Times New Roman"/>
          <w:sz w:val="24"/>
          <w:szCs w:val="24"/>
        </w:rPr>
        <w:t>Форма обучения</w:t>
      </w:r>
    </w:p>
    <w:p w:rsidR="002C3F88" w:rsidRPr="002C3F88" w:rsidRDefault="002C3F88" w:rsidP="002C3F88">
      <w:pPr>
        <w:suppressAutoHyphens/>
        <w:spacing w:after="0" w:line="240" w:lineRule="auto"/>
        <w:jc w:val="center"/>
        <w:rPr>
          <w:rFonts w:ascii="Times New Roman" w:hAnsi="Times New Roman"/>
          <w:i/>
          <w:sz w:val="24"/>
          <w:szCs w:val="24"/>
          <w:u w:val="single"/>
        </w:rPr>
      </w:pPr>
      <w:r>
        <w:rPr>
          <w:rFonts w:ascii="Times New Roman" w:hAnsi="Times New Roman"/>
          <w:i/>
          <w:sz w:val="24"/>
          <w:szCs w:val="24"/>
          <w:u w:val="single"/>
        </w:rPr>
        <w:t>Зао</w:t>
      </w:r>
      <w:r w:rsidRPr="002C3F88">
        <w:rPr>
          <w:rFonts w:ascii="Times New Roman" w:hAnsi="Times New Roman"/>
          <w:i/>
          <w:sz w:val="24"/>
          <w:szCs w:val="24"/>
          <w:u w:val="single"/>
        </w:rPr>
        <w:t xml:space="preserve">чная </w:t>
      </w:r>
    </w:p>
    <w:p w:rsidR="002C3F88" w:rsidRPr="002C3F88" w:rsidRDefault="002C3F88" w:rsidP="002C3F88">
      <w:pPr>
        <w:suppressAutoHyphens/>
        <w:spacing w:after="0" w:line="240" w:lineRule="auto"/>
        <w:jc w:val="center"/>
        <w:rPr>
          <w:rFonts w:ascii="Times New Roman" w:hAnsi="Times New Roman"/>
          <w:sz w:val="24"/>
          <w:szCs w:val="24"/>
        </w:rPr>
      </w:pPr>
      <w:bookmarkStart w:id="1" w:name="BookmarkWhereDelChr13"/>
      <w:bookmarkEnd w:id="1"/>
    </w:p>
    <w:p w:rsidR="002C3F88" w:rsidRPr="002C3F88" w:rsidRDefault="002C3F88" w:rsidP="002C3F88">
      <w:pPr>
        <w:suppressAutoHyphens/>
        <w:spacing w:after="0" w:line="240" w:lineRule="auto"/>
        <w:jc w:val="center"/>
        <w:rPr>
          <w:rFonts w:ascii="Times New Roman" w:hAnsi="Times New Roman"/>
          <w:sz w:val="24"/>
          <w:szCs w:val="24"/>
        </w:rPr>
      </w:pPr>
    </w:p>
    <w:p w:rsidR="002C3F88" w:rsidRPr="002C3F88" w:rsidRDefault="002C3F88" w:rsidP="002C3F88">
      <w:pPr>
        <w:suppressAutoHyphens/>
        <w:spacing w:after="0" w:line="240" w:lineRule="auto"/>
        <w:jc w:val="center"/>
        <w:rPr>
          <w:rFonts w:ascii="Times New Roman" w:hAnsi="Times New Roman"/>
          <w:sz w:val="24"/>
          <w:szCs w:val="24"/>
        </w:rPr>
      </w:pPr>
    </w:p>
    <w:p w:rsidR="002C3F88" w:rsidRPr="002C3F88" w:rsidRDefault="002C3F88" w:rsidP="002C3F88">
      <w:pPr>
        <w:suppressAutoHyphens/>
        <w:spacing w:after="0" w:line="240" w:lineRule="auto"/>
        <w:jc w:val="center"/>
        <w:rPr>
          <w:rFonts w:ascii="Times New Roman" w:hAnsi="Times New Roman"/>
          <w:sz w:val="24"/>
          <w:szCs w:val="24"/>
        </w:rPr>
      </w:pPr>
    </w:p>
    <w:p w:rsidR="002C3F88" w:rsidRPr="002C3F88" w:rsidRDefault="002C3F88" w:rsidP="002C3F88">
      <w:pPr>
        <w:suppressAutoHyphens/>
        <w:spacing w:after="0" w:line="240" w:lineRule="auto"/>
        <w:jc w:val="center"/>
        <w:rPr>
          <w:rFonts w:ascii="Times New Roman" w:hAnsi="Times New Roman"/>
          <w:sz w:val="24"/>
          <w:szCs w:val="24"/>
        </w:rPr>
      </w:pPr>
    </w:p>
    <w:p w:rsidR="002C3F88" w:rsidRPr="002C3F88" w:rsidRDefault="002C3F88" w:rsidP="002C3F88">
      <w:pPr>
        <w:suppressAutoHyphens/>
        <w:spacing w:after="0" w:line="240" w:lineRule="auto"/>
        <w:jc w:val="center"/>
        <w:rPr>
          <w:rFonts w:ascii="Times New Roman" w:hAnsi="Times New Roman"/>
          <w:sz w:val="24"/>
          <w:szCs w:val="24"/>
        </w:rPr>
      </w:pPr>
    </w:p>
    <w:p w:rsidR="002C3F88" w:rsidRPr="002C3F88" w:rsidRDefault="002C3F88" w:rsidP="002C3F88">
      <w:pPr>
        <w:suppressAutoHyphens/>
        <w:spacing w:after="0" w:line="240" w:lineRule="auto"/>
        <w:jc w:val="center"/>
        <w:rPr>
          <w:rFonts w:ascii="Times New Roman" w:hAnsi="Times New Roman"/>
          <w:sz w:val="24"/>
          <w:szCs w:val="24"/>
        </w:rPr>
      </w:pPr>
    </w:p>
    <w:p w:rsidR="002C3F88" w:rsidRPr="002C3F88" w:rsidRDefault="002C3F88" w:rsidP="002C3F88">
      <w:pPr>
        <w:suppressAutoHyphens/>
        <w:spacing w:after="0" w:line="240" w:lineRule="auto"/>
        <w:jc w:val="center"/>
        <w:rPr>
          <w:rFonts w:ascii="Times New Roman" w:hAnsi="Times New Roman"/>
          <w:sz w:val="24"/>
          <w:szCs w:val="24"/>
        </w:rPr>
      </w:pPr>
    </w:p>
    <w:p w:rsidR="002C3F88" w:rsidRPr="002C3F88" w:rsidRDefault="002C3F88" w:rsidP="002C3F88">
      <w:pPr>
        <w:suppressAutoHyphens/>
        <w:spacing w:after="0" w:line="240" w:lineRule="auto"/>
        <w:jc w:val="center"/>
        <w:rPr>
          <w:rFonts w:ascii="Times New Roman" w:hAnsi="Times New Roman"/>
          <w:sz w:val="24"/>
          <w:szCs w:val="24"/>
        </w:rPr>
      </w:pPr>
    </w:p>
    <w:p w:rsidR="002C3F88" w:rsidRPr="002C3F88" w:rsidRDefault="002C3F88" w:rsidP="002C3F88">
      <w:pPr>
        <w:suppressAutoHyphens/>
        <w:spacing w:after="0" w:line="240" w:lineRule="auto"/>
        <w:jc w:val="center"/>
        <w:rPr>
          <w:rFonts w:ascii="Times New Roman" w:hAnsi="Times New Roman"/>
          <w:sz w:val="24"/>
          <w:szCs w:val="24"/>
        </w:rPr>
      </w:pPr>
    </w:p>
    <w:p w:rsidR="002C3F88" w:rsidRPr="002C3F88" w:rsidRDefault="002C3F88" w:rsidP="002C3F88">
      <w:pPr>
        <w:suppressAutoHyphens/>
        <w:spacing w:after="0" w:line="240" w:lineRule="auto"/>
        <w:jc w:val="center"/>
        <w:rPr>
          <w:rFonts w:ascii="Times New Roman" w:hAnsi="Times New Roman"/>
          <w:sz w:val="24"/>
          <w:szCs w:val="24"/>
        </w:rPr>
      </w:pPr>
    </w:p>
    <w:p w:rsidR="002C3F88" w:rsidRPr="002C3F88" w:rsidRDefault="002C3F88" w:rsidP="002C3F88">
      <w:pPr>
        <w:suppressAutoHyphens/>
        <w:spacing w:after="0" w:line="240" w:lineRule="auto"/>
        <w:jc w:val="center"/>
        <w:rPr>
          <w:rFonts w:ascii="Times New Roman" w:hAnsi="Times New Roman"/>
          <w:sz w:val="24"/>
          <w:szCs w:val="24"/>
        </w:rPr>
      </w:pPr>
    </w:p>
    <w:p w:rsidR="002C3F88" w:rsidRPr="002C3F88" w:rsidRDefault="002C3F88" w:rsidP="002C3F88">
      <w:pPr>
        <w:suppressAutoHyphens/>
        <w:spacing w:after="0" w:line="240" w:lineRule="auto"/>
        <w:jc w:val="center"/>
        <w:rPr>
          <w:rFonts w:ascii="Times New Roman" w:hAnsi="Times New Roman"/>
          <w:sz w:val="24"/>
          <w:szCs w:val="24"/>
        </w:rPr>
      </w:pPr>
    </w:p>
    <w:p w:rsidR="002C3F88" w:rsidRPr="002C3F88" w:rsidRDefault="002C3F88" w:rsidP="002C3F88">
      <w:pPr>
        <w:suppressAutoHyphens/>
        <w:spacing w:after="0" w:line="240" w:lineRule="auto"/>
        <w:jc w:val="center"/>
        <w:rPr>
          <w:rFonts w:ascii="Times New Roman" w:hAnsi="Times New Roman"/>
          <w:sz w:val="24"/>
          <w:szCs w:val="24"/>
        </w:rPr>
      </w:pPr>
    </w:p>
    <w:p w:rsidR="002C3F88" w:rsidRPr="002C3F88" w:rsidRDefault="002C3F88" w:rsidP="002C3F88">
      <w:pPr>
        <w:suppressAutoHyphens/>
        <w:spacing w:after="0" w:line="240" w:lineRule="auto"/>
        <w:jc w:val="center"/>
        <w:rPr>
          <w:rFonts w:ascii="Times New Roman" w:hAnsi="Times New Roman"/>
          <w:sz w:val="24"/>
          <w:szCs w:val="24"/>
        </w:rPr>
      </w:pPr>
    </w:p>
    <w:p w:rsidR="002C3F88" w:rsidRPr="002C3F88" w:rsidRDefault="002C3F88" w:rsidP="002C3F88">
      <w:pPr>
        <w:suppressAutoHyphens/>
        <w:spacing w:after="0" w:line="240" w:lineRule="auto"/>
        <w:jc w:val="center"/>
        <w:rPr>
          <w:rFonts w:ascii="Times New Roman" w:hAnsi="Times New Roman"/>
          <w:sz w:val="24"/>
          <w:szCs w:val="24"/>
        </w:rPr>
      </w:pPr>
    </w:p>
    <w:p w:rsidR="002C3F88" w:rsidRDefault="002C3F88" w:rsidP="002C3F88">
      <w:pPr>
        <w:suppressAutoHyphens/>
        <w:spacing w:after="0" w:line="240" w:lineRule="auto"/>
        <w:jc w:val="center"/>
        <w:rPr>
          <w:rFonts w:ascii="Times New Roman" w:hAnsi="Times New Roman"/>
          <w:sz w:val="24"/>
          <w:szCs w:val="24"/>
        </w:rPr>
      </w:pPr>
    </w:p>
    <w:p w:rsidR="002C3F88" w:rsidRDefault="002C3F88" w:rsidP="002C3F88">
      <w:pPr>
        <w:suppressAutoHyphens/>
        <w:spacing w:after="0" w:line="240" w:lineRule="auto"/>
        <w:jc w:val="center"/>
        <w:rPr>
          <w:rFonts w:ascii="Times New Roman" w:hAnsi="Times New Roman"/>
          <w:sz w:val="24"/>
          <w:szCs w:val="24"/>
        </w:rPr>
      </w:pPr>
    </w:p>
    <w:p w:rsidR="002C3F88" w:rsidRDefault="002C3F88" w:rsidP="002C3F88">
      <w:pPr>
        <w:suppressAutoHyphens/>
        <w:spacing w:after="0" w:line="240" w:lineRule="auto"/>
        <w:jc w:val="center"/>
        <w:rPr>
          <w:rFonts w:ascii="Times New Roman" w:hAnsi="Times New Roman"/>
          <w:sz w:val="24"/>
          <w:szCs w:val="24"/>
        </w:rPr>
      </w:pPr>
    </w:p>
    <w:p w:rsidR="002C3F88" w:rsidRDefault="002C3F88" w:rsidP="002C3F88">
      <w:pPr>
        <w:suppressAutoHyphens/>
        <w:spacing w:after="0" w:line="240" w:lineRule="auto"/>
        <w:jc w:val="center"/>
        <w:rPr>
          <w:rFonts w:ascii="Times New Roman" w:hAnsi="Times New Roman"/>
          <w:sz w:val="24"/>
          <w:szCs w:val="24"/>
        </w:rPr>
      </w:pPr>
    </w:p>
    <w:p w:rsidR="002C3F88" w:rsidRDefault="002C3F88" w:rsidP="002C3F88">
      <w:pPr>
        <w:suppressAutoHyphens/>
        <w:spacing w:after="0" w:line="240" w:lineRule="auto"/>
        <w:jc w:val="center"/>
        <w:rPr>
          <w:rFonts w:ascii="Times New Roman" w:hAnsi="Times New Roman"/>
          <w:sz w:val="24"/>
          <w:szCs w:val="24"/>
        </w:rPr>
      </w:pPr>
    </w:p>
    <w:p w:rsidR="002C3F88" w:rsidRDefault="002C3F88" w:rsidP="002C3F88">
      <w:pPr>
        <w:suppressAutoHyphens/>
        <w:spacing w:after="0" w:line="240" w:lineRule="auto"/>
        <w:jc w:val="center"/>
        <w:rPr>
          <w:rFonts w:ascii="Times New Roman" w:hAnsi="Times New Roman"/>
          <w:sz w:val="24"/>
          <w:szCs w:val="24"/>
        </w:rPr>
      </w:pPr>
    </w:p>
    <w:p w:rsidR="002C3F88" w:rsidRPr="002C3F88" w:rsidRDefault="002C3F88" w:rsidP="002C3F88">
      <w:pPr>
        <w:suppressAutoHyphens/>
        <w:spacing w:after="0" w:line="240" w:lineRule="auto"/>
        <w:jc w:val="center"/>
        <w:rPr>
          <w:rFonts w:ascii="Times New Roman" w:hAnsi="Times New Roman"/>
          <w:sz w:val="24"/>
        </w:rPr>
        <w:sectPr w:rsidR="002C3F88" w:rsidRPr="002C3F88" w:rsidSect="00E8701C">
          <w:footerReference w:type="default" r:id="rId8"/>
          <w:pgSz w:w="11906" w:h="16838"/>
          <w:pgMar w:top="510" w:right="567" w:bottom="510" w:left="850" w:header="0" w:footer="510" w:gutter="0"/>
          <w:cols w:space="708"/>
          <w:titlePg/>
          <w:docGrid w:linePitch="360"/>
        </w:sectPr>
      </w:pPr>
      <w:r w:rsidRPr="002C3F88">
        <w:rPr>
          <w:rFonts w:ascii="Times New Roman" w:hAnsi="Times New Roman"/>
          <w:sz w:val="24"/>
          <w:szCs w:val="24"/>
        </w:rPr>
        <w:t>Год набора 201</w:t>
      </w:r>
      <w:r>
        <w:rPr>
          <w:rFonts w:ascii="Times New Roman" w:hAnsi="Times New Roman"/>
          <w:sz w:val="24"/>
          <w:szCs w:val="24"/>
        </w:rPr>
        <w:t>5</w:t>
      </w:r>
    </w:p>
    <w:p w:rsidR="004769FD" w:rsidRPr="00757B80" w:rsidRDefault="004769FD" w:rsidP="004769FD">
      <w:pPr>
        <w:tabs>
          <w:tab w:val="left" w:pos="851"/>
          <w:tab w:val="left" w:pos="1560"/>
          <w:tab w:val="left" w:pos="4110"/>
        </w:tabs>
        <w:jc w:val="both"/>
        <w:rPr>
          <w:rFonts w:ascii="Times New Roman" w:hAnsi="Times New Roman"/>
          <w:sz w:val="24"/>
          <w:szCs w:val="24"/>
        </w:rPr>
      </w:pPr>
      <w:r w:rsidRPr="00757B80">
        <w:rPr>
          <w:rFonts w:ascii="Times New Roman" w:hAnsi="Times New Roman"/>
          <w:sz w:val="24"/>
          <w:szCs w:val="24"/>
        </w:rPr>
        <w:lastRenderedPageBreak/>
        <w:t xml:space="preserve">Гражданское право: методические указания для обучающихся по освоению дисциплины / Т. П. Пестова; Бузулукский гуманитарно-технологический институт (филиал) ОГУ. – </w:t>
      </w:r>
      <w:r>
        <w:rPr>
          <w:rFonts w:ascii="Times New Roman" w:hAnsi="Times New Roman"/>
          <w:sz w:val="24"/>
          <w:szCs w:val="24"/>
        </w:rPr>
        <w:t>Бузулук: БГТИ (филиал) ОГУ, 2015</w:t>
      </w:r>
      <w:r w:rsidRPr="00757B80">
        <w:rPr>
          <w:rFonts w:ascii="Times New Roman" w:hAnsi="Times New Roman"/>
          <w:sz w:val="24"/>
          <w:szCs w:val="24"/>
        </w:rPr>
        <w:t>.</w:t>
      </w:r>
    </w:p>
    <w:p w:rsidR="004769FD" w:rsidRPr="00757B80" w:rsidRDefault="004769FD" w:rsidP="004769FD">
      <w:pPr>
        <w:ind w:firstLine="567"/>
        <w:jc w:val="both"/>
        <w:rPr>
          <w:rFonts w:ascii="Times New Roman" w:hAnsi="Times New Roman"/>
          <w:sz w:val="24"/>
          <w:szCs w:val="24"/>
        </w:rPr>
      </w:pPr>
    </w:p>
    <w:p w:rsidR="004769FD" w:rsidRPr="00757B80" w:rsidRDefault="004769FD" w:rsidP="004769FD">
      <w:pPr>
        <w:suppressLineNumbers/>
        <w:ind w:firstLine="567"/>
        <w:jc w:val="both"/>
        <w:rPr>
          <w:rFonts w:ascii="Times New Roman" w:hAnsi="Times New Roman"/>
          <w:sz w:val="24"/>
          <w:szCs w:val="24"/>
        </w:rPr>
      </w:pPr>
    </w:p>
    <w:p w:rsidR="004769FD" w:rsidRPr="00757B80" w:rsidRDefault="004769FD" w:rsidP="004769FD">
      <w:pPr>
        <w:suppressLineNumbers/>
        <w:ind w:firstLine="567"/>
        <w:jc w:val="both"/>
        <w:rPr>
          <w:rFonts w:ascii="Times New Roman" w:hAnsi="Times New Roman"/>
          <w:sz w:val="24"/>
          <w:szCs w:val="24"/>
        </w:rPr>
      </w:pPr>
    </w:p>
    <w:p w:rsidR="004769FD" w:rsidRPr="00757B80" w:rsidRDefault="004769FD" w:rsidP="004769FD">
      <w:pPr>
        <w:ind w:firstLine="567"/>
        <w:jc w:val="both"/>
        <w:rPr>
          <w:rFonts w:ascii="Times New Roman" w:hAnsi="Times New Roman"/>
          <w:sz w:val="24"/>
          <w:szCs w:val="24"/>
        </w:rPr>
      </w:pPr>
      <w:r w:rsidRPr="00757B80">
        <w:rPr>
          <w:rFonts w:ascii="Times New Roman" w:hAnsi="Times New Roman"/>
          <w:sz w:val="24"/>
          <w:szCs w:val="24"/>
        </w:rPr>
        <w:t>Составитель ____________________ Т.П. Пестова</w:t>
      </w:r>
    </w:p>
    <w:p w:rsidR="004769FD" w:rsidRPr="00757B80" w:rsidRDefault="004769FD" w:rsidP="004769FD">
      <w:pPr>
        <w:ind w:firstLine="567"/>
        <w:jc w:val="both"/>
        <w:rPr>
          <w:rFonts w:ascii="Times New Roman" w:hAnsi="Times New Roman"/>
          <w:sz w:val="24"/>
          <w:szCs w:val="24"/>
        </w:rPr>
      </w:pPr>
      <w:r>
        <w:rPr>
          <w:rFonts w:ascii="Times New Roman" w:hAnsi="Times New Roman"/>
          <w:sz w:val="24"/>
          <w:szCs w:val="24"/>
        </w:rPr>
        <w:t>«___»______________2015</w:t>
      </w:r>
      <w:r w:rsidRPr="00757B80">
        <w:rPr>
          <w:rFonts w:ascii="Times New Roman" w:hAnsi="Times New Roman"/>
          <w:sz w:val="24"/>
          <w:szCs w:val="24"/>
        </w:rPr>
        <w:t xml:space="preserve"> г.</w:t>
      </w:r>
    </w:p>
    <w:p w:rsidR="004769FD" w:rsidRPr="00EC370C" w:rsidRDefault="004769FD" w:rsidP="004769FD">
      <w:pPr>
        <w:suppressLineNumbers/>
        <w:ind w:firstLine="567"/>
        <w:jc w:val="both"/>
        <w:rPr>
          <w:rFonts w:ascii="Times New Roman" w:hAnsi="Times New Roman"/>
          <w:szCs w:val="24"/>
        </w:rPr>
      </w:pPr>
    </w:p>
    <w:p w:rsidR="004769FD" w:rsidRPr="00EC370C" w:rsidRDefault="004769FD" w:rsidP="004769FD">
      <w:pPr>
        <w:suppressLineNumbers/>
        <w:ind w:firstLine="567"/>
        <w:jc w:val="both"/>
        <w:rPr>
          <w:rFonts w:ascii="Times New Roman" w:hAnsi="Times New Roman"/>
          <w:szCs w:val="24"/>
        </w:rPr>
      </w:pPr>
    </w:p>
    <w:p w:rsidR="004769FD" w:rsidRDefault="004769FD" w:rsidP="004769FD">
      <w:pPr>
        <w:pStyle w:val="ReportHead"/>
        <w:suppressAutoHyphens/>
        <w:jc w:val="both"/>
        <w:rPr>
          <w:sz w:val="24"/>
          <w:szCs w:val="24"/>
        </w:rPr>
      </w:pPr>
    </w:p>
    <w:p w:rsidR="004769FD" w:rsidRDefault="004769FD" w:rsidP="004769FD">
      <w:pPr>
        <w:pStyle w:val="ReportHead"/>
        <w:suppressAutoHyphens/>
        <w:jc w:val="both"/>
        <w:rPr>
          <w:sz w:val="24"/>
          <w:szCs w:val="24"/>
        </w:rPr>
      </w:pPr>
    </w:p>
    <w:p w:rsidR="004769FD" w:rsidRDefault="004769FD" w:rsidP="004769FD">
      <w:pPr>
        <w:pStyle w:val="ReportHead"/>
        <w:suppressAutoHyphens/>
        <w:jc w:val="both"/>
        <w:rPr>
          <w:sz w:val="24"/>
          <w:szCs w:val="24"/>
        </w:rPr>
      </w:pPr>
    </w:p>
    <w:p w:rsidR="004769FD" w:rsidRPr="00082D1C" w:rsidRDefault="004769FD" w:rsidP="004769FD">
      <w:pPr>
        <w:pStyle w:val="ReportHead"/>
        <w:suppressAutoHyphens/>
        <w:jc w:val="both"/>
        <w:rPr>
          <w:sz w:val="24"/>
          <w:szCs w:val="24"/>
        </w:rPr>
      </w:pPr>
      <w:r w:rsidRPr="00082D1C">
        <w:rPr>
          <w:sz w:val="24"/>
          <w:szCs w:val="24"/>
        </w:rPr>
        <w:t>Методические указа</w:t>
      </w:r>
      <w:r>
        <w:rPr>
          <w:sz w:val="24"/>
          <w:szCs w:val="24"/>
        </w:rPr>
        <w:t>ния предназначены для студентов</w:t>
      </w:r>
      <w:r>
        <w:rPr>
          <w:color w:val="000000"/>
          <w:sz w:val="24"/>
          <w:szCs w:val="24"/>
          <w:lang w:val="ru-RU"/>
        </w:rPr>
        <w:t xml:space="preserve"> заочной</w:t>
      </w:r>
      <w:r>
        <w:rPr>
          <w:color w:val="000000"/>
          <w:sz w:val="24"/>
          <w:szCs w:val="24"/>
        </w:rPr>
        <w:t xml:space="preserve"> форм обучения</w:t>
      </w:r>
      <w:r w:rsidRPr="00082D1C">
        <w:rPr>
          <w:sz w:val="24"/>
          <w:szCs w:val="24"/>
        </w:rPr>
        <w:t xml:space="preserve"> направления подготовки </w:t>
      </w:r>
      <w:r>
        <w:rPr>
          <w:sz w:val="24"/>
          <w:szCs w:val="24"/>
        </w:rPr>
        <w:t>40.03.01</w:t>
      </w:r>
      <w:r w:rsidRPr="00082D1C">
        <w:rPr>
          <w:sz w:val="24"/>
          <w:szCs w:val="24"/>
        </w:rPr>
        <w:t xml:space="preserve"> </w:t>
      </w:r>
      <w:r>
        <w:rPr>
          <w:sz w:val="24"/>
          <w:szCs w:val="24"/>
        </w:rPr>
        <w:t>Юриспруденции</w:t>
      </w:r>
      <w:r w:rsidRPr="00082D1C">
        <w:rPr>
          <w:color w:val="000000"/>
          <w:sz w:val="24"/>
          <w:szCs w:val="24"/>
        </w:rPr>
        <w:t>.</w:t>
      </w:r>
      <w:r w:rsidRPr="00082D1C">
        <w:rPr>
          <w:color w:val="FF0000"/>
          <w:sz w:val="24"/>
          <w:szCs w:val="24"/>
        </w:rPr>
        <w:t xml:space="preserve"> </w:t>
      </w:r>
    </w:p>
    <w:p w:rsidR="002C3F88" w:rsidRDefault="002C3F88" w:rsidP="002C3F88">
      <w:pPr>
        <w:spacing w:after="0" w:line="240" w:lineRule="auto"/>
        <w:rPr>
          <w:rFonts w:ascii="Times New Roman" w:hAnsi="Times New Roman"/>
          <w:sz w:val="20"/>
          <w:lang w:val="x-none"/>
        </w:rPr>
      </w:pPr>
    </w:p>
    <w:p w:rsidR="004769FD" w:rsidRDefault="004769FD" w:rsidP="002C3F88">
      <w:pPr>
        <w:spacing w:after="0" w:line="240" w:lineRule="auto"/>
        <w:rPr>
          <w:rFonts w:ascii="Times New Roman" w:hAnsi="Times New Roman"/>
          <w:sz w:val="20"/>
          <w:lang w:val="x-none"/>
        </w:rPr>
      </w:pPr>
    </w:p>
    <w:p w:rsidR="004769FD" w:rsidRDefault="004769FD" w:rsidP="002C3F88">
      <w:pPr>
        <w:spacing w:after="0" w:line="240" w:lineRule="auto"/>
        <w:rPr>
          <w:rFonts w:ascii="Times New Roman" w:hAnsi="Times New Roman"/>
          <w:sz w:val="20"/>
          <w:lang w:val="x-none"/>
        </w:rPr>
      </w:pPr>
    </w:p>
    <w:p w:rsidR="004769FD" w:rsidRDefault="004769FD" w:rsidP="002C3F88">
      <w:pPr>
        <w:spacing w:after="0" w:line="240" w:lineRule="auto"/>
        <w:rPr>
          <w:rFonts w:ascii="Times New Roman" w:hAnsi="Times New Roman"/>
          <w:sz w:val="20"/>
          <w:lang w:val="x-none"/>
        </w:rPr>
      </w:pPr>
    </w:p>
    <w:p w:rsidR="004769FD" w:rsidRDefault="004769FD" w:rsidP="002C3F88">
      <w:pPr>
        <w:spacing w:after="0" w:line="240" w:lineRule="auto"/>
        <w:rPr>
          <w:rFonts w:ascii="Times New Roman" w:hAnsi="Times New Roman"/>
          <w:sz w:val="20"/>
          <w:lang w:val="x-none"/>
        </w:rPr>
      </w:pPr>
    </w:p>
    <w:p w:rsidR="004769FD" w:rsidRDefault="004769FD" w:rsidP="002C3F88">
      <w:pPr>
        <w:spacing w:after="0" w:line="240" w:lineRule="auto"/>
        <w:rPr>
          <w:rFonts w:ascii="Times New Roman" w:hAnsi="Times New Roman"/>
          <w:sz w:val="20"/>
          <w:lang w:val="x-none"/>
        </w:rPr>
      </w:pPr>
    </w:p>
    <w:p w:rsidR="004769FD" w:rsidRDefault="004769FD" w:rsidP="002C3F88">
      <w:pPr>
        <w:spacing w:after="0" w:line="240" w:lineRule="auto"/>
        <w:rPr>
          <w:rFonts w:ascii="Times New Roman" w:hAnsi="Times New Roman"/>
          <w:sz w:val="20"/>
          <w:lang w:val="x-none"/>
        </w:rPr>
      </w:pPr>
    </w:p>
    <w:p w:rsidR="004769FD" w:rsidRDefault="004769FD" w:rsidP="002C3F88">
      <w:pPr>
        <w:spacing w:after="0" w:line="240" w:lineRule="auto"/>
        <w:rPr>
          <w:rFonts w:ascii="Times New Roman" w:hAnsi="Times New Roman"/>
          <w:sz w:val="20"/>
          <w:lang w:val="x-none"/>
        </w:rPr>
      </w:pPr>
    </w:p>
    <w:p w:rsidR="004769FD" w:rsidRDefault="004769FD" w:rsidP="002C3F88">
      <w:pPr>
        <w:spacing w:after="0" w:line="240" w:lineRule="auto"/>
        <w:rPr>
          <w:rFonts w:ascii="Times New Roman" w:hAnsi="Times New Roman"/>
          <w:sz w:val="20"/>
          <w:lang w:val="x-none"/>
        </w:rPr>
      </w:pPr>
    </w:p>
    <w:p w:rsidR="004769FD" w:rsidRDefault="004769FD" w:rsidP="002C3F88">
      <w:pPr>
        <w:spacing w:after="0" w:line="240" w:lineRule="auto"/>
        <w:rPr>
          <w:rFonts w:ascii="Times New Roman" w:hAnsi="Times New Roman"/>
          <w:sz w:val="20"/>
          <w:lang w:val="x-none"/>
        </w:rPr>
      </w:pPr>
    </w:p>
    <w:p w:rsidR="004769FD" w:rsidRDefault="004769FD" w:rsidP="002C3F88">
      <w:pPr>
        <w:spacing w:after="0" w:line="240" w:lineRule="auto"/>
        <w:rPr>
          <w:rFonts w:ascii="Times New Roman" w:hAnsi="Times New Roman"/>
          <w:sz w:val="20"/>
          <w:lang w:val="x-none"/>
        </w:rPr>
      </w:pPr>
    </w:p>
    <w:p w:rsidR="004769FD" w:rsidRDefault="004769FD" w:rsidP="002C3F88">
      <w:pPr>
        <w:spacing w:after="0" w:line="240" w:lineRule="auto"/>
        <w:rPr>
          <w:rFonts w:ascii="Times New Roman" w:hAnsi="Times New Roman"/>
          <w:sz w:val="20"/>
          <w:lang w:val="x-none"/>
        </w:rPr>
      </w:pPr>
    </w:p>
    <w:p w:rsidR="004769FD" w:rsidRDefault="004769FD" w:rsidP="002C3F88">
      <w:pPr>
        <w:spacing w:after="0" w:line="240" w:lineRule="auto"/>
        <w:rPr>
          <w:rFonts w:ascii="Times New Roman" w:hAnsi="Times New Roman"/>
          <w:sz w:val="20"/>
          <w:lang w:val="x-none"/>
        </w:rPr>
      </w:pPr>
    </w:p>
    <w:p w:rsidR="004769FD" w:rsidRDefault="004769FD" w:rsidP="002C3F88">
      <w:pPr>
        <w:spacing w:after="0" w:line="240" w:lineRule="auto"/>
        <w:rPr>
          <w:rFonts w:ascii="Times New Roman" w:hAnsi="Times New Roman"/>
          <w:sz w:val="20"/>
          <w:lang w:val="x-none"/>
        </w:rPr>
      </w:pPr>
    </w:p>
    <w:p w:rsidR="004769FD" w:rsidRDefault="004769FD" w:rsidP="002C3F88">
      <w:pPr>
        <w:spacing w:after="0" w:line="240" w:lineRule="auto"/>
        <w:rPr>
          <w:rFonts w:ascii="Times New Roman" w:hAnsi="Times New Roman"/>
          <w:sz w:val="20"/>
          <w:lang w:val="x-none"/>
        </w:rPr>
      </w:pPr>
    </w:p>
    <w:p w:rsidR="004769FD" w:rsidRDefault="004769FD" w:rsidP="002C3F88">
      <w:pPr>
        <w:spacing w:after="0" w:line="240" w:lineRule="auto"/>
        <w:rPr>
          <w:rFonts w:ascii="Times New Roman" w:hAnsi="Times New Roman"/>
          <w:sz w:val="20"/>
          <w:lang w:val="x-none"/>
        </w:rPr>
      </w:pPr>
    </w:p>
    <w:p w:rsidR="004769FD" w:rsidRDefault="004769FD" w:rsidP="002C3F88">
      <w:pPr>
        <w:spacing w:after="0" w:line="240" w:lineRule="auto"/>
        <w:rPr>
          <w:rFonts w:ascii="Times New Roman" w:hAnsi="Times New Roman"/>
          <w:sz w:val="20"/>
          <w:lang w:val="x-none"/>
        </w:rPr>
      </w:pPr>
    </w:p>
    <w:p w:rsidR="004769FD" w:rsidRDefault="004769FD" w:rsidP="002C3F88">
      <w:pPr>
        <w:spacing w:after="0" w:line="240" w:lineRule="auto"/>
        <w:rPr>
          <w:rFonts w:ascii="Times New Roman" w:hAnsi="Times New Roman"/>
          <w:sz w:val="20"/>
          <w:lang w:val="x-none"/>
        </w:rPr>
      </w:pPr>
    </w:p>
    <w:p w:rsidR="004769FD" w:rsidRDefault="004769FD" w:rsidP="002C3F88">
      <w:pPr>
        <w:spacing w:after="0" w:line="240" w:lineRule="auto"/>
        <w:rPr>
          <w:rFonts w:ascii="Times New Roman" w:hAnsi="Times New Roman"/>
          <w:sz w:val="20"/>
          <w:lang w:val="x-none"/>
        </w:rPr>
      </w:pPr>
    </w:p>
    <w:p w:rsidR="004769FD" w:rsidRDefault="004769FD" w:rsidP="002C3F88">
      <w:pPr>
        <w:spacing w:after="0" w:line="240" w:lineRule="auto"/>
        <w:rPr>
          <w:rFonts w:ascii="Times New Roman" w:hAnsi="Times New Roman"/>
          <w:sz w:val="20"/>
          <w:lang w:val="x-none"/>
        </w:rPr>
      </w:pPr>
    </w:p>
    <w:p w:rsidR="004769FD" w:rsidRDefault="004769FD" w:rsidP="002C3F88">
      <w:pPr>
        <w:spacing w:after="0" w:line="240" w:lineRule="auto"/>
        <w:rPr>
          <w:rFonts w:ascii="Times New Roman" w:hAnsi="Times New Roman"/>
          <w:sz w:val="20"/>
          <w:lang w:val="x-none"/>
        </w:rPr>
      </w:pPr>
    </w:p>
    <w:p w:rsidR="004769FD" w:rsidRDefault="004769FD" w:rsidP="002C3F88">
      <w:pPr>
        <w:spacing w:after="0" w:line="240" w:lineRule="auto"/>
        <w:rPr>
          <w:rFonts w:ascii="Times New Roman" w:hAnsi="Times New Roman"/>
          <w:sz w:val="20"/>
          <w:lang w:val="x-none"/>
        </w:rPr>
      </w:pPr>
    </w:p>
    <w:p w:rsidR="004769FD" w:rsidRDefault="004769FD" w:rsidP="002C3F88">
      <w:pPr>
        <w:spacing w:after="0" w:line="240" w:lineRule="auto"/>
        <w:rPr>
          <w:rFonts w:ascii="Times New Roman" w:hAnsi="Times New Roman"/>
          <w:sz w:val="20"/>
          <w:lang w:val="x-none"/>
        </w:rPr>
      </w:pPr>
    </w:p>
    <w:p w:rsidR="004769FD" w:rsidRDefault="004769FD" w:rsidP="002C3F88">
      <w:pPr>
        <w:spacing w:after="0" w:line="240" w:lineRule="auto"/>
        <w:rPr>
          <w:rFonts w:ascii="Times New Roman" w:hAnsi="Times New Roman"/>
          <w:sz w:val="20"/>
          <w:lang w:val="x-none"/>
        </w:rPr>
      </w:pPr>
    </w:p>
    <w:p w:rsidR="004769FD" w:rsidRDefault="004769FD" w:rsidP="002C3F88">
      <w:pPr>
        <w:spacing w:after="0" w:line="240" w:lineRule="auto"/>
        <w:rPr>
          <w:rFonts w:ascii="Times New Roman" w:hAnsi="Times New Roman"/>
          <w:sz w:val="20"/>
          <w:lang w:val="x-none"/>
        </w:rPr>
      </w:pPr>
    </w:p>
    <w:p w:rsidR="004769FD" w:rsidRDefault="004769FD" w:rsidP="002C3F88">
      <w:pPr>
        <w:spacing w:after="0" w:line="240" w:lineRule="auto"/>
        <w:rPr>
          <w:rFonts w:ascii="Times New Roman" w:hAnsi="Times New Roman"/>
          <w:sz w:val="20"/>
          <w:lang w:val="x-none"/>
        </w:rPr>
      </w:pPr>
    </w:p>
    <w:p w:rsidR="004769FD" w:rsidRDefault="004769FD" w:rsidP="002C3F88">
      <w:pPr>
        <w:spacing w:after="0" w:line="240" w:lineRule="auto"/>
        <w:rPr>
          <w:rFonts w:ascii="Times New Roman" w:hAnsi="Times New Roman"/>
          <w:sz w:val="20"/>
          <w:lang w:val="x-none"/>
        </w:rPr>
      </w:pPr>
    </w:p>
    <w:p w:rsidR="004769FD" w:rsidRDefault="004769FD" w:rsidP="002C3F88">
      <w:pPr>
        <w:spacing w:after="0" w:line="240" w:lineRule="auto"/>
        <w:rPr>
          <w:rFonts w:ascii="Times New Roman" w:hAnsi="Times New Roman"/>
          <w:sz w:val="20"/>
          <w:lang w:val="x-none"/>
        </w:rPr>
      </w:pPr>
    </w:p>
    <w:p w:rsidR="004769FD" w:rsidRDefault="004769FD" w:rsidP="002C3F88">
      <w:pPr>
        <w:spacing w:after="0" w:line="240" w:lineRule="auto"/>
        <w:rPr>
          <w:rFonts w:ascii="Times New Roman" w:hAnsi="Times New Roman"/>
          <w:sz w:val="20"/>
          <w:lang w:val="x-none"/>
        </w:rPr>
      </w:pPr>
    </w:p>
    <w:p w:rsidR="004769FD" w:rsidRDefault="004769FD" w:rsidP="002C3F88">
      <w:pPr>
        <w:spacing w:after="0" w:line="240" w:lineRule="auto"/>
        <w:rPr>
          <w:rFonts w:ascii="Times New Roman" w:hAnsi="Times New Roman"/>
          <w:sz w:val="20"/>
          <w:lang w:val="x-none"/>
        </w:rPr>
      </w:pPr>
    </w:p>
    <w:p w:rsidR="004769FD" w:rsidRPr="004769FD" w:rsidRDefault="004769FD" w:rsidP="002C3F88">
      <w:pPr>
        <w:spacing w:after="0" w:line="240" w:lineRule="auto"/>
        <w:rPr>
          <w:rFonts w:ascii="Times New Roman" w:hAnsi="Times New Roman"/>
          <w:sz w:val="20"/>
          <w:lang w:val="x-none"/>
        </w:rPr>
      </w:pPr>
    </w:p>
    <w:p w:rsidR="002C3F88" w:rsidRPr="002C3F88" w:rsidRDefault="002C3F88" w:rsidP="002C3F88">
      <w:pPr>
        <w:spacing w:after="0" w:line="240" w:lineRule="auto"/>
        <w:rPr>
          <w:rFonts w:ascii="Times New Roman" w:hAnsi="Times New Roman"/>
          <w:sz w:val="20"/>
        </w:rPr>
      </w:pPr>
    </w:p>
    <w:p w:rsidR="002C3F88" w:rsidRPr="002C3F88" w:rsidRDefault="002C3F88" w:rsidP="002C3F88">
      <w:pPr>
        <w:spacing w:after="0" w:line="240" w:lineRule="auto"/>
        <w:rPr>
          <w:rFonts w:ascii="Times New Roman" w:hAnsi="Times New Roman"/>
          <w:sz w:val="24"/>
        </w:rPr>
      </w:pPr>
      <w:r w:rsidRPr="002C3F88">
        <w:rPr>
          <w:rFonts w:ascii="Times New Roman" w:hAnsi="Times New Roman"/>
          <w:sz w:val="24"/>
        </w:rPr>
        <w:t xml:space="preserve"> </w:t>
      </w:r>
    </w:p>
    <w:p w:rsidR="002C3F88" w:rsidRDefault="002C3F88" w:rsidP="007C4FA8">
      <w:pPr>
        <w:spacing w:after="0"/>
        <w:jc w:val="center"/>
        <w:rPr>
          <w:rFonts w:ascii="Times New Roman" w:hAnsi="Times New Roman"/>
          <w:sz w:val="28"/>
          <w:szCs w:val="28"/>
        </w:rPr>
      </w:pPr>
    </w:p>
    <w:p w:rsidR="006E5944" w:rsidRPr="00934E9E" w:rsidRDefault="006E5944" w:rsidP="00BD1133">
      <w:pPr>
        <w:keepNext/>
        <w:spacing w:after="0" w:line="240" w:lineRule="auto"/>
        <w:jc w:val="center"/>
        <w:outlineLvl w:val="8"/>
        <w:rPr>
          <w:rFonts w:ascii="Times New Roman" w:eastAsia="Times New Roman" w:hAnsi="Times New Roman"/>
          <w:b/>
          <w:sz w:val="28"/>
          <w:szCs w:val="28"/>
          <w:lang w:eastAsia="ru-RU"/>
        </w:rPr>
      </w:pPr>
      <w:r w:rsidRPr="00934E9E">
        <w:rPr>
          <w:rFonts w:ascii="Times New Roman" w:eastAsia="Times New Roman" w:hAnsi="Times New Roman"/>
          <w:b/>
          <w:sz w:val="28"/>
          <w:szCs w:val="28"/>
          <w:lang w:eastAsia="ru-RU"/>
        </w:rPr>
        <w:lastRenderedPageBreak/>
        <w:t>Содержание</w:t>
      </w:r>
    </w:p>
    <w:p w:rsidR="006E5944" w:rsidRPr="00E9662A" w:rsidRDefault="006E5944" w:rsidP="006E5944">
      <w:pPr>
        <w:rPr>
          <w:b/>
          <w:sz w:val="24"/>
          <w:szCs w:val="24"/>
          <w:lang w:eastAsia="ru-RU"/>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6"/>
        <w:gridCol w:w="8441"/>
        <w:gridCol w:w="674"/>
      </w:tblGrid>
      <w:tr w:rsidR="006E5944" w:rsidRPr="00E9662A" w:rsidTr="00934E9E">
        <w:tc>
          <w:tcPr>
            <w:tcW w:w="456" w:type="dxa"/>
          </w:tcPr>
          <w:p w:rsidR="006E5944" w:rsidRPr="00E9662A" w:rsidRDefault="006E5944" w:rsidP="007D5553">
            <w:pPr>
              <w:rPr>
                <w:rFonts w:ascii="Times New Roman" w:hAnsi="Times New Roman"/>
                <w:sz w:val="24"/>
                <w:szCs w:val="24"/>
                <w:lang w:eastAsia="ru-RU"/>
              </w:rPr>
            </w:pPr>
            <w:r w:rsidRPr="00E9662A">
              <w:rPr>
                <w:rFonts w:ascii="Times New Roman" w:hAnsi="Times New Roman"/>
                <w:sz w:val="24"/>
                <w:szCs w:val="24"/>
                <w:lang w:eastAsia="ru-RU"/>
              </w:rPr>
              <w:t>1</w:t>
            </w:r>
          </w:p>
        </w:tc>
        <w:tc>
          <w:tcPr>
            <w:tcW w:w="8441" w:type="dxa"/>
          </w:tcPr>
          <w:p w:rsidR="006E5944" w:rsidRPr="00E9662A" w:rsidRDefault="00BD1133" w:rsidP="007D5553">
            <w:pPr>
              <w:jc w:val="both"/>
              <w:rPr>
                <w:rFonts w:ascii="Times New Roman" w:hAnsi="Times New Roman"/>
                <w:color w:val="FF0000"/>
                <w:sz w:val="24"/>
                <w:szCs w:val="24"/>
                <w:lang w:eastAsia="ru-RU"/>
              </w:rPr>
            </w:pPr>
            <w:r w:rsidRPr="00E9662A">
              <w:rPr>
                <w:rFonts w:ascii="Times New Roman" w:hAnsi="Times New Roman"/>
                <w:sz w:val="24"/>
                <w:szCs w:val="24"/>
                <w:lang w:eastAsia="ru-RU"/>
              </w:rPr>
              <w:t>Методические рекомендации по изучению теоретических основ дис</w:t>
            </w:r>
            <w:r w:rsidR="00E9662A">
              <w:rPr>
                <w:rFonts w:ascii="Times New Roman" w:hAnsi="Times New Roman"/>
                <w:sz w:val="24"/>
                <w:szCs w:val="24"/>
                <w:lang w:eastAsia="ru-RU"/>
              </w:rPr>
              <w:t>циплины…</w:t>
            </w:r>
            <w:r w:rsidR="00934E9E">
              <w:rPr>
                <w:rFonts w:ascii="Times New Roman" w:hAnsi="Times New Roman"/>
                <w:sz w:val="24"/>
                <w:szCs w:val="24"/>
                <w:lang w:eastAsia="ru-RU"/>
              </w:rPr>
              <w:t>.</w:t>
            </w:r>
          </w:p>
        </w:tc>
        <w:tc>
          <w:tcPr>
            <w:tcW w:w="674" w:type="dxa"/>
          </w:tcPr>
          <w:p w:rsidR="006E5944" w:rsidRPr="00E9662A" w:rsidRDefault="00B74180" w:rsidP="007364A7">
            <w:pPr>
              <w:jc w:val="right"/>
              <w:rPr>
                <w:rFonts w:ascii="Times New Roman" w:hAnsi="Times New Roman"/>
                <w:color w:val="FF0000"/>
                <w:sz w:val="24"/>
                <w:szCs w:val="24"/>
                <w:lang w:eastAsia="ru-RU"/>
              </w:rPr>
            </w:pPr>
            <w:r w:rsidRPr="00B74180">
              <w:rPr>
                <w:rFonts w:ascii="Times New Roman" w:hAnsi="Times New Roman"/>
                <w:sz w:val="24"/>
                <w:szCs w:val="24"/>
                <w:lang w:eastAsia="ru-RU"/>
              </w:rPr>
              <w:t>4</w:t>
            </w:r>
          </w:p>
        </w:tc>
      </w:tr>
      <w:tr w:rsidR="006E5944" w:rsidRPr="00E9662A" w:rsidTr="00934E9E">
        <w:tc>
          <w:tcPr>
            <w:tcW w:w="456" w:type="dxa"/>
          </w:tcPr>
          <w:p w:rsidR="006E5944" w:rsidRPr="00E9662A" w:rsidRDefault="006E5944" w:rsidP="007D5553">
            <w:pPr>
              <w:rPr>
                <w:rFonts w:ascii="Times New Roman" w:hAnsi="Times New Roman"/>
                <w:sz w:val="24"/>
                <w:szCs w:val="24"/>
                <w:lang w:eastAsia="ru-RU"/>
              </w:rPr>
            </w:pPr>
            <w:r w:rsidRPr="00E9662A">
              <w:rPr>
                <w:rFonts w:ascii="Times New Roman" w:hAnsi="Times New Roman"/>
                <w:sz w:val="24"/>
                <w:szCs w:val="24"/>
                <w:lang w:eastAsia="ru-RU"/>
              </w:rPr>
              <w:t>2</w:t>
            </w:r>
          </w:p>
        </w:tc>
        <w:tc>
          <w:tcPr>
            <w:tcW w:w="8441" w:type="dxa"/>
          </w:tcPr>
          <w:p w:rsidR="006E5944" w:rsidRPr="00E9662A" w:rsidRDefault="00BD1133" w:rsidP="00934E9E">
            <w:pPr>
              <w:jc w:val="both"/>
              <w:rPr>
                <w:rFonts w:ascii="Times New Roman" w:hAnsi="Times New Roman"/>
                <w:sz w:val="24"/>
                <w:szCs w:val="24"/>
                <w:lang w:eastAsia="ru-RU"/>
              </w:rPr>
            </w:pPr>
            <w:r w:rsidRPr="00E9662A">
              <w:rPr>
                <w:rFonts w:ascii="Times New Roman" w:hAnsi="Times New Roman"/>
                <w:sz w:val="24"/>
                <w:szCs w:val="24"/>
                <w:lang w:eastAsia="ru-RU"/>
              </w:rPr>
              <w:t xml:space="preserve">Виды аудиторной и внеаудиторной самостоятельной работы студентов </w:t>
            </w:r>
            <w:r w:rsidR="00E9662A">
              <w:rPr>
                <w:rFonts w:ascii="Times New Roman" w:hAnsi="Times New Roman"/>
                <w:sz w:val="24"/>
                <w:szCs w:val="24"/>
                <w:lang w:eastAsia="ru-RU"/>
              </w:rPr>
              <w:t>по дисциплине…………………………………………………………………………</w:t>
            </w:r>
            <w:r w:rsidR="00934E9E">
              <w:rPr>
                <w:rFonts w:ascii="Times New Roman" w:hAnsi="Times New Roman"/>
                <w:sz w:val="24"/>
                <w:szCs w:val="24"/>
                <w:lang w:eastAsia="ru-RU"/>
              </w:rPr>
              <w:t>…</w:t>
            </w:r>
          </w:p>
        </w:tc>
        <w:tc>
          <w:tcPr>
            <w:tcW w:w="674" w:type="dxa"/>
          </w:tcPr>
          <w:p w:rsidR="006E5944" w:rsidRDefault="006E5944" w:rsidP="007364A7">
            <w:pPr>
              <w:jc w:val="right"/>
              <w:rPr>
                <w:rFonts w:ascii="Times New Roman" w:hAnsi="Times New Roman"/>
                <w:sz w:val="24"/>
                <w:szCs w:val="24"/>
                <w:lang w:eastAsia="ru-RU"/>
              </w:rPr>
            </w:pPr>
          </w:p>
          <w:p w:rsidR="00B74180" w:rsidRPr="00E9662A" w:rsidRDefault="00B74180" w:rsidP="007364A7">
            <w:pPr>
              <w:jc w:val="right"/>
              <w:rPr>
                <w:rFonts w:ascii="Times New Roman" w:hAnsi="Times New Roman"/>
                <w:sz w:val="24"/>
                <w:szCs w:val="24"/>
                <w:lang w:eastAsia="ru-RU"/>
              </w:rPr>
            </w:pPr>
            <w:r>
              <w:rPr>
                <w:rFonts w:ascii="Times New Roman" w:hAnsi="Times New Roman"/>
                <w:sz w:val="24"/>
                <w:szCs w:val="24"/>
                <w:lang w:eastAsia="ru-RU"/>
              </w:rPr>
              <w:t>7</w:t>
            </w:r>
          </w:p>
        </w:tc>
      </w:tr>
      <w:tr w:rsidR="006E5944" w:rsidRPr="00E9662A" w:rsidTr="00934E9E">
        <w:trPr>
          <w:trHeight w:val="117"/>
        </w:trPr>
        <w:tc>
          <w:tcPr>
            <w:tcW w:w="456" w:type="dxa"/>
          </w:tcPr>
          <w:p w:rsidR="006E5944" w:rsidRPr="00E9662A" w:rsidRDefault="006E5944" w:rsidP="007D5553">
            <w:pPr>
              <w:rPr>
                <w:rFonts w:ascii="Times New Roman" w:hAnsi="Times New Roman"/>
                <w:sz w:val="24"/>
                <w:szCs w:val="24"/>
                <w:lang w:eastAsia="ru-RU"/>
              </w:rPr>
            </w:pPr>
            <w:r w:rsidRPr="00E9662A">
              <w:rPr>
                <w:rFonts w:ascii="Times New Roman" w:hAnsi="Times New Roman"/>
                <w:sz w:val="24"/>
                <w:szCs w:val="24"/>
                <w:lang w:eastAsia="ru-RU"/>
              </w:rPr>
              <w:t>3</w:t>
            </w:r>
          </w:p>
        </w:tc>
        <w:tc>
          <w:tcPr>
            <w:tcW w:w="8441" w:type="dxa"/>
          </w:tcPr>
          <w:p w:rsidR="006E5944" w:rsidRPr="00E9662A" w:rsidRDefault="00BD1133" w:rsidP="00934E9E">
            <w:pPr>
              <w:jc w:val="both"/>
              <w:rPr>
                <w:rFonts w:ascii="Times New Roman" w:hAnsi="Times New Roman"/>
                <w:sz w:val="24"/>
                <w:szCs w:val="24"/>
                <w:lang w:eastAsia="ru-RU"/>
              </w:rPr>
            </w:pPr>
            <w:r w:rsidRPr="00E9662A">
              <w:rPr>
                <w:rFonts w:ascii="Times New Roman" w:hAnsi="Times New Roman"/>
                <w:sz w:val="24"/>
                <w:szCs w:val="24"/>
                <w:lang w:eastAsia="ru-RU"/>
              </w:rPr>
              <w:t>Методические рекомендации по самостоятельному изуче</w:t>
            </w:r>
            <w:r w:rsidR="00E9662A">
              <w:rPr>
                <w:rFonts w:ascii="Times New Roman" w:hAnsi="Times New Roman"/>
                <w:sz w:val="24"/>
                <w:szCs w:val="24"/>
                <w:lang w:eastAsia="ru-RU"/>
              </w:rPr>
              <w:t>нию разделов учебной дисциплины…………………………………………………………………………</w:t>
            </w:r>
            <w:r w:rsidR="00934E9E">
              <w:rPr>
                <w:rFonts w:ascii="Times New Roman" w:hAnsi="Times New Roman"/>
                <w:sz w:val="24"/>
                <w:szCs w:val="24"/>
                <w:lang w:eastAsia="ru-RU"/>
              </w:rPr>
              <w:t>...</w:t>
            </w:r>
          </w:p>
        </w:tc>
        <w:tc>
          <w:tcPr>
            <w:tcW w:w="674" w:type="dxa"/>
          </w:tcPr>
          <w:p w:rsidR="006E5944" w:rsidRDefault="006E5944" w:rsidP="007364A7">
            <w:pPr>
              <w:jc w:val="right"/>
              <w:rPr>
                <w:rFonts w:ascii="Times New Roman" w:hAnsi="Times New Roman"/>
                <w:sz w:val="24"/>
                <w:szCs w:val="24"/>
                <w:lang w:eastAsia="ru-RU"/>
              </w:rPr>
            </w:pPr>
          </w:p>
          <w:p w:rsidR="00B74180" w:rsidRPr="00E9662A" w:rsidRDefault="00B74180" w:rsidP="007364A7">
            <w:pPr>
              <w:jc w:val="right"/>
              <w:rPr>
                <w:rFonts w:ascii="Times New Roman" w:hAnsi="Times New Roman"/>
                <w:sz w:val="24"/>
                <w:szCs w:val="24"/>
                <w:lang w:eastAsia="ru-RU"/>
              </w:rPr>
            </w:pPr>
            <w:r>
              <w:rPr>
                <w:rFonts w:ascii="Times New Roman" w:hAnsi="Times New Roman"/>
                <w:sz w:val="24"/>
                <w:szCs w:val="24"/>
                <w:lang w:eastAsia="ru-RU"/>
              </w:rPr>
              <w:t>10</w:t>
            </w:r>
          </w:p>
        </w:tc>
      </w:tr>
      <w:tr w:rsidR="00E8701C" w:rsidRPr="00E9662A" w:rsidTr="00934E9E">
        <w:trPr>
          <w:trHeight w:val="117"/>
        </w:trPr>
        <w:tc>
          <w:tcPr>
            <w:tcW w:w="456" w:type="dxa"/>
          </w:tcPr>
          <w:p w:rsidR="00E8701C" w:rsidRPr="00E9662A" w:rsidRDefault="00E8701C" w:rsidP="007D5553">
            <w:pPr>
              <w:rPr>
                <w:rFonts w:ascii="Times New Roman" w:hAnsi="Times New Roman"/>
                <w:sz w:val="24"/>
                <w:szCs w:val="24"/>
                <w:lang w:eastAsia="ru-RU"/>
              </w:rPr>
            </w:pPr>
            <w:r w:rsidRPr="00E9662A">
              <w:rPr>
                <w:rFonts w:ascii="Times New Roman" w:hAnsi="Times New Roman"/>
                <w:sz w:val="24"/>
                <w:szCs w:val="24"/>
                <w:lang w:eastAsia="ru-RU"/>
              </w:rPr>
              <w:t>4</w:t>
            </w:r>
          </w:p>
        </w:tc>
        <w:tc>
          <w:tcPr>
            <w:tcW w:w="8441" w:type="dxa"/>
          </w:tcPr>
          <w:p w:rsidR="00E8701C" w:rsidRPr="00E9662A" w:rsidRDefault="00E8701C" w:rsidP="00E8701C">
            <w:pPr>
              <w:jc w:val="both"/>
              <w:rPr>
                <w:rFonts w:ascii="Times New Roman" w:hAnsi="Times New Roman"/>
                <w:sz w:val="24"/>
                <w:szCs w:val="24"/>
                <w:lang w:eastAsia="ru-RU"/>
              </w:rPr>
            </w:pPr>
            <w:r w:rsidRPr="00E9662A">
              <w:rPr>
                <w:rFonts w:ascii="Times New Roman" w:hAnsi="Times New Roman"/>
                <w:sz w:val="24"/>
                <w:szCs w:val="24"/>
                <w:lang w:eastAsia="ru-RU"/>
              </w:rPr>
              <w:t xml:space="preserve">Методические рекомендации по выполнения курсовой работы……. </w:t>
            </w:r>
            <w:r w:rsidR="00E9662A">
              <w:rPr>
                <w:rFonts w:ascii="Times New Roman" w:hAnsi="Times New Roman"/>
                <w:sz w:val="24"/>
                <w:szCs w:val="24"/>
                <w:lang w:eastAsia="ru-RU"/>
              </w:rPr>
              <w:t>……………</w:t>
            </w:r>
          </w:p>
        </w:tc>
        <w:tc>
          <w:tcPr>
            <w:tcW w:w="674" w:type="dxa"/>
          </w:tcPr>
          <w:p w:rsidR="00E8701C" w:rsidRPr="00934E9E" w:rsidRDefault="00B74180" w:rsidP="007364A7">
            <w:pPr>
              <w:jc w:val="right"/>
              <w:rPr>
                <w:rFonts w:ascii="Times New Roman" w:hAnsi="Times New Roman"/>
                <w:sz w:val="24"/>
                <w:szCs w:val="24"/>
                <w:lang w:eastAsia="ru-RU"/>
              </w:rPr>
            </w:pPr>
            <w:r w:rsidRPr="00934E9E">
              <w:rPr>
                <w:rFonts w:ascii="Times New Roman" w:hAnsi="Times New Roman"/>
                <w:sz w:val="24"/>
                <w:szCs w:val="24"/>
                <w:lang w:eastAsia="ru-RU"/>
              </w:rPr>
              <w:t>21</w:t>
            </w:r>
          </w:p>
        </w:tc>
      </w:tr>
      <w:tr w:rsidR="006E5944" w:rsidRPr="00E9662A" w:rsidTr="00934E9E">
        <w:tc>
          <w:tcPr>
            <w:tcW w:w="456" w:type="dxa"/>
          </w:tcPr>
          <w:p w:rsidR="006E5944" w:rsidRPr="00E9662A" w:rsidRDefault="00E8701C" w:rsidP="007D5553">
            <w:pPr>
              <w:rPr>
                <w:rFonts w:ascii="Times New Roman" w:hAnsi="Times New Roman"/>
                <w:sz w:val="24"/>
                <w:szCs w:val="24"/>
                <w:lang w:eastAsia="ru-RU"/>
              </w:rPr>
            </w:pPr>
            <w:r w:rsidRPr="00E9662A">
              <w:rPr>
                <w:rFonts w:ascii="Times New Roman" w:hAnsi="Times New Roman"/>
                <w:sz w:val="24"/>
                <w:szCs w:val="24"/>
                <w:lang w:eastAsia="ru-RU"/>
              </w:rPr>
              <w:t>5</w:t>
            </w:r>
          </w:p>
        </w:tc>
        <w:tc>
          <w:tcPr>
            <w:tcW w:w="8441" w:type="dxa"/>
          </w:tcPr>
          <w:p w:rsidR="006E5944" w:rsidRPr="00E9662A" w:rsidRDefault="00BD1133" w:rsidP="00BD1133">
            <w:pPr>
              <w:jc w:val="both"/>
              <w:rPr>
                <w:rFonts w:ascii="Times New Roman" w:hAnsi="Times New Roman"/>
                <w:sz w:val="24"/>
                <w:szCs w:val="24"/>
                <w:lang w:eastAsia="ru-RU"/>
              </w:rPr>
            </w:pPr>
            <w:r w:rsidRPr="00E9662A">
              <w:rPr>
                <w:rFonts w:ascii="Times New Roman" w:hAnsi="Times New Roman"/>
                <w:sz w:val="24"/>
                <w:szCs w:val="24"/>
                <w:lang w:eastAsia="ru-RU"/>
              </w:rPr>
              <w:t>Методические рекомендации по выполнению контрольной работы. Задания для выполнения контрольной работы</w:t>
            </w:r>
            <w:r w:rsidR="006E5944" w:rsidRPr="00E9662A">
              <w:rPr>
                <w:rFonts w:ascii="Times New Roman" w:hAnsi="Times New Roman"/>
                <w:sz w:val="24"/>
                <w:szCs w:val="24"/>
                <w:lang w:eastAsia="ru-RU"/>
              </w:rPr>
              <w:t>……………………</w:t>
            </w:r>
            <w:r w:rsidRPr="00E9662A">
              <w:rPr>
                <w:rFonts w:ascii="Times New Roman" w:hAnsi="Times New Roman"/>
                <w:sz w:val="24"/>
                <w:szCs w:val="24"/>
                <w:lang w:eastAsia="ru-RU"/>
              </w:rPr>
              <w:t>…</w:t>
            </w:r>
            <w:r w:rsidR="00E9662A">
              <w:rPr>
                <w:rFonts w:ascii="Times New Roman" w:hAnsi="Times New Roman"/>
                <w:sz w:val="24"/>
                <w:szCs w:val="24"/>
                <w:lang w:eastAsia="ru-RU"/>
              </w:rPr>
              <w:t>……………………………</w:t>
            </w:r>
          </w:p>
        </w:tc>
        <w:tc>
          <w:tcPr>
            <w:tcW w:w="674" w:type="dxa"/>
          </w:tcPr>
          <w:p w:rsidR="006E5944" w:rsidRPr="00934E9E" w:rsidRDefault="006E5944" w:rsidP="007364A7">
            <w:pPr>
              <w:jc w:val="right"/>
              <w:rPr>
                <w:rFonts w:ascii="Times New Roman" w:hAnsi="Times New Roman"/>
                <w:sz w:val="24"/>
                <w:szCs w:val="24"/>
                <w:lang w:eastAsia="ru-RU"/>
              </w:rPr>
            </w:pPr>
          </w:p>
          <w:p w:rsidR="00B74180" w:rsidRPr="00934E9E" w:rsidRDefault="00B74180" w:rsidP="007364A7">
            <w:pPr>
              <w:jc w:val="right"/>
              <w:rPr>
                <w:rFonts w:ascii="Times New Roman" w:hAnsi="Times New Roman"/>
                <w:sz w:val="24"/>
                <w:szCs w:val="24"/>
                <w:lang w:eastAsia="ru-RU"/>
              </w:rPr>
            </w:pPr>
            <w:r w:rsidRPr="00934E9E">
              <w:rPr>
                <w:rFonts w:ascii="Times New Roman" w:hAnsi="Times New Roman"/>
                <w:sz w:val="24"/>
                <w:szCs w:val="24"/>
                <w:lang w:eastAsia="ru-RU"/>
              </w:rPr>
              <w:t>33</w:t>
            </w:r>
          </w:p>
        </w:tc>
      </w:tr>
      <w:tr w:rsidR="006E5944" w:rsidRPr="00E9662A" w:rsidTr="00934E9E">
        <w:tc>
          <w:tcPr>
            <w:tcW w:w="456" w:type="dxa"/>
          </w:tcPr>
          <w:p w:rsidR="006E5944" w:rsidRPr="00E9662A" w:rsidRDefault="00E8701C" w:rsidP="007D5553">
            <w:pPr>
              <w:rPr>
                <w:rFonts w:ascii="Times New Roman" w:hAnsi="Times New Roman"/>
                <w:sz w:val="24"/>
                <w:szCs w:val="24"/>
                <w:lang w:eastAsia="ru-RU"/>
              </w:rPr>
            </w:pPr>
            <w:r w:rsidRPr="00E9662A">
              <w:rPr>
                <w:rFonts w:ascii="Times New Roman" w:hAnsi="Times New Roman"/>
                <w:sz w:val="24"/>
                <w:szCs w:val="24"/>
                <w:lang w:eastAsia="ru-RU"/>
              </w:rPr>
              <w:t>6</w:t>
            </w:r>
          </w:p>
        </w:tc>
        <w:tc>
          <w:tcPr>
            <w:tcW w:w="8441" w:type="dxa"/>
          </w:tcPr>
          <w:p w:rsidR="006E5944" w:rsidRPr="00E9662A" w:rsidRDefault="00BD1133" w:rsidP="00934E9E">
            <w:pPr>
              <w:jc w:val="both"/>
              <w:rPr>
                <w:rFonts w:ascii="Times New Roman" w:hAnsi="Times New Roman"/>
                <w:color w:val="FF0000"/>
                <w:sz w:val="24"/>
                <w:szCs w:val="24"/>
                <w:lang w:eastAsia="ru-RU"/>
              </w:rPr>
            </w:pPr>
            <w:r w:rsidRPr="00E9662A">
              <w:rPr>
                <w:rFonts w:ascii="Times New Roman" w:hAnsi="Times New Roman"/>
                <w:sz w:val="24"/>
                <w:szCs w:val="24"/>
                <w:lang w:eastAsia="ru-RU"/>
              </w:rPr>
              <w:t xml:space="preserve">Методические рекомендации по подготовке к практическим занятиям </w:t>
            </w:r>
            <w:r w:rsidR="00E9662A">
              <w:rPr>
                <w:rFonts w:ascii="Times New Roman" w:hAnsi="Times New Roman"/>
                <w:sz w:val="24"/>
                <w:szCs w:val="24"/>
                <w:lang w:eastAsia="ru-RU"/>
              </w:rPr>
              <w:t>………</w:t>
            </w:r>
            <w:r w:rsidR="00934E9E">
              <w:rPr>
                <w:rFonts w:ascii="Times New Roman" w:hAnsi="Times New Roman"/>
                <w:sz w:val="24"/>
                <w:szCs w:val="24"/>
                <w:lang w:eastAsia="ru-RU"/>
              </w:rPr>
              <w:t>…</w:t>
            </w:r>
          </w:p>
        </w:tc>
        <w:tc>
          <w:tcPr>
            <w:tcW w:w="674" w:type="dxa"/>
          </w:tcPr>
          <w:p w:rsidR="006E5944" w:rsidRPr="00934E9E" w:rsidRDefault="00B74180" w:rsidP="007364A7">
            <w:pPr>
              <w:jc w:val="right"/>
              <w:rPr>
                <w:rFonts w:ascii="Times New Roman" w:hAnsi="Times New Roman"/>
                <w:color w:val="FF0000"/>
                <w:sz w:val="24"/>
                <w:szCs w:val="24"/>
                <w:lang w:eastAsia="ru-RU"/>
              </w:rPr>
            </w:pPr>
            <w:r w:rsidRPr="00934E9E">
              <w:rPr>
                <w:rFonts w:ascii="Times New Roman" w:hAnsi="Times New Roman"/>
                <w:sz w:val="24"/>
                <w:szCs w:val="24"/>
                <w:lang w:eastAsia="ru-RU"/>
              </w:rPr>
              <w:t>48</w:t>
            </w:r>
          </w:p>
        </w:tc>
      </w:tr>
      <w:tr w:rsidR="00D54F49" w:rsidRPr="00E9662A" w:rsidTr="00934E9E">
        <w:tc>
          <w:tcPr>
            <w:tcW w:w="456" w:type="dxa"/>
          </w:tcPr>
          <w:p w:rsidR="00D54F49" w:rsidRPr="00E9662A" w:rsidRDefault="00E8701C" w:rsidP="004821BB">
            <w:pPr>
              <w:rPr>
                <w:rFonts w:ascii="Times New Roman" w:hAnsi="Times New Roman"/>
                <w:sz w:val="24"/>
                <w:szCs w:val="24"/>
                <w:lang w:eastAsia="ru-RU"/>
              </w:rPr>
            </w:pPr>
            <w:r w:rsidRPr="00E9662A">
              <w:rPr>
                <w:rFonts w:ascii="Times New Roman" w:hAnsi="Times New Roman"/>
                <w:sz w:val="24"/>
                <w:szCs w:val="24"/>
                <w:lang w:eastAsia="ru-RU"/>
              </w:rPr>
              <w:t>7</w:t>
            </w:r>
          </w:p>
        </w:tc>
        <w:tc>
          <w:tcPr>
            <w:tcW w:w="8441" w:type="dxa"/>
          </w:tcPr>
          <w:p w:rsidR="00D54F49" w:rsidRPr="00E9662A" w:rsidRDefault="00B6063F" w:rsidP="00934E9E">
            <w:pPr>
              <w:jc w:val="both"/>
              <w:rPr>
                <w:rFonts w:ascii="Times New Roman" w:hAnsi="Times New Roman"/>
                <w:sz w:val="24"/>
                <w:szCs w:val="24"/>
                <w:lang w:eastAsia="ru-RU"/>
              </w:rPr>
            </w:pPr>
            <w:r w:rsidRPr="00E9662A">
              <w:rPr>
                <w:rFonts w:ascii="Times New Roman" w:hAnsi="Times New Roman"/>
                <w:sz w:val="24"/>
                <w:szCs w:val="24"/>
                <w:lang w:eastAsia="ru-RU"/>
              </w:rPr>
              <w:t xml:space="preserve">Методические рекомендации по подготовке </w:t>
            </w:r>
            <w:r w:rsidR="002C1296" w:rsidRPr="00E9662A">
              <w:rPr>
                <w:rFonts w:ascii="Times New Roman" w:hAnsi="Times New Roman"/>
                <w:sz w:val="24"/>
                <w:szCs w:val="24"/>
                <w:lang w:eastAsia="ru-RU"/>
              </w:rPr>
              <w:t xml:space="preserve">к </w:t>
            </w:r>
            <w:r w:rsidR="00E8701C" w:rsidRPr="00E9662A">
              <w:rPr>
                <w:rFonts w:ascii="Times New Roman" w:hAnsi="Times New Roman"/>
                <w:sz w:val="24"/>
                <w:szCs w:val="24"/>
                <w:lang w:eastAsia="ru-RU"/>
              </w:rPr>
              <w:t xml:space="preserve">зачету и </w:t>
            </w:r>
            <w:r w:rsidRPr="00E9662A">
              <w:rPr>
                <w:rFonts w:ascii="Times New Roman" w:hAnsi="Times New Roman"/>
                <w:sz w:val="24"/>
                <w:szCs w:val="24"/>
                <w:lang w:eastAsia="ru-RU"/>
              </w:rPr>
              <w:t>экзамену</w:t>
            </w:r>
            <w:r w:rsidR="00E9662A">
              <w:rPr>
                <w:rFonts w:ascii="Times New Roman" w:hAnsi="Times New Roman"/>
                <w:sz w:val="24"/>
                <w:szCs w:val="24"/>
                <w:lang w:eastAsia="ru-RU"/>
              </w:rPr>
              <w:t>………………</w:t>
            </w:r>
            <w:r w:rsidR="00934E9E">
              <w:rPr>
                <w:rFonts w:ascii="Times New Roman" w:hAnsi="Times New Roman"/>
                <w:sz w:val="24"/>
                <w:szCs w:val="24"/>
                <w:lang w:eastAsia="ru-RU"/>
              </w:rPr>
              <w:t>..</w:t>
            </w:r>
          </w:p>
        </w:tc>
        <w:tc>
          <w:tcPr>
            <w:tcW w:w="674" w:type="dxa"/>
          </w:tcPr>
          <w:p w:rsidR="00D54F49" w:rsidRPr="00E9662A" w:rsidRDefault="0077514F" w:rsidP="007364A7">
            <w:pPr>
              <w:jc w:val="right"/>
              <w:rPr>
                <w:rFonts w:ascii="Times New Roman" w:hAnsi="Times New Roman"/>
                <w:sz w:val="24"/>
                <w:szCs w:val="24"/>
                <w:lang w:eastAsia="ru-RU"/>
              </w:rPr>
            </w:pPr>
            <w:r>
              <w:rPr>
                <w:rFonts w:ascii="Times New Roman" w:hAnsi="Times New Roman"/>
                <w:sz w:val="24"/>
                <w:szCs w:val="24"/>
                <w:lang w:eastAsia="ru-RU"/>
              </w:rPr>
              <w:t>90</w:t>
            </w:r>
          </w:p>
        </w:tc>
      </w:tr>
      <w:tr w:rsidR="00910517" w:rsidRPr="00E9662A" w:rsidTr="00934E9E">
        <w:tc>
          <w:tcPr>
            <w:tcW w:w="8897" w:type="dxa"/>
            <w:gridSpan w:val="2"/>
          </w:tcPr>
          <w:p w:rsidR="00910517" w:rsidRPr="00E9662A" w:rsidRDefault="00910517" w:rsidP="00934E9E">
            <w:pPr>
              <w:jc w:val="both"/>
              <w:rPr>
                <w:rFonts w:ascii="Times New Roman" w:hAnsi="Times New Roman"/>
                <w:sz w:val="24"/>
                <w:szCs w:val="24"/>
                <w:lang w:eastAsia="ru-RU"/>
              </w:rPr>
            </w:pPr>
            <w:r w:rsidRPr="00E9662A">
              <w:rPr>
                <w:rFonts w:ascii="Times New Roman" w:hAnsi="Times New Roman"/>
                <w:sz w:val="24"/>
                <w:szCs w:val="24"/>
                <w:lang w:eastAsia="ru-RU"/>
              </w:rPr>
              <w:t>Список рекомендуемы</w:t>
            </w:r>
            <w:r w:rsidR="00B6063F" w:rsidRPr="00E9662A">
              <w:rPr>
                <w:rFonts w:ascii="Times New Roman" w:hAnsi="Times New Roman"/>
                <w:sz w:val="24"/>
                <w:szCs w:val="24"/>
                <w:lang w:eastAsia="ru-RU"/>
              </w:rPr>
              <w:t>х</w:t>
            </w:r>
            <w:r w:rsidRPr="00E9662A">
              <w:rPr>
                <w:rFonts w:ascii="Times New Roman" w:hAnsi="Times New Roman"/>
                <w:sz w:val="24"/>
                <w:szCs w:val="24"/>
                <w:lang w:eastAsia="ru-RU"/>
              </w:rPr>
              <w:t xml:space="preserve"> источников……………………………………</w:t>
            </w:r>
            <w:r w:rsidR="00E9662A">
              <w:rPr>
                <w:rFonts w:ascii="Times New Roman" w:hAnsi="Times New Roman"/>
                <w:sz w:val="24"/>
                <w:szCs w:val="24"/>
                <w:lang w:eastAsia="ru-RU"/>
              </w:rPr>
              <w:t>……………….</w:t>
            </w:r>
            <w:r w:rsidR="00934E9E">
              <w:rPr>
                <w:rFonts w:ascii="Times New Roman" w:hAnsi="Times New Roman"/>
                <w:sz w:val="24"/>
                <w:szCs w:val="24"/>
                <w:lang w:eastAsia="ru-RU"/>
              </w:rPr>
              <w:t>..</w:t>
            </w:r>
          </w:p>
        </w:tc>
        <w:tc>
          <w:tcPr>
            <w:tcW w:w="674" w:type="dxa"/>
          </w:tcPr>
          <w:p w:rsidR="00910517" w:rsidRPr="00E9662A" w:rsidRDefault="00934E9E" w:rsidP="0077514F">
            <w:pPr>
              <w:jc w:val="right"/>
              <w:rPr>
                <w:rFonts w:ascii="Times New Roman" w:hAnsi="Times New Roman"/>
                <w:color w:val="FF0000"/>
                <w:sz w:val="24"/>
                <w:szCs w:val="24"/>
                <w:lang w:eastAsia="ru-RU"/>
              </w:rPr>
            </w:pPr>
            <w:r w:rsidRPr="00934E9E">
              <w:rPr>
                <w:rFonts w:ascii="Times New Roman" w:hAnsi="Times New Roman"/>
                <w:sz w:val="24"/>
                <w:szCs w:val="24"/>
                <w:lang w:eastAsia="ru-RU"/>
              </w:rPr>
              <w:t>9</w:t>
            </w:r>
            <w:r w:rsidR="0077514F">
              <w:rPr>
                <w:rFonts w:ascii="Times New Roman" w:hAnsi="Times New Roman"/>
                <w:sz w:val="24"/>
                <w:szCs w:val="24"/>
                <w:lang w:eastAsia="ru-RU"/>
              </w:rPr>
              <w:t>9</w:t>
            </w:r>
          </w:p>
        </w:tc>
      </w:tr>
      <w:tr w:rsidR="00E9662A" w:rsidRPr="00E9662A" w:rsidTr="00934E9E">
        <w:tc>
          <w:tcPr>
            <w:tcW w:w="8897" w:type="dxa"/>
            <w:gridSpan w:val="2"/>
          </w:tcPr>
          <w:p w:rsidR="00E9662A" w:rsidRPr="00E9662A" w:rsidRDefault="00E9662A" w:rsidP="00934E9E">
            <w:pPr>
              <w:jc w:val="both"/>
              <w:rPr>
                <w:rFonts w:ascii="Times New Roman" w:hAnsi="Times New Roman"/>
                <w:sz w:val="24"/>
                <w:szCs w:val="24"/>
                <w:lang w:eastAsia="ru-RU"/>
              </w:rPr>
            </w:pPr>
            <w:r>
              <w:rPr>
                <w:rFonts w:ascii="Times New Roman" w:hAnsi="Times New Roman"/>
                <w:sz w:val="24"/>
                <w:szCs w:val="24"/>
                <w:lang w:eastAsia="ru-RU"/>
              </w:rPr>
              <w:t>Приложения………………………………………………………………………………..</w:t>
            </w:r>
          </w:p>
        </w:tc>
        <w:tc>
          <w:tcPr>
            <w:tcW w:w="674" w:type="dxa"/>
          </w:tcPr>
          <w:p w:rsidR="00E9662A" w:rsidRPr="00E9662A" w:rsidRDefault="00934E9E" w:rsidP="0077514F">
            <w:pPr>
              <w:jc w:val="right"/>
              <w:rPr>
                <w:rFonts w:ascii="Times New Roman" w:hAnsi="Times New Roman"/>
                <w:color w:val="FF0000"/>
                <w:sz w:val="24"/>
                <w:szCs w:val="24"/>
                <w:lang w:eastAsia="ru-RU"/>
              </w:rPr>
            </w:pPr>
            <w:r w:rsidRPr="00934E9E">
              <w:rPr>
                <w:rFonts w:ascii="Times New Roman" w:hAnsi="Times New Roman"/>
                <w:sz w:val="24"/>
                <w:szCs w:val="24"/>
                <w:lang w:eastAsia="ru-RU"/>
              </w:rPr>
              <w:t>10</w:t>
            </w:r>
            <w:r w:rsidR="0077514F">
              <w:rPr>
                <w:rFonts w:ascii="Times New Roman" w:hAnsi="Times New Roman"/>
                <w:sz w:val="24"/>
                <w:szCs w:val="24"/>
                <w:lang w:eastAsia="ru-RU"/>
              </w:rPr>
              <w:t>4</w:t>
            </w:r>
          </w:p>
        </w:tc>
      </w:tr>
    </w:tbl>
    <w:p w:rsidR="006E5944" w:rsidRPr="00E9662A" w:rsidRDefault="006E5944" w:rsidP="006E5944">
      <w:pPr>
        <w:tabs>
          <w:tab w:val="left" w:pos="4020"/>
        </w:tabs>
        <w:spacing w:after="0" w:line="240" w:lineRule="auto"/>
        <w:ind w:firstLine="709"/>
        <w:jc w:val="both"/>
        <w:rPr>
          <w:rFonts w:ascii="Times New Roman" w:hAnsi="Times New Roman"/>
          <w:b/>
          <w:sz w:val="24"/>
          <w:szCs w:val="24"/>
        </w:rPr>
      </w:pPr>
    </w:p>
    <w:p w:rsidR="006E5944" w:rsidRPr="00E9662A" w:rsidRDefault="006E5944" w:rsidP="006E5944">
      <w:pPr>
        <w:tabs>
          <w:tab w:val="left" w:pos="4020"/>
        </w:tabs>
        <w:spacing w:after="0" w:line="240" w:lineRule="auto"/>
        <w:ind w:firstLine="709"/>
        <w:jc w:val="both"/>
        <w:rPr>
          <w:rFonts w:ascii="Times New Roman" w:hAnsi="Times New Roman"/>
          <w:b/>
          <w:sz w:val="24"/>
          <w:szCs w:val="24"/>
        </w:rPr>
      </w:pPr>
    </w:p>
    <w:p w:rsidR="006E5944" w:rsidRPr="00E9662A" w:rsidRDefault="006E5944" w:rsidP="006E5944">
      <w:pPr>
        <w:tabs>
          <w:tab w:val="left" w:pos="4020"/>
        </w:tabs>
        <w:spacing w:after="0" w:line="240" w:lineRule="auto"/>
        <w:ind w:firstLine="709"/>
        <w:jc w:val="both"/>
        <w:rPr>
          <w:rFonts w:ascii="Times New Roman" w:hAnsi="Times New Roman"/>
          <w:b/>
          <w:sz w:val="24"/>
          <w:szCs w:val="24"/>
        </w:rPr>
      </w:pPr>
    </w:p>
    <w:p w:rsidR="006E5944" w:rsidRPr="00E9662A" w:rsidRDefault="006E5944" w:rsidP="006E5944">
      <w:pPr>
        <w:tabs>
          <w:tab w:val="left" w:pos="4020"/>
        </w:tabs>
        <w:spacing w:after="0" w:line="240" w:lineRule="auto"/>
        <w:ind w:firstLine="709"/>
        <w:jc w:val="both"/>
        <w:rPr>
          <w:rFonts w:ascii="Times New Roman" w:hAnsi="Times New Roman"/>
          <w:b/>
          <w:sz w:val="24"/>
          <w:szCs w:val="24"/>
        </w:rPr>
      </w:pPr>
    </w:p>
    <w:p w:rsidR="006E5944" w:rsidRPr="00E9662A" w:rsidRDefault="006E5944" w:rsidP="006E5944">
      <w:pPr>
        <w:tabs>
          <w:tab w:val="left" w:pos="4020"/>
        </w:tabs>
        <w:spacing w:after="0" w:line="240" w:lineRule="auto"/>
        <w:ind w:firstLine="709"/>
        <w:jc w:val="both"/>
        <w:rPr>
          <w:rFonts w:ascii="Times New Roman" w:hAnsi="Times New Roman"/>
          <w:b/>
          <w:sz w:val="24"/>
          <w:szCs w:val="24"/>
        </w:rPr>
      </w:pPr>
    </w:p>
    <w:p w:rsidR="006E5944" w:rsidRPr="00E9662A" w:rsidRDefault="006E5944" w:rsidP="006E5944">
      <w:pPr>
        <w:tabs>
          <w:tab w:val="left" w:pos="4020"/>
        </w:tabs>
        <w:spacing w:after="0" w:line="240" w:lineRule="auto"/>
        <w:ind w:firstLine="709"/>
        <w:jc w:val="both"/>
        <w:rPr>
          <w:rFonts w:ascii="Times New Roman" w:hAnsi="Times New Roman"/>
          <w:b/>
          <w:sz w:val="24"/>
          <w:szCs w:val="24"/>
        </w:rPr>
      </w:pPr>
    </w:p>
    <w:p w:rsidR="006E5944" w:rsidRPr="00E9662A" w:rsidRDefault="006E5944" w:rsidP="006E5944">
      <w:pPr>
        <w:tabs>
          <w:tab w:val="left" w:pos="4020"/>
        </w:tabs>
        <w:spacing w:after="0" w:line="240" w:lineRule="auto"/>
        <w:ind w:firstLine="709"/>
        <w:jc w:val="both"/>
        <w:rPr>
          <w:rFonts w:ascii="Times New Roman" w:hAnsi="Times New Roman"/>
          <w:b/>
          <w:sz w:val="24"/>
          <w:szCs w:val="24"/>
        </w:rPr>
      </w:pPr>
    </w:p>
    <w:p w:rsidR="006E5944" w:rsidRPr="00E9662A" w:rsidRDefault="006E5944" w:rsidP="006E5944">
      <w:pPr>
        <w:tabs>
          <w:tab w:val="left" w:pos="4020"/>
        </w:tabs>
        <w:spacing w:after="0" w:line="240" w:lineRule="auto"/>
        <w:ind w:firstLine="709"/>
        <w:jc w:val="both"/>
        <w:rPr>
          <w:rFonts w:ascii="Times New Roman" w:hAnsi="Times New Roman"/>
          <w:b/>
          <w:sz w:val="24"/>
          <w:szCs w:val="24"/>
        </w:rPr>
      </w:pPr>
    </w:p>
    <w:p w:rsidR="006E5944" w:rsidRPr="00E9662A" w:rsidRDefault="006E5944" w:rsidP="006E5944">
      <w:pPr>
        <w:tabs>
          <w:tab w:val="left" w:pos="4020"/>
        </w:tabs>
        <w:spacing w:after="0" w:line="240" w:lineRule="auto"/>
        <w:ind w:firstLine="709"/>
        <w:jc w:val="both"/>
        <w:rPr>
          <w:rFonts w:ascii="Times New Roman" w:hAnsi="Times New Roman"/>
          <w:b/>
          <w:sz w:val="24"/>
          <w:szCs w:val="24"/>
        </w:rPr>
      </w:pPr>
    </w:p>
    <w:p w:rsidR="006E5944" w:rsidRPr="00E9662A" w:rsidRDefault="006E5944" w:rsidP="006E5944">
      <w:pPr>
        <w:tabs>
          <w:tab w:val="left" w:pos="4020"/>
        </w:tabs>
        <w:spacing w:after="0" w:line="240" w:lineRule="auto"/>
        <w:ind w:firstLine="709"/>
        <w:jc w:val="both"/>
        <w:rPr>
          <w:rFonts w:ascii="Times New Roman" w:hAnsi="Times New Roman"/>
          <w:b/>
          <w:sz w:val="24"/>
          <w:szCs w:val="24"/>
        </w:rPr>
      </w:pPr>
    </w:p>
    <w:p w:rsidR="006E5944" w:rsidRPr="00E9662A" w:rsidRDefault="006E5944" w:rsidP="006E5944">
      <w:pPr>
        <w:tabs>
          <w:tab w:val="left" w:pos="4020"/>
        </w:tabs>
        <w:spacing w:after="0" w:line="240" w:lineRule="auto"/>
        <w:ind w:firstLine="709"/>
        <w:jc w:val="both"/>
        <w:rPr>
          <w:rFonts w:ascii="Times New Roman" w:hAnsi="Times New Roman"/>
          <w:b/>
          <w:sz w:val="24"/>
          <w:szCs w:val="24"/>
        </w:rPr>
      </w:pPr>
    </w:p>
    <w:p w:rsidR="006E5944" w:rsidRPr="00E9662A" w:rsidRDefault="006E5944" w:rsidP="006E5944">
      <w:pPr>
        <w:tabs>
          <w:tab w:val="left" w:pos="4020"/>
        </w:tabs>
        <w:spacing w:after="0" w:line="240" w:lineRule="auto"/>
        <w:ind w:firstLine="709"/>
        <w:jc w:val="both"/>
        <w:rPr>
          <w:rFonts w:ascii="Times New Roman" w:hAnsi="Times New Roman"/>
          <w:b/>
          <w:sz w:val="24"/>
          <w:szCs w:val="24"/>
        </w:rPr>
      </w:pPr>
    </w:p>
    <w:p w:rsidR="006E5944" w:rsidRPr="00E9662A" w:rsidRDefault="006E5944" w:rsidP="006E5944">
      <w:pPr>
        <w:tabs>
          <w:tab w:val="left" w:pos="4020"/>
        </w:tabs>
        <w:spacing w:after="0" w:line="240" w:lineRule="auto"/>
        <w:ind w:firstLine="709"/>
        <w:jc w:val="both"/>
        <w:rPr>
          <w:rFonts w:ascii="Times New Roman" w:hAnsi="Times New Roman"/>
          <w:b/>
          <w:sz w:val="24"/>
          <w:szCs w:val="24"/>
        </w:rPr>
      </w:pPr>
    </w:p>
    <w:p w:rsidR="006E5944" w:rsidRPr="00E9662A" w:rsidRDefault="006E5944" w:rsidP="006E5944">
      <w:pPr>
        <w:tabs>
          <w:tab w:val="left" w:pos="4020"/>
        </w:tabs>
        <w:spacing w:after="0" w:line="240" w:lineRule="auto"/>
        <w:ind w:firstLine="709"/>
        <w:jc w:val="both"/>
        <w:rPr>
          <w:rFonts w:ascii="Times New Roman" w:hAnsi="Times New Roman"/>
          <w:b/>
          <w:sz w:val="24"/>
          <w:szCs w:val="24"/>
        </w:rPr>
      </w:pPr>
    </w:p>
    <w:p w:rsidR="006E5944" w:rsidRPr="00E9662A" w:rsidRDefault="006E5944" w:rsidP="006E5944">
      <w:pPr>
        <w:tabs>
          <w:tab w:val="left" w:pos="4020"/>
        </w:tabs>
        <w:spacing w:after="0" w:line="240" w:lineRule="auto"/>
        <w:ind w:firstLine="709"/>
        <w:jc w:val="both"/>
        <w:rPr>
          <w:rFonts w:ascii="Times New Roman" w:hAnsi="Times New Roman"/>
          <w:b/>
          <w:sz w:val="24"/>
          <w:szCs w:val="24"/>
        </w:rPr>
      </w:pPr>
    </w:p>
    <w:p w:rsidR="006E5944" w:rsidRPr="00E9662A" w:rsidRDefault="006E5944" w:rsidP="006E5944">
      <w:pPr>
        <w:tabs>
          <w:tab w:val="left" w:pos="4020"/>
        </w:tabs>
        <w:spacing w:after="0" w:line="240" w:lineRule="auto"/>
        <w:ind w:firstLine="709"/>
        <w:jc w:val="both"/>
        <w:rPr>
          <w:rFonts w:ascii="Times New Roman" w:hAnsi="Times New Roman"/>
          <w:b/>
          <w:sz w:val="24"/>
          <w:szCs w:val="24"/>
        </w:rPr>
      </w:pPr>
    </w:p>
    <w:p w:rsidR="006E5944" w:rsidRPr="00E9662A" w:rsidRDefault="006E5944" w:rsidP="006E5944">
      <w:pPr>
        <w:tabs>
          <w:tab w:val="left" w:pos="4020"/>
        </w:tabs>
        <w:spacing w:after="0" w:line="240" w:lineRule="auto"/>
        <w:ind w:firstLine="709"/>
        <w:jc w:val="both"/>
        <w:rPr>
          <w:rFonts w:ascii="Times New Roman" w:hAnsi="Times New Roman"/>
          <w:b/>
          <w:sz w:val="24"/>
          <w:szCs w:val="24"/>
        </w:rPr>
      </w:pPr>
    </w:p>
    <w:p w:rsidR="006E5944" w:rsidRPr="00E9662A" w:rsidRDefault="006E5944" w:rsidP="006E5944">
      <w:pPr>
        <w:tabs>
          <w:tab w:val="left" w:pos="4020"/>
        </w:tabs>
        <w:spacing w:after="0" w:line="240" w:lineRule="auto"/>
        <w:ind w:firstLine="709"/>
        <w:jc w:val="both"/>
        <w:rPr>
          <w:rFonts w:ascii="Times New Roman" w:hAnsi="Times New Roman"/>
          <w:b/>
          <w:sz w:val="24"/>
          <w:szCs w:val="24"/>
        </w:rPr>
      </w:pPr>
    </w:p>
    <w:p w:rsidR="006E5944" w:rsidRPr="00E9662A" w:rsidRDefault="006E5944" w:rsidP="006E5944">
      <w:pPr>
        <w:tabs>
          <w:tab w:val="left" w:pos="4020"/>
        </w:tabs>
        <w:spacing w:after="0" w:line="240" w:lineRule="auto"/>
        <w:ind w:firstLine="709"/>
        <w:jc w:val="both"/>
        <w:rPr>
          <w:rFonts w:ascii="Times New Roman" w:hAnsi="Times New Roman"/>
          <w:b/>
          <w:sz w:val="24"/>
          <w:szCs w:val="24"/>
        </w:rPr>
      </w:pPr>
    </w:p>
    <w:p w:rsidR="006E5944" w:rsidRPr="00E9662A" w:rsidRDefault="006E5944" w:rsidP="006E5944">
      <w:pPr>
        <w:tabs>
          <w:tab w:val="left" w:pos="4020"/>
        </w:tabs>
        <w:spacing w:after="0" w:line="240" w:lineRule="auto"/>
        <w:ind w:firstLine="709"/>
        <w:jc w:val="both"/>
        <w:rPr>
          <w:rFonts w:ascii="Times New Roman" w:hAnsi="Times New Roman"/>
          <w:b/>
          <w:sz w:val="24"/>
          <w:szCs w:val="24"/>
        </w:rPr>
      </w:pPr>
    </w:p>
    <w:p w:rsidR="00B6063F" w:rsidRPr="00E9662A" w:rsidRDefault="00B6063F" w:rsidP="006E5944">
      <w:pPr>
        <w:tabs>
          <w:tab w:val="left" w:pos="4020"/>
        </w:tabs>
        <w:spacing w:after="0" w:line="240" w:lineRule="auto"/>
        <w:ind w:firstLine="709"/>
        <w:jc w:val="both"/>
        <w:rPr>
          <w:rFonts w:ascii="Times New Roman" w:hAnsi="Times New Roman"/>
          <w:b/>
          <w:sz w:val="24"/>
          <w:szCs w:val="24"/>
        </w:rPr>
      </w:pPr>
    </w:p>
    <w:p w:rsidR="00910517" w:rsidRPr="00E9662A" w:rsidRDefault="00910517" w:rsidP="006E5944">
      <w:pPr>
        <w:tabs>
          <w:tab w:val="left" w:pos="4020"/>
        </w:tabs>
        <w:spacing w:after="0" w:line="240" w:lineRule="auto"/>
        <w:ind w:firstLine="709"/>
        <w:jc w:val="both"/>
        <w:rPr>
          <w:rFonts w:ascii="Times New Roman" w:hAnsi="Times New Roman"/>
          <w:b/>
          <w:sz w:val="24"/>
          <w:szCs w:val="24"/>
        </w:rPr>
      </w:pPr>
    </w:p>
    <w:p w:rsidR="004821BB" w:rsidRDefault="004821BB" w:rsidP="006E5944">
      <w:pPr>
        <w:tabs>
          <w:tab w:val="left" w:pos="4020"/>
        </w:tabs>
        <w:spacing w:after="0" w:line="240" w:lineRule="auto"/>
        <w:ind w:firstLine="709"/>
        <w:jc w:val="both"/>
        <w:rPr>
          <w:rFonts w:ascii="Times New Roman" w:hAnsi="Times New Roman"/>
          <w:b/>
          <w:sz w:val="24"/>
          <w:szCs w:val="24"/>
        </w:rPr>
      </w:pPr>
    </w:p>
    <w:p w:rsidR="00E9662A" w:rsidRDefault="00E9662A" w:rsidP="006E5944">
      <w:pPr>
        <w:tabs>
          <w:tab w:val="left" w:pos="4020"/>
        </w:tabs>
        <w:spacing w:after="0" w:line="240" w:lineRule="auto"/>
        <w:ind w:firstLine="709"/>
        <w:jc w:val="both"/>
        <w:rPr>
          <w:rFonts w:ascii="Times New Roman" w:hAnsi="Times New Roman"/>
          <w:b/>
          <w:sz w:val="24"/>
          <w:szCs w:val="24"/>
        </w:rPr>
      </w:pPr>
    </w:p>
    <w:p w:rsidR="00E9662A" w:rsidRDefault="00E9662A" w:rsidP="006E5944">
      <w:pPr>
        <w:tabs>
          <w:tab w:val="left" w:pos="4020"/>
        </w:tabs>
        <w:spacing w:after="0" w:line="240" w:lineRule="auto"/>
        <w:ind w:firstLine="709"/>
        <w:jc w:val="both"/>
        <w:rPr>
          <w:rFonts w:ascii="Times New Roman" w:hAnsi="Times New Roman"/>
          <w:b/>
          <w:sz w:val="24"/>
          <w:szCs w:val="24"/>
        </w:rPr>
      </w:pPr>
    </w:p>
    <w:p w:rsidR="00E9662A" w:rsidRDefault="00E9662A" w:rsidP="006E5944">
      <w:pPr>
        <w:tabs>
          <w:tab w:val="left" w:pos="4020"/>
        </w:tabs>
        <w:spacing w:after="0" w:line="240" w:lineRule="auto"/>
        <w:ind w:firstLine="709"/>
        <w:jc w:val="both"/>
        <w:rPr>
          <w:rFonts w:ascii="Times New Roman" w:hAnsi="Times New Roman"/>
          <w:b/>
          <w:sz w:val="24"/>
          <w:szCs w:val="24"/>
        </w:rPr>
      </w:pPr>
    </w:p>
    <w:p w:rsidR="00E9662A" w:rsidRDefault="00E9662A" w:rsidP="006E5944">
      <w:pPr>
        <w:tabs>
          <w:tab w:val="left" w:pos="4020"/>
        </w:tabs>
        <w:spacing w:after="0" w:line="240" w:lineRule="auto"/>
        <w:ind w:firstLine="709"/>
        <w:jc w:val="both"/>
        <w:rPr>
          <w:rFonts w:ascii="Times New Roman" w:hAnsi="Times New Roman"/>
          <w:b/>
          <w:sz w:val="24"/>
          <w:szCs w:val="24"/>
        </w:rPr>
      </w:pPr>
    </w:p>
    <w:p w:rsidR="00E9662A" w:rsidRDefault="00E9662A" w:rsidP="006E5944">
      <w:pPr>
        <w:tabs>
          <w:tab w:val="left" w:pos="4020"/>
        </w:tabs>
        <w:spacing w:after="0" w:line="240" w:lineRule="auto"/>
        <w:ind w:firstLine="709"/>
        <w:jc w:val="both"/>
        <w:rPr>
          <w:rFonts w:ascii="Times New Roman" w:hAnsi="Times New Roman"/>
          <w:b/>
          <w:sz w:val="24"/>
          <w:szCs w:val="24"/>
        </w:rPr>
      </w:pPr>
    </w:p>
    <w:p w:rsidR="00E9662A" w:rsidRDefault="00E9662A" w:rsidP="006E5944">
      <w:pPr>
        <w:tabs>
          <w:tab w:val="left" w:pos="4020"/>
        </w:tabs>
        <w:spacing w:after="0" w:line="240" w:lineRule="auto"/>
        <w:ind w:firstLine="709"/>
        <w:jc w:val="both"/>
        <w:rPr>
          <w:rFonts w:ascii="Times New Roman" w:hAnsi="Times New Roman"/>
          <w:b/>
          <w:sz w:val="24"/>
          <w:szCs w:val="24"/>
        </w:rPr>
      </w:pPr>
    </w:p>
    <w:p w:rsidR="00E9662A" w:rsidRDefault="00E9662A" w:rsidP="006E5944">
      <w:pPr>
        <w:tabs>
          <w:tab w:val="left" w:pos="4020"/>
        </w:tabs>
        <w:spacing w:after="0" w:line="240" w:lineRule="auto"/>
        <w:ind w:firstLine="709"/>
        <w:jc w:val="both"/>
        <w:rPr>
          <w:rFonts w:ascii="Times New Roman" w:hAnsi="Times New Roman"/>
          <w:b/>
          <w:sz w:val="24"/>
          <w:szCs w:val="24"/>
        </w:rPr>
      </w:pPr>
    </w:p>
    <w:p w:rsidR="00E9662A" w:rsidRDefault="00E9662A" w:rsidP="006E5944">
      <w:pPr>
        <w:tabs>
          <w:tab w:val="left" w:pos="4020"/>
        </w:tabs>
        <w:spacing w:after="0" w:line="240" w:lineRule="auto"/>
        <w:ind w:firstLine="709"/>
        <w:jc w:val="both"/>
        <w:rPr>
          <w:rFonts w:ascii="Times New Roman" w:hAnsi="Times New Roman"/>
          <w:b/>
          <w:sz w:val="24"/>
          <w:szCs w:val="24"/>
        </w:rPr>
      </w:pPr>
    </w:p>
    <w:p w:rsidR="00E9662A" w:rsidRDefault="00E9662A" w:rsidP="006E5944">
      <w:pPr>
        <w:tabs>
          <w:tab w:val="left" w:pos="4020"/>
        </w:tabs>
        <w:spacing w:after="0" w:line="240" w:lineRule="auto"/>
        <w:ind w:firstLine="709"/>
        <w:jc w:val="both"/>
        <w:rPr>
          <w:rFonts w:ascii="Times New Roman" w:hAnsi="Times New Roman"/>
          <w:b/>
          <w:sz w:val="24"/>
          <w:szCs w:val="24"/>
        </w:rPr>
      </w:pPr>
    </w:p>
    <w:p w:rsidR="00E9662A" w:rsidRDefault="00E9662A" w:rsidP="006E5944">
      <w:pPr>
        <w:tabs>
          <w:tab w:val="left" w:pos="4020"/>
        </w:tabs>
        <w:spacing w:after="0" w:line="240" w:lineRule="auto"/>
        <w:ind w:firstLine="709"/>
        <w:jc w:val="both"/>
        <w:rPr>
          <w:rFonts w:ascii="Times New Roman" w:hAnsi="Times New Roman"/>
          <w:b/>
          <w:sz w:val="24"/>
          <w:szCs w:val="24"/>
        </w:rPr>
      </w:pPr>
    </w:p>
    <w:p w:rsidR="00E9662A" w:rsidRDefault="00E9662A" w:rsidP="006E5944">
      <w:pPr>
        <w:tabs>
          <w:tab w:val="left" w:pos="4020"/>
        </w:tabs>
        <w:spacing w:after="0" w:line="240" w:lineRule="auto"/>
        <w:ind w:firstLine="709"/>
        <w:jc w:val="both"/>
        <w:rPr>
          <w:rFonts w:ascii="Times New Roman" w:hAnsi="Times New Roman"/>
          <w:b/>
          <w:sz w:val="24"/>
          <w:szCs w:val="24"/>
        </w:rPr>
      </w:pPr>
    </w:p>
    <w:p w:rsidR="00E9662A" w:rsidRPr="00E9662A" w:rsidRDefault="00E9662A" w:rsidP="006E5944">
      <w:pPr>
        <w:tabs>
          <w:tab w:val="left" w:pos="4020"/>
        </w:tabs>
        <w:spacing w:after="0" w:line="240" w:lineRule="auto"/>
        <w:ind w:firstLine="709"/>
        <w:jc w:val="both"/>
        <w:rPr>
          <w:rFonts w:ascii="Times New Roman" w:hAnsi="Times New Roman"/>
          <w:b/>
          <w:sz w:val="24"/>
          <w:szCs w:val="24"/>
        </w:rPr>
      </w:pPr>
    </w:p>
    <w:p w:rsidR="004821BB" w:rsidRPr="00E9662A" w:rsidRDefault="004821BB" w:rsidP="006E5944">
      <w:pPr>
        <w:tabs>
          <w:tab w:val="left" w:pos="4020"/>
        </w:tabs>
        <w:spacing w:after="0" w:line="240" w:lineRule="auto"/>
        <w:ind w:firstLine="709"/>
        <w:jc w:val="both"/>
        <w:rPr>
          <w:rFonts w:ascii="Times New Roman" w:hAnsi="Times New Roman"/>
          <w:b/>
          <w:sz w:val="24"/>
          <w:szCs w:val="24"/>
        </w:rPr>
      </w:pPr>
    </w:p>
    <w:p w:rsidR="006E5944" w:rsidRPr="00E9662A" w:rsidRDefault="00066713" w:rsidP="006E5944">
      <w:pPr>
        <w:spacing w:after="0" w:line="240" w:lineRule="auto"/>
        <w:ind w:firstLine="851"/>
        <w:jc w:val="both"/>
        <w:rPr>
          <w:rFonts w:ascii="Times New Roman" w:eastAsia="Times New Roman" w:hAnsi="Times New Roman"/>
          <w:b/>
          <w:bCs/>
          <w:color w:val="FF0000"/>
          <w:sz w:val="28"/>
          <w:szCs w:val="28"/>
          <w:lang w:eastAsia="ru-RU"/>
        </w:rPr>
      </w:pPr>
      <w:r w:rsidRPr="00E9662A">
        <w:rPr>
          <w:rFonts w:ascii="Times New Roman" w:eastAsia="Times New Roman" w:hAnsi="Times New Roman"/>
          <w:b/>
          <w:bCs/>
          <w:sz w:val="28"/>
          <w:szCs w:val="28"/>
          <w:lang w:eastAsia="ru-RU"/>
        </w:rPr>
        <w:lastRenderedPageBreak/>
        <w:t>1</w:t>
      </w:r>
      <w:r w:rsidR="006E5944" w:rsidRPr="00E9662A">
        <w:rPr>
          <w:rFonts w:ascii="Times New Roman" w:eastAsia="Times New Roman" w:hAnsi="Times New Roman"/>
          <w:b/>
          <w:bCs/>
          <w:sz w:val="28"/>
          <w:szCs w:val="28"/>
          <w:lang w:eastAsia="ru-RU"/>
        </w:rPr>
        <w:t xml:space="preserve"> Методические рекомендации по изучению теоретических основ дисциплины </w:t>
      </w:r>
    </w:p>
    <w:p w:rsidR="006E5944" w:rsidRPr="00E9662A" w:rsidRDefault="006E5944" w:rsidP="006E5944">
      <w:pPr>
        <w:spacing w:after="0" w:line="240" w:lineRule="auto"/>
        <w:ind w:firstLine="851"/>
        <w:jc w:val="both"/>
        <w:rPr>
          <w:rFonts w:ascii="Times New Roman" w:eastAsia="Times New Roman" w:hAnsi="Times New Roman"/>
          <w:sz w:val="24"/>
          <w:szCs w:val="24"/>
          <w:lang w:eastAsia="ru-RU"/>
        </w:rPr>
      </w:pPr>
    </w:p>
    <w:p w:rsidR="006E5944" w:rsidRPr="00E9662A" w:rsidRDefault="006E5944" w:rsidP="004151A4">
      <w:pPr>
        <w:spacing w:after="0" w:line="240" w:lineRule="auto"/>
        <w:ind w:firstLine="567"/>
        <w:jc w:val="both"/>
        <w:rPr>
          <w:rFonts w:ascii="Times New Roman" w:eastAsia="Times New Roman" w:hAnsi="Times New Roman"/>
          <w:sz w:val="24"/>
          <w:szCs w:val="24"/>
          <w:lang w:eastAsia="ru-RU"/>
        </w:rPr>
      </w:pPr>
      <w:r w:rsidRPr="00E9662A">
        <w:rPr>
          <w:rFonts w:ascii="Times New Roman" w:eastAsia="Times New Roman" w:hAnsi="Times New Roman"/>
          <w:sz w:val="24"/>
          <w:szCs w:val="24"/>
          <w:lang w:eastAsia="ru-RU"/>
        </w:rPr>
        <w:t>Важным условием успешного освоения учебной дисциплины «</w:t>
      </w:r>
      <w:r w:rsidR="00E8701C" w:rsidRPr="00E9662A">
        <w:rPr>
          <w:rFonts w:ascii="Times New Roman" w:eastAsia="Times New Roman" w:hAnsi="Times New Roman"/>
          <w:sz w:val="24"/>
          <w:szCs w:val="24"/>
          <w:lang w:eastAsia="ru-RU"/>
        </w:rPr>
        <w:t>Гражданское</w:t>
      </w:r>
      <w:r w:rsidR="00820A6C" w:rsidRPr="00E9662A">
        <w:rPr>
          <w:rFonts w:ascii="Times New Roman" w:eastAsia="Times New Roman" w:hAnsi="Times New Roman"/>
          <w:sz w:val="24"/>
          <w:szCs w:val="24"/>
          <w:lang w:eastAsia="ru-RU"/>
        </w:rPr>
        <w:t xml:space="preserve"> право</w:t>
      </w:r>
      <w:r w:rsidRPr="00E9662A">
        <w:rPr>
          <w:rFonts w:ascii="Times New Roman" w:eastAsia="Times New Roman" w:hAnsi="Times New Roman"/>
          <w:sz w:val="24"/>
          <w:szCs w:val="24"/>
          <w:lang w:eastAsia="ru-RU"/>
        </w:rPr>
        <w:t>», как и любой другой учебной дисциплины, является создание студентом системы правильной организации труда, позволяющей распределить учебную нагрузку равномерно в соответствии с графиком образовательного процесса. Большую помощь в этом может оказать составление плана работы на семестр, месяц, неделю, день. Его наличие позволит подчинить свободное время целям учебы, трудиться более успешно и эффективно. С вечера всегда следует распределять работу на завтрашний день. В конце каждого дня целесообразно подвести итог работы: тщательно проверить, все ли выполнено по намеченному плану, не было ли каких-либо отступлений, а если были, по какой причине они произошли. Нужно осуществлять самоконтроль, который является необходимым условием успешной учебы. Если что-то осталось невыполненным, необходимо изыскать время для завершения этой части работы, не уменьшая объема недельного плана. Все задания к практическим занятиям, а также задания, вынесенные на самостоятельную работу, рекомендуется выполнять непосредственно после соответствующей темы лекционного курса, что способствует лучшему усвоению материала, позволяет своевременно выявить и устранить «пробелы» в знаниях, систематизировать ранее пройденный материал, на его основе приступить к овладению новыми знаниями и навыками.</w:t>
      </w:r>
    </w:p>
    <w:p w:rsidR="006E5944" w:rsidRPr="00E9662A" w:rsidRDefault="006E5944" w:rsidP="004151A4">
      <w:pPr>
        <w:spacing w:after="0" w:line="240" w:lineRule="auto"/>
        <w:ind w:firstLine="567"/>
        <w:jc w:val="both"/>
        <w:rPr>
          <w:rFonts w:ascii="Times New Roman" w:eastAsia="Times New Roman" w:hAnsi="Times New Roman"/>
          <w:sz w:val="24"/>
          <w:szCs w:val="24"/>
          <w:lang w:eastAsia="ru-RU"/>
        </w:rPr>
      </w:pPr>
      <w:r w:rsidRPr="00E9662A">
        <w:rPr>
          <w:rFonts w:ascii="Times New Roman" w:eastAsia="Times New Roman" w:hAnsi="Times New Roman"/>
          <w:sz w:val="24"/>
          <w:szCs w:val="24"/>
          <w:lang w:eastAsia="ru-RU"/>
        </w:rPr>
        <w:t>Система обучения в ВУЗе основывается на рациональном сочетании нескольких видов учебных занятий (в первую очередь, лекций и практических занятий</w:t>
      </w:r>
      <w:r w:rsidR="00820A6C" w:rsidRPr="00E9662A">
        <w:rPr>
          <w:rFonts w:ascii="Times New Roman" w:eastAsia="Times New Roman" w:hAnsi="Times New Roman"/>
          <w:sz w:val="24"/>
          <w:szCs w:val="24"/>
          <w:lang w:eastAsia="ru-RU"/>
        </w:rPr>
        <w:t xml:space="preserve"> (семинаров)</w:t>
      </w:r>
      <w:r w:rsidRPr="00E9662A">
        <w:rPr>
          <w:rFonts w:ascii="Times New Roman" w:eastAsia="Times New Roman" w:hAnsi="Times New Roman"/>
          <w:sz w:val="24"/>
          <w:szCs w:val="24"/>
          <w:lang w:eastAsia="ru-RU"/>
        </w:rPr>
        <w:t>), работа на которых обладает определенной спецификой.</w:t>
      </w:r>
    </w:p>
    <w:p w:rsidR="006E5944" w:rsidRPr="00E9662A" w:rsidRDefault="006E5944" w:rsidP="004151A4">
      <w:pPr>
        <w:spacing w:after="0" w:line="240" w:lineRule="auto"/>
        <w:ind w:firstLine="567"/>
        <w:jc w:val="both"/>
        <w:rPr>
          <w:rFonts w:ascii="Times New Roman" w:eastAsia="Times New Roman" w:hAnsi="Times New Roman"/>
          <w:sz w:val="24"/>
          <w:szCs w:val="24"/>
          <w:lang w:eastAsia="ru-RU"/>
        </w:rPr>
      </w:pPr>
      <w:r w:rsidRPr="00E9662A">
        <w:rPr>
          <w:rFonts w:ascii="Times New Roman" w:eastAsia="Times New Roman" w:hAnsi="Times New Roman"/>
          <w:b/>
          <w:bCs/>
          <w:sz w:val="24"/>
          <w:szCs w:val="24"/>
          <w:lang w:eastAsia="ru-RU"/>
        </w:rPr>
        <w:t>Подготовка к лекциям</w:t>
      </w:r>
    </w:p>
    <w:p w:rsidR="006E5944" w:rsidRPr="00E9662A" w:rsidRDefault="006E5944" w:rsidP="004151A4">
      <w:pPr>
        <w:spacing w:after="0" w:line="240" w:lineRule="auto"/>
        <w:ind w:firstLine="567"/>
        <w:jc w:val="both"/>
        <w:rPr>
          <w:rFonts w:ascii="Times New Roman" w:eastAsia="Times New Roman" w:hAnsi="Times New Roman"/>
          <w:sz w:val="24"/>
          <w:szCs w:val="24"/>
          <w:lang w:eastAsia="ru-RU"/>
        </w:rPr>
      </w:pPr>
      <w:r w:rsidRPr="00E9662A">
        <w:rPr>
          <w:rFonts w:ascii="Times New Roman" w:eastAsia="Times New Roman" w:hAnsi="Times New Roman"/>
          <w:sz w:val="24"/>
          <w:szCs w:val="24"/>
          <w:lang w:eastAsia="ru-RU"/>
        </w:rPr>
        <w:t>Знакомство с дисциплиной происходит уже на первой лекции, где от студента требуется не просто внимание, но и самостоятельное оформление конспекта. При работе с конспектом лекций необходимо учитывать тот фактор, что одни лекции дают ответы на конкретные вопросы темы, другие – лишь выявляют взаимосвязи между явлениями, помогая студенту понять глубинные процессы развития изучаемого предмета как в истории, так и в настоящее время.</w:t>
      </w:r>
    </w:p>
    <w:p w:rsidR="006E5944" w:rsidRPr="00E9662A" w:rsidRDefault="006E5944" w:rsidP="004151A4">
      <w:pPr>
        <w:spacing w:after="0" w:line="240" w:lineRule="auto"/>
        <w:ind w:firstLine="567"/>
        <w:jc w:val="both"/>
        <w:rPr>
          <w:rFonts w:ascii="Times New Roman" w:eastAsia="Times New Roman" w:hAnsi="Times New Roman"/>
          <w:sz w:val="24"/>
          <w:szCs w:val="24"/>
          <w:lang w:eastAsia="ru-RU"/>
        </w:rPr>
      </w:pPr>
      <w:r w:rsidRPr="00E9662A">
        <w:rPr>
          <w:rFonts w:ascii="Times New Roman" w:eastAsia="Times New Roman" w:hAnsi="Times New Roman"/>
          <w:sz w:val="24"/>
          <w:szCs w:val="24"/>
          <w:lang w:eastAsia="ru-RU"/>
        </w:rPr>
        <w:t>Конспектирование лекций – сложный вид вузовской аудиторной работы, предполагающий интенсивную умственную деятельность студента. Конспект является полезным тогда, когда записано самое существенное и сделано это самим студентом. Не надо стремиться записать дословно всю лекцию. Такое «конспектирование» приносит больше вреда, чем пользы. Целесообразно вначале понять основную мысль, излагаемую лектором, а затем записать ее. Желательно запись осуществлять на одной странице листа или оставляя поля, на которых позднее, при самостоятельной работе с конспектом, можно сделать дополнительные записи, отметить непонятные места.</w:t>
      </w:r>
    </w:p>
    <w:p w:rsidR="006E5944" w:rsidRPr="00E9662A" w:rsidRDefault="006E5944" w:rsidP="004151A4">
      <w:pPr>
        <w:spacing w:after="0" w:line="240" w:lineRule="auto"/>
        <w:ind w:firstLine="567"/>
        <w:jc w:val="both"/>
        <w:rPr>
          <w:rFonts w:ascii="Times New Roman" w:eastAsia="Times New Roman" w:hAnsi="Times New Roman"/>
          <w:sz w:val="24"/>
          <w:szCs w:val="24"/>
          <w:lang w:eastAsia="ru-RU"/>
        </w:rPr>
      </w:pPr>
      <w:r w:rsidRPr="00E9662A">
        <w:rPr>
          <w:rFonts w:ascii="Times New Roman" w:eastAsia="Times New Roman" w:hAnsi="Times New Roman"/>
          <w:sz w:val="24"/>
          <w:szCs w:val="24"/>
          <w:lang w:eastAsia="ru-RU"/>
        </w:rPr>
        <w:t>Конспект лекции лучше подразделять на пункты, соблюдая красную строку. Этому в большой степени будут способствовать вопросы плана лекции, предложенные преподавателям. Следует обращать внимание на акценты, выводы, которые делает лектор, отмечая наиболее важные моменты в лекционном материале замечаниями «важно», «хорошо запомнить» и т.п. Можно делать это и с помощью разноцветных маркеров или ручек, подчеркивая термины и определения.</w:t>
      </w:r>
    </w:p>
    <w:p w:rsidR="006E5944" w:rsidRPr="00E9662A" w:rsidRDefault="006E5944" w:rsidP="004151A4">
      <w:pPr>
        <w:spacing w:after="0" w:line="240" w:lineRule="auto"/>
        <w:ind w:firstLine="567"/>
        <w:jc w:val="both"/>
        <w:rPr>
          <w:rFonts w:ascii="Times New Roman" w:eastAsia="Times New Roman" w:hAnsi="Times New Roman"/>
          <w:sz w:val="24"/>
          <w:szCs w:val="24"/>
          <w:lang w:eastAsia="ru-RU"/>
        </w:rPr>
      </w:pPr>
      <w:r w:rsidRPr="00E9662A">
        <w:rPr>
          <w:rFonts w:ascii="Times New Roman" w:eastAsia="Times New Roman" w:hAnsi="Times New Roman"/>
          <w:sz w:val="24"/>
          <w:szCs w:val="24"/>
          <w:lang w:eastAsia="ru-RU"/>
        </w:rPr>
        <w:t>Целесообразно разработать собственную систему сокращений, аббревиатур и символов. Однако при дальнейшей работе с конспектом символы лучше заменить обычными словами для быстрого зрительного восприятия текста.</w:t>
      </w:r>
    </w:p>
    <w:p w:rsidR="006E5944" w:rsidRPr="00E9662A" w:rsidRDefault="006E5944" w:rsidP="004151A4">
      <w:pPr>
        <w:spacing w:after="0" w:line="240" w:lineRule="auto"/>
        <w:ind w:firstLine="567"/>
        <w:jc w:val="both"/>
        <w:rPr>
          <w:rFonts w:ascii="Times New Roman" w:eastAsia="Times New Roman" w:hAnsi="Times New Roman"/>
          <w:sz w:val="24"/>
          <w:szCs w:val="24"/>
          <w:lang w:eastAsia="ru-RU"/>
        </w:rPr>
      </w:pPr>
      <w:r w:rsidRPr="00E9662A">
        <w:rPr>
          <w:rFonts w:ascii="Times New Roman" w:eastAsia="Times New Roman" w:hAnsi="Times New Roman"/>
          <w:sz w:val="24"/>
          <w:szCs w:val="24"/>
          <w:lang w:eastAsia="ru-RU"/>
        </w:rPr>
        <w:t>Работая над конспектом лекций, студенту всегда необходимо использовать не только учебник, но и ту литературу, которую дополнительно рекомендовал лектор. Именно такая серьезная, кропотливая работа с лекционным материалом позволит глубоко овладеть теоретическим материалом.</w:t>
      </w:r>
    </w:p>
    <w:p w:rsidR="006E5944" w:rsidRPr="00E9662A" w:rsidRDefault="006E5944" w:rsidP="004151A4">
      <w:pPr>
        <w:spacing w:after="0" w:line="240" w:lineRule="auto"/>
        <w:ind w:firstLine="567"/>
        <w:jc w:val="both"/>
        <w:rPr>
          <w:rFonts w:ascii="Times New Roman" w:eastAsia="Times New Roman" w:hAnsi="Times New Roman"/>
          <w:sz w:val="24"/>
          <w:szCs w:val="24"/>
          <w:lang w:eastAsia="ru-RU"/>
        </w:rPr>
      </w:pPr>
      <w:r w:rsidRPr="00E9662A">
        <w:rPr>
          <w:rFonts w:ascii="Times New Roman" w:eastAsia="Times New Roman" w:hAnsi="Times New Roman"/>
          <w:b/>
          <w:bCs/>
          <w:sz w:val="24"/>
          <w:szCs w:val="24"/>
          <w:lang w:eastAsia="ru-RU"/>
        </w:rPr>
        <w:lastRenderedPageBreak/>
        <w:t>Рекомендации по работе с литературой</w:t>
      </w:r>
    </w:p>
    <w:p w:rsidR="006E5944" w:rsidRPr="00E9662A" w:rsidRDefault="006E5944" w:rsidP="004151A4">
      <w:pPr>
        <w:spacing w:after="0" w:line="240" w:lineRule="auto"/>
        <w:ind w:firstLine="567"/>
        <w:jc w:val="both"/>
        <w:rPr>
          <w:rFonts w:ascii="Times New Roman" w:eastAsia="Times New Roman" w:hAnsi="Times New Roman"/>
          <w:sz w:val="24"/>
          <w:szCs w:val="24"/>
          <w:lang w:eastAsia="ru-RU"/>
        </w:rPr>
      </w:pPr>
      <w:r w:rsidRPr="00E9662A">
        <w:rPr>
          <w:rFonts w:ascii="Times New Roman" w:eastAsia="Times New Roman" w:hAnsi="Times New Roman"/>
          <w:sz w:val="24"/>
          <w:szCs w:val="24"/>
          <w:lang w:eastAsia="ru-RU"/>
        </w:rPr>
        <w:t xml:space="preserve">Работу с литературой целесообразно начать с изучения общих работ по теме, а также учебников и учебных пособий. Далее рекомендуется перейти к анализу норм действующего законодательства, а также монографий и статей, рассматривающих отдельные аспекты проблем, изучаемых в рамках курса, а также официальных материалов и неопубликованных документов (научно-исследовательские работы, диссертации), в которых могут содержаться основные вопросы изучаемой проблемы. </w:t>
      </w:r>
    </w:p>
    <w:p w:rsidR="006E5944" w:rsidRPr="00E9662A" w:rsidRDefault="006E5944" w:rsidP="004151A4">
      <w:pPr>
        <w:spacing w:after="0" w:line="240" w:lineRule="auto"/>
        <w:ind w:firstLine="567"/>
        <w:jc w:val="both"/>
        <w:rPr>
          <w:rFonts w:ascii="Times New Roman" w:eastAsia="Times New Roman" w:hAnsi="Times New Roman"/>
          <w:sz w:val="24"/>
          <w:szCs w:val="24"/>
          <w:lang w:eastAsia="ru-RU"/>
        </w:rPr>
      </w:pPr>
      <w:r w:rsidRPr="00E9662A">
        <w:rPr>
          <w:rFonts w:ascii="Times New Roman" w:eastAsia="Times New Roman" w:hAnsi="Times New Roman"/>
          <w:sz w:val="24"/>
          <w:szCs w:val="24"/>
          <w:lang w:eastAsia="ru-RU"/>
        </w:rPr>
        <w:t>Работу с источниками следует начинать с ознакомительного чтения, т.е. просмотреть текст, выделяя его структурные единицы. При ознакомительном чтении закладками отмечаются те страницы, которые требуют более внимательного изучения.</w:t>
      </w:r>
    </w:p>
    <w:p w:rsidR="006E5944" w:rsidRPr="00E9662A" w:rsidRDefault="006E5944" w:rsidP="004151A4">
      <w:pPr>
        <w:spacing w:after="0" w:line="240" w:lineRule="auto"/>
        <w:ind w:firstLine="567"/>
        <w:jc w:val="both"/>
        <w:rPr>
          <w:rFonts w:ascii="Times New Roman" w:eastAsia="Times New Roman" w:hAnsi="Times New Roman"/>
          <w:sz w:val="24"/>
          <w:szCs w:val="24"/>
          <w:lang w:eastAsia="ru-RU"/>
        </w:rPr>
      </w:pPr>
      <w:r w:rsidRPr="00E9662A">
        <w:rPr>
          <w:rFonts w:ascii="Times New Roman" w:eastAsia="Times New Roman" w:hAnsi="Times New Roman"/>
          <w:sz w:val="24"/>
          <w:szCs w:val="24"/>
          <w:lang w:eastAsia="ru-RU"/>
        </w:rPr>
        <w:t>В зависимости от результатов ознакомительного чтения выбирается дальнейший способ работы с источником. Если для разрешения поставленной задачи требуется изучение некоторых фрагментов текста, то используется метод выборочного чтения. Если в книге нет подробного оглавления, следует обратить внимание ученика на предметные и именные указатели.</w:t>
      </w:r>
    </w:p>
    <w:p w:rsidR="006E5944" w:rsidRPr="00E9662A" w:rsidRDefault="006E5944" w:rsidP="004151A4">
      <w:pPr>
        <w:spacing w:after="0" w:line="240" w:lineRule="auto"/>
        <w:ind w:firstLine="567"/>
        <w:jc w:val="both"/>
        <w:rPr>
          <w:rFonts w:ascii="Times New Roman" w:eastAsia="Times New Roman" w:hAnsi="Times New Roman"/>
          <w:sz w:val="24"/>
          <w:szCs w:val="24"/>
          <w:lang w:eastAsia="ru-RU"/>
        </w:rPr>
      </w:pPr>
      <w:r w:rsidRPr="00E9662A">
        <w:rPr>
          <w:rFonts w:ascii="Times New Roman" w:eastAsia="Times New Roman" w:hAnsi="Times New Roman"/>
          <w:sz w:val="24"/>
          <w:szCs w:val="24"/>
          <w:lang w:eastAsia="ru-RU"/>
        </w:rPr>
        <w:t xml:space="preserve">Избранные фрагменты или весь текст (если он целиком имеет отношение к теме) требуют вдумчивого, неторопливого чтения с «мысленной проработкой» материала. Такое чтение предполагает выделение: </w:t>
      </w:r>
    </w:p>
    <w:p w:rsidR="006E5944" w:rsidRPr="00E9662A" w:rsidRDefault="006E5944" w:rsidP="004151A4">
      <w:pPr>
        <w:spacing w:after="0" w:line="240" w:lineRule="auto"/>
        <w:ind w:firstLine="567"/>
        <w:jc w:val="both"/>
        <w:rPr>
          <w:rFonts w:ascii="Times New Roman" w:eastAsia="Times New Roman" w:hAnsi="Times New Roman"/>
          <w:sz w:val="24"/>
          <w:szCs w:val="24"/>
          <w:lang w:eastAsia="ru-RU"/>
        </w:rPr>
      </w:pPr>
      <w:r w:rsidRPr="00E9662A">
        <w:rPr>
          <w:rFonts w:ascii="Times New Roman" w:eastAsia="Times New Roman" w:hAnsi="Times New Roman"/>
          <w:sz w:val="24"/>
          <w:szCs w:val="24"/>
          <w:lang w:eastAsia="ru-RU"/>
        </w:rPr>
        <w:t xml:space="preserve">1) главного в тексте; </w:t>
      </w:r>
    </w:p>
    <w:p w:rsidR="006E5944" w:rsidRPr="00E9662A" w:rsidRDefault="006E5944" w:rsidP="004151A4">
      <w:pPr>
        <w:spacing w:after="0" w:line="240" w:lineRule="auto"/>
        <w:ind w:firstLine="567"/>
        <w:jc w:val="both"/>
        <w:rPr>
          <w:rFonts w:ascii="Times New Roman" w:eastAsia="Times New Roman" w:hAnsi="Times New Roman"/>
          <w:sz w:val="24"/>
          <w:szCs w:val="24"/>
          <w:lang w:eastAsia="ru-RU"/>
        </w:rPr>
      </w:pPr>
      <w:r w:rsidRPr="00E9662A">
        <w:rPr>
          <w:rFonts w:ascii="Times New Roman" w:eastAsia="Times New Roman" w:hAnsi="Times New Roman"/>
          <w:sz w:val="24"/>
          <w:szCs w:val="24"/>
          <w:lang w:eastAsia="ru-RU"/>
        </w:rPr>
        <w:t xml:space="preserve">2) основных аргументов; </w:t>
      </w:r>
    </w:p>
    <w:p w:rsidR="006E5944" w:rsidRPr="00E9662A" w:rsidRDefault="006E5944" w:rsidP="004151A4">
      <w:pPr>
        <w:spacing w:after="0" w:line="240" w:lineRule="auto"/>
        <w:ind w:firstLine="567"/>
        <w:jc w:val="both"/>
        <w:rPr>
          <w:rFonts w:ascii="Times New Roman" w:eastAsia="Times New Roman" w:hAnsi="Times New Roman"/>
          <w:sz w:val="24"/>
          <w:szCs w:val="24"/>
          <w:lang w:eastAsia="ru-RU"/>
        </w:rPr>
      </w:pPr>
      <w:r w:rsidRPr="00E9662A">
        <w:rPr>
          <w:rFonts w:ascii="Times New Roman" w:eastAsia="Times New Roman" w:hAnsi="Times New Roman"/>
          <w:sz w:val="24"/>
          <w:szCs w:val="24"/>
          <w:lang w:eastAsia="ru-RU"/>
        </w:rPr>
        <w:t xml:space="preserve">3) выводов. </w:t>
      </w:r>
    </w:p>
    <w:p w:rsidR="006E5944" w:rsidRPr="00E9662A" w:rsidRDefault="006E5944" w:rsidP="004151A4">
      <w:pPr>
        <w:spacing w:after="0" w:line="240" w:lineRule="auto"/>
        <w:ind w:firstLine="567"/>
        <w:jc w:val="both"/>
        <w:rPr>
          <w:rFonts w:ascii="Times New Roman" w:eastAsia="Times New Roman" w:hAnsi="Times New Roman"/>
          <w:sz w:val="24"/>
          <w:szCs w:val="24"/>
          <w:lang w:eastAsia="ru-RU"/>
        </w:rPr>
      </w:pPr>
      <w:r w:rsidRPr="00E9662A">
        <w:rPr>
          <w:rFonts w:ascii="Times New Roman" w:eastAsia="Times New Roman" w:hAnsi="Times New Roman"/>
          <w:sz w:val="24"/>
          <w:szCs w:val="24"/>
          <w:lang w:eastAsia="ru-RU"/>
        </w:rPr>
        <w:t>Особое внимание следует обратить на то, вытекает тезис из аргументов или нет.</w:t>
      </w:r>
    </w:p>
    <w:p w:rsidR="006E5944" w:rsidRPr="00E9662A" w:rsidRDefault="006E5944" w:rsidP="004151A4">
      <w:pPr>
        <w:spacing w:after="0" w:line="240" w:lineRule="auto"/>
        <w:ind w:firstLine="567"/>
        <w:jc w:val="both"/>
        <w:rPr>
          <w:rFonts w:ascii="Times New Roman" w:eastAsia="Times New Roman" w:hAnsi="Times New Roman"/>
          <w:sz w:val="24"/>
          <w:szCs w:val="24"/>
          <w:lang w:eastAsia="ru-RU"/>
        </w:rPr>
      </w:pPr>
      <w:r w:rsidRPr="00E9662A">
        <w:rPr>
          <w:rFonts w:ascii="Times New Roman" w:eastAsia="Times New Roman" w:hAnsi="Times New Roman"/>
          <w:sz w:val="24"/>
          <w:szCs w:val="24"/>
          <w:lang w:eastAsia="ru-RU"/>
        </w:rPr>
        <w:t>Необходимо также проанализировать, какие из утверждений автора носят проблематичный, гипотетический характер, и уловить скрытые вопросы.</w:t>
      </w:r>
    </w:p>
    <w:p w:rsidR="006E5944" w:rsidRPr="00E9662A" w:rsidRDefault="006E5944" w:rsidP="004151A4">
      <w:pPr>
        <w:spacing w:after="0" w:line="240" w:lineRule="auto"/>
        <w:ind w:firstLine="567"/>
        <w:jc w:val="both"/>
        <w:rPr>
          <w:rFonts w:ascii="Times New Roman" w:eastAsia="Times New Roman" w:hAnsi="Times New Roman"/>
          <w:sz w:val="24"/>
          <w:szCs w:val="24"/>
          <w:lang w:eastAsia="ru-RU"/>
        </w:rPr>
      </w:pPr>
      <w:r w:rsidRPr="00E9662A">
        <w:rPr>
          <w:rFonts w:ascii="Times New Roman" w:eastAsia="Times New Roman" w:hAnsi="Times New Roman"/>
          <w:sz w:val="24"/>
          <w:szCs w:val="24"/>
          <w:lang w:eastAsia="ru-RU"/>
        </w:rPr>
        <w:t>Понятно, что умение таким образом работать с текстом приходит далеко не сразу. Наилучший способ научиться выделять главное в тексте, улавливать проблематичный характер утверждений, давать оценку авторской позиции – это сравнительное чтение, в ходе которого Вы знакомитесь с различными мнениями по одному и тому же вопросу, сравниваете весомость и доказательность аргументов сторон и делаете вывод о наибольшей убедительности той или иной позиции.</w:t>
      </w:r>
    </w:p>
    <w:p w:rsidR="006E5944" w:rsidRPr="00E9662A" w:rsidRDefault="006E5944" w:rsidP="004151A4">
      <w:pPr>
        <w:spacing w:after="0" w:line="240" w:lineRule="auto"/>
        <w:ind w:firstLine="567"/>
        <w:jc w:val="both"/>
        <w:rPr>
          <w:rFonts w:ascii="Times New Roman" w:eastAsia="Times New Roman" w:hAnsi="Times New Roman"/>
          <w:sz w:val="24"/>
          <w:szCs w:val="24"/>
          <w:lang w:eastAsia="ru-RU"/>
        </w:rPr>
      </w:pPr>
      <w:r w:rsidRPr="00E9662A">
        <w:rPr>
          <w:rFonts w:ascii="Times New Roman" w:eastAsia="Times New Roman" w:hAnsi="Times New Roman"/>
          <w:sz w:val="24"/>
          <w:szCs w:val="24"/>
          <w:lang w:eastAsia="ru-RU"/>
        </w:rPr>
        <w:t xml:space="preserve">Если в литературе встречаются разные точки зрения по тому или иному вопросу из-за сложности прошедших событий и правовых явлений, нельзя их отвергать, не разобравшись. При наличии расхождений между авторами необходимо найти рациональное зерно у каждого из них, что позволит глубже усвоить предмет изучения и более критично оценивать изучаемые вопросы. Знакомясь с особыми позициями авторов, нужно определять их схожие суждения, аргументы, выводы, а затем сравнивать их между собой и применять из них ту, которая более убедительна. </w:t>
      </w:r>
    </w:p>
    <w:p w:rsidR="006E5944" w:rsidRPr="00E9662A" w:rsidRDefault="006E5944" w:rsidP="004151A4">
      <w:pPr>
        <w:spacing w:after="0" w:line="240" w:lineRule="auto"/>
        <w:ind w:firstLine="567"/>
        <w:jc w:val="both"/>
        <w:rPr>
          <w:rFonts w:ascii="Times New Roman" w:eastAsia="Times New Roman" w:hAnsi="Times New Roman"/>
          <w:sz w:val="24"/>
          <w:szCs w:val="24"/>
          <w:lang w:eastAsia="ru-RU"/>
        </w:rPr>
      </w:pPr>
      <w:r w:rsidRPr="00E9662A">
        <w:rPr>
          <w:rFonts w:ascii="Times New Roman" w:eastAsia="Times New Roman" w:hAnsi="Times New Roman"/>
          <w:sz w:val="24"/>
          <w:szCs w:val="24"/>
          <w:lang w:eastAsia="ru-RU"/>
        </w:rPr>
        <w:t>Следующим этапом работы</w:t>
      </w:r>
      <w:r w:rsidRPr="00E9662A">
        <w:rPr>
          <w:rFonts w:ascii="Times New Roman" w:eastAsia="Times New Roman" w:hAnsi="Times New Roman"/>
          <w:b/>
          <w:bCs/>
          <w:sz w:val="24"/>
          <w:szCs w:val="24"/>
          <w:lang w:eastAsia="ru-RU"/>
        </w:rPr>
        <w:t xml:space="preserve"> </w:t>
      </w:r>
      <w:r w:rsidRPr="00E9662A">
        <w:rPr>
          <w:rFonts w:ascii="Times New Roman" w:eastAsia="Times New Roman" w:hAnsi="Times New Roman"/>
          <w:sz w:val="24"/>
          <w:szCs w:val="24"/>
          <w:lang w:eastAsia="ru-RU"/>
        </w:rPr>
        <w:t>с литературными источниками является создание конспектов, фиксирующих основные тезисы и аргументы. Можно делать записи на отдельных листах, которые потом легко систематизировать по отдельным темам изучаемого курса. Другой способ – это ведение тематических тетрадей-конспектов по одной какой-либо теме. Большие специальные работы монографического характера целесообразно конспектировать в отдельных тетрадях. Здесь важно вспомнить, что конспекты пишутся на одной стороне листа, с полями и достаточным для исправления и ремарок межстрочным расстоянием (эти правила соблюдаются для удобства редактирования). Если в конспектах приводятся цитаты, то непременно должно быть дано указание на источник (автор, название, выходные данные, № страницы). Впоследствии эта информации может быть использована при написании текста реферата или другого задания.</w:t>
      </w:r>
    </w:p>
    <w:p w:rsidR="006E5944" w:rsidRPr="00E9662A" w:rsidRDefault="006E5944" w:rsidP="004151A4">
      <w:pPr>
        <w:spacing w:after="0" w:line="240" w:lineRule="auto"/>
        <w:ind w:firstLine="567"/>
        <w:jc w:val="both"/>
        <w:rPr>
          <w:rFonts w:ascii="Times New Roman" w:eastAsia="Times New Roman" w:hAnsi="Times New Roman"/>
          <w:sz w:val="24"/>
          <w:szCs w:val="24"/>
          <w:lang w:eastAsia="ru-RU"/>
        </w:rPr>
      </w:pPr>
      <w:r w:rsidRPr="00E9662A">
        <w:rPr>
          <w:rFonts w:ascii="Times New Roman" w:eastAsia="Times New Roman" w:hAnsi="Times New Roman"/>
          <w:sz w:val="24"/>
          <w:szCs w:val="24"/>
          <w:lang w:eastAsia="ru-RU"/>
        </w:rPr>
        <w:t>Таким образом, при работе с источниками и литературой важно уметь:</w:t>
      </w:r>
    </w:p>
    <w:p w:rsidR="006E5944" w:rsidRPr="00E9662A" w:rsidRDefault="006E5944" w:rsidP="00736202">
      <w:pPr>
        <w:numPr>
          <w:ilvl w:val="0"/>
          <w:numId w:val="1"/>
        </w:numPr>
        <w:spacing w:after="0" w:line="240" w:lineRule="auto"/>
        <w:ind w:left="0" w:firstLine="567"/>
        <w:jc w:val="both"/>
        <w:rPr>
          <w:rFonts w:ascii="Times New Roman" w:eastAsia="Times New Roman" w:hAnsi="Times New Roman"/>
          <w:sz w:val="24"/>
          <w:szCs w:val="24"/>
          <w:lang w:eastAsia="ru-RU"/>
        </w:rPr>
      </w:pPr>
      <w:r w:rsidRPr="00E9662A">
        <w:rPr>
          <w:rFonts w:ascii="Times New Roman" w:eastAsia="Times New Roman" w:hAnsi="Times New Roman"/>
          <w:sz w:val="24"/>
          <w:szCs w:val="24"/>
          <w:lang w:eastAsia="ru-RU"/>
        </w:rPr>
        <w:t xml:space="preserve">сопоставлять, сравнивать, классифицировать, группировать, систематизировать информацию в соответствии с определенной учебной задачей; </w:t>
      </w:r>
    </w:p>
    <w:p w:rsidR="006E5944" w:rsidRPr="00E9662A" w:rsidRDefault="006E5944" w:rsidP="00736202">
      <w:pPr>
        <w:numPr>
          <w:ilvl w:val="0"/>
          <w:numId w:val="1"/>
        </w:numPr>
        <w:spacing w:after="0" w:line="240" w:lineRule="auto"/>
        <w:ind w:left="0" w:firstLine="567"/>
        <w:jc w:val="both"/>
        <w:rPr>
          <w:rFonts w:ascii="Times New Roman" w:eastAsia="Times New Roman" w:hAnsi="Times New Roman"/>
          <w:sz w:val="24"/>
          <w:szCs w:val="24"/>
          <w:lang w:eastAsia="ru-RU"/>
        </w:rPr>
      </w:pPr>
      <w:r w:rsidRPr="00E9662A">
        <w:rPr>
          <w:rFonts w:ascii="Times New Roman" w:eastAsia="Times New Roman" w:hAnsi="Times New Roman"/>
          <w:sz w:val="24"/>
          <w:szCs w:val="24"/>
          <w:lang w:eastAsia="ru-RU"/>
        </w:rPr>
        <w:lastRenderedPageBreak/>
        <w:t xml:space="preserve">обобщать полученную информацию, оценивать прослушанное и прочитанное; </w:t>
      </w:r>
    </w:p>
    <w:p w:rsidR="006E5944" w:rsidRPr="00E9662A" w:rsidRDefault="006E5944" w:rsidP="00736202">
      <w:pPr>
        <w:numPr>
          <w:ilvl w:val="0"/>
          <w:numId w:val="1"/>
        </w:numPr>
        <w:spacing w:after="0" w:line="240" w:lineRule="auto"/>
        <w:ind w:left="0" w:firstLine="567"/>
        <w:jc w:val="both"/>
        <w:rPr>
          <w:rFonts w:ascii="Times New Roman" w:eastAsia="Times New Roman" w:hAnsi="Times New Roman"/>
          <w:sz w:val="24"/>
          <w:szCs w:val="24"/>
          <w:lang w:eastAsia="ru-RU"/>
        </w:rPr>
      </w:pPr>
      <w:r w:rsidRPr="00E9662A">
        <w:rPr>
          <w:rFonts w:ascii="Times New Roman" w:eastAsia="Times New Roman" w:hAnsi="Times New Roman"/>
          <w:sz w:val="24"/>
          <w:szCs w:val="24"/>
          <w:lang w:eastAsia="ru-RU"/>
        </w:rPr>
        <w:t xml:space="preserve">фиксировать основное содержание сообщений; формулировать, устно и письменно, основную идею сообщения; составлять план, формулировать тезисы; </w:t>
      </w:r>
    </w:p>
    <w:p w:rsidR="006E5944" w:rsidRPr="00E9662A" w:rsidRDefault="006E5944" w:rsidP="00736202">
      <w:pPr>
        <w:numPr>
          <w:ilvl w:val="0"/>
          <w:numId w:val="1"/>
        </w:numPr>
        <w:spacing w:after="0" w:line="240" w:lineRule="auto"/>
        <w:ind w:left="0" w:firstLine="567"/>
        <w:jc w:val="both"/>
        <w:rPr>
          <w:rFonts w:ascii="Times New Roman" w:eastAsia="Times New Roman" w:hAnsi="Times New Roman"/>
          <w:sz w:val="24"/>
          <w:szCs w:val="24"/>
          <w:lang w:eastAsia="ru-RU"/>
        </w:rPr>
      </w:pPr>
      <w:r w:rsidRPr="00E9662A">
        <w:rPr>
          <w:rFonts w:ascii="Times New Roman" w:eastAsia="Times New Roman" w:hAnsi="Times New Roman"/>
          <w:sz w:val="24"/>
          <w:szCs w:val="24"/>
          <w:lang w:eastAsia="ru-RU"/>
        </w:rPr>
        <w:t>готовить и презентовать развернутые сообщения типа доклада;</w:t>
      </w:r>
      <w:r w:rsidRPr="00E9662A">
        <w:rPr>
          <w:rFonts w:ascii="Times New Roman" w:eastAsia="Times New Roman" w:hAnsi="Times New Roman"/>
          <w:b/>
          <w:bCs/>
          <w:i/>
          <w:iCs/>
          <w:sz w:val="24"/>
          <w:szCs w:val="24"/>
          <w:lang w:eastAsia="ru-RU"/>
        </w:rPr>
        <w:t xml:space="preserve"> </w:t>
      </w:r>
    </w:p>
    <w:p w:rsidR="006E5944" w:rsidRPr="00E9662A" w:rsidRDefault="006E5944" w:rsidP="00736202">
      <w:pPr>
        <w:numPr>
          <w:ilvl w:val="0"/>
          <w:numId w:val="1"/>
        </w:numPr>
        <w:spacing w:after="0" w:line="240" w:lineRule="auto"/>
        <w:ind w:left="0" w:firstLine="567"/>
        <w:jc w:val="both"/>
        <w:rPr>
          <w:rFonts w:ascii="Times New Roman" w:eastAsia="Times New Roman" w:hAnsi="Times New Roman"/>
          <w:sz w:val="24"/>
          <w:szCs w:val="24"/>
          <w:lang w:eastAsia="ru-RU"/>
        </w:rPr>
      </w:pPr>
      <w:r w:rsidRPr="00E9662A">
        <w:rPr>
          <w:rFonts w:ascii="Times New Roman" w:eastAsia="Times New Roman" w:hAnsi="Times New Roman"/>
          <w:sz w:val="24"/>
          <w:szCs w:val="24"/>
          <w:lang w:eastAsia="ru-RU"/>
        </w:rPr>
        <w:t xml:space="preserve">работать в разных режимах (индивидуально, в паре, в группе), взаимодействуя друг с другом; </w:t>
      </w:r>
    </w:p>
    <w:p w:rsidR="006E5944" w:rsidRPr="00E9662A" w:rsidRDefault="006E5944" w:rsidP="00736202">
      <w:pPr>
        <w:numPr>
          <w:ilvl w:val="0"/>
          <w:numId w:val="1"/>
        </w:numPr>
        <w:spacing w:after="0" w:line="240" w:lineRule="auto"/>
        <w:ind w:left="0" w:firstLine="567"/>
        <w:jc w:val="both"/>
        <w:rPr>
          <w:rFonts w:ascii="Times New Roman" w:eastAsia="Times New Roman" w:hAnsi="Times New Roman"/>
          <w:sz w:val="24"/>
          <w:szCs w:val="24"/>
          <w:lang w:eastAsia="ru-RU"/>
        </w:rPr>
      </w:pPr>
      <w:r w:rsidRPr="00E9662A">
        <w:rPr>
          <w:rFonts w:ascii="Times New Roman" w:eastAsia="Times New Roman" w:hAnsi="Times New Roman"/>
          <w:sz w:val="24"/>
          <w:szCs w:val="24"/>
          <w:lang w:eastAsia="ru-RU"/>
        </w:rPr>
        <w:t xml:space="preserve">пользоваться реферативными и справочными материалами; </w:t>
      </w:r>
    </w:p>
    <w:p w:rsidR="006E5944" w:rsidRPr="00E9662A" w:rsidRDefault="006E5944" w:rsidP="00736202">
      <w:pPr>
        <w:numPr>
          <w:ilvl w:val="0"/>
          <w:numId w:val="1"/>
        </w:numPr>
        <w:spacing w:after="0" w:line="240" w:lineRule="auto"/>
        <w:ind w:left="0" w:firstLine="567"/>
        <w:jc w:val="both"/>
        <w:rPr>
          <w:rFonts w:ascii="Times New Roman" w:eastAsia="Times New Roman" w:hAnsi="Times New Roman"/>
          <w:sz w:val="24"/>
          <w:szCs w:val="24"/>
          <w:lang w:eastAsia="ru-RU"/>
        </w:rPr>
      </w:pPr>
      <w:r w:rsidRPr="00E9662A">
        <w:rPr>
          <w:rFonts w:ascii="Times New Roman" w:eastAsia="Times New Roman" w:hAnsi="Times New Roman"/>
          <w:sz w:val="24"/>
          <w:szCs w:val="24"/>
          <w:lang w:eastAsia="ru-RU"/>
        </w:rPr>
        <w:t xml:space="preserve">контролировать свои действия и действия своих товарищей, объективно оценивать свои действия; </w:t>
      </w:r>
    </w:p>
    <w:p w:rsidR="006E5944" w:rsidRPr="00E9662A" w:rsidRDefault="006E5944" w:rsidP="00736202">
      <w:pPr>
        <w:numPr>
          <w:ilvl w:val="0"/>
          <w:numId w:val="1"/>
        </w:numPr>
        <w:spacing w:after="0" w:line="240" w:lineRule="auto"/>
        <w:ind w:left="0" w:firstLine="567"/>
        <w:jc w:val="both"/>
        <w:rPr>
          <w:rFonts w:ascii="Times New Roman" w:eastAsia="Times New Roman" w:hAnsi="Times New Roman"/>
          <w:sz w:val="24"/>
          <w:szCs w:val="24"/>
          <w:lang w:eastAsia="ru-RU"/>
        </w:rPr>
      </w:pPr>
      <w:r w:rsidRPr="00E9662A">
        <w:rPr>
          <w:rFonts w:ascii="Times New Roman" w:eastAsia="Times New Roman" w:hAnsi="Times New Roman"/>
          <w:sz w:val="24"/>
          <w:szCs w:val="24"/>
          <w:lang w:eastAsia="ru-RU"/>
        </w:rPr>
        <w:t>обращаться за помощью, дополнительными разъяснениями к преподавателю, другим студентам;</w:t>
      </w:r>
    </w:p>
    <w:p w:rsidR="006E5944" w:rsidRPr="00E9662A" w:rsidRDefault="006E5944" w:rsidP="00736202">
      <w:pPr>
        <w:numPr>
          <w:ilvl w:val="0"/>
          <w:numId w:val="1"/>
        </w:numPr>
        <w:spacing w:after="0" w:line="240" w:lineRule="auto"/>
        <w:ind w:left="0" w:firstLine="567"/>
        <w:jc w:val="both"/>
        <w:rPr>
          <w:rFonts w:ascii="Times New Roman" w:eastAsia="Times New Roman" w:hAnsi="Times New Roman"/>
          <w:sz w:val="24"/>
          <w:szCs w:val="24"/>
          <w:lang w:eastAsia="ru-RU"/>
        </w:rPr>
      </w:pPr>
      <w:r w:rsidRPr="00E9662A">
        <w:rPr>
          <w:rFonts w:ascii="Times New Roman" w:eastAsia="Times New Roman" w:hAnsi="Times New Roman"/>
          <w:sz w:val="24"/>
          <w:szCs w:val="24"/>
          <w:lang w:eastAsia="ru-RU"/>
        </w:rPr>
        <w:t xml:space="preserve">пользоваться лингвистической или контекстуальной догадкой, словарями различного характера, различного рода подсказками, опорами в тексте (ключевые слова, структура текста, предваряющая информация и др.); </w:t>
      </w:r>
    </w:p>
    <w:p w:rsidR="006E5944" w:rsidRPr="00E9662A" w:rsidRDefault="006E5944" w:rsidP="00736202">
      <w:pPr>
        <w:numPr>
          <w:ilvl w:val="0"/>
          <w:numId w:val="1"/>
        </w:numPr>
        <w:spacing w:after="0" w:line="240" w:lineRule="auto"/>
        <w:ind w:left="0" w:firstLine="567"/>
        <w:jc w:val="both"/>
        <w:rPr>
          <w:rFonts w:ascii="Times New Roman" w:eastAsia="Times New Roman" w:hAnsi="Times New Roman"/>
          <w:sz w:val="24"/>
          <w:szCs w:val="24"/>
          <w:lang w:eastAsia="ru-RU"/>
        </w:rPr>
      </w:pPr>
      <w:r w:rsidRPr="00E9662A">
        <w:rPr>
          <w:rFonts w:ascii="Times New Roman" w:eastAsia="Times New Roman" w:hAnsi="Times New Roman"/>
          <w:sz w:val="24"/>
          <w:szCs w:val="24"/>
          <w:lang w:eastAsia="ru-RU"/>
        </w:rPr>
        <w:t xml:space="preserve">использовать при говорении и письме перифраз, синонимичные средства, слова-описания общих понятий, разъяснения, примеры, толкования, «словотворчество»; </w:t>
      </w:r>
    </w:p>
    <w:p w:rsidR="006E5944" w:rsidRPr="00E9662A" w:rsidRDefault="006E5944" w:rsidP="00736202">
      <w:pPr>
        <w:numPr>
          <w:ilvl w:val="0"/>
          <w:numId w:val="1"/>
        </w:numPr>
        <w:spacing w:after="0" w:line="240" w:lineRule="auto"/>
        <w:ind w:left="0" w:firstLine="567"/>
        <w:jc w:val="both"/>
        <w:rPr>
          <w:rFonts w:ascii="Times New Roman" w:eastAsia="Times New Roman" w:hAnsi="Times New Roman"/>
          <w:sz w:val="24"/>
          <w:szCs w:val="24"/>
          <w:lang w:eastAsia="ru-RU"/>
        </w:rPr>
      </w:pPr>
      <w:r w:rsidRPr="00E9662A">
        <w:rPr>
          <w:rFonts w:ascii="Times New Roman" w:eastAsia="Times New Roman" w:hAnsi="Times New Roman"/>
          <w:sz w:val="24"/>
          <w:szCs w:val="24"/>
          <w:lang w:eastAsia="ru-RU"/>
        </w:rPr>
        <w:t xml:space="preserve">повторять или перефразировать реплику собеседника в подтверждении понимания его высказывания или вопроса; </w:t>
      </w:r>
    </w:p>
    <w:p w:rsidR="006E5944" w:rsidRPr="00E9662A" w:rsidRDefault="006E5944" w:rsidP="00736202">
      <w:pPr>
        <w:numPr>
          <w:ilvl w:val="0"/>
          <w:numId w:val="1"/>
        </w:numPr>
        <w:spacing w:after="0" w:line="240" w:lineRule="auto"/>
        <w:ind w:left="0" w:firstLine="567"/>
        <w:jc w:val="both"/>
        <w:rPr>
          <w:rFonts w:ascii="Times New Roman" w:eastAsia="Times New Roman" w:hAnsi="Times New Roman"/>
          <w:sz w:val="24"/>
          <w:szCs w:val="24"/>
          <w:lang w:eastAsia="ru-RU"/>
        </w:rPr>
      </w:pPr>
      <w:r w:rsidRPr="00E9662A">
        <w:rPr>
          <w:rFonts w:ascii="Times New Roman" w:eastAsia="Times New Roman" w:hAnsi="Times New Roman"/>
          <w:sz w:val="24"/>
          <w:szCs w:val="24"/>
          <w:lang w:eastAsia="ru-RU"/>
        </w:rPr>
        <w:t xml:space="preserve">обратиться за помощью к собеседнику (уточнить вопрос, переспросить и др.); </w:t>
      </w:r>
    </w:p>
    <w:p w:rsidR="006E5944" w:rsidRPr="00E9662A" w:rsidRDefault="006E5944" w:rsidP="00736202">
      <w:pPr>
        <w:numPr>
          <w:ilvl w:val="0"/>
          <w:numId w:val="1"/>
        </w:numPr>
        <w:spacing w:after="0" w:line="240" w:lineRule="auto"/>
        <w:ind w:left="0" w:firstLine="567"/>
        <w:jc w:val="both"/>
        <w:rPr>
          <w:rFonts w:ascii="Times New Roman" w:eastAsia="Times New Roman" w:hAnsi="Times New Roman"/>
          <w:sz w:val="24"/>
          <w:szCs w:val="24"/>
          <w:lang w:eastAsia="ru-RU"/>
        </w:rPr>
      </w:pPr>
      <w:r w:rsidRPr="00E9662A">
        <w:rPr>
          <w:rFonts w:ascii="Times New Roman" w:eastAsia="Times New Roman" w:hAnsi="Times New Roman"/>
          <w:sz w:val="24"/>
          <w:szCs w:val="24"/>
          <w:lang w:eastAsia="ru-RU"/>
        </w:rPr>
        <w:t>использовать мимику, жесты (вообще и в тех случаях, когда языковых средств не хватает для выражения тех или иных коммуникативных намерений).</w:t>
      </w:r>
    </w:p>
    <w:p w:rsidR="006E5944" w:rsidRPr="00E9662A" w:rsidRDefault="006E5944" w:rsidP="004151A4">
      <w:pPr>
        <w:spacing w:after="0" w:line="240" w:lineRule="auto"/>
        <w:ind w:firstLine="567"/>
        <w:jc w:val="both"/>
        <w:rPr>
          <w:rFonts w:ascii="Times New Roman" w:eastAsia="Times New Roman" w:hAnsi="Times New Roman"/>
          <w:b/>
          <w:bCs/>
          <w:sz w:val="24"/>
          <w:szCs w:val="24"/>
          <w:lang w:eastAsia="ru-RU"/>
        </w:rPr>
      </w:pPr>
      <w:r w:rsidRPr="00E9662A">
        <w:rPr>
          <w:rFonts w:ascii="Times New Roman" w:eastAsia="Times New Roman" w:hAnsi="Times New Roman"/>
          <w:b/>
          <w:bCs/>
          <w:sz w:val="24"/>
          <w:szCs w:val="24"/>
          <w:lang w:eastAsia="ru-RU"/>
        </w:rPr>
        <w:t>Рекомендации по работе с нормативными правовыми актами</w:t>
      </w:r>
    </w:p>
    <w:p w:rsidR="006E5944" w:rsidRPr="00E9662A" w:rsidRDefault="006E5944" w:rsidP="004151A4">
      <w:pPr>
        <w:spacing w:after="0" w:line="240" w:lineRule="auto"/>
        <w:ind w:firstLine="567"/>
        <w:jc w:val="both"/>
        <w:rPr>
          <w:rFonts w:ascii="Times New Roman" w:eastAsia="Times New Roman" w:hAnsi="Times New Roman"/>
          <w:bCs/>
          <w:sz w:val="24"/>
          <w:szCs w:val="24"/>
          <w:lang w:eastAsia="ru-RU"/>
        </w:rPr>
      </w:pPr>
      <w:r w:rsidRPr="00E9662A">
        <w:rPr>
          <w:rFonts w:ascii="Times New Roman" w:eastAsia="Times New Roman" w:hAnsi="Times New Roman"/>
          <w:bCs/>
          <w:sz w:val="24"/>
          <w:szCs w:val="24"/>
          <w:lang w:eastAsia="ru-RU"/>
        </w:rPr>
        <w:t xml:space="preserve">Работа с нормативными правовыми актами включает в себя несколько стадий: </w:t>
      </w:r>
    </w:p>
    <w:p w:rsidR="006E5944" w:rsidRPr="00E9662A" w:rsidRDefault="006E5944" w:rsidP="004151A4">
      <w:pPr>
        <w:spacing w:after="0" w:line="240" w:lineRule="auto"/>
        <w:ind w:firstLine="567"/>
        <w:jc w:val="both"/>
        <w:rPr>
          <w:rFonts w:ascii="Times New Roman" w:eastAsia="Times New Roman" w:hAnsi="Times New Roman"/>
          <w:bCs/>
          <w:sz w:val="24"/>
          <w:szCs w:val="24"/>
          <w:lang w:eastAsia="ru-RU"/>
        </w:rPr>
      </w:pPr>
      <w:r w:rsidRPr="00E9662A">
        <w:rPr>
          <w:rFonts w:ascii="Times New Roman" w:eastAsia="Times New Roman" w:hAnsi="Times New Roman"/>
          <w:b/>
          <w:bCs/>
          <w:sz w:val="24"/>
          <w:szCs w:val="24"/>
          <w:lang w:eastAsia="ru-RU"/>
        </w:rPr>
        <w:t xml:space="preserve">первая стадия - </w:t>
      </w:r>
      <w:r w:rsidRPr="00E9662A">
        <w:rPr>
          <w:rFonts w:ascii="Times New Roman" w:eastAsia="Times New Roman" w:hAnsi="Times New Roman"/>
          <w:bCs/>
          <w:sz w:val="24"/>
          <w:szCs w:val="24"/>
          <w:lang w:eastAsia="ru-RU"/>
        </w:rPr>
        <w:t xml:space="preserve">мотивация к деятельности, которая основывается на осознании студентами жизненной необходимости умения работать с нормативными актами. Способом мотивации можно считать рассмотрение актуальной для студента жизненной ситуации, требующей разрешения с использованием нормативного правового акта. Преподаватель знакомит студентов с алгоритмом работы с нормативными правовыми актами, который мы рассматриваем как ориентационная основа учебной деятельности при изучении права (студенты, для выполнения задания, могут использовать часть алгоритма). </w:t>
      </w:r>
    </w:p>
    <w:p w:rsidR="006E5944" w:rsidRPr="00E9662A" w:rsidRDefault="006E5944" w:rsidP="004151A4">
      <w:pPr>
        <w:spacing w:after="0" w:line="240" w:lineRule="auto"/>
        <w:ind w:firstLine="567"/>
        <w:jc w:val="both"/>
        <w:rPr>
          <w:rFonts w:ascii="Times New Roman" w:eastAsia="Times New Roman" w:hAnsi="Times New Roman"/>
          <w:bCs/>
          <w:sz w:val="24"/>
          <w:szCs w:val="24"/>
          <w:lang w:eastAsia="ru-RU"/>
        </w:rPr>
      </w:pPr>
      <w:r w:rsidRPr="00E9662A">
        <w:rPr>
          <w:rFonts w:ascii="Times New Roman" w:eastAsia="Times New Roman" w:hAnsi="Times New Roman"/>
          <w:bCs/>
          <w:sz w:val="24"/>
          <w:szCs w:val="24"/>
          <w:lang w:eastAsia="ru-RU"/>
        </w:rPr>
        <w:t xml:space="preserve">Алгоритм включает следующие шаги: </w:t>
      </w:r>
    </w:p>
    <w:p w:rsidR="006E5944" w:rsidRPr="00E9662A" w:rsidRDefault="006E5944" w:rsidP="004151A4">
      <w:pPr>
        <w:spacing w:after="0" w:line="240" w:lineRule="auto"/>
        <w:ind w:firstLine="567"/>
        <w:jc w:val="both"/>
        <w:rPr>
          <w:rFonts w:ascii="Times New Roman" w:eastAsia="Times New Roman" w:hAnsi="Times New Roman"/>
          <w:bCs/>
          <w:sz w:val="24"/>
          <w:szCs w:val="24"/>
          <w:lang w:eastAsia="ru-RU"/>
        </w:rPr>
      </w:pPr>
      <w:r w:rsidRPr="00E9662A">
        <w:rPr>
          <w:rFonts w:ascii="Times New Roman" w:eastAsia="Times New Roman" w:hAnsi="Times New Roman"/>
          <w:bCs/>
          <w:sz w:val="24"/>
          <w:szCs w:val="24"/>
          <w:lang w:eastAsia="ru-RU"/>
        </w:rPr>
        <w:t xml:space="preserve">- внимательно прочитайте название юридического текста (раздела, главы, статьи). </w:t>
      </w:r>
    </w:p>
    <w:p w:rsidR="006E5944" w:rsidRPr="00E9662A" w:rsidRDefault="006E5944" w:rsidP="004151A4">
      <w:pPr>
        <w:spacing w:after="0" w:line="240" w:lineRule="auto"/>
        <w:ind w:firstLine="567"/>
        <w:jc w:val="both"/>
        <w:rPr>
          <w:rFonts w:ascii="Times New Roman" w:eastAsia="Times New Roman" w:hAnsi="Times New Roman"/>
          <w:bCs/>
          <w:sz w:val="24"/>
          <w:szCs w:val="24"/>
          <w:lang w:eastAsia="ru-RU"/>
        </w:rPr>
      </w:pPr>
      <w:r w:rsidRPr="00E9662A">
        <w:rPr>
          <w:rFonts w:ascii="Times New Roman" w:eastAsia="Times New Roman" w:hAnsi="Times New Roman"/>
          <w:bCs/>
          <w:sz w:val="24"/>
          <w:szCs w:val="24"/>
          <w:lang w:eastAsia="ru-RU"/>
        </w:rPr>
        <w:t xml:space="preserve">- внимательно прочитайте текст нормативного акта и постарайтесь понять содержание норм права. </w:t>
      </w:r>
    </w:p>
    <w:p w:rsidR="006E5944" w:rsidRPr="00E9662A" w:rsidRDefault="006E5944" w:rsidP="004151A4">
      <w:pPr>
        <w:spacing w:after="0" w:line="240" w:lineRule="auto"/>
        <w:ind w:firstLine="567"/>
        <w:jc w:val="both"/>
        <w:rPr>
          <w:rFonts w:ascii="Times New Roman" w:eastAsia="Times New Roman" w:hAnsi="Times New Roman"/>
          <w:bCs/>
          <w:sz w:val="24"/>
          <w:szCs w:val="24"/>
          <w:lang w:eastAsia="ru-RU"/>
        </w:rPr>
      </w:pPr>
      <w:r w:rsidRPr="00E9662A">
        <w:rPr>
          <w:rFonts w:ascii="Times New Roman" w:eastAsia="Times New Roman" w:hAnsi="Times New Roman"/>
          <w:bCs/>
          <w:sz w:val="24"/>
          <w:szCs w:val="24"/>
          <w:lang w:eastAsia="ru-RU"/>
        </w:rPr>
        <w:t xml:space="preserve">- определите главное понятие и понятия, которые являются его признаками. </w:t>
      </w:r>
    </w:p>
    <w:p w:rsidR="006E5944" w:rsidRPr="00E9662A" w:rsidRDefault="006E5944" w:rsidP="004151A4">
      <w:pPr>
        <w:spacing w:after="0" w:line="240" w:lineRule="auto"/>
        <w:ind w:firstLine="567"/>
        <w:jc w:val="both"/>
        <w:rPr>
          <w:rFonts w:ascii="Times New Roman" w:eastAsia="Times New Roman" w:hAnsi="Times New Roman"/>
          <w:bCs/>
          <w:sz w:val="24"/>
          <w:szCs w:val="24"/>
          <w:lang w:eastAsia="ru-RU"/>
        </w:rPr>
      </w:pPr>
      <w:r w:rsidRPr="00E9662A">
        <w:rPr>
          <w:rFonts w:ascii="Times New Roman" w:eastAsia="Times New Roman" w:hAnsi="Times New Roman"/>
          <w:bCs/>
          <w:sz w:val="24"/>
          <w:szCs w:val="24"/>
          <w:lang w:eastAsia="ru-RU"/>
        </w:rPr>
        <w:t xml:space="preserve">- выпишите неизвестные понятия и дайте им определения. </w:t>
      </w:r>
    </w:p>
    <w:p w:rsidR="006E5944" w:rsidRPr="00E9662A" w:rsidRDefault="006E5944" w:rsidP="004151A4">
      <w:pPr>
        <w:spacing w:after="0" w:line="240" w:lineRule="auto"/>
        <w:ind w:firstLine="567"/>
        <w:jc w:val="both"/>
        <w:rPr>
          <w:rFonts w:ascii="Times New Roman" w:eastAsia="Times New Roman" w:hAnsi="Times New Roman"/>
          <w:bCs/>
          <w:sz w:val="24"/>
          <w:szCs w:val="24"/>
          <w:lang w:eastAsia="ru-RU"/>
        </w:rPr>
      </w:pPr>
      <w:r w:rsidRPr="00E9662A">
        <w:rPr>
          <w:rFonts w:ascii="Times New Roman" w:eastAsia="Times New Roman" w:hAnsi="Times New Roman"/>
          <w:b/>
          <w:bCs/>
          <w:sz w:val="24"/>
          <w:szCs w:val="24"/>
          <w:lang w:eastAsia="ru-RU"/>
        </w:rPr>
        <w:t xml:space="preserve">вторая стадия - </w:t>
      </w:r>
      <w:r w:rsidRPr="00E9662A">
        <w:rPr>
          <w:rFonts w:ascii="Times New Roman" w:eastAsia="Times New Roman" w:hAnsi="Times New Roman"/>
          <w:bCs/>
          <w:sz w:val="24"/>
          <w:szCs w:val="24"/>
          <w:lang w:eastAsia="ru-RU"/>
        </w:rPr>
        <w:t xml:space="preserve">студенты работают без опоры на образец (алгоритм). Студенты объясняют последовательность своих действий, решая </w:t>
      </w:r>
      <w:r w:rsidR="007D5553" w:rsidRPr="00E9662A">
        <w:rPr>
          <w:rFonts w:ascii="Times New Roman" w:eastAsia="Times New Roman" w:hAnsi="Times New Roman"/>
          <w:bCs/>
          <w:sz w:val="24"/>
          <w:szCs w:val="24"/>
          <w:lang w:eastAsia="ru-RU"/>
        </w:rPr>
        <w:t>практические задачи, выполняя задания для творческой работы, комплексные ситуационные задания</w:t>
      </w:r>
      <w:r w:rsidRPr="00E9662A">
        <w:rPr>
          <w:rFonts w:ascii="Times New Roman" w:eastAsia="Times New Roman" w:hAnsi="Times New Roman"/>
          <w:bCs/>
          <w:sz w:val="24"/>
          <w:szCs w:val="24"/>
          <w:lang w:eastAsia="ru-RU"/>
        </w:rPr>
        <w:t xml:space="preserve">. </w:t>
      </w:r>
    </w:p>
    <w:p w:rsidR="00066713" w:rsidRPr="00E9662A" w:rsidRDefault="00066713" w:rsidP="004151A4">
      <w:pPr>
        <w:spacing w:after="0" w:line="240" w:lineRule="auto"/>
        <w:ind w:firstLine="567"/>
        <w:jc w:val="both"/>
        <w:rPr>
          <w:rFonts w:ascii="Times New Roman" w:hAnsi="Times New Roman"/>
          <w:b/>
          <w:sz w:val="24"/>
          <w:szCs w:val="24"/>
        </w:rPr>
      </w:pPr>
    </w:p>
    <w:p w:rsidR="00E9662A" w:rsidRDefault="00E9662A" w:rsidP="004151A4">
      <w:pPr>
        <w:spacing w:after="0" w:line="240" w:lineRule="auto"/>
        <w:ind w:firstLine="567"/>
        <w:jc w:val="both"/>
        <w:rPr>
          <w:rFonts w:ascii="Times New Roman" w:hAnsi="Times New Roman"/>
          <w:b/>
          <w:sz w:val="24"/>
          <w:szCs w:val="24"/>
        </w:rPr>
      </w:pPr>
    </w:p>
    <w:p w:rsidR="00E9662A" w:rsidRDefault="00E9662A" w:rsidP="004151A4">
      <w:pPr>
        <w:spacing w:after="0" w:line="240" w:lineRule="auto"/>
        <w:ind w:firstLine="567"/>
        <w:jc w:val="both"/>
        <w:rPr>
          <w:rFonts w:ascii="Times New Roman" w:hAnsi="Times New Roman"/>
          <w:b/>
          <w:sz w:val="24"/>
          <w:szCs w:val="24"/>
        </w:rPr>
      </w:pPr>
    </w:p>
    <w:p w:rsidR="00E9662A" w:rsidRDefault="00E9662A" w:rsidP="004151A4">
      <w:pPr>
        <w:spacing w:after="0" w:line="240" w:lineRule="auto"/>
        <w:ind w:firstLine="567"/>
        <w:jc w:val="both"/>
        <w:rPr>
          <w:rFonts w:ascii="Times New Roman" w:hAnsi="Times New Roman"/>
          <w:b/>
          <w:sz w:val="24"/>
          <w:szCs w:val="24"/>
        </w:rPr>
      </w:pPr>
    </w:p>
    <w:p w:rsidR="00E9662A" w:rsidRDefault="00E9662A" w:rsidP="004151A4">
      <w:pPr>
        <w:spacing w:after="0" w:line="240" w:lineRule="auto"/>
        <w:ind w:firstLine="567"/>
        <w:jc w:val="both"/>
        <w:rPr>
          <w:rFonts w:ascii="Times New Roman" w:hAnsi="Times New Roman"/>
          <w:b/>
          <w:sz w:val="24"/>
          <w:szCs w:val="24"/>
        </w:rPr>
      </w:pPr>
    </w:p>
    <w:p w:rsidR="00E9662A" w:rsidRDefault="00E9662A" w:rsidP="004151A4">
      <w:pPr>
        <w:spacing w:after="0" w:line="240" w:lineRule="auto"/>
        <w:ind w:firstLine="567"/>
        <w:jc w:val="both"/>
        <w:rPr>
          <w:rFonts w:ascii="Times New Roman" w:hAnsi="Times New Roman"/>
          <w:b/>
          <w:sz w:val="24"/>
          <w:szCs w:val="24"/>
        </w:rPr>
      </w:pPr>
    </w:p>
    <w:p w:rsidR="00E9662A" w:rsidRDefault="00E9662A" w:rsidP="004151A4">
      <w:pPr>
        <w:spacing w:after="0" w:line="240" w:lineRule="auto"/>
        <w:ind w:firstLine="567"/>
        <w:jc w:val="both"/>
        <w:rPr>
          <w:rFonts w:ascii="Times New Roman" w:hAnsi="Times New Roman"/>
          <w:b/>
          <w:sz w:val="24"/>
          <w:szCs w:val="24"/>
        </w:rPr>
      </w:pPr>
    </w:p>
    <w:p w:rsidR="00E9662A" w:rsidRDefault="00E9662A" w:rsidP="004151A4">
      <w:pPr>
        <w:spacing w:after="0" w:line="240" w:lineRule="auto"/>
        <w:ind w:firstLine="567"/>
        <w:jc w:val="both"/>
        <w:rPr>
          <w:rFonts w:ascii="Times New Roman" w:hAnsi="Times New Roman"/>
          <w:b/>
          <w:sz w:val="24"/>
          <w:szCs w:val="24"/>
        </w:rPr>
      </w:pPr>
    </w:p>
    <w:p w:rsidR="00E9662A" w:rsidRDefault="00E9662A" w:rsidP="004151A4">
      <w:pPr>
        <w:spacing w:after="0" w:line="240" w:lineRule="auto"/>
        <w:ind w:firstLine="567"/>
        <w:jc w:val="both"/>
        <w:rPr>
          <w:rFonts w:ascii="Times New Roman" w:hAnsi="Times New Roman"/>
          <w:b/>
          <w:sz w:val="24"/>
          <w:szCs w:val="24"/>
        </w:rPr>
      </w:pPr>
    </w:p>
    <w:p w:rsidR="00E9662A" w:rsidRDefault="00E9662A" w:rsidP="004151A4">
      <w:pPr>
        <w:spacing w:after="0" w:line="240" w:lineRule="auto"/>
        <w:ind w:firstLine="567"/>
        <w:jc w:val="both"/>
        <w:rPr>
          <w:rFonts w:ascii="Times New Roman" w:hAnsi="Times New Roman"/>
          <w:b/>
          <w:sz w:val="24"/>
          <w:szCs w:val="24"/>
        </w:rPr>
      </w:pPr>
    </w:p>
    <w:p w:rsidR="00E9662A" w:rsidRDefault="00E9662A" w:rsidP="004151A4">
      <w:pPr>
        <w:spacing w:after="0" w:line="240" w:lineRule="auto"/>
        <w:ind w:firstLine="567"/>
        <w:jc w:val="both"/>
        <w:rPr>
          <w:rFonts w:ascii="Times New Roman" w:hAnsi="Times New Roman"/>
          <w:b/>
          <w:sz w:val="24"/>
          <w:szCs w:val="24"/>
        </w:rPr>
      </w:pPr>
    </w:p>
    <w:p w:rsidR="00066713" w:rsidRPr="00E9662A" w:rsidRDefault="00066713" w:rsidP="004151A4">
      <w:pPr>
        <w:spacing w:after="0" w:line="240" w:lineRule="auto"/>
        <w:ind w:firstLine="567"/>
        <w:jc w:val="both"/>
        <w:rPr>
          <w:rFonts w:ascii="Times New Roman" w:hAnsi="Times New Roman"/>
          <w:b/>
          <w:sz w:val="28"/>
          <w:szCs w:val="28"/>
        </w:rPr>
      </w:pPr>
      <w:r w:rsidRPr="00E9662A">
        <w:rPr>
          <w:rFonts w:ascii="Times New Roman" w:hAnsi="Times New Roman"/>
          <w:b/>
          <w:sz w:val="28"/>
          <w:szCs w:val="28"/>
        </w:rPr>
        <w:lastRenderedPageBreak/>
        <w:t>2 Виды аудиторной и внеаудиторной самостоятельной работы студентов по дисциплине</w:t>
      </w:r>
    </w:p>
    <w:p w:rsidR="00066713" w:rsidRPr="00E9662A" w:rsidRDefault="00066713" w:rsidP="004151A4">
      <w:pPr>
        <w:spacing w:after="0" w:line="240" w:lineRule="auto"/>
        <w:ind w:firstLine="567"/>
        <w:jc w:val="both"/>
        <w:rPr>
          <w:rFonts w:ascii="Times New Roman" w:hAnsi="Times New Roman"/>
          <w:b/>
          <w:sz w:val="24"/>
          <w:szCs w:val="24"/>
        </w:rPr>
      </w:pPr>
    </w:p>
    <w:p w:rsidR="00066713" w:rsidRPr="00E9662A" w:rsidRDefault="00066713" w:rsidP="004151A4">
      <w:pPr>
        <w:spacing w:after="0" w:line="240" w:lineRule="auto"/>
        <w:ind w:firstLine="567"/>
        <w:jc w:val="both"/>
        <w:rPr>
          <w:rFonts w:ascii="Times New Roman" w:eastAsia="Times New Roman" w:hAnsi="Times New Roman"/>
          <w:bCs/>
          <w:sz w:val="24"/>
          <w:szCs w:val="24"/>
          <w:lang w:eastAsia="ru-RU"/>
        </w:rPr>
      </w:pPr>
      <w:r w:rsidRPr="00E9662A">
        <w:rPr>
          <w:rFonts w:ascii="Times New Roman" w:eastAsia="Times New Roman" w:hAnsi="Times New Roman"/>
          <w:bCs/>
          <w:sz w:val="24"/>
          <w:szCs w:val="24"/>
          <w:lang w:eastAsia="ru-RU"/>
        </w:rPr>
        <w:t>Необходимость организации со студентами разнообразной самостоятельной деятельности определяется тем, что удается разрешить противоречие  между трансляцией знаний и их усвоением во взаимосвязи теории и практики.</w:t>
      </w:r>
    </w:p>
    <w:p w:rsidR="00066713" w:rsidRPr="00E9662A" w:rsidRDefault="00066713" w:rsidP="004151A4">
      <w:pPr>
        <w:spacing w:after="0" w:line="240" w:lineRule="auto"/>
        <w:ind w:firstLine="567"/>
        <w:jc w:val="both"/>
        <w:rPr>
          <w:rFonts w:ascii="Times New Roman" w:eastAsia="Times New Roman" w:hAnsi="Times New Roman"/>
          <w:bCs/>
          <w:sz w:val="24"/>
          <w:szCs w:val="24"/>
          <w:lang w:eastAsia="ru-RU"/>
        </w:rPr>
      </w:pPr>
      <w:r w:rsidRPr="00E9662A">
        <w:rPr>
          <w:rFonts w:ascii="Times New Roman" w:eastAsia="Times New Roman" w:hAnsi="Times New Roman"/>
          <w:bCs/>
          <w:sz w:val="24"/>
          <w:szCs w:val="24"/>
          <w:lang w:eastAsia="ru-RU"/>
        </w:rPr>
        <w:t>Самостоятельная работа выполняет ряд функций, к которым относятся:</w:t>
      </w:r>
    </w:p>
    <w:p w:rsidR="00066713" w:rsidRPr="00E9662A" w:rsidRDefault="00066713" w:rsidP="004151A4">
      <w:pPr>
        <w:spacing w:after="0" w:line="240" w:lineRule="auto"/>
        <w:ind w:firstLine="567"/>
        <w:jc w:val="both"/>
        <w:rPr>
          <w:rFonts w:ascii="Times New Roman" w:eastAsia="Times New Roman" w:hAnsi="Times New Roman"/>
          <w:bCs/>
          <w:sz w:val="24"/>
          <w:szCs w:val="24"/>
          <w:lang w:eastAsia="ru-RU"/>
        </w:rPr>
      </w:pPr>
      <w:r w:rsidRPr="00E9662A">
        <w:rPr>
          <w:rFonts w:ascii="Times New Roman" w:eastAsia="Times New Roman" w:hAnsi="Times New Roman"/>
          <w:bCs/>
          <w:sz w:val="24"/>
          <w:szCs w:val="24"/>
          <w:lang w:eastAsia="ru-RU"/>
        </w:rPr>
        <w:t>-</w:t>
      </w:r>
      <w:r w:rsidRPr="00E9662A">
        <w:rPr>
          <w:rFonts w:ascii="Times New Roman" w:eastAsia="Times New Roman" w:hAnsi="Times New Roman"/>
          <w:bCs/>
          <w:sz w:val="24"/>
          <w:szCs w:val="24"/>
          <w:lang w:eastAsia="ru-RU"/>
        </w:rPr>
        <w:tab/>
        <w:t>развивающая (повышение культуры умственного труда, приобщение к творческим видам деятельности, обогащение интеллектуальных способностей студентов);</w:t>
      </w:r>
    </w:p>
    <w:p w:rsidR="00066713" w:rsidRPr="00E9662A" w:rsidRDefault="00066713" w:rsidP="004151A4">
      <w:pPr>
        <w:spacing w:after="0" w:line="240" w:lineRule="auto"/>
        <w:ind w:firstLine="567"/>
        <w:jc w:val="both"/>
        <w:rPr>
          <w:rFonts w:ascii="Times New Roman" w:eastAsia="Times New Roman" w:hAnsi="Times New Roman"/>
          <w:bCs/>
          <w:sz w:val="24"/>
          <w:szCs w:val="24"/>
          <w:lang w:eastAsia="ru-RU"/>
        </w:rPr>
      </w:pPr>
      <w:r w:rsidRPr="00E9662A">
        <w:rPr>
          <w:rFonts w:ascii="Times New Roman" w:eastAsia="Times New Roman" w:hAnsi="Times New Roman"/>
          <w:bCs/>
          <w:sz w:val="24"/>
          <w:szCs w:val="24"/>
          <w:lang w:eastAsia="ru-RU"/>
        </w:rPr>
        <w:t>-</w:t>
      </w:r>
      <w:r w:rsidRPr="00E9662A">
        <w:rPr>
          <w:rFonts w:ascii="Times New Roman" w:eastAsia="Times New Roman" w:hAnsi="Times New Roman"/>
          <w:bCs/>
          <w:sz w:val="24"/>
          <w:szCs w:val="24"/>
          <w:lang w:eastAsia="ru-RU"/>
        </w:rPr>
        <w:tab/>
        <w:t>информационно-обучающая (учебная деятельность студентов на аудиторных занятиях, неподкрепленная самостоятельной работой, становится малорезультативной);</w:t>
      </w:r>
    </w:p>
    <w:p w:rsidR="00066713" w:rsidRPr="00E9662A" w:rsidRDefault="00066713" w:rsidP="004151A4">
      <w:pPr>
        <w:spacing w:after="0" w:line="240" w:lineRule="auto"/>
        <w:ind w:firstLine="567"/>
        <w:jc w:val="both"/>
        <w:rPr>
          <w:rFonts w:ascii="Times New Roman" w:eastAsia="Times New Roman" w:hAnsi="Times New Roman"/>
          <w:bCs/>
          <w:sz w:val="24"/>
          <w:szCs w:val="24"/>
          <w:lang w:eastAsia="ru-RU"/>
        </w:rPr>
      </w:pPr>
      <w:r w:rsidRPr="00E9662A">
        <w:rPr>
          <w:rFonts w:ascii="Times New Roman" w:eastAsia="Times New Roman" w:hAnsi="Times New Roman"/>
          <w:bCs/>
          <w:sz w:val="24"/>
          <w:szCs w:val="24"/>
          <w:lang w:eastAsia="ru-RU"/>
        </w:rPr>
        <w:t>-</w:t>
      </w:r>
      <w:r w:rsidRPr="00E9662A">
        <w:rPr>
          <w:rFonts w:ascii="Times New Roman" w:eastAsia="Times New Roman" w:hAnsi="Times New Roman"/>
          <w:bCs/>
          <w:sz w:val="24"/>
          <w:szCs w:val="24"/>
          <w:lang w:eastAsia="ru-RU"/>
        </w:rPr>
        <w:tab/>
        <w:t>ориентирующая и стимулирующая (процессу обучения придается профессиональное ускорение);</w:t>
      </w:r>
    </w:p>
    <w:p w:rsidR="00066713" w:rsidRPr="00E9662A" w:rsidRDefault="00066713" w:rsidP="004151A4">
      <w:pPr>
        <w:spacing w:after="0" w:line="240" w:lineRule="auto"/>
        <w:ind w:firstLine="567"/>
        <w:jc w:val="both"/>
        <w:rPr>
          <w:rFonts w:ascii="Times New Roman" w:eastAsia="Times New Roman" w:hAnsi="Times New Roman"/>
          <w:bCs/>
          <w:sz w:val="24"/>
          <w:szCs w:val="24"/>
          <w:lang w:eastAsia="ru-RU"/>
        </w:rPr>
      </w:pPr>
      <w:r w:rsidRPr="00E9662A">
        <w:rPr>
          <w:rFonts w:ascii="Times New Roman" w:eastAsia="Times New Roman" w:hAnsi="Times New Roman"/>
          <w:bCs/>
          <w:sz w:val="24"/>
          <w:szCs w:val="24"/>
          <w:lang w:eastAsia="ru-RU"/>
        </w:rPr>
        <w:t>-</w:t>
      </w:r>
      <w:r w:rsidRPr="00E9662A">
        <w:rPr>
          <w:rFonts w:ascii="Times New Roman" w:eastAsia="Times New Roman" w:hAnsi="Times New Roman"/>
          <w:bCs/>
          <w:sz w:val="24"/>
          <w:szCs w:val="24"/>
          <w:lang w:eastAsia="ru-RU"/>
        </w:rPr>
        <w:tab/>
        <w:t>воспитательная (формируются и развиваются профессиональные качества специалиста);</w:t>
      </w:r>
    </w:p>
    <w:p w:rsidR="00066713" w:rsidRPr="00E9662A" w:rsidRDefault="00066713" w:rsidP="004151A4">
      <w:pPr>
        <w:spacing w:after="0" w:line="240" w:lineRule="auto"/>
        <w:ind w:firstLine="567"/>
        <w:jc w:val="both"/>
        <w:rPr>
          <w:rFonts w:ascii="Times New Roman" w:eastAsia="Times New Roman" w:hAnsi="Times New Roman"/>
          <w:bCs/>
          <w:sz w:val="24"/>
          <w:szCs w:val="24"/>
          <w:lang w:eastAsia="ru-RU"/>
        </w:rPr>
      </w:pPr>
      <w:r w:rsidRPr="00E9662A">
        <w:rPr>
          <w:rFonts w:ascii="Times New Roman" w:eastAsia="Times New Roman" w:hAnsi="Times New Roman"/>
          <w:bCs/>
          <w:sz w:val="24"/>
          <w:szCs w:val="24"/>
          <w:lang w:eastAsia="ru-RU"/>
        </w:rPr>
        <w:t>-</w:t>
      </w:r>
      <w:r w:rsidRPr="00E9662A">
        <w:rPr>
          <w:rFonts w:ascii="Times New Roman" w:eastAsia="Times New Roman" w:hAnsi="Times New Roman"/>
          <w:bCs/>
          <w:sz w:val="24"/>
          <w:szCs w:val="24"/>
          <w:lang w:eastAsia="ru-RU"/>
        </w:rPr>
        <w:tab/>
        <w:t>исследовательская (новый уровень профессионально-творческого мышления).</w:t>
      </w:r>
    </w:p>
    <w:p w:rsidR="00066713" w:rsidRPr="00E9662A" w:rsidRDefault="00066713" w:rsidP="004151A4">
      <w:pPr>
        <w:spacing w:after="0" w:line="240" w:lineRule="auto"/>
        <w:ind w:firstLine="567"/>
        <w:jc w:val="both"/>
        <w:rPr>
          <w:rFonts w:ascii="Times New Roman" w:eastAsia="Times New Roman" w:hAnsi="Times New Roman"/>
          <w:bCs/>
          <w:sz w:val="24"/>
          <w:szCs w:val="24"/>
          <w:lang w:eastAsia="ru-RU"/>
        </w:rPr>
      </w:pPr>
      <w:r w:rsidRPr="00E9662A">
        <w:rPr>
          <w:rFonts w:ascii="Times New Roman" w:eastAsia="Times New Roman" w:hAnsi="Times New Roman"/>
          <w:bCs/>
          <w:sz w:val="24"/>
          <w:szCs w:val="24"/>
          <w:lang w:eastAsia="ru-RU"/>
        </w:rPr>
        <w:t>В основе самостоятельной работы студентов лежат принципы:</w:t>
      </w:r>
    </w:p>
    <w:p w:rsidR="00066713" w:rsidRPr="00E9662A" w:rsidRDefault="00066713" w:rsidP="004151A4">
      <w:pPr>
        <w:spacing w:after="0" w:line="240" w:lineRule="auto"/>
        <w:ind w:firstLine="567"/>
        <w:jc w:val="both"/>
        <w:rPr>
          <w:rFonts w:ascii="Times New Roman" w:eastAsia="Times New Roman" w:hAnsi="Times New Roman"/>
          <w:bCs/>
          <w:sz w:val="24"/>
          <w:szCs w:val="24"/>
          <w:lang w:eastAsia="ru-RU"/>
        </w:rPr>
      </w:pPr>
      <w:r w:rsidRPr="00E9662A">
        <w:rPr>
          <w:rFonts w:ascii="Times New Roman" w:eastAsia="Times New Roman" w:hAnsi="Times New Roman"/>
          <w:bCs/>
          <w:sz w:val="24"/>
          <w:szCs w:val="24"/>
          <w:lang w:eastAsia="ru-RU"/>
        </w:rPr>
        <w:t>-</w:t>
      </w:r>
      <w:r w:rsidRPr="00E9662A">
        <w:rPr>
          <w:rFonts w:ascii="Times New Roman" w:eastAsia="Times New Roman" w:hAnsi="Times New Roman"/>
          <w:bCs/>
          <w:sz w:val="24"/>
          <w:szCs w:val="24"/>
          <w:lang w:eastAsia="ru-RU"/>
        </w:rPr>
        <w:tab/>
        <w:t>самостоятельности;</w:t>
      </w:r>
    </w:p>
    <w:p w:rsidR="00066713" w:rsidRPr="00E9662A" w:rsidRDefault="00066713" w:rsidP="004151A4">
      <w:pPr>
        <w:spacing w:after="0" w:line="240" w:lineRule="auto"/>
        <w:ind w:firstLine="567"/>
        <w:jc w:val="both"/>
        <w:rPr>
          <w:rFonts w:ascii="Times New Roman" w:eastAsia="Times New Roman" w:hAnsi="Times New Roman"/>
          <w:bCs/>
          <w:sz w:val="24"/>
          <w:szCs w:val="24"/>
          <w:lang w:eastAsia="ru-RU"/>
        </w:rPr>
      </w:pPr>
      <w:r w:rsidRPr="00E9662A">
        <w:rPr>
          <w:rFonts w:ascii="Times New Roman" w:eastAsia="Times New Roman" w:hAnsi="Times New Roman"/>
          <w:bCs/>
          <w:sz w:val="24"/>
          <w:szCs w:val="24"/>
          <w:lang w:eastAsia="ru-RU"/>
        </w:rPr>
        <w:t>-</w:t>
      </w:r>
      <w:r w:rsidRPr="00E9662A">
        <w:rPr>
          <w:rFonts w:ascii="Times New Roman" w:eastAsia="Times New Roman" w:hAnsi="Times New Roman"/>
          <w:bCs/>
          <w:sz w:val="24"/>
          <w:szCs w:val="24"/>
          <w:lang w:eastAsia="ru-RU"/>
        </w:rPr>
        <w:tab/>
        <w:t>развивающе-творческой направленности;</w:t>
      </w:r>
    </w:p>
    <w:p w:rsidR="00066713" w:rsidRPr="00E9662A" w:rsidRDefault="00066713" w:rsidP="004151A4">
      <w:pPr>
        <w:spacing w:after="0" w:line="240" w:lineRule="auto"/>
        <w:ind w:firstLine="567"/>
        <w:jc w:val="both"/>
        <w:rPr>
          <w:rFonts w:ascii="Times New Roman" w:eastAsia="Times New Roman" w:hAnsi="Times New Roman"/>
          <w:bCs/>
          <w:sz w:val="24"/>
          <w:szCs w:val="24"/>
          <w:lang w:eastAsia="ru-RU"/>
        </w:rPr>
      </w:pPr>
      <w:r w:rsidRPr="00E9662A">
        <w:rPr>
          <w:rFonts w:ascii="Times New Roman" w:eastAsia="Times New Roman" w:hAnsi="Times New Roman"/>
          <w:bCs/>
          <w:sz w:val="24"/>
          <w:szCs w:val="24"/>
          <w:lang w:eastAsia="ru-RU"/>
        </w:rPr>
        <w:t>-</w:t>
      </w:r>
      <w:r w:rsidRPr="00E9662A">
        <w:rPr>
          <w:rFonts w:ascii="Times New Roman" w:eastAsia="Times New Roman" w:hAnsi="Times New Roman"/>
          <w:bCs/>
          <w:sz w:val="24"/>
          <w:szCs w:val="24"/>
          <w:lang w:eastAsia="ru-RU"/>
        </w:rPr>
        <w:tab/>
        <w:t>целевого планирования;</w:t>
      </w:r>
    </w:p>
    <w:p w:rsidR="00066713" w:rsidRPr="00E9662A" w:rsidRDefault="00066713" w:rsidP="004151A4">
      <w:pPr>
        <w:spacing w:after="0" w:line="240" w:lineRule="auto"/>
        <w:ind w:firstLine="567"/>
        <w:jc w:val="both"/>
        <w:rPr>
          <w:rFonts w:ascii="Times New Roman" w:eastAsia="Times New Roman" w:hAnsi="Times New Roman"/>
          <w:bCs/>
          <w:sz w:val="24"/>
          <w:szCs w:val="24"/>
          <w:lang w:eastAsia="ru-RU"/>
        </w:rPr>
      </w:pPr>
      <w:r w:rsidRPr="00E9662A">
        <w:rPr>
          <w:rFonts w:ascii="Times New Roman" w:eastAsia="Times New Roman" w:hAnsi="Times New Roman"/>
          <w:bCs/>
          <w:sz w:val="24"/>
          <w:szCs w:val="24"/>
          <w:lang w:eastAsia="ru-RU"/>
        </w:rPr>
        <w:t>-</w:t>
      </w:r>
      <w:r w:rsidRPr="00E9662A">
        <w:rPr>
          <w:rFonts w:ascii="Times New Roman" w:eastAsia="Times New Roman" w:hAnsi="Times New Roman"/>
          <w:bCs/>
          <w:sz w:val="24"/>
          <w:szCs w:val="24"/>
          <w:lang w:eastAsia="ru-RU"/>
        </w:rPr>
        <w:tab/>
        <w:t>личностно-деятельностного подхода.</w:t>
      </w:r>
    </w:p>
    <w:p w:rsidR="00066713" w:rsidRPr="00E9662A" w:rsidRDefault="00066713" w:rsidP="004151A4">
      <w:pPr>
        <w:spacing w:after="0" w:line="240" w:lineRule="auto"/>
        <w:ind w:firstLine="567"/>
        <w:jc w:val="both"/>
        <w:rPr>
          <w:rFonts w:ascii="Times New Roman" w:eastAsia="Times New Roman" w:hAnsi="Times New Roman"/>
          <w:bCs/>
          <w:sz w:val="24"/>
          <w:szCs w:val="24"/>
          <w:lang w:eastAsia="ru-RU"/>
        </w:rPr>
      </w:pPr>
      <w:r w:rsidRPr="00E9662A">
        <w:rPr>
          <w:rFonts w:ascii="Times New Roman" w:eastAsia="Times New Roman" w:hAnsi="Times New Roman"/>
          <w:bCs/>
          <w:sz w:val="24"/>
          <w:szCs w:val="24"/>
          <w:lang w:eastAsia="ru-RU"/>
        </w:rPr>
        <w:t>Самостоятельная работа студентов проводится с целью:</w:t>
      </w:r>
    </w:p>
    <w:p w:rsidR="00066713" w:rsidRPr="00E9662A" w:rsidRDefault="00066713" w:rsidP="004151A4">
      <w:pPr>
        <w:spacing w:after="0" w:line="240" w:lineRule="auto"/>
        <w:ind w:firstLine="567"/>
        <w:jc w:val="both"/>
        <w:rPr>
          <w:rFonts w:ascii="Times New Roman" w:eastAsia="Times New Roman" w:hAnsi="Times New Roman"/>
          <w:bCs/>
          <w:sz w:val="24"/>
          <w:szCs w:val="24"/>
          <w:lang w:eastAsia="ru-RU"/>
        </w:rPr>
      </w:pPr>
      <w:r w:rsidRPr="00E9662A">
        <w:rPr>
          <w:rFonts w:ascii="Times New Roman" w:eastAsia="Times New Roman" w:hAnsi="Times New Roman"/>
          <w:bCs/>
          <w:sz w:val="24"/>
          <w:szCs w:val="24"/>
          <w:lang w:eastAsia="ru-RU"/>
        </w:rPr>
        <w:t>-</w:t>
      </w:r>
      <w:r w:rsidRPr="00E9662A">
        <w:rPr>
          <w:rFonts w:ascii="Times New Roman" w:eastAsia="Times New Roman" w:hAnsi="Times New Roman"/>
          <w:bCs/>
          <w:sz w:val="24"/>
          <w:szCs w:val="24"/>
          <w:lang w:eastAsia="ru-RU"/>
        </w:rPr>
        <w:tab/>
        <w:t>систематизации и закрепления полученных теоретических знаний и практических умений студентов;</w:t>
      </w:r>
    </w:p>
    <w:p w:rsidR="00066713" w:rsidRPr="00E9662A" w:rsidRDefault="00066713" w:rsidP="004151A4">
      <w:pPr>
        <w:spacing w:after="0" w:line="240" w:lineRule="auto"/>
        <w:ind w:firstLine="567"/>
        <w:jc w:val="both"/>
        <w:rPr>
          <w:rFonts w:ascii="Times New Roman" w:eastAsia="Times New Roman" w:hAnsi="Times New Roman"/>
          <w:bCs/>
          <w:sz w:val="24"/>
          <w:szCs w:val="24"/>
          <w:lang w:eastAsia="ru-RU"/>
        </w:rPr>
      </w:pPr>
      <w:r w:rsidRPr="00E9662A">
        <w:rPr>
          <w:rFonts w:ascii="Times New Roman" w:eastAsia="Times New Roman" w:hAnsi="Times New Roman"/>
          <w:bCs/>
          <w:sz w:val="24"/>
          <w:szCs w:val="24"/>
          <w:lang w:eastAsia="ru-RU"/>
        </w:rPr>
        <w:t>-</w:t>
      </w:r>
      <w:r w:rsidRPr="00E9662A">
        <w:rPr>
          <w:rFonts w:ascii="Times New Roman" w:eastAsia="Times New Roman" w:hAnsi="Times New Roman"/>
          <w:bCs/>
          <w:sz w:val="24"/>
          <w:szCs w:val="24"/>
          <w:lang w:eastAsia="ru-RU"/>
        </w:rPr>
        <w:tab/>
        <w:t>углубления и расширения теоретических знаний;</w:t>
      </w:r>
    </w:p>
    <w:p w:rsidR="00066713" w:rsidRPr="00E9662A" w:rsidRDefault="00066713" w:rsidP="004151A4">
      <w:pPr>
        <w:spacing w:after="0" w:line="240" w:lineRule="auto"/>
        <w:ind w:firstLine="567"/>
        <w:jc w:val="both"/>
        <w:rPr>
          <w:rFonts w:ascii="Times New Roman" w:eastAsia="Times New Roman" w:hAnsi="Times New Roman"/>
          <w:bCs/>
          <w:sz w:val="24"/>
          <w:szCs w:val="24"/>
          <w:lang w:eastAsia="ru-RU"/>
        </w:rPr>
      </w:pPr>
      <w:r w:rsidRPr="00E9662A">
        <w:rPr>
          <w:rFonts w:ascii="Times New Roman" w:eastAsia="Times New Roman" w:hAnsi="Times New Roman"/>
          <w:bCs/>
          <w:sz w:val="24"/>
          <w:szCs w:val="24"/>
          <w:lang w:eastAsia="ru-RU"/>
        </w:rPr>
        <w:t>-</w:t>
      </w:r>
      <w:r w:rsidRPr="00E9662A">
        <w:rPr>
          <w:rFonts w:ascii="Times New Roman" w:eastAsia="Times New Roman" w:hAnsi="Times New Roman"/>
          <w:bCs/>
          <w:sz w:val="24"/>
          <w:szCs w:val="24"/>
          <w:lang w:eastAsia="ru-RU"/>
        </w:rPr>
        <w:tab/>
        <w:t>формирования умений использовать нормативную, правовую, справочную документацию и специальную литературу;</w:t>
      </w:r>
    </w:p>
    <w:p w:rsidR="00066713" w:rsidRPr="00E9662A" w:rsidRDefault="00066713" w:rsidP="004151A4">
      <w:pPr>
        <w:spacing w:after="0" w:line="240" w:lineRule="auto"/>
        <w:ind w:firstLine="567"/>
        <w:jc w:val="both"/>
        <w:rPr>
          <w:rFonts w:ascii="Times New Roman" w:eastAsia="Times New Roman" w:hAnsi="Times New Roman"/>
          <w:bCs/>
          <w:sz w:val="24"/>
          <w:szCs w:val="24"/>
          <w:lang w:eastAsia="ru-RU"/>
        </w:rPr>
      </w:pPr>
      <w:r w:rsidRPr="00E9662A">
        <w:rPr>
          <w:rFonts w:ascii="Times New Roman" w:eastAsia="Times New Roman" w:hAnsi="Times New Roman"/>
          <w:bCs/>
          <w:sz w:val="24"/>
          <w:szCs w:val="24"/>
          <w:lang w:eastAsia="ru-RU"/>
        </w:rPr>
        <w:t>-</w:t>
      </w:r>
      <w:r w:rsidRPr="00E9662A">
        <w:rPr>
          <w:rFonts w:ascii="Times New Roman" w:eastAsia="Times New Roman" w:hAnsi="Times New Roman"/>
          <w:bCs/>
          <w:sz w:val="24"/>
          <w:szCs w:val="24"/>
          <w:lang w:eastAsia="ru-RU"/>
        </w:rPr>
        <w:tab/>
        <w:t>развития познавательных способностей и активности студентов, творческой инициативы, самостоятельности, ответственности и организованности;</w:t>
      </w:r>
    </w:p>
    <w:p w:rsidR="00066713" w:rsidRPr="00E9662A" w:rsidRDefault="00066713" w:rsidP="004151A4">
      <w:pPr>
        <w:spacing w:after="0" w:line="240" w:lineRule="auto"/>
        <w:ind w:firstLine="567"/>
        <w:jc w:val="both"/>
        <w:rPr>
          <w:rFonts w:ascii="Times New Roman" w:eastAsia="Times New Roman" w:hAnsi="Times New Roman"/>
          <w:bCs/>
          <w:sz w:val="24"/>
          <w:szCs w:val="24"/>
          <w:lang w:eastAsia="ru-RU"/>
        </w:rPr>
      </w:pPr>
      <w:r w:rsidRPr="00E9662A">
        <w:rPr>
          <w:rFonts w:ascii="Times New Roman" w:eastAsia="Times New Roman" w:hAnsi="Times New Roman"/>
          <w:bCs/>
          <w:sz w:val="24"/>
          <w:szCs w:val="24"/>
          <w:lang w:eastAsia="ru-RU"/>
        </w:rPr>
        <w:t>-</w:t>
      </w:r>
      <w:r w:rsidRPr="00E9662A">
        <w:rPr>
          <w:rFonts w:ascii="Times New Roman" w:eastAsia="Times New Roman" w:hAnsi="Times New Roman"/>
          <w:bCs/>
          <w:sz w:val="24"/>
          <w:szCs w:val="24"/>
          <w:lang w:eastAsia="ru-RU"/>
        </w:rPr>
        <w:tab/>
        <w:t>формирования самостоятельности мышления, способностей к саморазвитию, самосовершенствованию и самореализации;</w:t>
      </w:r>
    </w:p>
    <w:p w:rsidR="00066713" w:rsidRPr="00E9662A" w:rsidRDefault="00066713" w:rsidP="004151A4">
      <w:pPr>
        <w:spacing w:after="0" w:line="240" w:lineRule="auto"/>
        <w:ind w:firstLine="567"/>
        <w:jc w:val="both"/>
        <w:rPr>
          <w:rFonts w:ascii="Times New Roman" w:eastAsia="Times New Roman" w:hAnsi="Times New Roman"/>
          <w:bCs/>
          <w:sz w:val="24"/>
          <w:szCs w:val="24"/>
          <w:lang w:eastAsia="ru-RU"/>
        </w:rPr>
      </w:pPr>
      <w:r w:rsidRPr="00E9662A">
        <w:rPr>
          <w:rFonts w:ascii="Times New Roman" w:eastAsia="Times New Roman" w:hAnsi="Times New Roman"/>
          <w:bCs/>
          <w:sz w:val="24"/>
          <w:szCs w:val="24"/>
          <w:lang w:eastAsia="ru-RU"/>
        </w:rPr>
        <w:t>-</w:t>
      </w:r>
      <w:r w:rsidRPr="00E9662A">
        <w:rPr>
          <w:rFonts w:ascii="Times New Roman" w:eastAsia="Times New Roman" w:hAnsi="Times New Roman"/>
          <w:bCs/>
          <w:sz w:val="24"/>
          <w:szCs w:val="24"/>
          <w:lang w:eastAsia="ru-RU"/>
        </w:rPr>
        <w:tab/>
        <w:t>развития исследовательских умений.</w:t>
      </w:r>
    </w:p>
    <w:p w:rsidR="00066713" w:rsidRPr="00E9662A" w:rsidRDefault="00066713" w:rsidP="004151A4">
      <w:pPr>
        <w:spacing w:after="0" w:line="240" w:lineRule="auto"/>
        <w:ind w:firstLine="567"/>
        <w:jc w:val="both"/>
        <w:rPr>
          <w:rFonts w:ascii="Times New Roman" w:eastAsia="Times New Roman" w:hAnsi="Times New Roman"/>
          <w:bCs/>
          <w:sz w:val="24"/>
          <w:szCs w:val="24"/>
          <w:lang w:eastAsia="ru-RU"/>
        </w:rPr>
      </w:pPr>
      <w:r w:rsidRPr="00E9662A">
        <w:rPr>
          <w:rFonts w:ascii="Times New Roman" w:eastAsia="Times New Roman" w:hAnsi="Times New Roman"/>
          <w:bCs/>
          <w:sz w:val="24"/>
          <w:szCs w:val="24"/>
          <w:lang w:eastAsia="ru-RU"/>
        </w:rPr>
        <w:t>В учебном процессе высшего учебного заведения выделяют два вида самостоятельной работы: аудиторная и внеаудиторная.</w:t>
      </w:r>
    </w:p>
    <w:p w:rsidR="00066713" w:rsidRPr="00E9662A" w:rsidRDefault="00066713" w:rsidP="004151A4">
      <w:pPr>
        <w:spacing w:after="0" w:line="240" w:lineRule="auto"/>
        <w:ind w:firstLine="567"/>
        <w:jc w:val="both"/>
        <w:rPr>
          <w:rFonts w:ascii="Times New Roman" w:eastAsia="Times New Roman" w:hAnsi="Times New Roman"/>
          <w:bCs/>
          <w:sz w:val="24"/>
          <w:szCs w:val="24"/>
          <w:lang w:eastAsia="ru-RU"/>
        </w:rPr>
      </w:pPr>
      <w:r w:rsidRPr="00E9662A">
        <w:rPr>
          <w:rFonts w:ascii="Times New Roman" w:eastAsia="Times New Roman" w:hAnsi="Times New Roman"/>
          <w:bCs/>
          <w:sz w:val="24"/>
          <w:szCs w:val="24"/>
          <w:lang w:eastAsia="ru-RU"/>
        </w:rPr>
        <w:t>Аудиторная самостоятельная работа по дисциплине «</w:t>
      </w:r>
      <w:r w:rsidR="00E8701C" w:rsidRPr="00E9662A">
        <w:rPr>
          <w:rFonts w:ascii="Times New Roman" w:eastAsia="Times New Roman" w:hAnsi="Times New Roman"/>
          <w:bCs/>
          <w:sz w:val="24"/>
          <w:szCs w:val="24"/>
          <w:lang w:eastAsia="ru-RU"/>
        </w:rPr>
        <w:t>Гражданское</w:t>
      </w:r>
      <w:r w:rsidRPr="00E9662A">
        <w:rPr>
          <w:rFonts w:ascii="Times New Roman" w:eastAsia="Times New Roman" w:hAnsi="Times New Roman"/>
          <w:bCs/>
          <w:sz w:val="24"/>
          <w:szCs w:val="24"/>
          <w:lang w:eastAsia="ru-RU"/>
        </w:rPr>
        <w:t xml:space="preserve"> право»  выполняется на учебных занятиях под непосредственным руководством преподавателя и по его заданиям.</w:t>
      </w:r>
    </w:p>
    <w:p w:rsidR="00066713" w:rsidRPr="00E9662A" w:rsidRDefault="00066713" w:rsidP="004151A4">
      <w:pPr>
        <w:spacing w:after="0" w:line="240" w:lineRule="auto"/>
        <w:ind w:firstLine="567"/>
        <w:jc w:val="both"/>
        <w:rPr>
          <w:rFonts w:ascii="Times New Roman" w:eastAsia="Times New Roman" w:hAnsi="Times New Roman"/>
          <w:bCs/>
          <w:sz w:val="24"/>
          <w:szCs w:val="24"/>
          <w:lang w:eastAsia="ru-RU"/>
        </w:rPr>
      </w:pPr>
      <w:r w:rsidRPr="00E9662A">
        <w:rPr>
          <w:rFonts w:ascii="Times New Roman" w:eastAsia="Times New Roman" w:hAnsi="Times New Roman"/>
          <w:bCs/>
          <w:sz w:val="24"/>
          <w:szCs w:val="24"/>
          <w:lang w:eastAsia="ru-RU"/>
        </w:rPr>
        <w:t>Внеаудиторная самостоятельная работа выполняется студентом по заданию преподавателя, но без его непосредственного участия.</w:t>
      </w:r>
    </w:p>
    <w:p w:rsidR="00066713" w:rsidRPr="00E9662A" w:rsidRDefault="00066713" w:rsidP="004151A4">
      <w:pPr>
        <w:spacing w:after="0" w:line="240" w:lineRule="auto"/>
        <w:ind w:firstLine="567"/>
        <w:jc w:val="both"/>
        <w:rPr>
          <w:rFonts w:ascii="Times New Roman" w:eastAsia="Times New Roman" w:hAnsi="Times New Roman"/>
          <w:bCs/>
          <w:sz w:val="24"/>
          <w:szCs w:val="24"/>
          <w:lang w:eastAsia="ru-RU"/>
        </w:rPr>
      </w:pPr>
      <w:r w:rsidRPr="00E9662A">
        <w:rPr>
          <w:rFonts w:ascii="Times New Roman" w:eastAsia="Times New Roman" w:hAnsi="Times New Roman"/>
          <w:bCs/>
          <w:sz w:val="24"/>
          <w:szCs w:val="24"/>
          <w:lang w:eastAsia="ru-RU"/>
        </w:rPr>
        <w:t>Содержание  внеаудиторной самостоятельной работы определяется в соответствии с рекомендуемыми видами заданий согласно рабочей программы «</w:t>
      </w:r>
      <w:r w:rsidR="00E8701C" w:rsidRPr="00E9662A">
        <w:rPr>
          <w:rFonts w:ascii="Times New Roman" w:eastAsia="Times New Roman" w:hAnsi="Times New Roman"/>
          <w:bCs/>
          <w:sz w:val="24"/>
          <w:szCs w:val="24"/>
          <w:lang w:eastAsia="ru-RU"/>
        </w:rPr>
        <w:t xml:space="preserve">Гражданское </w:t>
      </w:r>
      <w:r w:rsidRPr="00E9662A">
        <w:rPr>
          <w:rFonts w:ascii="Times New Roman" w:eastAsia="Times New Roman" w:hAnsi="Times New Roman"/>
          <w:bCs/>
          <w:sz w:val="24"/>
          <w:szCs w:val="24"/>
          <w:lang w:eastAsia="ru-RU"/>
        </w:rPr>
        <w:t>право»:</w:t>
      </w:r>
    </w:p>
    <w:p w:rsidR="00066713" w:rsidRPr="00E9662A" w:rsidRDefault="00066713" w:rsidP="004151A4">
      <w:pPr>
        <w:spacing w:after="0" w:line="240" w:lineRule="auto"/>
        <w:ind w:firstLine="567"/>
        <w:jc w:val="both"/>
        <w:rPr>
          <w:rFonts w:ascii="Times New Roman" w:eastAsia="Times New Roman" w:hAnsi="Times New Roman"/>
          <w:bCs/>
          <w:sz w:val="24"/>
          <w:szCs w:val="24"/>
          <w:lang w:eastAsia="ru-RU"/>
        </w:rPr>
      </w:pPr>
      <w:r w:rsidRPr="00E9662A">
        <w:rPr>
          <w:rFonts w:ascii="Times New Roman" w:eastAsia="Times New Roman" w:hAnsi="Times New Roman"/>
          <w:bCs/>
          <w:sz w:val="24"/>
          <w:szCs w:val="24"/>
          <w:lang w:eastAsia="ru-RU"/>
        </w:rPr>
        <w:t>- самостоятельная проработка учебного и научного материала, нормативных правовых актов по печатным, электронным и другим источникам;</w:t>
      </w:r>
    </w:p>
    <w:p w:rsidR="00066713" w:rsidRPr="00E9662A" w:rsidRDefault="00066713" w:rsidP="004151A4">
      <w:pPr>
        <w:spacing w:after="0" w:line="240" w:lineRule="auto"/>
        <w:ind w:firstLine="567"/>
        <w:jc w:val="both"/>
        <w:rPr>
          <w:rFonts w:ascii="Times New Roman" w:eastAsia="Times New Roman" w:hAnsi="Times New Roman"/>
          <w:bCs/>
          <w:sz w:val="24"/>
          <w:szCs w:val="24"/>
          <w:lang w:eastAsia="ru-RU"/>
        </w:rPr>
      </w:pPr>
      <w:r w:rsidRPr="00E9662A">
        <w:rPr>
          <w:rFonts w:ascii="Times New Roman" w:eastAsia="Times New Roman" w:hAnsi="Times New Roman"/>
          <w:bCs/>
          <w:sz w:val="24"/>
          <w:szCs w:val="24"/>
          <w:lang w:eastAsia="ru-RU"/>
        </w:rPr>
        <w:t>- подготовка к практическим занятиям, в том числе к устному собеседованию, решение практических задач;</w:t>
      </w:r>
    </w:p>
    <w:p w:rsidR="00066713" w:rsidRPr="00E9662A" w:rsidRDefault="00066713" w:rsidP="004151A4">
      <w:pPr>
        <w:spacing w:after="0" w:line="240" w:lineRule="auto"/>
        <w:ind w:firstLine="567"/>
        <w:jc w:val="both"/>
        <w:rPr>
          <w:rFonts w:ascii="Times New Roman" w:eastAsia="Times New Roman" w:hAnsi="Times New Roman"/>
          <w:bCs/>
          <w:sz w:val="24"/>
          <w:szCs w:val="24"/>
          <w:lang w:eastAsia="ru-RU"/>
        </w:rPr>
      </w:pPr>
      <w:r w:rsidRPr="00E9662A">
        <w:rPr>
          <w:rFonts w:ascii="Times New Roman" w:eastAsia="Times New Roman" w:hAnsi="Times New Roman"/>
          <w:bCs/>
          <w:sz w:val="24"/>
          <w:szCs w:val="24"/>
          <w:lang w:eastAsia="ru-RU"/>
        </w:rPr>
        <w:t>- самостоятельное изучение разделов учебной дисциплины;</w:t>
      </w:r>
    </w:p>
    <w:p w:rsidR="00066713" w:rsidRPr="00E9662A" w:rsidRDefault="00066713" w:rsidP="004151A4">
      <w:pPr>
        <w:spacing w:after="0" w:line="240" w:lineRule="auto"/>
        <w:ind w:firstLine="567"/>
        <w:jc w:val="both"/>
        <w:rPr>
          <w:rFonts w:ascii="Times New Roman" w:eastAsia="Times New Roman" w:hAnsi="Times New Roman"/>
          <w:bCs/>
          <w:sz w:val="24"/>
          <w:szCs w:val="24"/>
          <w:lang w:eastAsia="ru-RU"/>
        </w:rPr>
      </w:pPr>
      <w:r w:rsidRPr="00E9662A">
        <w:rPr>
          <w:rFonts w:ascii="Times New Roman" w:eastAsia="Times New Roman" w:hAnsi="Times New Roman"/>
          <w:bCs/>
          <w:sz w:val="24"/>
          <w:szCs w:val="24"/>
          <w:lang w:eastAsia="ru-RU"/>
        </w:rPr>
        <w:t>- выполнение задания для творческой работы (ЗТР), комплексных ситуационных заданий (КСЗ);</w:t>
      </w:r>
    </w:p>
    <w:p w:rsidR="00066713" w:rsidRPr="00E9662A" w:rsidRDefault="00066713" w:rsidP="004151A4">
      <w:pPr>
        <w:spacing w:after="0" w:line="240" w:lineRule="auto"/>
        <w:ind w:firstLine="567"/>
        <w:jc w:val="both"/>
        <w:rPr>
          <w:rFonts w:ascii="Times New Roman" w:eastAsia="Times New Roman" w:hAnsi="Times New Roman"/>
          <w:bCs/>
          <w:sz w:val="24"/>
          <w:szCs w:val="24"/>
          <w:lang w:eastAsia="ru-RU"/>
        </w:rPr>
      </w:pPr>
      <w:r w:rsidRPr="00E9662A">
        <w:rPr>
          <w:rFonts w:ascii="Times New Roman" w:eastAsia="Times New Roman" w:hAnsi="Times New Roman"/>
          <w:bCs/>
          <w:sz w:val="24"/>
          <w:szCs w:val="24"/>
          <w:lang w:eastAsia="ru-RU"/>
        </w:rPr>
        <w:t>- подготовка к рубежному контролю (РК) студентами очной формы обучения.</w:t>
      </w:r>
    </w:p>
    <w:p w:rsidR="00066713" w:rsidRPr="00E9662A" w:rsidRDefault="00066713" w:rsidP="004151A4">
      <w:pPr>
        <w:spacing w:after="0" w:line="240" w:lineRule="auto"/>
        <w:ind w:firstLine="567"/>
        <w:jc w:val="both"/>
        <w:rPr>
          <w:rFonts w:ascii="Times New Roman" w:eastAsia="Times New Roman" w:hAnsi="Times New Roman"/>
          <w:bCs/>
          <w:sz w:val="24"/>
          <w:szCs w:val="24"/>
          <w:lang w:eastAsia="ru-RU"/>
        </w:rPr>
      </w:pPr>
      <w:r w:rsidRPr="00E9662A">
        <w:rPr>
          <w:rFonts w:ascii="Times New Roman" w:eastAsia="Times New Roman" w:hAnsi="Times New Roman"/>
          <w:bCs/>
          <w:sz w:val="24"/>
          <w:szCs w:val="24"/>
          <w:lang w:eastAsia="ru-RU"/>
        </w:rPr>
        <w:t>Распределение объема времени на внеаудиторную самостоятельную работу в режиме дня студента не регламентируется расписанием.</w:t>
      </w:r>
    </w:p>
    <w:p w:rsidR="00066713" w:rsidRPr="00E9662A" w:rsidRDefault="00066713" w:rsidP="004151A4">
      <w:pPr>
        <w:spacing w:after="0" w:line="240" w:lineRule="auto"/>
        <w:ind w:firstLine="567"/>
        <w:jc w:val="both"/>
        <w:rPr>
          <w:rFonts w:ascii="Times New Roman" w:eastAsia="Times New Roman" w:hAnsi="Times New Roman"/>
          <w:bCs/>
          <w:sz w:val="24"/>
          <w:szCs w:val="24"/>
          <w:lang w:eastAsia="ru-RU"/>
        </w:rPr>
      </w:pPr>
      <w:r w:rsidRPr="00E9662A">
        <w:rPr>
          <w:rFonts w:ascii="Times New Roman" w:eastAsia="Times New Roman" w:hAnsi="Times New Roman"/>
          <w:bCs/>
          <w:sz w:val="24"/>
          <w:szCs w:val="24"/>
          <w:lang w:eastAsia="ru-RU"/>
        </w:rPr>
        <w:t>Виды заданий для внеаудиторной самостоятельной работы следующие:</w:t>
      </w:r>
    </w:p>
    <w:p w:rsidR="00066713" w:rsidRPr="00E9662A" w:rsidRDefault="00066713" w:rsidP="004151A4">
      <w:pPr>
        <w:spacing w:after="0" w:line="240" w:lineRule="auto"/>
        <w:ind w:firstLine="567"/>
        <w:jc w:val="both"/>
        <w:rPr>
          <w:rFonts w:ascii="Times New Roman" w:eastAsia="Times New Roman" w:hAnsi="Times New Roman"/>
          <w:bCs/>
          <w:sz w:val="24"/>
          <w:szCs w:val="24"/>
          <w:lang w:eastAsia="ru-RU"/>
        </w:rPr>
      </w:pPr>
      <w:r w:rsidRPr="00E9662A">
        <w:rPr>
          <w:rFonts w:ascii="Times New Roman" w:eastAsia="Times New Roman" w:hAnsi="Times New Roman"/>
          <w:bCs/>
          <w:sz w:val="24"/>
          <w:szCs w:val="24"/>
          <w:lang w:eastAsia="ru-RU"/>
        </w:rPr>
        <w:lastRenderedPageBreak/>
        <w:t>1) для овладения знаниями:</w:t>
      </w:r>
    </w:p>
    <w:p w:rsidR="00066713" w:rsidRPr="00E9662A" w:rsidRDefault="00066713" w:rsidP="004151A4">
      <w:pPr>
        <w:spacing w:after="0" w:line="240" w:lineRule="auto"/>
        <w:ind w:firstLine="567"/>
        <w:jc w:val="both"/>
        <w:rPr>
          <w:rFonts w:ascii="Times New Roman" w:eastAsia="Times New Roman" w:hAnsi="Times New Roman"/>
          <w:bCs/>
          <w:sz w:val="24"/>
          <w:szCs w:val="24"/>
          <w:lang w:eastAsia="ru-RU"/>
        </w:rPr>
      </w:pPr>
      <w:r w:rsidRPr="00E9662A">
        <w:rPr>
          <w:rFonts w:ascii="Times New Roman" w:eastAsia="Times New Roman" w:hAnsi="Times New Roman"/>
          <w:bCs/>
          <w:sz w:val="24"/>
          <w:szCs w:val="24"/>
          <w:lang w:eastAsia="ru-RU"/>
        </w:rPr>
        <w:t>-</w:t>
      </w:r>
      <w:r w:rsidRPr="00E9662A">
        <w:rPr>
          <w:rFonts w:ascii="Times New Roman" w:eastAsia="Times New Roman" w:hAnsi="Times New Roman"/>
          <w:bCs/>
          <w:sz w:val="24"/>
          <w:szCs w:val="24"/>
          <w:lang w:eastAsia="ru-RU"/>
        </w:rPr>
        <w:tab/>
        <w:t>чтение текста по курсу учебной дисциплины (учебника, статьи периодического издания, нормативного правового акты, решения суда и пр.);</w:t>
      </w:r>
    </w:p>
    <w:p w:rsidR="00066713" w:rsidRPr="00E9662A" w:rsidRDefault="00066713" w:rsidP="004151A4">
      <w:pPr>
        <w:spacing w:after="0" w:line="240" w:lineRule="auto"/>
        <w:ind w:firstLine="567"/>
        <w:jc w:val="both"/>
        <w:rPr>
          <w:rFonts w:ascii="Times New Roman" w:eastAsia="Times New Roman" w:hAnsi="Times New Roman"/>
          <w:bCs/>
          <w:sz w:val="24"/>
          <w:szCs w:val="24"/>
          <w:lang w:eastAsia="ru-RU"/>
        </w:rPr>
      </w:pPr>
      <w:r w:rsidRPr="00E9662A">
        <w:rPr>
          <w:rFonts w:ascii="Times New Roman" w:eastAsia="Times New Roman" w:hAnsi="Times New Roman"/>
          <w:bCs/>
          <w:sz w:val="24"/>
          <w:szCs w:val="24"/>
          <w:lang w:eastAsia="ru-RU"/>
        </w:rPr>
        <w:t>-</w:t>
      </w:r>
      <w:r w:rsidRPr="00E9662A">
        <w:rPr>
          <w:rFonts w:ascii="Times New Roman" w:eastAsia="Times New Roman" w:hAnsi="Times New Roman"/>
          <w:bCs/>
          <w:sz w:val="24"/>
          <w:szCs w:val="24"/>
          <w:lang w:eastAsia="ru-RU"/>
        </w:rPr>
        <w:tab/>
        <w:t>составление плана текста, графическое изображение структуры текста;</w:t>
      </w:r>
    </w:p>
    <w:p w:rsidR="00066713" w:rsidRPr="00E9662A" w:rsidRDefault="00066713" w:rsidP="004151A4">
      <w:pPr>
        <w:spacing w:after="0" w:line="240" w:lineRule="auto"/>
        <w:ind w:firstLine="567"/>
        <w:jc w:val="both"/>
        <w:rPr>
          <w:rFonts w:ascii="Times New Roman" w:eastAsia="Times New Roman" w:hAnsi="Times New Roman"/>
          <w:bCs/>
          <w:sz w:val="24"/>
          <w:szCs w:val="24"/>
          <w:lang w:eastAsia="ru-RU"/>
        </w:rPr>
      </w:pPr>
      <w:r w:rsidRPr="00E9662A">
        <w:rPr>
          <w:rFonts w:ascii="Times New Roman" w:eastAsia="Times New Roman" w:hAnsi="Times New Roman"/>
          <w:bCs/>
          <w:sz w:val="24"/>
          <w:szCs w:val="24"/>
          <w:lang w:eastAsia="ru-RU"/>
        </w:rPr>
        <w:t>-</w:t>
      </w:r>
      <w:r w:rsidRPr="00E9662A">
        <w:rPr>
          <w:rFonts w:ascii="Times New Roman" w:eastAsia="Times New Roman" w:hAnsi="Times New Roman"/>
          <w:bCs/>
          <w:sz w:val="24"/>
          <w:szCs w:val="24"/>
          <w:lang w:eastAsia="ru-RU"/>
        </w:rPr>
        <w:tab/>
        <w:t>конспектирование текста;</w:t>
      </w:r>
    </w:p>
    <w:p w:rsidR="00066713" w:rsidRPr="00E9662A" w:rsidRDefault="00066713" w:rsidP="004151A4">
      <w:pPr>
        <w:spacing w:after="0" w:line="240" w:lineRule="auto"/>
        <w:ind w:firstLine="567"/>
        <w:jc w:val="both"/>
        <w:rPr>
          <w:rFonts w:ascii="Times New Roman" w:eastAsia="Times New Roman" w:hAnsi="Times New Roman"/>
          <w:bCs/>
          <w:sz w:val="24"/>
          <w:szCs w:val="24"/>
          <w:lang w:eastAsia="ru-RU"/>
        </w:rPr>
      </w:pPr>
      <w:r w:rsidRPr="00E9662A">
        <w:rPr>
          <w:rFonts w:ascii="Times New Roman" w:eastAsia="Times New Roman" w:hAnsi="Times New Roman"/>
          <w:bCs/>
          <w:sz w:val="24"/>
          <w:szCs w:val="24"/>
          <w:lang w:eastAsia="ru-RU"/>
        </w:rPr>
        <w:t>-</w:t>
      </w:r>
      <w:r w:rsidRPr="00E9662A">
        <w:rPr>
          <w:rFonts w:ascii="Times New Roman" w:eastAsia="Times New Roman" w:hAnsi="Times New Roman"/>
          <w:bCs/>
          <w:sz w:val="24"/>
          <w:szCs w:val="24"/>
          <w:lang w:eastAsia="ru-RU"/>
        </w:rPr>
        <w:tab/>
        <w:t>проработка учебного и научного материала, нормативных правовых актов по печатным, электронным и другим источникам;</w:t>
      </w:r>
    </w:p>
    <w:p w:rsidR="00066713" w:rsidRPr="00E9662A" w:rsidRDefault="00066713" w:rsidP="004151A4">
      <w:pPr>
        <w:spacing w:after="0" w:line="240" w:lineRule="auto"/>
        <w:ind w:firstLine="567"/>
        <w:jc w:val="both"/>
        <w:rPr>
          <w:rFonts w:ascii="Times New Roman" w:eastAsia="Times New Roman" w:hAnsi="Times New Roman"/>
          <w:bCs/>
          <w:sz w:val="24"/>
          <w:szCs w:val="24"/>
          <w:lang w:eastAsia="ru-RU"/>
        </w:rPr>
      </w:pPr>
      <w:r w:rsidRPr="00E9662A">
        <w:rPr>
          <w:rFonts w:ascii="Times New Roman" w:eastAsia="Times New Roman" w:hAnsi="Times New Roman"/>
          <w:bCs/>
          <w:sz w:val="24"/>
          <w:szCs w:val="24"/>
          <w:lang w:eastAsia="ru-RU"/>
        </w:rPr>
        <w:t>- самостоятельное изучение разделов (перечень разделов приводится в рабочей программе учебной дисциплины);</w:t>
      </w:r>
    </w:p>
    <w:p w:rsidR="00066713" w:rsidRPr="00E9662A" w:rsidRDefault="00066713" w:rsidP="004151A4">
      <w:pPr>
        <w:spacing w:after="0" w:line="240" w:lineRule="auto"/>
        <w:ind w:firstLine="567"/>
        <w:jc w:val="both"/>
        <w:rPr>
          <w:rFonts w:ascii="Times New Roman" w:eastAsia="Times New Roman" w:hAnsi="Times New Roman"/>
          <w:bCs/>
          <w:sz w:val="24"/>
          <w:szCs w:val="24"/>
          <w:lang w:eastAsia="ru-RU"/>
        </w:rPr>
      </w:pPr>
      <w:r w:rsidRPr="00E9662A">
        <w:rPr>
          <w:rFonts w:ascii="Times New Roman" w:eastAsia="Times New Roman" w:hAnsi="Times New Roman"/>
          <w:bCs/>
          <w:sz w:val="24"/>
          <w:szCs w:val="24"/>
          <w:lang w:eastAsia="ru-RU"/>
        </w:rPr>
        <w:t>2) для закрепления и систематизации знаний:</w:t>
      </w:r>
    </w:p>
    <w:p w:rsidR="00066713" w:rsidRPr="00E9662A" w:rsidRDefault="00066713" w:rsidP="004151A4">
      <w:pPr>
        <w:spacing w:after="0" w:line="240" w:lineRule="auto"/>
        <w:ind w:firstLine="567"/>
        <w:jc w:val="both"/>
        <w:rPr>
          <w:rFonts w:ascii="Times New Roman" w:eastAsia="Times New Roman" w:hAnsi="Times New Roman"/>
          <w:bCs/>
          <w:sz w:val="24"/>
          <w:szCs w:val="24"/>
          <w:lang w:eastAsia="ru-RU"/>
        </w:rPr>
      </w:pPr>
      <w:r w:rsidRPr="00E9662A">
        <w:rPr>
          <w:rFonts w:ascii="Times New Roman" w:eastAsia="Times New Roman" w:hAnsi="Times New Roman"/>
          <w:bCs/>
          <w:sz w:val="24"/>
          <w:szCs w:val="24"/>
          <w:lang w:eastAsia="ru-RU"/>
        </w:rPr>
        <w:t>-</w:t>
      </w:r>
      <w:r w:rsidRPr="00E9662A">
        <w:rPr>
          <w:rFonts w:ascii="Times New Roman" w:eastAsia="Times New Roman" w:hAnsi="Times New Roman"/>
          <w:bCs/>
          <w:sz w:val="24"/>
          <w:szCs w:val="24"/>
          <w:lang w:eastAsia="ru-RU"/>
        </w:rPr>
        <w:tab/>
        <w:t>работа с конспектом лекции (обработка текста);</w:t>
      </w:r>
    </w:p>
    <w:p w:rsidR="00066713" w:rsidRPr="00E9662A" w:rsidRDefault="00066713" w:rsidP="004151A4">
      <w:pPr>
        <w:spacing w:after="0" w:line="240" w:lineRule="auto"/>
        <w:ind w:firstLine="567"/>
        <w:jc w:val="both"/>
        <w:rPr>
          <w:rFonts w:ascii="Times New Roman" w:eastAsia="Times New Roman" w:hAnsi="Times New Roman"/>
          <w:bCs/>
          <w:sz w:val="24"/>
          <w:szCs w:val="24"/>
          <w:lang w:eastAsia="ru-RU"/>
        </w:rPr>
      </w:pPr>
      <w:r w:rsidRPr="00E9662A">
        <w:rPr>
          <w:rFonts w:ascii="Times New Roman" w:eastAsia="Times New Roman" w:hAnsi="Times New Roman"/>
          <w:bCs/>
          <w:sz w:val="24"/>
          <w:szCs w:val="24"/>
          <w:lang w:eastAsia="ru-RU"/>
        </w:rPr>
        <w:t>-</w:t>
      </w:r>
      <w:r w:rsidRPr="00E9662A">
        <w:rPr>
          <w:rFonts w:ascii="Times New Roman" w:eastAsia="Times New Roman" w:hAnsi="Times New Roman"/>
          <w:bCs/>
          <w:sz w:val="24"/>
          <w:szCs w:val="24"/>
          <w:lang w:eastAsia="ru-RU"/>
        </w:rPr>
        <w:tab/>
        <w:t>составление плана и тезисов ответа, схем, таблиц и пр. для систематизации учебного материала, в том числе по разделам, которые выносятся на самостоятельное изучение;</w:t>
      </w:r>
    </w:p>
    <w:p w:rsidR="00066713" w:rsidRPr="00E9662A" w:rsidRDefault="00066713" w:rsidP="004151A4">
      <w:pPr>
        <w:spacing w:after="0" w:line="240" w:lineRule="auto"/>
        <w:ind w:firstLine="567"/>
        <w:jc w:val="both"/>
        <w:rPr>
          <w:rFonts w:ascii="Times New Roman" w:eastAsia="Times New Roman" w:hAnsi="Times New Roman"/>
          <w:bCs/>
          <w:sz w:val="24"/>
          <w:szCs w:val="24"/>
          <w:lang w:eastAsia="ru-RU"/>
        </w:rPr>
      </w:pPr>
      <w:r w:rsidRPr="00E9662A">
        <w:rPr>
          <w:rFonts w:ascii="Times New Roman" w:eastAsia="Times New Roman" w:hAnsi="Times New Roman"/>
          <w:bCs/>
          <w:sz w:val="24"/>
          <w:szCs w:val="24"/>
          <w:lang w:eastAsia="ru-RU"/>
        </w:rPr>
        <w:t>-</w:t>
      </w:r>
      <w:r w:rsidRPr="00E9662A">
        <w:rPr>
          <w:rFonts w:ascii="Times New Roman" w:eastAsia="Times New Roman" w:hAnsi="Times New Roman"/>
          <w:bCs/>
          <w:sz w:val="24"/>
          <w:szCs w:val="24"/>
          <w:lang w:eastAsia="ru-RU"/>
        </w:rPr>
        <w:tab/>
        <w:t>выполнение тестовых заданий;</w:t>
      </w:r>
    </w:p>
    <w:p w:rsidR="00066713" w:rsidRPr="00E9662A" w:rsidRDefault="00066713" w:rsidP="004151A4">
      <w:pPr>
        <w:spacing w:after="0" w:line="240" w:lineRule="auto"/>
        <w:ind w:firstLine="567"/>
        <w:jc w:val="both"/>
        <w:rPr>
          <w:rFonts w:ascii="Times New Roman" w:eastAsia="Times New Roman" w:hAnsi="Times New Roman"/>
          <w:bCs/>
          <w:sz w:val="24"/>
          <w:szCs w:val="24"/>
          <w:lang w:eastAsia="ru-RU"/>
        </w:rPr>
      </w:pPr>
      <w:r w:rsidRPr="00E9662A">
        <w:rPr>
          <w:rFonts w:ascii="Times New Roman" w:eastAsia="Times New Roman" w:hAnsi="Times New Roman"/>
          <w:bCs/>
          <w:sz w:val="24"/>
          <w:szCs w:val="24"/>
          <w:lang w:eastAsia="ru-RU"/>
        </w:rPr>
        <w:t>-</w:t>
      </w:r>
      <w:r w:rsidRPr="00E9662A">
        <w:rPr>
          <w:rFonts w:ascii="Times New Roman" w:eastAsia="Times New Roman" w:hAnsi="Times New Roman"/>
          <w:bCs/>
          <w:sz w:val="24"/>
          <w:szCs w:val="24"/>
          <w:lang w:eastAsia="ru-RU"/>
        </w:rPr>
        <w:tab/>
        <w:t>выполнение контрольных заданий (заочная форма обучения).</w:t>
      </w:r>
    </w:p>
    <w:p w:rsidR="00E8701C" w:rsidRPr="00E9662A" w:rsidRDefault="00E8701C" w:rsidP="004151A4">
      <w:pPr>
        <w:spacing w:after="0" w:line="240" w:lineRule="auto"/>
        <w:ind w:firstLine="567"/>
        <w:jc w:val="both"/>
        <w:rPr>
          <w:rFonts w:ascii="Times New Roman" w:eastAsia="Times New Roman" w:hAnsi="Times New Roman"/>
          <w:bCs/>
          <w:sz w:val="24"/>
          <w:szCs w:val="24"/>
          <w:lang w:eastAsia="ru-RU"/>
        </w:rPr>
      </w:pPr>
      <w:r w:rsidRPr="00E9662A">
        <w:rPr>
          <w:rFonts w:ascii="Times New Roman" w:eastAsia="Times New Roman" w:hAnsi="Times New Roman"/>
          <w:bCs/>
          <w:sz w:val="24"/>
          <w:szCs w:val="24"/>
          <w:lang w:eastAsia="ru-RU"/>
        </w:rPr>
        <w:t>- выполнение курсовой работы;</w:t>
      </w:r>
    </w:p>
    <w:p w:rsidR="00066713" w:rsidRPr="00E9662A" w:rsidRDefault="00066713" w:rsidP="004151A4">
      <w:pPr>
        <w:spacing w:after="0" w:line="240" w:lineRule="auto"/>
        <w:ind w:firstLine="567"/>
        <w:jc w:val="both"/>
        <w:rPr>
          <w:rFonts w:ascii="Times New Roman" w:eastAsia="Times New Roman" w:hAnsi="Times New Roman"/>
          <w:bCs/>
          <w:sz w:val="24"/>
          <w:szCs w:val="24"/>
          <w:lang w:eastAsia="ru-RU"/>
        </w:rPr>
      </w:pPr>
      <w:r w:rsidRPr="00E9662A">
        <w:rPr>
          <w:rFonts w:ascii="Times New Roman" w:eastAsia="Times New Roman" w:hAnsi="Times New Roman"/>
          <w:bCs/>
          <w:sz w:val="24"/>
          <w:szCs w:val="24"/>
          <w:lang w:eastAsia="ru-RU"/>
        </w:rPr>
        <w:t>-</w:t>
      </w:r>
      <w:r w:rsidRPr="00E9662A">
        <w:rPr>
          <w:rFonts w:ascii="Times New Roman" w:eastAsia="Times New Roman" w:hAnsi="Times New Roman"/>
          <w:bCs/>
          <w:sz w:val="24"/>
          <w:szCs w:val="24"/>
          <w:lang w:eastAsia="ru-RU"/>
        </w:rPr>
        <w:tab/>
        <w:t>подготовка ответов на вопросы для устного собеседования на практических занятиях (семинарах);</w:t>
      </w:r>
    </w:p>
    <w:p w:rsidR="00066713" w:rsidRPr="00E9662A" w:rsidRDefault="00066713" w:rsidP="004151A4">
      <w:pPr>
        <w:spacing w:after="0" w:line="240" w:lineRule="auto"/>
        <w:ind w:firstLine="567"/>
        <w:jc w:val="both"/>
        <w:rPr>
          <w:rFonts w:ascii="Times New Roman" w:eastAsia="Times New Roman" w:hAnsi="Times New Roman"/>
          <w:bCs/>
          <w:sz w:val="24"/>
          <w:szCs w:val="24"/>
          <w:lang w:eastAsia="ru-RU"/>
        </w:rPr>
      </w:pPr>
      <w:r w:rsidRPr="00E9662A">
        <w:rPr>
          <w:rFonts w:ascii="Times New Roman" w:eastAsia="Times New Roman" w:hAnsi="Times New Roman"/>
          <w:bCs/>
          <w:sz w:val="24"/>
          <w:szCs w:val="24"/>
          <w:lang w:eastAsia="ru-RU"/>
        </w:rPr>
        <w:t>-</w:t>
      </w:r>
      <w:r w:rsidRPr="00E9662A">
        <w:rPr>
          <w:rFonts w:ascii="Times New Roman" w:eastAsia="Times New Roman" w:hAnsi="Times New Roman"/>
          <w:bCs/>
          <w:sz w:val="24"/>
          <w:szCs w:val="24"/>
          <w:lang w:eastAsia="ru-RU"/>
        </w:rPr>
        <w:tab/>
        <w:t>подготовка к рубежному контролю</w:t>
      </w:r>
      <w:r w:rsidR="00E8701C" w:rsidRPr="00E9662A">
        <w:rPr>
          <w:sz w:val="24"/>
          <w:szCs w:val="24"/>
        </w:rPr>
        <w:t xml:space="preserve">  (</w:t>
      </w:r>
      <w:r w:rsidR="00E8701C" w:rsidRPr="00E9662A">
        <w:rPr>
          <w:rFonts w:ascii="Times New Roman" w:eastAsia="Times New Roman" w:hAnsi="Times New Roman"/>
          <w:bCs/>
          <w:sz w:val="24"/>
          <w:szCs w:val="24"/>
          <w:lang w:eastAsia="ru-RU"/>
        </w:rPr>
        <w:t>очная форма обучения)</w:t>
      </w:r>
      <w:r w:rsidRPr="00E9662A">
        <w:rPr>
          <w:rFonts w:ascii="Times New Roman" w:eastAsia="Times New Roman" w:hAnsi="Times New Roman"/>
          <w:bCs/>
          <w:sz w:val="24"/>
          <w:szCs w:val="24"/>
          <w:lang w:eastAsia="ru-RU"/>
        </w:rPr>
        <w:t>;</w:t>
      </w:r>
    </w:p>
    <w:p w:rsidR="00066713" w:rsidRPr="00E9662A" w:rsidRDefault="00066713" w:rsidP="004151A4">
      <w:pPr>
        <w:spacing w:after="0" w:line="240" w:lineRule="auto"/>
        <w:ind w:firstLine="567"/>
        <w:jc w:val="both"/>
        <w:rPr>
          <w:rFonts w:ascii="Times New Roman" w:eastAsia="Times New Roman" w:hAnsi="Times New Roman"/>
          <w:bCs/>
          <w:sz w:val="24"/>
          <w:szCs w:val="24"/>
          <w:lang w:eastAsia="ru-RU"/>
        </w:rPr>
      </w:pPr>
      <w:r w:rsidRPr="00E9662A">
        <w:rPr>
          <w:rFonts w:ascii="Times New Roman" w:eastAsia="Times New Roman" w:hAnsi="Times New Roman"/>
          <w:bCs/>
          <w:sz w:val="24"/>
          <w:szCs w:val="24"/>
          <w:lang w:eastAsia="ru-RU"/>
        </w:rPr>
        <w:t>-</w:t>
      </w:r>
      <w:r w:rsidRPr="00E9662A">
        <w:rPr>
          <w:rFonts w:ascii="Times New Roman" w:eastAsia="Times New Roman" w:hAnsi="Times New Roman"/>
          <w:bCs/>
          <w:sz w:val="24"/>
          <w:szCs w:val="24"/>
          <w:lang w:eastAsia="ru-RU"/>
        </w:rPr>
        <w:tab/>
        <w:t xml:space="preserve">подготовка к сдаче </w:t>
      </w:r>
      <w:r w:rsidR="00E8701C" w:rsidRPr="00E9662A">
        <w:rPr>
          <w:rFonts w:ascii="Times New Roman" w:eastAsia="Times New Roman" w:hAnsi="Times New Roman"/>
          <w:bCs/>
          <w:sz w:val="24"/>
          <w:szCs w:val="24"/>
          <w:lang w:eastAsia="ru-RU"/>
        </w:rPr>
        <w:t xml:space="preserve">зачетов и </w:t>
      </w:r>
      <w:r w:rsidRPr="00E9662A">
        <w:rPr>
          <w:rFonts w:ascii="Times New Roman" w:eastAsia="Times New Roman" w:hAnsi="Times New Roman"/>
          <w:bCs/>
          <w:sz w:val="24"/>
          <w:szCs w:val="24"/>
          <w:lang w:eastAsia="ru-RU"/>
        </w:rPr>
        <w:t>экзамена.</w:t>
      </w:r>
    </w:p>
    <w:p w:rsidR="00066713" w:rsidRPr="00E9662A" w:rsidRDefault="00066713" w:rsidP="004151A4">
      <w:pPr>
        <w:spacing w:after="0" w:line="240" w:lineRule="auto"/>
        <w:ind w:firstLine="567"/>
        <w:jc w:val="both"/>
        <w:rPr>
          <w:rFonts w:ascii="Times New Roman" w:eastAsia="Times New Roman" w:hAnsi="Times New Roman"/>
          <w:bCs/>
          <w:sz w:val="24"/>
          <w:szCs w:val="24"/>
          <w:lang w:eastAsia="ru-RU"/>
        </w:rPr>
      </w:pPr>
      <w:r w:rsidRPr="00E9662A">
        <w:rPr>
          <w:rFonts w:ascii="Times New Roman" w:eastAsia="Times New Roman" w:hAnsi="Times New Roman"/>
          <w:bCs/>
          <w:sz w:val="24"/>
          <w:szCs w:val="24"/>
          <w:lang w:eastAsia="ru-RU"/>
        </w:rPr>
        <w:t>3) для формирования умений:</w:t>
      </w:r>
    </w:p>
    <w:p w:rsidR="00066713" w:rsidRPr="00E9662A" w:rsidRDefault="00066713" w:rsidP="004151A4">
      <w:pPr>
        <w:spacing w:after="0" w:line="240" w:lineRule="auto"/>
        <w:ind w:firstLine="567"/>
        <w:jc w:val="both"/>
        <w:rPr>
          <w:rFonts w:ascii="Times New Roman" w:eastAsia="Times New Roman" w:hAnsi="Times New Roman"/>
          <w:bCs/>
          <w:sz w:val="24"/>
          <w:szCs w:val="24"/>
          <w:lang w:eastAsia="ru-RU"/>
        </w:rPr>
      </w:pPr>
      <w:r w:rsidRPr="00E9662A">
        <w:rPr>
          <w:rFonts w:ascii="Times New Roman" w:eastAsia="Times New Roman" w:hAnsi="Times New Roman"/>
          <w:bCs/>
          <w:sz w:val="24"/>
          <w:szCs w:val="24"/>
          <w:lang w:eastAsia="ru-RU"/>
        </w:rPr>
        <w:t>-</w:t>
      </w:r>
      <w:r w:rsidRPr="00E9662A">
        <w:rPr>
          <w:rFonts w:ascii="Times New Roman" w:eastAsia="Times New Roman" w:hAnsi="Times New Roman"/>
          <w:bCs/>
          <w:sz w:val="24"/>
          <w:szCs w:val="24"/>
          <w:lang w:eastAsia="ru-RU"/>
        </w:rPr>
        <w:tab/>
        <w:t>выполнение практических задач,</w:t>
      </w:r>
      <w:r w:rsidRPr="00E9662A">
        <w:rPr>
          <w:sz w:val="24"/>
          <w:szCs w:val="24"/>
        </w:rPr>
        <w:t xml:space="preserve"> </w:t>
      </w:r>
      <w:r w:rsidRPr="00E9662A">
        <w:rPr>
          <w:rFonts w:ascii="Times New Roman" w:eastAsia="Times New Roman" w:hAnsi="Times New Roman"/>
          <w:bCs/>
          <w:sz w:val="24"/>
          <w:szCs w:val="24"/>
          <w:lang w:eastAsia="ru-RU"/>
        </w:rPr>
        <w:t>предусмотренных планом по соответствующей теме практического занятия (семинара);</w:t>
      </w:r>
    </w:p>
    <w:p w:rsidR="00066713" w:rsidRPr="00E9662A" w:rsidRDefault="00066713" w:rsidP="004151A4">
      <w:pPr>
        <w:spacing w:after="0" w:line="240" w:lineRule="auto"/>
        <w:ind w:firstLine="567"/>
        <w:jc w:val="both"/>
        <w:rPr>
          <w:rFonts w:ascii="Times New Roman" w:eastAsia="Times New Roman" w:hAnsi="Times New Roman"/>
          <w:bCs/>
          <w:sz w:val="24"/>
          <w:szCs w:val="24"/>
          <w:lang w:eastAsia="ru-RU"/>
        </w:rPr>
      </w:pPr>
      <w:r w:rsidRPr="00E9662A">
        <w:rPr>
          <w:rFonts w:ascii="Times New Roman" w:eastAsia="Times New Roman" w:hAnsi="Times New Roman"/>
          <w:bCs/>
          <w:sz w:val="24"/>
          <w:szCs w:val="24"/>
          <w:lang w:eastAsia="ru-RU"/>
        </w:rPr>
        <w:t>4) для формирования навыков:</w:t>
      </w:r>
    </w:p>
    <w:p w:rsidR="00066713" w:rsidRPr="00E9662A" w:rsidRDefault="00066713" w:rsidP="004151A4">
      <w:pPr>
        <w:spacing w:after="0" w:line="240" w:lineRule="auto"/>
        <w:ind w:firstLine="567"/>
        <w:jc w:val="both"/>
        <w:rPr>
          <w:rFonts w:ascii="Times New Roman" w:eastAsia="Times New Roman" w:hAnsi="Times New Roman"/>
          <w:bCs/>
          <w:sz w:val="24"/>
          <w:szCs w:val="24"/>
          <w:lang w:eastAsia="ru-RU"/>
        </w:rPr>
      </w:pPr>
      <w:r w:rsidRPr="00E9662A">
        <w:rPr>
          <w:rFonts w:ascii="Times New Roman" w:eastAsia="Times New Roman" w:hAnsi="Times New Roman"/>
          <w:bCs/>
          <w:sz w:val="24"/>
          <w:szCs w:val="24"/>
          <w:lang w:eastAsia="ru-RU"/>
        </w:rPr>
        <w:t>-</w:t>
      </w:r>
      <w:r w:rsidRPr="00E9662A">
        <w:rPr>
          <w:rFonts w:ascii="Times New Roman" w:eastAsia="Times New Roman" w:hAnsi="Times New Roman"/>
          <w:bCs/>
          <w:sz w:val="24"/>
          <w:szCs w:val="24"/>
          <w:lang w:eastAsia="ru-RU"/>
        </w:rPr>
        <w:tab/>
        <w:t>выполнение задания для творческой работы (ЗТР), комплексных ситуационных заданий (КСЗ).</w:t>
      </w:r>
    </w:p>
    <w:p w:rsidR="00066713" w:rsidRPr="00E9662A" w:rsidRDefault="00066713" w:rsidP="004151A4">
      <w:pPr>
        <w:spacing w:after="0" w:line="240" w:lineRule="auto"/>
        <w:ind w:firstLine="567"/>
        <w:jc w:val="both"/>
        <w:rPr>
          <w:rFonts w:ascii="Times New Roman" w:eastAsia="Times New Roman" w:hAnsi="Times New Roman"/>
          <w:bCs/>
          <w:sz w:val="24"/>
          <w:szCs w:val="24"/>
          <w:lang w:eastAsia="ru-RU"/>
        </w:rPr>
      </w:pPr>
      <w:r w:rsidRPr="00E9662A">
        <w:rPr>
          <w:rFonts w:ascii="Times New Roman" w:eastAsia="Times New Roman" w:hAnsi="Times New Roman"/>
          <w:bCs/>
          <w:sz w:val="24"/>
          <w:szCs w:val="24"/>
          <w:lang w:eastAsia="ru-RU"/>
        </w:rPr>
        <w:t>Правильная организация самостоятельных учебных занятий, их систематичность, целесообразное планирование рабочего времени позволяет привить студентам умения и навыки в овладении, изучении, усвоении и систематизации приобретаемых знаний в процессе обучения, обеспечивать высокий уровень успеваемости в период обучения, привить навыки повышения профессионального уровня в течение всей трудовой деятельности.</w:t>
      </w:r>
    </w:p>
    <w:p w:rsidR="00066713" w:rsidRPr="00E9662A" w:rsidRDefault="00066713" w:rsidP="004151A4">
      <w:pPr>
        <w:spacing w:after="0" w:line="240" w:lineRule="auto"/>
        <w:ind w:firstLine="567"/>
        <w:jc w:val="both"/>
        <w:rPr>
          <w:rFonts w:ascii="Times New Roman" w:eastAsia="Times New Roman" w:hAnsi="Times New Roman"/>
          <w:bCs/>
          <w:sz w:val="24"/>
          <w:szCs w:val="24"/>
          <w:lang w:eastAsia="ru-RU"/>
        </w:rPr>
      </w:pPr>
      <w:r w:rsidRPr="00E9662A">
        <w:rPr>
          <w:rFonts w:ascii="Times New Roman" w:eastAsia="Times New Roman" w:hAnsi="Times New Roman"/>
          <w:bCs/>
          <w:sz w:val="24"/>
          <w:szCs w:val="24"/>
          <w:lang w:eastAsia="ru-RU"/>
        </w:rPr>
        <w:t>Приступая к изучению дисциплины «</w:t>
      </w:r>
      <w:r w:rsidR="00E8701C" w:rsidRPr="00E9662A">
        <w:rPr>
          <w:rFonts w:ascii="Times New Roman" w:eastAsia="Times New Roman" w:hAnsi="Times New Roman"/>
          <w:bCs/>
          <w:sz w:val="24"/>
          <w:szCs w:val="24"/>
          <w:lang w:eastAsia="ru-RU"/>
        </w:rPr>
        <w:t>Гражданское</w:t>
      </w:r>
      <w:r w:rsidRPr="00E9662A">
        <w:rPr>
          <w:rFonts w:ascii="Times New Roman" w:eastAsia="Times New Roman" w:hAnsi="Times New Roman"/>
          <w:bCs/>
          <w:sz w:val="24"/>
          <w:szCs w:val="24"/>
          <w:lang w:eastAsia="ru-RU"/>
        </w:rPr>
        <w:t xml:space="preserve"> право», студент должен внимательно ознакомиться с методическими материалами, направляющими самостоятельную работу студентов</w:t>
      </w:r>
      <w:r w:rsidR="00A22896" w:rsidRPr="00E9662A">
        <w:rPr>
          <w:rFonts w:ascii="Times New Roman" w:eastAsia="Times New Roman" w:hAnsi="Times New Roman"/>
          <w:bCs/>
          <w:sz w:val="24"/>
          <w:szCs w:val="24"/>
          <w:lang w:eastAsia="ru-RU"/>
        </w:rPr>
        <w:t>.</w:t>
      </w:r>
    </w:p>
    <w:p w:rsidR="00066713" w:rsidRPr="00E9662A" w:rsidRDefault="00066713" w:rsidP="004151A4">
      <w:pPr>
        <w:spacing w:after="0" w:line="240" w:lineRule="auto"/>
        <w:ind w:firstLine="567"/>
        <w:jc w:val="both"/>
        <w:rPr>
          <w:rFonts w:ascii="Times New Roman" w:eastAsia="Times New Roman" w:hAnsi="Times New Roman"/>
          <w:bCs/>
          <w:sz w:val="24"/>
          <w:szCs w:val="24"/>
          <w:lang w:eastAsia="ru-RU"/>
        </w:rPr>
      </w:pPr>
      <w:r w:rsidRPr="00E9662A">
        <w:rPr>
          <w:rFonts w:ascii="Times New Roman" w:eastAsia="Times New Roman" w:hAnsi="Times New Roman"/>
          <w:bCs/>
          <w:sz w:val="24"/>
          <w:szCs w:val="24"/>
          <w:lang w:eastAsia="ru-RU"/>
        </w:rPr>
        <w:t xml:space="preserve">Эффективность всей самостоятельной работы студентов во многом определяется уровнем самоконтроля. Основным объектом самоконтроля студентов в системе их труда могут быть: </w:t>
      </w:r>
    </w:p>
    <w:p w:rsidR="00066713" w:rsidRPr="00E9662A" w:rsidRDefault="00066713" w:rsidP="004151A4">
      <w:pPr>
        <w:spacing w:after="0" w:line="240" w:lineRule="auto"/>
        <w:ind w:firstLine="567"/>
        <w:jc w:val="both"/>
        <w:rPr>
          <w:rFonts w:ascii="Times New Roman" w:eastAsia="Times New Roman" w:hAnsi="Times New Roman"/>
          <w:bCs/>
          <w:sz w:val="24"/>
          <w:szCs w:val="24"/>
          <w:lang w:eastAsia="ru-RU"/>
        </w:rPr>
      </w:pPr>
      <w:r w:rsidRPr="00E9662A">
        <w:rPr>
          <w:rFonts w:ascii="Times New Roman" w:eastAsia="Times New Roman" w:hAnsi="Times New Roman"/>
          <w:bCs/>
          <w:sz w:val="24"/>
          <w:szCs w:val="24"/>
          <w:lang w:eastAsia="ru-RU"/>
        </w:rPr>
        <w:t>-</w:t>
      </w:r>
      <w:r w:rsidRPr="00E9662A">
        <w:rPr>
          <w:rFonts w:ascii="Times New Roman" w:eastAsia="Times New Roman" w:hAnsi="Times New Roman"/>
          <w:bCs/>
          <w:sz w:val="24"/>
          <w:szCs w:val="24"/>
          <w:lang w:eastAsia="ru-RU"/>
        </w:rPr>
        <w:tab/>
        <w:t xml:space="preserve">планирование самостоятельной работы; </w:t>
      </w:r>
    </w:p>
    <w:p w:rsidR="00066713" w:rsidRPr="00E9662A" w:rsidRDefault="00066713" w:rsidP="004151A4">
      <w:pPr>
        <w:spacing w:after="0" w:line="240" w:lineRule="auto"/>
        <w:ind w:firstLine="567"/>
        <w:jc w:val="both"/>
        <w:rPr>
          <w:rFonts w:ascii="Times New Roman" w:eastAsia="Times New Roman" w:hAnsi="Times New Roman"/>
          <w:bCs/>
          <w:sz w:val="24"/>
          <w:szCs w:val="24"/>
          <w:lang w:eastAsia="ru-RU"/>
        </w:rPr>
      </w:pPr>
      <w:r w:rsidRPr="00E9662A">
        <w:rPr>
          <w:rFonts w:ascii="Times New Roman" w:eastAsia="Times New Roman" w:hAnsi="Times New Roman"/>
          <w:bCs/>
          <w:sz w:val="24"/>
          <w:szCs w:val="24"/>
          <w:lang w:eastAsia="ru-RU"/>
        </w:rPr>
        <w:t>-</w:t>
      </w:r>
      <w:r w:rsidRPr="00E9662A">
        <w:rPr>
          <w:rFonts w:ascii="Times New Roman" w:eastAsia="Times New Roman" w:hAnsi="Times New Roman"/>
          <w:bCs/>
          <w:sz w:val="24"/>
          <w:szCs w:val="24"/>
          <w:lang w:eastAsia="ru-RU"/>
        </w:rPr>
        <w:tab/>
        <w:t>изучение предмета согласно тематическому плану;</w:t>
      </w:r>
    </w:p>
    <w:p w:rsidR="00066713" w:rsidRPr="00E9662A" w:rsidRDefault="00066713" w:rsidP="004151A4">
      <w:pPr>
        <w:spacing w:after="0" w:line="240" w:lineRule="auto"/>
        <w:ind w:firstLine="567"/>
        <w:jc w:val="both"/>
        <w:rPr>
          <w:rFonts w:ascii="Times New Roman" w:eastAsia="Times New Roman" w:hAnsi="Times New Roman"/>
          <w:bCs/>
          <w:sz w:val="24"/>
          <w:szCs w:val="24"/>
          <w:lang w:eastAsia="ru-RU"/>
        </w:rPr>
      </w:pPr>
      <w:r w:rsidRPr="00E9662A">
        <w:rPr>
          <w:rFonts w:ascii="Times New Roman" w:eastAsia="Times New Roman" w:hAnsi="Times New Roman"/>
          <w:bCs/>
          <w:sz w:val="24"/>
          <w:szCs w:val="24"/>
          <w:lang w:eastAsia="ru-RU"/>
        </w:rPr>
        <w:t>-</w:t>
      </w:r>
      <w:r w:rsidRPr="00E9662A">
        <w:rPr>
          <w:rFonts w:ascii="Times New Roman" w:eastAsia="Times New Roman" w:hAnsi="Times New Roman"/>
          <w:bCs/>
          <w:sz w:val="24"/>
          <w:szCs w:val="24"/>
          <w:lang w:eastAsia="ru-RU"/>
        </w:rPr>
        <w:tab/>
        <w:t>выполнение тестовых заданий, подготовка к устному собеседованию – опросу, письменной контрольной работы (заочная форма обучения), письменное решение практических задач, выполнение задания для творческой работы, комплексных ситуационных заданий.</w:t>
      </w:r>
    </w:p>
    <w:p w:rsidR="004151A4" w:rsidRPr="00E9662A" w:rsidRDefault="004151A4" w:rsidP="004151A4">
      <w:pPr>
        <w:spacing w:after="0" w:line="240" w:lineRule="auto"/>
        <w:ind w:firstLine="567"/>
        <w:jc w:val="both"/>
        <w:rPr>
          <w:rFonts w:ascii="Times New Roman" w:eastAsia="Times New Roman" w:hAnsi="Times New Roman"/>
          <w:bCs/>
          <w:sz w:val="24"/>
          <w:szCs w:val="24"/>
          <w:lang w:eastAsia="ru-RU"/>
        </w:rPr>
      </w:pPr>
      <w:r w:rsidRPr="00E9662A">
        <w:rPr>
          <w:rFonts w:ascii="Times New Roman" w:eastAsia="Times New Roman" w:hAnsi="Times New Roman"/>
          <w:bCs/>
          <w:sz w:val="24"/>
          <w:szCs w:val="24"/>
          <w:lang w:eastAsia="ru-RU"/>
        </w:rPr>
        <w:t>Контроль результатов внеаудиторной самостоятельной работы студентов осуществляется в пределах времени, отведенного на обязательные учебные занятия по дисциплине  – лекции, практические занятия и вненеаудиторную самостоятельную работу студентов по данной учебной дисциплине.</w:t>
      </w:r>
    </w:p>
    <w:p w:rsidR="004151A4" w:rsidRPr="00E9662A" w:rsidRDefault="004151A4" w:rsidP="004151A4">
      <w:pPr>
        <w:spacing w:after="0" w:line="240" w:lineRule="auto"/>
        <w:ind w:firstLine="567"/>
        <w:jc w:val="both"/>
        <w:rPr>
          <w:rFonts w:ascii="Times New Roman" w:eastAsia="Times New Roman" w:hAnsi="Times New Roman"/>
          <w:bCs/>
          <w:sz w:val="24"/>
          <w:szCs w:val="24"/>
          <w:lang w:eastAsia="ru-RU"/>
        </w:rPr>
      </w:pPr>
      <w:r w:rsidRPr="00E9662A">
        <w:rPr>
          <w:rFonts w:ascii="Times New Roman" w:eastAsia="Times New Roman" w:hAnsi="Times New Roman"/>
          <w:bCs/>
          <w:sz w:val="24"/>
          <w:szCs w:val="24"/>
          <w:lang w:eastAsia="ru-RU"/>
        </w:rPr>
        <w:t>Контроль самостоятельной работы студента по дисциплине «</w:t>
      </w:r>
      <w:r w:rsidR="00E8701C" w:rsidRPr="00E9662A">
        <w:rPr>
          <w:rFonts w:ascii="Times New Roman" w:eastAsia="Times New Roman" w:hAnsi="Times New Roman"/>
          <w:bCs/>
          <w:sz w:val="24"/>
          <w:szCs w:val="24"/>
          <w:lang w:eastAsia="ru-RU"/>
        </w:rPr>
        <w:t>Гражданское</w:t>
      </w:r>
      <w:r w:rsidRPr="00E9662A">
        <w:rPr>
          <w:rFonts w:ascii="Times New Roman" w:eastAsia="Times New Roman" w:hAnsi="Times New Roman"/>
          <w:bCs/>
          <w:sz w:val="24"/>
          <w:szCs w:val="24"/>
          <w:lang w:eastAsia="ru-RU"/>
        </w:rPr>
        <w:t xml:space="preserve"> право» устанавливается в следующих формах:</w:t>
      </w:r>
    </w:p>
    <w:p w:rsidR="004151A4" w:rsidRPr="00E9662A" w:rsidRDefault="004151A4" w:rsidP="004151A4">
      <w:pPr>
        <w:spacing w:after="0" w:line="240" w:lineRule="auto"/>
        <w:ind w:firstLine="567"/>
        <w:jc w:val="both"/>
        <w:rPr>
          <w:rFonts w:ascii="Times New Roman" w:eastAsia="Times New Roman" w:hAnsi="Times New Roman"/>
          <w:bCs/>
          <w:sz w:val="24"/>
          <w:szCs w:val="24"/>
          <w:lang w:eastAsia="ru-RU"/>
        </w:rPr>
      </w:pPr>
      <w:r w:rsidRPr="00E9662A">
        <w:rPr>
          <w:rFonts w:ascii="Times New Roman" w:eastAsia="Times New Roman" w:hAnsi="Times New Roman"/>
          <w:bCs/>
          <w:sz w:val="24"/>
          <w:szCs w:val="24"/>
          <w:lang w:eastAsia="ru-RU"/>
        </w:rPr>
        <w:lastRenderedPageBreak/>
        <w:t>1) включение вопросов выносимых на самостоятельное изучение в перечень контрольных вопросов для самопроверки;</w:t>
      </w:r>
    </w:p>
    <w:p w:rsidR="004151A4" w:rsidRPr="00E9662A" w:rsidRDefault="004151A4" w:rsidP="004151A4">
      <w:pPr>
        <w:spacing w:after="0" w:line="240" w:lineRule="auto"/>
        <w:ind w:firstLine="567"/>
        <w:jc w:val="both"/>
        <w:rPr>
          <w:rFonts w:ascii="Times New Roman" w:eastAsia="Times New Roman" w:hAnsi="Times New Roman"/>
          <w:bCs/>
          <w:sz w:val="24"/>
          <w:szCs w:val="24"/>
          <w:lang w:eastAsia="ru-RU"/>
        </w:rPr>
      </w:pPr>
      <w:r w:rsidRPr="00E9662A">
        <w:rPr>
          <w:rFonts w:ascii="Times New Roman" w:eastAsia="Times New Roman" w:hAnsi="Times New Roman"/>
          <w:bCs/>
          <w:sz w:val="24"/>
          <w:szCs w:val="24"/>
          <w:lang w:eastAsia="ru-RU"/>
        </w:rPr>
        <w:t>2) тестовый контроль.</w:t>
      </w:r>
    </w:p>
    <w:p w:rsidR="004151A4" w:rsidRPr="00E9662A" w:rsidRDefault="004151A4" w:rsidP="007C69FE">
      <w:pPr>
        <w:spacing w:after="0" w:line="240" w:lineRule="auto"/>
        <w:ind w:firstLine="567"/>
        <w:jc w:val="both"/>
        <w:rPr>
          <w:rFonts w:ascii="Times New Roman" w:eastAsia="Times New Roman" w:hAnsi="Times New Roman"/>
          <w:bCs/>
          <w:sz w:val="24"/>
          <w:szCs w:val="24"/>
          <w:lang w:eastAsia="ru-RU"/>
        </w:rPr>
      </w:pPr>
      <w:r w:rsidRPr="00E9662A">
        <w:rPr>
          <w:rFonts w:ascii="Times New Roman" w:eastAsia="Times New Roman" w:hAnsi="Times New Roman"/>
          <w:bCs/>
          <w:sz w:val="24"/>
          <w:szCs w:val="24"/>
          <w:lang w:eastAsia="ru-RU"/>
        </w:rPr>
        <w:t>Итоговой формой контроля знаний, умений и навыков по дисциплине  «</w:t>
      </w:r>
      <w:r w:rsidR="00E8701C" w:rsidRPr="00E9662A">
        <w:rPr>
          <w:rFonts w:ascii="Times New Roman" w:eastAsia="Times New Roman" w:hAnsi="Times New Roman"/>
          <w:bCs/>
          <w:sz w:val="24"/>
          <w:szCs w:val="24"/>
          <w:lang w:eastAsia="ru-RU"/>
        </w:rPr>
        <w:t xml:space="preserve">Гражданское </w:t>
      </w:r>
      <w:r w:rsidR="003F6DE4" w:rsidRPr="00E9662A">
        <w:rPr>
          <w:rFonts w:ascii="Times New Roman" w:eastAsia="Times New Roman" w:hAnsi="Times New Roman"/>
          <w:bCs/>
          <w:sz w:val="24"/>
          <w:szCs w:val="24"/>
          <w:lang w:eastAsia="ru-RU"/>
        </w:rPr>
        <w:t>право</w:t>
      </w:r>
      <w:r w:rsidRPr="00E9662A">
        <w:rPr>
          <w:rFonts w:ascii="Times New Roman" w:eastAsia="Times New Roman" w:hAnsi="Times New Roman"/>
          <w:bCs/>
          <w:sz w:val="24"/>
          <w:szCs w:val="24"/>
          <w:lang w:eastAsia="ru-RU"/>
        </w:rPr>
        <w:t>» явля</w:t>
      </w:r>
      <w:r w:rsidR="00E8701C" w:rsidRPr="00E9662A">
        <w:rPr>
          <w:rFonts w:ascii="Times New Roman" w:eastAsia="Times New Roman" w:hAnsi="Times New Roman"/>
          <w:bCs/>
          <w:sz w:val="24"/>
          <w:szCs w:val="24"/>
          <w:lang w:eastAsia="ru-RU"/>
        </w:rPr>
        <w:t>ю</w:t>
      </w:r>
      <w:r w:rsidRPr="00E9662A">
        <w:rPr>
          <w:rFonts w:ascii="Times New Roman" w:eastAsia="Times New Roman" w:hAnsi="Times New Roman"/>
          <w:bCs/>
          <w:sz w:val="24"/>
          <w:szCs w:val="24"/>
          <w:lang w:eastAsia="ru-RU"/>
        </w:rPr>
        <w:t xml:space="preserve">тся  </w:t>
      </w:r>
      <w:r w:rsidR="00E8701C" w:rsidRPr="00E9662A">
        <w:rPr>
          <w:rFonts w:ascii="Times New Roman" w:eastAsia="Times New Roman" w:hAnsi="Times New Roman"/>
          <w:bCs/>
          <w:sz w:val="24"/>
          <w:szCs w:val="24"/>
          <w:lang w:eastAsia="ru-RU"/>
        </w:rPr>
        <w:t xml:space="preserve">зачеты и </w:t>
      </w:r>
      <w:r w:rsidR="003F6DE4" w:rsidRPr="00E9662A">
        <w:rPr>
          <w:rFonts w:ascii="Times New Roman" w:eastAsia="Times New Roman" w:hAnsi="Times New Roman"/>
          <w:bCs/>
          <w:sz w:val="24"/>
          <w:szCs w:val="24"/>
          <w:lang w:eastAsia="ru-RU"/>
        </w:rPr>
        <w:t>экзамен</w:t>
      </w:r>
      <w:r w:rsidRPr="00E9662A">
        <w:rPr>
          <w:rFonts w:ascii="Times New Roman" w:eastAsia="Times New Roman" w:hAnsi="Times New Roman"/>
          <w:bCs/>
          <w:sz w:val="24"/>
          <w:szCs w:val="24"/>
          <w:lang w:eastAsia="ru-RU"/>
        </w:rPr>
        <w:t xml:space="preserve">.  </w:t>
      </w:r>
      <w:r w:rsidR="00E8701C" w:rsidRPr="00E9662A">
        <w:rPr>
          <w:rFonts w:ascii="Times New Roman" w:eastAsia="Times New Roman" w:hAnsi="Times New Roman"/>
          <w:bCs/>
          <w:sz w:val="24"/>
          <w:szCs w:val="24"/>
          <w:lang w:eastAsia="ru-RU"/>
        </w:rPr>
        <w:t>Зачет проводится в форме тестирования, э</w:t>
      </w:r>
      <w:r w:rsidR="003F6DE4" w:rsidRPr="00E9662A">
        <w:rPr>
          <w:rFonts w:ascii="Times New Roman" w:eastAsia="Times New Roman" w:hAnsi="Times New Roman"/>
          <w:bCs/>
          <w:sz w:val="24"/>
          <w:szCs w:val="24"/>
          <w:lang w:eastAsia="ru-RU"/>
        </w:rPr>
        <w:t>кзамен</w:t>
      </w:r>
      <w:r w:rsidRPr="00E9662A">
        <w:rPr>
          <w:rFonts w:ascii="Times New Roman" w:eastAsia="Times New Roman" w:hAnsi="Times New Roman"/>
          <w:bCs/>
          <w:sz w:val="24"/>
          <w:szCs w:val="24"/>
          <w:lang w:eastAsia="ru-RU"/>
        </w:rPr>
        <w:t xml:space="preserve"> </w:t>
      </w:r>
      <w:r w:rsidR="00E8701C" w:rsidRPr="00E9662A">
        <w:rPr>
          <w:rFonts w:ascii="Times New Roman" w:eastAsia="Times New Roman" w:hAnsi="Times New Roman"/>
          <w:bCs/>
          <w:sz w:val="24"/>
          <w:szCs w:val="24"/>
          <w:lang w:eastAsia="ru-RU"/>
        </w:rPr>
        <w:t xml:space="preserve">- </w:t>
      </w:r>
      <w:r w:rsidRPr="00E9662A">
        <w:rPr>
          <w:rFonts w:ascii="Times New Roman" w:eastAsia="Times New Roman" w:hAnsi="Times New Roman"/>
          <w:bCs/>
          <w:sz w:val="24"/>
          <w:szCs w:val="24"/>
          <w:lang w:eastAsia="ru-RU"/>
        </w:rPr>
        <w:t xml:space="preserve">в </w:t>
      </w:r>
      <w:r w:rsidR="003F6DE4" w:rsidRPr="00E9662A">
        <w:rPr>
          <w:rFonts w:ascii="Times New Roman" w:eastAsia="Times New Roman" w:hAnsi="Times New Roman"/>
          <w:bCs/>
          <w:sz w:val="24"/>
          <w:szCs w:val="24"/>
          <w:lang w:eastAsia="ru-RU"/>
        </w:rPr>
        <w:t>устной форме</w:t>
      </w:r>
      <w:r w:rsidRPr="00E9662A">
        <w:rPr>
          <w:rFonts w:ascii="Times New Roman" w:eastAsia="Times New Roman" w:hAnsi="Times New Roman"/>
          <w:bCs/>
          <w:sz w:val="24"/>
          <w:szCs w:val="24"/>
          <w:lang w:eastAsia="ru-RU"/>
        </w:rPr>
        <w:t>.</w:t>
      </w:r>
      <w:r w:rsidR="003F6DE4" w:rsidRPr="00E9662A">
        <w:rPr>
          <w:rFonts w:ascii="Times New Roman" w:eastAsia="Times New Roman" w:hAnsi="Times New Roman"/>
          <w:bCs/>
          <w:sz w:val="24"/>
          <w:szCs w:val="24"/>
          <w:lang w:eastAsia="ru-RU"/>
        </w:rPr>
        <w:t xml:space="preserve"> </w:t>
      </w:r>
    </w:p>
    <w:p w:rsidR="004151A4" w:rsidRPr="00E9662A" w:rsidRDefault="004151A4" w:rsidP="004151A4">
      <w:pPr>
        <w:spacing w:after="0" w:line="240" w:lineRule="auto"/>
        <w:ind w:firstLine="567"/>
        <w:jc w:val="both"/>
        <w:rPr>
          <w:rFonts w:ascii="Times New Roman" w:eastAsia="Times New Roman" w:hAnsi="Times New Roman"/>
          <w:bCs/>
          <w:sz w:val="24"/>
          <w:szCs w:val="24"/>
          <w:lang w:eastAsia="ru-RU"/>
        </w:rPr>
      </w:pPr>
      <w:r w:rsidRPr="00E9662A">
        <w:rPr>
          <w:rFonts w:ascii="Times New Roman" w:eastAsia="Times New Roman" w:hAnsi="Times New Roman"/>
          <w:bCs/>
          <w:sz w:val="24"/>
          <w:szCs w:val="24"/>
          <w:lang w:eastAsia="ru-RU"/>
        </w:rPr>
        <w:t>Управление самостоятельной работы студентов осуществляется через следующие формы контроля и обучения:</w:t>
      </w:r>
    </w:p>
    <w:p w:rsidR="004151A4" w:rsidRPr="00E9662A" w:rsidRDefault="004151A4" w:rsidP="004151A4">
      <w:pPr>
        <w:spacing w:after="0" w:line="240" w:lineRule="auto"/>
        <w:ind w:firstLine="567"/>
        <w:jc w:val="both"/>
        <w:rPr>
          <w:rFonts w:ascii="Times New Roman" w:eastAsia="Times New Roman" w:hAnsi="Times New Roman"/>
          <w:bCs/>
          <w:sz w:val="24"/>
          <w:szCs w:val="24"/>
          <w:lang w:eastAsia="ru-RU"/>
        </w:rPr>
      </w:pPr>
      <w:r w:rsidRPr="00E9662A">
        <w:rPr>
          <w:rFonts w:ascii="Times New Roman" w:eastAsia="Times New Roman" w:hAnsi="Times New Roman"/>
          <w:bCs/>
          <w:sz w:val="24"/>
          <w:szCs w:val="24"/>
          <w:lang w:eastAsia="ru-RU"/>
        </w:rPr>
        <w:t>1) консультации, в ходе которых студенты должны осмыслить полученную информацию, а преподаватель определить степень понимания темы и оказать необходимую помощь;</w:t>
      </w:r>
    </w:p>
    <w:p w:rsidR="004151A4" w:rsidRPr="00E9662A" w:rsidRDefault="004151A4" w:rsidP="004151A4">
      <w:pPr>
        <w:spacing w:after="0" w:line="240" w:lineRule="auto"/>
        <w:ind w:firstLine="567"/>
        <w:jc w:val="both"/>
        <w:rPr>
          <w:rFonts w:ascii="Times New Roman" w:eastAsia="Times New Roman" w:hAnsi="Times New Roman"/>
          <w:bCs/>
          <w:sz w:val="24"/>
          <w:szCs w:val="24"/>
          <w:lang w:eastAsia="ru-RU"/>
        </w:rPr>
      </w:pPr>
      <w:r w:rsidRPr="00E9662A">
        <w:rPr>
          <w:rFonts w:ascii="Times New Roman" w:eastAsia="Times New Roman" w:hAnsi="Times New Roman"/>
          <w:bCs/>
          <w:sz w:val="24"/>
          <w:szCs w:val="24"/>
          <w:lang w:eastAsia="ru-RU"/>
        </w:rPr>
        <w:t>2) следящий контроль, который осуществляется на лекциях. Он проводится в форме организации дискуссий, фронтальных опросов;</w:t>
      </w:r>
    </w:p>
    <w:p w:rsidR="004151A4" w:rsidRPr="00E9662A" w:rsidRDefault="004151A4" w:rsidP="004151A4">
      <w:pPr>
        <w:spacing w:after="0" w:line="240" w:lineRule="auto"/>
        <w:ind w:firstLine="567"/>
        <w:jc w:val="both"/>
        <w:rPr>
          <w:rFonts w:ascii="Times New Roman" w:eastAsia="Times New Roman" w:hAnsi="Times New Roman"/>
          <w:bCs/>
          <w:sz w:val="24"/>
          <w:szCs w:val="24"/>
          <w:lang w:eastAsia="ru-RU"/>
        </w:rPr>
      </w:pPr>
      <w:r w:rsidRPr="00E9662A">
        <w:rPr>
          <w:rFonts w:ascii="Times New Roman" w:eastAsia="Times New Roman" w:hAnsi="Times New Roman"/>
          <w:bCs/>
          <w:sz w:val="24"/>
          <w:szCs w:val="24"/>
          <w:lang w:eastAsia="ru-RU"/>
        </w:rPr>
        <w:t>3) текущий контроль осуществляется на практических занятиях</w:t>
      </w:r>
      <w:r w:rsidR="003F6DE4" w:rsidRPr="00E9662A">
        <w:rPr>
          <w:rFonts w:ascii="Times New Roman" w:eastAsia="Times New Roman" w:hAnsi="Times New Roman"/>
          <w:bCs/>
          <w:sz w:val="24"/>
          <w:szCs w:val="24"/>
          <w:lang w:eastAsia="ru-RU"/>
        </w:rPr>
        <w:t xml:space="preserve"> (семинарах)</w:t>
      </w:r>
      <w:r w:rsidRPr="00E9662A">
        <w:rPr>
          <w:rFonts w:ascii="Times New Roman" w:eastAsia="Times New Roman" w:hAnsi="Times New Roman"/>
          <w:bCs/>
          <w:sz w:val="24"/>
          <w:szCs w:val="24"/>
          <w:lang w:eastAsia="ru-RU"/>
        </w:rPr>
        <w:t>;</w:t>
      </w:r>
    </w:p>
    <w:p w:rsidR="004151A4" w:rsidRPr="00E9662A" w:rsidRDefault="004151A4" w:rsidP="004151A4">
      <w:pPr>
        <w:spacing w:after="0" w:line="240" w:lineRule="auto"/>
        <w:ind w:firstLine="567"/>
        <w:jc w:val="both"/>
        <w:rPr>
          <w:rFonts w:ascii="Times New Roman" w:eastAsia="Times New Roman" w:hAnsi="Times New Roman"/>
          <w:bCs/>
          <w:sz w:val="24"/>
          <w:szCs w:val="24"/>
          <w:lang w:eastAsia="ru-RU"/>
        </w:rPr>
      </w:pPr>
      <w:r w:rsidRPr="00E9662A">
        <w:rPr>
          <w:rFonts w:ascii="Times New Roman" w:eastAsia="Times New Roman" w:hAnsi="Times New Roman"/>
          <w:bCs/>
          <w:sz w:val="24"/>
          <w:szCs w:val="24"/>
          <w:lang w:eastAsia="ru-RU"/>
        </w:rPr>
        <w:t xml:space="preserve">4) итоговый контроль осуществляется через </w:t>
      </w:r>
      <w:r w:rsidR="00E8701C" w:rsidRPr="00E9662A">
        <w:rPr>
          <w:rFonts w:ascii="Times New Roman" w:eastAsia="Times New Roman" w:hAnsi="Times New Roman"/>
          <w:bCs/>
          <w:sz w:val="24"/>
          <w:szCs w:val="24"/>
          <w:lang w:eastAsia="ru-RU"/>
        </w:rPr>
        <w:t xml:space="preserve">зачеты и </w:t>
      </w:r>
      <w:r w:rsidRPr="00E9662A">
        <w:rPr>
          <w:rFonts w:ascii="Times New Roman" w:eastAsia="Times New Roman" w:hAnsi="Times New Roman"/>
          <w:bCs/>
          <w:sz w:val="24"/>
          <w:szCs w:val="24"/>
          <w:lang w:eastAsia="ru-RU"/>
        </w:rPr>
        <w:t>экзамен, предусмотренны</w:t>
      </w:r>
      <w:r w:rsidR="00E8701C" w:rsidRPr="00E9662A">
        <w:rPr>
          <w:rFonts w:ascii="Times New Roman" w:eastAsia="Times New Roman" w:hAnsi="Times New Roman"/>
          <w:bCs/>
          <w:sz w:val="24"/>
          <w:szCs w:val="24"/>
          <w:lang w:eastAsia="ru-RU"/>
        </w:rPr>
        <w:t>е</w:t>
      </w:r>
      <w:r w:rsidRPr="00E9662A">
        <w:rPr>
          <w:rFonts w:ascii="Times New Roman" w:eastAsia="Times New Roman" w:hAnsi="Times New Roman"/>
          <w:bCs/>
          <w:sz w:val="24"/>
          <w:szCs w:val="24"/>
          <w:lang w:eastAsia="ru-RU"/>
        </w:rPr>
        <w:t xml:space="preserve"> учебным планом.</w:t>
      </w:r>
    </w:p>
    <w:p w:rsidR="004151A4" w:rsidRPr="00E9662A" w:rsidRDefault="004151A4" w:rsidP="004151A4">
      <w:pPr>
        <w:spacing w:after="0" w:line="240" w:lineRule="auto"/>
        <w:ind w:firstLine="567"/>
        <w:jc w:val="both"/>
        <w:rPr>
          <w:rFonts w:ascii="Times New Roman" w:eastAsia="Times New Roman" w:hAnsi="Times New Roman"/>
          <w:bCs/>
          <w:sz w:val="24"/>
          <w:szCs w:val="24"/>
          <w:lang w:eastAsia="ru-RU"/>
        </w:rPr>
      </w:pPr>
    </w:p>
    <w:p w:rsidR="0045499E" w:rsidRDefault="0045499E" w:rsidP="004151A4">
      <w:pPr>
        <w:spacing w:after="0" w:line="240" w:lineRule="auto"/>
        <w:ind w:firstLine="567"/>
        <w:jc w:val="both"/>
        <w:rPr>
          <w:rFonts w:ascii="Times New Roman" w:eastAsia="Times New Roman" w:hAnsi="Times New Roman"/>
          <w:b/>
          <w:bCs/>
          <w:sz w:val="24"/>
          <w:szCs w:val="24"/>
          <w:lang w:eastAsia="ru-RU"/>
        </w:rPr>
      </w:pPr>
    </w:p>
    <w:p w:rsidR="0045499E" w:rsidRDefault="0045499E" w:rsidP="004151A4">
      <w:pPr>
        <w:spacing w:after="0" w:line="240" w:lineRule="auto"/>
        <w:ind w:firstLine="567"/>
        <w:jc w:val="both"/>
        <w:rPr>
          <w:rFonts w:ascii="Times New Roman" w:eastAsia="Times New Roman" w:hAnsi="Times New Roman"/>
          <w:b/>
          <w:bCs/>
          <w:sz w:val="24"/>
          <w:szCs w:val="24"/>
          <w:lang w:eastAsia="ru-RU"/>
        </w:rPr>
      </w:pPr>
    </w:p>
    <w:p w:rsidR="0045499E" w:rsidRDefault="0045499E" w:rsidP="004151A4">
      <w:pPr>
        <w:spacing w:after="0" w:line="240" w:lineRule="auto"/>
        <w:ind w:firstLine="567"/>
        <w:jc w:val="both"/>
        <w:rPr>
          <w:rFonts w:ascii="Times New Roman" w:eastAsia="Times New Roman" w:hAnsi="Times New Roman"/>
          <w:b/>
          <w:bCs/>
          <w:sz w:val="24"/>
          <w:szCs w:val="24"/>
          <w:lang w:eastAsia="ru-RU"/>
        </w:rPr>
      </w:pPr>
    </w:p>
    <w:p w:rsidR="0045499E" w:rsidRDefault="0045499E" w:rsidP="004151A4">
      <w:pPr>
        <w:spacing w:after="0" w:line="240" w:lineRule="auto"/>
        <w:ind w:firstLine="567"/>
        <w:jc w:val="both"/>
        <w:rPr>
          <w:rFonts w:ascii="Times New Roman" w:eastAsia="Times New Roman" w:hAnsi="Times New Roman"/>
          <w:b/>
          <w:bCs/>
          <w:sz w:val="24"/>
          <w:szCs w:val="24"/>
          <w:lang w:eastAsia="ru-RU"/>
        </w:rPr>
      </w:pPr>
    </w:p>
    <w:p w:rsidR="0045499E" w:rsidRDefault="0045499E" w:rsidP="004151A4">
      <w:pPr>
        <w:spacing w:after="0" w:line="240" w:lineRule="auto"/>
        <w:ind w:firstLine="567"/>
        <w:jc w:val="both"/>
        <w:rPr>
          <w:rFonts w:ascii="Times New Roman" w:eastAsia="Times New Roman" w:hAnsi="Times New Roman"/>
          <w:b/>
          <w:bCs/>
          <w:sz w:val="24"/>
          <w:szCs w:val="24"/>
          <w:lang w:eastAsia="ru-RU"/>
        </w:rPr>
      </w:pPr>
    </w:p>
    <w:p w:rsidR="0045499E" w:rsidRDefault="0045499E" w:rsidP="004151A4">
      <w:pPr>
        <w:spacing w:after="0" w:line="240" w:lineRule="auto"/>
        <w:ind w:firstLine="567"/>
        <w:jc w:val="both"/>
        <w:rPr>
          <w:rFonts w:ascii="Times New Roman" w:eastAsia="Times New Roman" w:hAnsi="Times New Roman"/>
          <w:b/>
          <w:bCs/>
          <w:sz w:val="24"/>
          <w:szCs w:val="24"/>
          <w:lang w:eastAsia="ru-RU"/>
        </w:rPr>
      </w:pPr>
    </w:p>
    <w:p w:rsidR="0045499E" w:rsidRDefault="0045499E" w:rsidP="004151A4">
      <w:pPr>
        <w:spacing w:after="0" w:line="240" w:lineRule="auto"/>
        <w:ind w:firstLine="567"/>
        <w:jc w:val="both"/>
        <w:rPr>
          <w:rFonts w:ascii="Times New Roman" w:eastAsia="Times New Roman" w:hAnsi="Times New Roman"/>
          <w:b/>
          <w:bCs/>
          <w:sz w:val="24"/>
          <w:szCs w:val="24"/>
          <w:lang w:eastAsia="ru-RU"/>
        </w:rPr>
      </w:pPr>
    </w:p>
    <w:p w:rsidR="0045499E" w:rsidRDefault="0045499E" w:rsidP="004151A4">
      <w:pPr>
        <w:spacing w:after="0" w:line="240" w:lineRule="auto"/>
        <w:ind w:firstLine="567"/>
        <w:jc w:val="both"/>
        <w:rPr>
          <w:rFonts w:ascii="Times New Roman" w:eastAsia="Times New Roman" w:hAnsi="Times New Roman"/>
          <w:b/>
          <w:bCs/>
          <w:sz w:val="24"/>
          <w:szCs w:val="24"/>
          <w:lang w:eastAsia="ru-RU"/>
        </w:rPr>
      </w:pPr>
    </w:p>
    <w:p w:rsidR="0045499E" w:rsidRDefault="0045499E" w:rsidP="004151A4">
      <w:pPr>
        <w:spacing w:after="0" w:line="240" w:lineRule="auto"/>
        <w:ind w:firstLine="567"/>
        <w:jc w:val="both"/>
        <w:rPr>
          <w:rFonts w:ascii="Times New Roman" w:eastAsia="Times New Roman" w:hAnsi="Times New Roman"/>
          <w:b/>
          <w:bCs/>
          <w:sz w:val="24"/>
          <w:szCs w:val="24"/>
          <w:lang w:eastAsia="ru-RU"/>
        </w:rPr>
      </w:pPr>
    </w:p>
    <w:p w:rsidR="0045499E" w:rsidRDefault="0045499E" w:rsidP="004151A4">
      <w:pPr>
        <w:spacing w:after="0" w:line="240" w:lineRule="auto"/>
        <w:ind w:firstLine="567"/>
        <w:jc w:val="both"/>
        <w:rPr>
          <w:rFonts w:ascii="Times New Roman" w:eastAsia="Times New Roman" w:hAnsi="Times New Roman"/>
          <w:b/>
          <w:bCs/>
          <w:sz w:val="24"/>
          <w:szCs w:val="24"/>
          <w:lang w:eastAsia="ru-RU"/>
        </w:rPr>
      </w:pPr>
    </w:p>
    <w:p w:rsidR="0045499E" w:rsidRDefault="0045499E" w:rsidP="004151A4">
      <w:pPr>
        <w:spacing w:after="0" w:line="240" w:lineRule="auto"/>
        <w:ind w:firstLine="567"/>
        <w:jc w:val="both"/>
        <w:rPr>
          <w:rFonts w:ascii="Times New Roman" w:eastAsia="Times New Roman" w:hAnsi="Times New Roman"/>
          <w:b/>
          <w:bCs/>
          <w:sz w:val="24"/>
          <w:szCs w:val="24"/>
          <w:lang w:eastAsia="ru-RU"/>
        </w:rPr>
      </w:pPr>
    </w:p>
    <w:p w:rsidR="0045499E" w:rsidRDefault="0045499E" w:rsidP="004151A4">
      <w:pPr>
        <w:spacing w:after="0" w:line="240" w:lineRule="auto"/>
        <w:ind w:firstLine="567"/>
        <w:jc w:val="both"/>
        <w:rPr>
          <w:rFonts w:ascii="Times New Roman" w:eastAsia="Times New Roman" w:hAnsi="Times New Roman"/>
          <w:b/>
          <w:bCs/>
          <w:sz w:val="24"/>
          <w:szCs w:val="24"/>
          <w:lang w:eastAsia="ru-RU"/>
        </w:rPr>
      </w:pPr>
    </w:p>
    <w:p w:rsidR="0045499E" w:rsidRDefault="0045499E" w:rsidP="004151A4">
      <w:pPr>
        <w:spacing w:after="0" w:line="240" w:lineRule="auto"/>
        <w:ind w:firstLine="567"/>
        <w:jc w:val="both"/>
        <w:rPr>
          <w:rFonts w:ascii="Times New Roman" w:eastAsia="Times New Roman" w:hAnsi="Times New Roman"/>
          <w:b/>
          <w:bCs/>
          <w:sz w:val="24"/>
          <w:szCs w:val="24"/>
          <w:lang w:eastAsia="ru-RU"/>
        </w:rPr>
      </w:pPr>
    </w:p>
    <w:p w:rsidR="0045499E" w:rsidRDefault="0045499E" w:rsidP="004151A4">
      <w:pPr>
        <w:spacing w:after="0" w:line="240" w:lineRule="auto"/>
        <w:ind w:firstLine="567"/>
        <w:jc w:val="both"/>
        <w:rPr>
          <w:rFonts w:ascii="Times New Roman" w:eastAsia="Times New Roman" w:hAnsi="Times New Roman"/>
          <w:b/>
          <w:bCs/>
          <w:sz w:val="24"/>
          <w:szCs w:val="24"/>
          <w:lang w:eastAsia="ru-RU"/>
        </w:rPr>
      </w:pPr>
    </w:p>
    <w:p w:rsidR="0045499E" w:rsidRDefault="0045499E" w:rsidP="004151A4">
      <w:pPr>
        <w:spacing w:after="0" w:line="240" w:lineRule="auto"/>
        <w:ind w:firstLine="567"/>
        <w:jc w:val="both"/>
        <w:rPr>
          <w:rFonts w:ascii="Times New Roman" w:eastAsia="Times New Roman" w:hAnsi="Times New Roman"/>
          <w:b/>
          <w:bCs/>
          <w:sz w:val="24"/>
          <w:szCs w:val="24"/>
          <w:lang w:eastAsia="ru-RU"/>
        </w:rPr>
      </w:pPr>
    </w:p>
    <w:p w:rsidR="0045499E" w:rsidRDefault="0045499E" w:rsidP="004151A4">
      <w:pPr>
        <w:spacing w:after="0" w:line="240" w:lineRule="auto"/>
        <w:ind w:firstLine="567"/>
        <w:jc w:val="both"/>
        <w:rPr>
          <w:rFonts w:ascii="Times New Roman" w:eastAsia="Times New Roman" w:hAnsi="Times New Roman"/>
          <w:b/>
          <w:bCs/>
          <w:sz w:val="24"/>
          <w:szCs w:val="24"/>
          <w:lang w:eastAsia="ru-RU"/>
        </w:rPr>
      </w:pPr>
    </w:p>
    <w:p w:rsidR="0045499E" w:rsidRDefault="0045499E" w:rsidP="004151A4">
      <w:pPr>
        <w:spacing w:after="0" w:line="240" w:lineRule="auto"/>
        <w:ind w:firstLine="567"/>
        <w:jc w:val="both"/>
        <w:rPr>
          <w:rFonts w:ascii="Times New Roman" w:eastAsia="Times New Roman" w:hAnsi="Times New Roman"/>
          <w:b/>
          <w:bCs/>
          <w:sz w:val="24"/>
          <w:szCs w:val="24"/>
          <w:lang w:eastAsia="ru-RU"/>
        </w:rPr>
      </w:pPr>
    </w:p>
    <w:p w:rsidR="0045499E" w:rsidRDefault="0045499E" w:rsidP="004151A4">
      <w:pPr>
        <w:spacing w:after="0" w:line="240" w:lineRule="auto"/>
        <w:ind w:firstLine="567"/>
        <w:jc w:val="both"/>
        <w:rPr>
          <w:rFonts w:ascii="Times New Roman" w:eastAsia="Times New Roman" w:hAnsi="Times New Roman"/>
          <w:b/>
          <w:bCs/>
          <w:sz w:val="24"/>
          <w:szCs w:val="24"/>
          <w:lang w:eastAsia="ru-RU"/>
        </w:rPr>
      </w:pPr>
    </w:p>
    <w:p w:rsidR="0045499E" w:rsidRDefault="0045499E" w:rsidP="004151A4">
      <w:pPr>
        <w:spacing w:after="0" w:line="240" w:lineRule="auto"/>
        <w:ind w:firstLine="567"/>
        <w:jc w:val="both"/>
        <w:rPr>
          <w:rFonts w:ascii="Times New Roman" w:eastAsia="Times New Roman" w:hAnsi="Times New Roman"/>
          <w:b/>
          <w:bCs/>
          <w:sz w:val="24"/>
          <w:szCs w:val="24"/>
          <w:lang w:eastAsia="ru-RU"/>
        </w:rPr>
      </w:pPr>
    </w:p>
    <w:p w:rsidR="0045499E" w:rsidRDefault="0045499E" w:rsidP="004151A4">
      <w:pPr>
        <w:spacing w:after="0" w:line="240" w:lineRule="auto"/>
        <w:ind w:firstLine="567"/>
        <w:jc w:val="both"/>
        <w:rPr>
          <w:rFonts w:ascii="Times New Roman" w:eastAsia="Times New Roman" w:hAnsi="Times New Roman"/>
          <w:b/>
          <w:bCs/>
          <w:sz w:val="24"/>
          <w:szCs w:val="24"/>
          <w:lang w:eastAsia="ru-RU"/>
        </w:rPr>
      </w:pPr>
    </w:p>
    <w:p w:rsidR="0045499E" w:rsidRDefault="0045499E" w:rsidP="004151A4">
      <w:pPr>
        <w:spacing w:after="0" w:line="240" w:lineRule="auto"/>
        <w:ind w:firstLine="567"/>
        <w:jc w:val="both"/>
        <w:rPr>
          <w:rFonts w:ascii="Times New Roman" w:eastAsia="Times New Roman" w:hAnsi="Times New Roman"/>
          <w:b/>
          <w:bCs/>
          <w:sz w:val="24"/>
          <w:szCs w:val="24"/>
          <w:lang w:eastAsia="ru-RU"/>
        </w:rPr>
      </w:pPr>
    </w:p>
    <w:p w:rsidR="0045499E" w:rsidRDefault="0045499E" w:rsidP="004151A4">
      <w:pPr>
        <w:spacing w:after="0" w:line="240" w:lineRule="auto"/>
        <w:ind w:firstLine="567"/>
        <w:jc w:val="both"/>
        <w:rPr>
          <w:rFonts w:ascii="Times New Roman" w:eastAsia="Times New Roman" w:hAnsi="Times New Roman"/>
          <w:b/>
          <w:bCs/>
          <w:sz w:val="24"/>
          <w:szCs w:val="24"/>
          <w:lang w:eastAsia="ru-RU"/>
        </w:rPr>
      </w:pPr>
    </w:p>
    <w:p w:rsidR="0045499E" w:rsidRDefault="0045499E" w:rsidP="004151A4">
      <w:pPr>
        <w:spacing w:after="0" w:line="240" w:lineRule="auto"/>
        <w:ind w:firstLine="567"/>
        <w:jc w:val="both"/>
        <w:rPr>
          <w:rFonts w:ascii="Times New Roman" w:eastAsia="Times New Roman" w:hAnsi="Times New Roman"/>
          <w:b/>
          <w:bCs/>
          <w:sz w:val="24"/>
          <w:szCs w:val="24"/>
          <w:lang w:eastAsia="ru-RU"/>
        </w:rPr>
      </w:pPr>
    </w:p>
    <w:p w:rsidR="0045499E" w:rsidRDefault="0045499E" w:rsidP="004151A4">
      <w:pPr>
        <w:spacing w:after="0" w:line="240" w:lineRule="auto"/>
        <w:ind w:firstLine="567"/>
        <w:jc w:val="both"/>
        <w:rPr>
          <w:rFonts w:ascii="Times New Roman" w:eastAsia="Times New Roman" w:hAnsi="Times New Roman"/>
          <w:b/>
          <w:bCs/>
          <w:sz w:val="24"/>
          <w:szCs w:val="24"/>
          <w:lang w:eastAsia="ru-RU"/>
        </w:rPr>
      </w:pPr>
    </w:p>
    <w:p w:rsidR="0045499E" w:rsidRDefault="0045499E" w:rsidP="004151A4">
      <w:pPr>
        <w:spacing w:after="0" w:line="240" w:lineRule="auto"/>
        <w:ind w:firstLine="567"/>
        <w:jc w:val="both"/>
        <w:rPr>
          <w:rFonts w:ascii="Times New Roman" w:eastAsia="Times New Roman" w:hAnsi="Times New Roman"/>
          <w:b/>
          <w:bCs/>
          <w:sz w:val="24"/>
          <w:szCs w:val="24"/>
          <w:lang w:eastAsia="ru-RU"/>
        </w:rPr>
      </w:pPr>
    </w:p>
    <w:p w:rsidR="0045499E" w:rsidRDefault="0045499E" w:rsidP="004151A4">
      <w:pPr>
        <w:spacing w:after="0" w:line="240" w:lineRule="auto"/>
        <w:ind w:firstLine="567"/>
        <w:jc w:val="both"/>
        <w:rPr>
          <w:rFonts w:ascii="Times New Roman" w:eastAsia="Times New Roman" w:hAnsi="Times New Roman"/>
          <w:b/>
          <w:bCs/>
          <w:sz w:val="24"/>
          <w:szCs w:val="24"/>
          <w:lang w:eastAsia="ru-RU"/>
        </w:rPr>
      </w:pPr>
    </w:p>
    <w:p w:rsidR="0045499E" w:rsidRDefault="0045499E" w:rsidP="004151A4">
      <w:pPr>
        <w:spacing w:after="0" w:line="240" w:lineRule="auto"/>
        <w:ind w:firstLine="567"/>
        <w:jc w:val="both"/>
        <w:rPr>
          <w:rFonts w:ascii="Times New Roman" w:eastAsia="Times New Roman" w:hAnsi="Times New Roman"/>
          <w:b/>
          <w:bCs/>
          <w:sz w:val="24"/>
          <w:szCs w:val="24"/>
          <w:lang w:eastAsia="ru-RU"/>
        </w:rPr>
      </w:pPr>
    </w:p>
    <w:p w:rsidR="0045499E" w:rsidRDefault="0045499E" w:rsidP="004151A4">
      <w:pPr>
        <w:spacing w:after="0" w:line="240" w:lineRule="auto"/>
        <w:ind w:firstLine="567"/>
        <w:jc w:val="both"/>
        <w:rPr>
          <w:rFonts w:ascii="Times New Roman" w:eastAsia="Times New Roman" w:hAnsi="Times New Roman"/>
          <w:b/>
          <w:bCs/>
          <w:sz w:val="24"/>
          <w:szCs w:val="24"/>
          <w:lang w:eastAsia="ru-RU"/>
        </w:rPr>
      </w:pPr>
    </w:p>
    <w:p w:rsidR="0045499E" w:rsidRDefault="0045499E" w:rsidP="004151A4">
      <w:pPr>
        <w:spacing w:after="0" w:line="240" w:lineRule="auto"/>
        <w:ind w:firstLine="567"/>
        <w:jc w:val="both"/>
        <w:rPr>
          <w:rFonts w:ascii="Times New Roman" w:eastAsia="Times New Roman" w:hAnsi="Times New Roman"/>
          <w:b/>
          <w:bCs/>
          <w:sz w:val="24"/>
          <w:szCs w:val="24"/>
          <w:lang w:eastAsia="ru-RU"/>
        </w:rPr>
      </w:pPr>
    </w:p>
    <w:p w:rsidR="0045499E" w:rsidRDefault="0045499E" w:rsidP="004151A4">
      <w:pPr>
        <w:spacing w:after="0" w:line="240" w:lineRule="auto"/>
        <w:ind w:firstLine="567"/>
        <w:jc w:val="both"/>
        <w:rPr>
          <w:rFonts w:ascii="Times New Roman" w:eastAsia="Times New Roman" w:hAnsi="Times New Roman"/>
          <w:b/>
          <w:bCs/>
          <w:sz w:val="24"/>
          <w:szCs w:val="24"/>
          <w:lang w:eastAsia="ru-RU"/>
        </w:rPr>
      </w:pPr>
    </w:p>
    <w:p w:rsidR="0045499E" w:rsidRDefault="0045499E" w:rsidP="004151A4">
      <w:pPr>
        <w:spacing w:after="0" w:line="240" w:lineRule="auto"/>
        <w:ind w:firstLine="567"/>
        <w:jc w:val="both"/>
        <w:rPr>
          <w:rFonts w:ascii="Times New Roman" w:eastAsia="Times New Roman" w:hAnsi="Times New Roman"/>
          <w:b/>
          <w:bCs/>
          <w:sz w:val="24"/>
          <w:szCs w:val="24"/>
          <w:lang w:eastAsia="ru-RU"/>
        </w:rPr>
      </w:pPr>
    </w:p>
    <w:p w:rsidR="0045499E" w:rsidRDefault="0045499E" w:rsidP="004151A4">
      <w:pPr>
        <w:spacing w:after="0" w:line="240" w:lineRule="auto"/>
        <w:ind w:firstLine="567"/>
        <w:jc w:val="both"/>
        <w:rPr>
          <w:rFonts w:ascii="Times New Roman" w:eastAsia="Times New Roman" w:hAnsi="Times New Roman"/>
          <w:b/>
          <w:bCs/>
          <w:sz w:val="24"/>
          <w:szCs w:val="24"/>
          <w:lang w:eastAsia="ru-RU"/>
        </w:rPr>
      </w:pPr>
    </w:p>
    <w:p w:rsidR="0045499E" w:rsidRDefault="0045499E" w:rsidP="004151A4">
      <w:pPr>
        <w:spacing w:after="0" w:line="240" w:lineRule="auto"/>
        <w:ind w:firstLine="567"/>
        <w:jc w:val="both"/>
        <w:rPr>
          <w:rFonts w:ascii="Times New Roman" w:eastAsia="Times New Roman" w:hAnsi="Times New Roman"/>
          <w:b/>
          <w:bCs/>
          <w:sz w:val="24"/>
          <w:szCs w:val="24"/>
          <w:lang w:eastAsia="ru-RU"/>
        </w:rPr>
      </w:pPr>
    </w:p>
    <w:p w:rsidR="0045499E" w:rsidRDefault="0045499E" w:rsidP="004151A4">
      <w:pPr>
        <w:spacing w:after="0" w:line="240" w:lineRule="auto"/>
        <w:ind w:firstLine="567"/>
        <w:jc w:val="both"/>
        <w:rPr>
          <w:rFonts w:ascii="Times New Roman" w:eastAsia="Times New Roman" w:hAnsi="Times New Roman"/>
          <w:b/>
          <w:bCs/>
          <w:sz w:val="24"/>
          <w:szCs w:val="24"/>
          <w:lang w:eastAsia="ru-RU"/>
        </w:rPr>
      </w:pPr>
    </w:p>
    <w:p w:rsidR="00066713" w:rsidRPr="0045499E" w:rsidRDefault="00066713" w:rsidP="004151A4">
      <w:pPr>
        <w:spacing w:after="0" w:line="240" w:lineRule="auto"/>
        <w:ind w:firstLine="567"/>
        <w:jc w:val="both"/>
        <w:rPr>
          <w:rFonts w:ascii="Times New Roman" w:eastAsia="Times New Roman" w:hAnsi="Times New Roman"/>
          <w:b/>
          <w:bCs/>
          <w:sz w:val="28"/>
          <w:szCs w:val="28"/>
          <w:lang w:eastAsia="ru-RU"/>
        </w:rPr>
      </w:pPr>
      <w:r w:rsidRPr="0045499E">
        <w:rPr>
          <w:rFonts w:ascii="Times New Roman" w:eastAsia="Times New Roman" w:hAnsi="Times New Roman"/>
          <w:b/>
          <w:bCs/>
          <w:sz w:val="28"/>
          <w:szCs w:val="28"/>
          <w:lang w:eastAsia="ru-RU"/>
        </w:rPr>
        <w:lastRenderedPageBreak/>
        <w:t xml:space="preserve">3 </w:t>
      </w:r>
      <w:r w:rsidR="004151A4" w:rsidRPr="0045499E">
        <w:rPr>
          <w:rFonts w:ascii="Times New Roman" w:eastAsia="Times New Roman" w:hAnsi="Times New Roman"/>
          <w:b/>
          <w:bCs/>
          <w:sz w:val="28"/>
          <w:szCs w:val="28"/>
          <w:lang w:eastAsia="ru-RU"/>
        </w:rPr>
        <w:t>Методические р</w:t>
      </w:r>
      <w:r w:rsidRPr="0045499E">
        <w:rPr>
          <w:rFonts w:ascii="Times New Roman" w:eastAsia="Times New Roman" w:hAnsi="Times New Roman"/>
          <w:b/>
          <w:bCs/>
          <w:sz w:val="28"/>
          <w:szCs w:val="28"/>
          <w:lang w:eastAsia="ru-RU"/>
        </w:rPr>
        <w:t>е</w:t>
      </w:r>
      <w:r w:rsidR="004151A4" w:rsidRPr="0045499E">
        <w:rPr>
          <w:rFonts w:ascii="Times New Roman" w:eastAsia="Times New Roman" w:hAnsi="Times New Roman"/>
          <w:b/>
          <w:bCs/>
          <w:sz w:val="28"/>
          <w:szCs w:val="28"/>
          <w:lang w:eastAsia="ru-RU"/>
        </w:rPr>
        <w:t>ко</w:t>
      </w:r>
      <w:r w:rsidRPr="0045499E">
        <w:rPr>
          <w:rFonts w:ascii="Times New Roman" w:eastAsia="Times New Roman" w:hAnsi="Times New Roman"/>
          <w:b/>
          <w:bCs/>
          <w:sz w:val="28"/>
          <w:szCs w:val="28"/>
          <w:lang w:eastAsia="ru-RU"/>
        </w:rPr>
        <w:t xml:space="preserve">мендации по </w:t>
      </w:r>
      <w:r w:rsidR="004151A4" w:rsidRPr="0045499E">
        <w:rPr>
          <w:rFonts w:ascii="Times New Roman" w:eastAsia="Times New Roman" w:hAnsi="Times New Roman"/>
          <w:b/>
          <w:bCs/>
          <w:sz w:val="28"/>
          <w:szCs w:val="28"/>
          <w:lang w:eastAsia="ru-RU"/>
        </w:rPr>
        <w:t>самостоятельному изучению разделов учебной дисциплины</w:t>
      </w:r>
    </w:p>
    <w:p w:rsidR="004151A4" w:rsidRPr="0045499E" w:rsidRDefault="004151A4" w:rsidP="004151A4">
      <w:pPr>
        <w:spacing w:after="0" w:line="240" w:lineRule="auto"/>
        <w:ind w:firstLine="567"/>
        <w:jc w:val="both"/>
        <w:rPr>
          <w:rFonts w:ascii="Times New Roman" w:eastAsia="Times New Roman" w:hAnsi="Times New Roman"/>
          <w:bCs/>
          <w:sz w:val="28"/>
          <w:szCs w:val="28"/>
          <w:lang w:eastAsia="ru-RU"/>
        </w:rPr>
      </w:pPr>
    </w:p>
    <w:p w:rsidR="00066713" w:rsidRPr="00E9662A" w:rsidRDefault="00066713" w:rsidP="00D712C8">
      <w:pPr>
        <w:spacing w:after="0" w:line="240" w:lineRule="auto"/>
        <w:ind w:firstLine="567"/>
        <w:jc w:val="both"/>
        <w:rPr>
          <w:rFonts w:ascii="Times New Roman" w:eastAsia="Times New Roman" w:hAnsi="Times New Roman"/>
          <w:bCs/>
          <w:sz w:val="24"/>
          <w:szCs w:val="24"/>
          <w:lang w:eastAsia="ru-RU"/>
        </w:rPr>
      </w:pPr>
      <w:r w:rsidRPr="00E9662A">
        <w:rPr>
          <w:rFonts w:ascii="Times New Roman" w:eastAsia="Times New Roman" w:hAnsi="Times New Roman"/>
          <w:bCs/>
          <w:sz w:val="24"/>
          <w:szCs w:val="24"/>
          <w:lang w:eastAsia="ru-RU"/>
        </w:rPr>
        <w:t>В рабочей программе учебной дисциплины «</w:t>
      </w:r>
      <w:r w:rsidR="007D5D52">
        <w:rPr>
          <w:rFonts w:ascii="Times New Roman" w:eastAsia="Times New Roman" w:hAnsi="Times New Roman"/>
          <w:bCs/>
          <w:sz w:val="24"/>
          <w:szCs w:val="24"/>
          <w:lang w:eastAsia="ru-RU"/>
        </w:rPr>
        <w:t>Гражданское</w:t>
      </w:r>
      <w:r w:rsidRPr="00E9662A">
        <w:rPr>
          <w:rFonts w:ascii="Times New Roman" w:eastAsia="Times New Roman" w:hAnsi="Times New Roman"/>
          <w:bCs/>
          <w:sz w:val="24"/>
          <w:szCs w:val="24"/>
          <w:lang w:eastAsia="ru-RU"/>
        </w:rPr>
        <w:t xml:space="preserve"> право» (</w:t>
      </w:r>
      <w:r w:rsidR="00374227" w:rsidRPr="00E9662A">
        <w:rPr>
          <w:rFonts w:ascii="Times New Roman" w:eastAsia="Times New Roman" w:hAnsi="Times New Roman"/>
          <w:bCs/>
          <w:sz w:val="24"/>
          <w:szCs w:val="24"/>
          <w:lang w:eastAsia="ru-RU"/>
        </w:rPr>
        <w:t>за</w:t>
      </w:r>
      <w:r w:rsidRPr="00E9662A">
        <w:rPr>
          <w:rFonts w:ascii="Times New Roman" w:eastAsia="Times New Roman" w:hAnsi="Times New Roman"/>
          <w:bCs/>
          <w:sz w:val="24"/>
          <w:szCs w:val="24"/>
          <w:lang w:eastAsia="ru-RU"/>
        </w:rPr>
        <w:t xml:space="preserve">очная форма обучения) предусмотрено самостоятельное изучение следующих </w:t>
      </w:r>
      <w:r w:rsidR="00AE07CC">
        <w:rPr>
          <w:rFonts w:ascii="Times New Roman" w:eastAsia="Times New Roman" w:hAnsi="Times New Roman"/>
          <w:bCs/>
          <w:sz w:val="24"/>
          <w:szCs w:val="24"/>
          <w:lang w:eastAsia="ru-RU"/>
        </w:rPr>
        <w:t xml:space="preserve">вопросов </w:t>
      </w:r>
      <w:r w:rsidR="00D712C8" w:rsidRPr="00E9662A">
        <w:rPr>
          <w:rFonts w:ascii="Times New Roman" w:eastAsia="Times New Roman" w:hAnsi="Times New Roman"/>
          <w:bCs/>
          <w:sz w:val="24"/>
          <w:szCs w:val="24"/>
          <w:lang w:eastAsia="ru-RU"/>
        </w:rPr>
        <w:t>под</w:t>
      </w:r>
      <w:r w:rsidRPr="00E9662A">
        <w:rPr>
          <w:rFonts w:ascii="Times New Roman" w:eastAsia="Times New Roman" w:hAnsi="Times New Roman"/>
          <w:bCs/>
          <w:sz w:val="24"/>
          <w:szCs w:val="24"/>
          <w:lang w:eastAsia="ru-RU"/>
        </w:rPr>
        <w:t>разделов:</w:t>
      </w:r>
    </w:p>
    <w:p w:rsidR="004151A4" w:rsidRPr="00E9662A" w:rsidRDefault="00D712C8" w:rsidP="00D712C8">
      <w:pPr>
        <w:spacing w:after="0" w:line="240" w:lineRule="auto"/>
        <w:ind w:firstLine="567"/>
        <w:jc w:val="both"/>
        <w:rPr>
          <w:rFonts w:ascii="Times New Roman" w:eastAsia="Times New Roman" w:hAnsi="Times New Roman"/>
          <w:b/>
          <w:bCs/>
          <w:sz w:val="24"/>
          <w:szCs w:val="24"/>
          <w:lang w:eastAsia="ru-RU"/>
        </w:rPr>
      </w:pPr>
      <w:r w:rsidRPr="00E9662A">
        <w:rPr>
          <w:rFonts w:ascii="Times New Roman" w:eastAsia="Times New Roman" w:hAnsi="Times New Roman"/>
          <w:b/>
          <w:bCs/>
          <w:sz w:val="24"/>
          <w:szCs w:val="24"/>
          <w:lang w:eastAsia="ru-RU"/>
        </w:rPr>
        <w:t xml:space="preserve">1.2 </w:t>
      </w:r>
      <w:r w:rsidR="00E8701C" w:rsidRPr="00E9662A">
        <w:rPr>
          <w:rFonts w:ascii="Times New Roman" w:eastAsia="Times New Roman" w:hAnsi="Times New Roman"/>
          <w:b/>
          <w:bCs/>
          <w:sz w:val="24"/>
          <w:szCs w:val="24"/>
          <w:lang w:eastAsia="ru-RU"/>
        </w:rPr>
        <w:t>Источники гражданского права</w:t>
      </w:r>
    </w:p>
    <w:p w:rsidR="00AE07CC" w:rsidRPr="001854DE" w:rsidRDefault="00AE07CC" w:rsidP="001854DE">
      <w:pPr>
        <w:spacing w:after="0" w:line="240" w:lineRule="auto"/>
        <w:ind w:firstLine="567"/>
        <w:jc w:val="both"/>
        <w:rPr>
          <w:rFonts w:ascii="Times New Roman" w:eastAsia="Times New Roman" w:hAnsi="Times New Roman"/>
          <w:bCs/>
          <w:sz w:val="24"/>
          <w:szCs w:val="24"/>
          <w:lang w:eastAsia="ru-RU"/>
        </w:rPr>
      </w:pPr>
      <w:r w:rsidRPr="001854DE">
        <w:rPr>
          <w:rFonts w:ascii="Times New Roman" w:eastAsia="Times New Roman" w:hAnsi="Times New Roman"/>
          <w:bCs/>
          <w:sz w:val="24"/>
          <w:szCs w:val="24"/>
          <w:lang w:eastAsia="ru-RU"/>
        </w:rPr>
        <w:t>Понятие и виды источников гражданского права.</w:t>
      </w:r>
      <w:r w:rsidR="007D5D52">
        <w:rPr>
          <w:rFonts w:ascii="Times New Roman" w:eastAsia="Times New Roman" w:hAnsi="Times New Roman"/>
          <w:bCs/>
          <w:sz w:val="24"/>
          <w:szCs w:val="24"/>
          <w:lang w:eastAsia="ru-RU"/>
        </w:rPr>
        <w:t xml:space="preserve"> </w:t>
      </w:r>
    </w:p>
    <w:p w:rsidR="00AE07CC" w:rsidRPr="001854DE" w:rsidRDefault="00AE07CC" w:rsidP="001854DE">
      <w:pPr>
        <w:spacing w:after="0" w:line="240" w:lineRule="auto"/>
        <w:ind w:firstLine="567"/>
        <w:jc w:val="both"/>
        <w:rPr>
          <w:rFonts w:ascii="Times New Roman" w:eastAsia="Times New Roman" w:hAnsi="Times New Roman"/>
          <w:bCs/>
          <w:sz w:val="24"/>
          <w:szCs w:val="24"/>
          <w:lang w:eastAsia="ru-RU"/>
        </w:rPr>
      </w:pPr>
      <w:r w:rsidRPr="001854DE">
        <w:rPr>
          <w:rFonts w:ascii="Times New Roman" w:eastAsia="Times New Roman" w:hAnsi="Times New Roman"/>
          <w:bCs/>
          <w:sz w:val="24"/>
          <w:szCs w:val="24"/>
          <w:lang w:eastAsia="ru-RU"/>
        </w:rPr>
        <w:t>Закон как основной источник гражданско-правового регулирования, обладающий высшей юридической силой. Гражданский кодекс: система, новеллы, значение. Принятые в соответствии с ГК федеральные законы. История развития кодифицированного законодательства в России.</w:t>
      </w:r>
    </w:p>
    <w:p w:rsidR="00AE07CC" w:rsidRPr="001854DE" w:rsidRDefault="00AE07CC" w:rsidP="001854DE">
      <w:pPr>
        <w:spacing w:after="0" w:line="240" w:lineRule="auto"/>
        <w:ind w:firstLine="567"/>
        <w:jc w:val="both"/>
        <w:rPr>
          <w:rFonts w:ascii="Times New Roman" w:eastAsia="Times New Roman" w:hAnsi="Times New Roman"/>
          <w:bCs/>
          <w:sz w:val="24"/>
          <w:szCs w:val="24"/>
          <w:lang w:eastAsia="ru-RU"/>
        </w:rPr>
      </w:pPr>
      <w:r w:rsidRPr="001854DE">
        <w:rPr>
          <w:rFonts w:ascii="Times New Roman" w:eastAsia="Times New Roman" w:hAnsi="Times New Roman"/>
          <w:bCs/>
          <w:sz w:val="24"/>
          <w:szCs w:val="24"/>
          <w:lang w:eastAsia="ru-RU"/>
        </w:rPr>
        <w:t>Иные правовые акты, содержащие нормы гражданского права. Их классификация.</w:t>
      </w:r>
    </w:p>
    <w:p w:rsidR="00AE07CC" w:rsidRPr="001854DE" w:rsidRDefault="00AE07CC" w:rsidP="001854DE">
      <w:pPr>
        <w:spacing w:after="0" w:line="240" w:lineRule="auto"/>
        <w:ind w:firstLine="567"/>
        <w:jc w:val="both"/>
        <w:rPr>
          <w:rFonts w:ascii="Times New Roman" w:eastAsia="Times New Roman" w:hAnsi="Times New Roman"/>
          <w:bCs/>
          <w:sz w:val="24"/>
          <w:szCs w:val="24"/>
          <w:lang w:eastAsia="ru-RU"/>
        </w:rPr>
      </w:pPr>
      <w:r w:rsidRPr="001854DE">
        <w:rPr>
          <w:rFonts w:ascii="Times New Roman" w:eastAsia="Times New Roman" w:hAnsi="Times New Roman"/>
          <w:bCs/>
          <w:sz w:val="24"/>
          <w:szCs w:val="24"/>
          <w:lang w:eastAsia="ru-RU"/>
        </w:rPr>
        <w:t>Соотношение гражданского законодательства с другими отраслями законодательства.</w:t>
      </w:r>
    </w:p>
    <w:p w:rsidR="00AE07CC" w:rsidRPr="001854DE" w:rsidRDefault="00AE07CC" w:rsidP="001854DE">
      <w:pPr>
        <w:spacing w:after="0" w:line="240" w:lineRule="auto"/>
        <w:ind w:firstLine="567"/>
        <w:jc w:val="both"/>
        <w:rPr>
          <w:rFonts w:ascii="Times New Roman" w:eastAsia="Times New Roman" w:hAnsi="Times New Roman"/>
          <w:bCs/>
          <w:sz w:val="24"/>
          <w:szCs w:val="24"/>
          <w:lang w:eastAsia="ru-RU"/>
        </w:rPr>
      </w:pPr>
      <w:r w:rsidRPr="001854DE">
        <w:rPr>
          <w:rFonts w:ascii="Times New Roman" w:eastAsia="Times New Roman" w:hAnsi="Times New Roman"/>
          <w:bCs/>
          <w:sz w:val="24"/>
          <w:szCs w:val="24"/>
          <w:lang w:eastAsia="ru-RU"/>
        </w:rPr>
        <w:t>Обычаи делового оборота.</w:t>
      </w:r>
    </w:p>
    <w:p w:rsidR="00AE07CC" w:rsidRPr="001854DE" w:rsidRDefault="00AE07CC" w:rsidP="001854DE">
      <w:pPr>
        <w:spacing w:after="0" w:line="240" w:lineRule="auto"/>
        <w:ind w:firstLine="567"/>
        <w:jc w:val="both"/>
        <w:rPr>
          <w:rFonts w:ascii="Times New Roman" w:eastAsia="Times New Roman" w:hAnsi="Times New Roman"/>
          <w:bCs/>
          <w:sz w:val="24"/>
          <w:szCs w:val="24"/>
          <w:lang w:eastAsia="ru-RU"/>
        </w:rPr>
      </w:pPr>
      <w:r w:rsidRPr="001854DE">
        <w:rPr>
          <w:rFonts w:ascii="Times New Roman" w:eastAsia="Times New Roman" w:hAnsi="Times New Roman"/>
          <w:bCs/>
          <w:sz w:val="24"/>
          <w:szCs w:val="24"/>
          <w:lang w:eastAsia="ru-RU"/>
        </w:rPr>
        <w:t>Роль судебной и арбитражной практики.</w:t>
      </w:r>
    </w:p>
    <w:p w:rsidR="00AE07CC" w:rsidRPr="001854DE" w:rsidRDefault="00AE07CC" w:rsidP="001854DE">
      <w:pPr>
        <w:spacing w:after="0" w:line="240" w:lineRule="auto"/>
        <w:ind w:firstLine="567"/>
        <w:jc w:val="both"/>
        <w:rPr>
          <w:rFonts w:ascii="Times New Roman" w:eastAsia="Times New Roman" w:hAnsi="Times New Roman"/>
          <w:bCs/>
          <w:sz w:val="24"/>
          <w:szCs w:val="24"/>
          <w:lang w:eastAsia="ru-RU"/>
        </w:rPr>
      </w:pPr>
      <w:r w:rsidRPr="001854DE">
        <w:rPr>
          <w:rFonts w:ascii="Times New Roman" w:eastAsia="Times New Roman" w:hAnsi="Times New Roman"/>
          <w:bCs/>
          <w:sz w:val="24"/>
          <w:szCs w:val="24"/>
          <w:lang w:eastAsia="ru-RU"/>
        </w:rPr>
        <w:t>Гражданско-правовое значение локального нормотворчества юридических лиц.</w:t>
      </w:r>
    </w:p>
    <w:p w:rsidR="00AE07CC" w:rsidRPr="001854DE" w:rsidRDefault="00AE07CC" w:rsidP="001854DE">
      <w:pPr>
        <w:spacing w:after="0" w:line="240" w:lineRule="auto"/>
        <w:ind w:firstLine="567"/>
        <w:jc w:val="both"/>
        <w:rPr>
          <w:rFonts w:ascii="Times New Roman" w:eastAsia="Times New Roman" w:hAnsi="Times New Roman"/>
          <w:bCs/>
          <w:sz w:val="24"/>
          <w:szCs w:val="24"/>
          <w:lang w:eastAsia="ru-RU"/>
        </w:rPr>
      </w:pPr>
      <w:r w:rsidRPr="001854DE">
        <w:rPr>
          <w:rFonts w:ascii="Times New Roman" w:eastAsia="Times New Roman" w:hAnsi="Times New Roman"/>
          <w:bCs/>
          <w:sz w:val="24"/>
          <w:szCs w:val="24"/>
          <w:lang w:eastAsia="ru-RU"/>
        </w:rPr>
        <w:t>Гражданское законодательство и нормы международного права. Действие гражданского законодательства во времени, пространстве и по кругу лиц.</w:t>
      </w:r>
    </w:p>
    <w:p w:rsidR="00AE07CC" w:rsidRPr="001854DE" w:rsidRDefault="00AE07CC" w:rsidP="001854DE">
      <w:pPr>
        <w:spacing w:after="0" w:line="240" w:lineRule="auto"/>
        <w:ind w:firstLine="567"/>
        <w:jc w:val="both"/>
        <w:rPr>
          <w:rFonts w:ascii="Times New Roman" w:eastAsia="Times New Roman" w:hAnsi="Times New Roman"/>
          <w:bCs/>
          <w:sz w:val="24"/>
          <w:szCs w:val="24"/>
          <w:lang w:eastAsia="ru-RU"/>
        </w:rPr>
      </w:pPr>
      <w:r w:rsidRPr="001854DE">
        <w:rPr>
          <w:rFonts w:ascii="Times New Roman" w:eastAsia="Times New Roman" w:hAnsi="Times New Roman"/>
          <w:bCs/>
          <w:sz w:val="24"/>
          <w:szCs w:val="24"/>
          <w:lang w:eastAsia="ru-RU"/>
        </w:rPr>
        <w:t>Толкование гражданского права. Аналогия закона и аналогия права.</w:t>
      </w:r>
    </w:p>
    <w:p w:rsidR="00D712C8" w:rsidRPr="00E9662A" w:rsidRDefault="00D712C8" w:rsidP="00D712C8">
      <w:pPr>
        <w:spacing w:after="0" w:line="240" w:lineRule="auto"/>
        <w:ind w:firstLine="567"/>
        <w:jc w:val="both"/>
        <w:rPr>
          <w:rFonts w:ascii="Times New Roman" w:eastAsia="Times New Roman" w:hAnsi="Times New Roman"/>
          <w:b/>
          <w:bCs/>
          <w:sz w:val="24"/>
          <w:szCs w:val="24"/>
          <w:lang w:eastAsia="ru-RU"/>
        </w:rPr>
      </w:pPr>
      <w:r w:rsidRPr="00E9662A">
        <w:rPr>
          <w:rFonts w:ascii="Times New Roman" w:eastAsia="Times New Roman" w:hAnsi="Times New Roman"/>
          <w:b/>
          <w:bCs/>
          <w:sz w:val="24"/>
          <w:szCs w:val="24"/>
          <w:lang w:eastAsia="ru-RU"/>
        </w:rPr>
        <w:t>2.3 Юридические лица как субъекты гражданских правоотношений</w:t>
      </w:r>
    </w:p>
    <w:p w:rsidR="00AE07CC" w:rsidRPr="001854DE" w:rsidRDefault="00AE07CC" w:rsidP="001854DE">
      <w:pPr>
        <w:spacing w:after="0" w:line="240" w:lineRule="auto"/>
        <w:ind w:firstLine="567"/>
        <w:jc w:val="both"/>
        <w:rPr>
          <w:rFonts w:ascii="Times New Roman" w:eastAsia="Times New Roman" w:hAnsi="Times New Roman"/>
          <w:bCs/>
          <w:sz w:val="24"/>
          <w:szCs w:val="24"/>
          <w:lang w:eastAsia="ru-RU"/>
        </w:rPr>
      </w:pPr>
      <w:r w:rsidRPr="001854DE">
        <w:rPr>
          <w:rFonts w:ascii="Times New Roman" w:eastAsia="Times New Roman" w:hAnsi="Times New Roman"/>
          <w:bCs/>
          <w:sz w:val="24"/>
          <w:szCs w:val="24"/>
          <w:lang w:eastAsia="ru-RU"/>
        </w:rPr>
        <w:t>Понятие и признаки юридического лица. Цель создания юридических лиц.</w:t>
      </w:r>
    </w:p>
    <w:p w:rsidR="00AE07CC" w:rsidRPr="001854DE" w:rsidRDefault="00AE07CC" w:rsidP="001854DE">
      <w:pPr>
        <w:spacing w:after="0" w:line="240" w:lineRule="auto"/>
        <w:ind w:firstLine="567"/>
        <w:jc w:val="both"/>
        <w:rPr>
          <w:rFonts w:ascii="Times New Roman" w:eastAsia="Times New Roman" w:hAnsi="Times New Roman"/>
          <w:bCs/>
          <w:sz w:val="24"/>
          <w:szCs w:val="24"/>
          <w:lang w:eastAsia="ru-RU"/>
        </w:rPr>
      </w:pPr>
      <w:r w:rsidRPr="001854DE">
        <w:rPr>
          <w:rFonts w:ascii="Times New Roman" w:eastAsia="Times New Roman" w:hAnsi="Times New Roman"/>
          <w:bCs/>
          <w:sz w:val="24"/>
          <w:szCs w:val="24"/>
          <w:lang w:eastAsia="ru-RU"/>
        </w:rPr>
        <w:t>Правосубъектность юридических лиц. Проблема Общей и Специальной правоспособности юридических лиц. Возникновение и прекращение правосубъектности юридических лиц. Учредительные документы юридических лиц. Лицензирование деятельности юридических лиц.</w:t>
      </w:r>
    </w:p>
    <w:p w:rsidR="00AE07CC" w:rsidRPr="001854DE" w:rsidRDefault="00AE07CC" w:rsidP="001854DE">
      <w:pPr>
        <w:spacing w:after="0" w:line="240" w:lineRule="auto"/>
        <w:ind w:firstLine="567"/>
        <w:jc w:val="both"/>
        <w:rPr>
          <w:rFonts w:ascii="Times New Roman" w:eastAsia="Times New Roman" w:hAnsi="Times New Roman"/>
          <w:bCs/>
          <w:sz w:val="24"/>
          <w:szCs w:val="24"/>
          <w:lang w:eastAsia="ru-RU"/>
        </w:rPr>
      </w:pPr>
      <w:r w:rsidRPr="001854DE">
        <w:rPr>
          <w:rFonts w:ascii="Times New Roman" w:eastAsia="Times New Roman" w:hAnsi="Times New Roman"/>
          <w:bCs/>
          <w:sz w:val="24"/>
          <w:szCs w:val="24"/>
          <w:lang w:eastAsia="ru-RU"/>
        </w:rPr>
        <w:t>Наименование юридического лица. Место нахождения юридического лица. Органы юридического лица. Осуществление гражданских прав и обязанностей юридического лица через его участников или представителей, отличных от его органов. Представительства и филиалы юридических лиц. Ответственность юридического лица.</w:t>
      </w:r>
    </w:p>
    <w:p w:rsidR="00AE07CC" w:rsidRPr="001854DE" w:rsidRDefault="00AE07CC" w:rsidP="001854DE">
      <w:pPr>
        <w:spacing w:after="0" w:line="240" w:lineRule="auto"/>
        <w:ind w:firstLine="567"/>
        <w:jc w:val="both"/>
        <w:rPr>
          <w:rFonts w:ascii="Times New Roman" w:eastAsia="Times New Roman" w:hAnsi="Times New Roman"/>
          <w:bCs/>
          <w:sz w:val="24"/>
          <w:szCs w:val="24"/>
          <w:lang w:eastAsia="ru-RU"/>
        </w:rPr>
      </w:pPr>
      <w:r w:rsidRPr="001854DE">
        <w:rPr>
          <w:rFonts w:ascii="Times New Roman" w:eastAsia="Times New Roman" w:hAnsi="Times New Roman"/>
          <w:bCs/>
          <w:sz w:val="24"/>
          <w:szCs w:val="24"/>
          <w:lang w:eastAsia="ru-RU"/>
        </w:rPr>
        <w:t>Виды юридических лиц. Классификации юридических лиц в ГК РФ. Коммерческие и некоммерческие организации. Корпоративные и унитарные юридические лица.</w:t>
      </w:r>
    </w:p>
    <w:p w:rsidR="00AE07CC" w:rsidRPr="001854DE" w:rsidRDefault="00AE07CC" w:rsidP="001854DE">
      <w:pPr>
        <w:spacing w:after="0" w:line="240" w:lineRule="auto"/>
        <w:ind w:firstLine="567"/>
        <w:jc w:val="both"/>
        <w:rPr>
          <w:rFonts w:ascii="Times New Roman" w:eastAsia="Times New Roman" w:hAnsi="Times New Roman"/>
          <w:bCs/>
          <w:sz w:val="24"/>
          <w:szCs w:val="24"/>
          <w:lang w:eastAsia="ru-RU"/>
        </w:rPr>
      </w:pPr>
      <w:r w:rsidRPr="001854DE">
        <w:rPr>
          <w:rFonts w:ascii="Times New Roman" w:eastAsia="Times New Roman" w:hAnsi="Times New Roman"/>
          <w:bCs/>
          <w:sz w:val="24"/>
          <w:szCs w:val="24"/>
          <w:lang w:eastAsia="ru-RU"/>
        </w:rPr>
        <w:t>Понятие организационно-правовой формы. Система организационно-правовых форм коммерческих юридических лиц. Коммерческие корпоративные организации. Государственные и муниципальные унитарные предприятия. Некоммерческие корпоративные организации. Некоммерческие унитарные организации.</w:t>
      </w:r>
    </w:p>
    <w:p w:rsidR="00AE07CC" w:rsidRPr="001854DE" w:rsidRDefault="00AE07CC" w:rsidP="001854DE">
      <w:pPr>
        <w:spacing w:after="0" w:line="240" w:lineRule="auto"/>
        <w:ind w:firstLine="567"/>
        <w:jc w:val="both"/>
        <w:rPr>
          <w:rFonts w:ascii="Times New Roman" w:eastAsia="Times New Roman" w:hAnsi="Times New Roman"/>
          <w:bCs/>
          <w:sz w:val="24"/>
          <w:szCs w:val="24"/>
          <w:lang w:eastAsia="ru-RU"/>
        </w:rPr>
      </w:pPr>
      <w:r w:rsidRPr="001854DE">
        <w:rPr>
          <w:rFonts w:ascii="Times New Roman" w:eastAsia="Times New Roman" w:hAnsi="Times New Roman"/>
          <w:bCs/>
          <w:sz w:val="24"/>
          <w:szCs w:val="24"/>
          <w:lang w:eastAsia="ru-RU"/>
        </w:rPr>
        <w:t>Возникновение юридических лиц. Явочно-нормативный, распорядительный и разрешительный порядок создания юридических лиц. Создание юридических лиц по воле собственника или уполномоченного им органа, по воле их будущих участников, по воле учредителей. Учредительные документы юридических лиц. Государственная регистрация юридических лиц.</w:t>
      </w:r>
    </w:p>
    <w:p w:rsidR="00AE07CC" w:rsidRPr="001854DE" w:rsidRDefault="00AE07CC" w:rsidP="001854DE">
      <w:pPr>
        <w:spacing w:after="0" w:line="240" w:lineRule="auto"/>
        <w:ind w:firstLine="567"/>
        <w:jc w:val="both"/>
        <w:rPr>
          <w:rFonts w:ascii="Times New Roman" w:eastAsia="Times New Roman" w:hAnsi="Times New Roman"/>
          <w:bCs/>
          <w:sz w:val="24"/>
          <w:szCs w:val="24"/>
          <w:lang w:eastAsia="ru-RU"/>
        </w:rPr>
      </w:pPr>
      <w:r w:rsidRPr="001854DE">
        <w:rPr>
          <w:rFonts w:ascii="Times New Roman" w:eastAsia="Times New Roman" w:hAnsi="Times New Roman"/>
          <w:bCs/>
          <w:sz w:val="24"/>
          <w:szCs w:val="24"/>
          <w:lang w:eastAsia="ru-RU"/>
        </w:rPr>
        <w:t>Прекращение деятельности юридических лиц. Основания прекращения деятельности юридических лиц. Реорганизация: понятие, формы, имущественные последствия. Ликвидация: понятие, порядок, имущественные последствия. Гарантии прав кредиторов юридического лица при его прекращении. Государственная регистрация прекращения деятельности юридических лиц.</w:t>
      </w:r>
    </w:p>
    <w:p w:rsidR="00AE07CC" w:rsidRPr="001854DE" w:rsidRDefault="00AE07CC" w:rsidP="001854DE">
      <w:pPr>
        <w:spacing w:after="0" w:line="240" w:lineRule="auto"/>
        <w:ind w:firstLine="567"/>
        <w:jc w:val="both"/>
        <w:rPr>
          <w:rFonts w:ascii="Times New Roman" w:eastAsia="Times New Roman" w:hAnsi="Times New Roman"/>
          <w:bCs/>
          <w:sz w:val="24"/>
          <w:szCs w:val="24"/>
          <w:lang w:eastAsia="ru-RU"/>
        </w:rPr>
      </w:pPr>
      <w:r w:rsidRPr="001854DE">
        <w:rPr>
          <w:rFonts w:ascii="Times New Roman" w:eastAsia="Times New Roman" w:hAnsi="Times New Roman"/>
          <w:bCs/>
          <w:sz w:val="24"/>
          <w:szCs w:val="24"/>
          <w:lang w:eastAsia="ru-RU"/>
        </w:rPr>
        <w:t>Несостоятельность (банкротство) юридических лиц. Судебные и внесудебные процедуры. Ре-организационные, ликвидационные процедуры и мировое соглашение: понятие, порядок осуществления, результат. Значение института банкротства.</w:t>
      </w:r>
    </w:p>
    <w:p w:rsidR="007D5D52" w:rsidRDefault="007D5D52" w:rsidP="00AE07CC">
      <w:pPr>
        <w:spacing w:after="0" w:line="240" w:lineRule="auto"/>
        <w:ind w:firstLine="567"/>
        <w:jc w:val="both"/>
        <w:rPr>
          <w:rFonts w:ascii="Times New Roman" w:eastAsia="Times New Roman" w:hAnsi="Times New Roman"/>
          <w:b/>
          <w:bCs/>
          <w:sz w:val="24"/>
          <w:szCs w:val="24"/>
          <w:lang w:eastAsia="ru-RU"/>
        </w:rPr>
      </w:pPr>
    </w:p>
    <w:p w:rsidR="00D712C8" w:rsidRPr="00E9662A" w:rsidRDefault="00D712C8" w:rsidP="00AE07CC">
      <w:pPr>
        <w:spacing w:after="0" w:line="240" w:lineRule="auto"/>
        <w:ind w:firstLine="567"/>
        <w:jc w:val="both"/>
        <w:rPr>
          <w:rFonts w:ascii="Times New Roman" w:eastAsia="Times New Roman" w:hAnsi="Times New Roman"/>
          <w:b/>
          <w:bCs/>
          <w:sz w:val="24"/>
          <w:szCs w:val="24"/>
          <w:lang w:eastAsia="ru-RU"/>
        </w:rPr>
      </w:pPr>
      <w:r w:rsidRPr="00E9662A">
        <w:rPr>
          <w:rFonts w:ascii="Times New Roman" w:eastAsia="Times New Roman" w:hAnsi="Times New Roman"/>
          <w:b/>
          <w:bCs/>
          <w:sz w:val="24"/>
          <w:szCs w:val="24"/>
          <w:lang w:eastAsia="ru-RU"/>
        </w:rPr>
        <w:lastRenderedPageBreak/>
        <w:t>2.4 Российская Федерация, субъекты Российской Федерации, муниципальные образования - субъекты гражданского права</w:t>
      </w:r>
    </w:p>
    <w:p w:rsidR="006C5F8B" w:rsidRPr="001854DE" w:rsidRDefault="006C5F8B" w:rsidP="001854DE">
      <w:pPr>
        <w:spacing w:after="0" w:line="240" w:lineRule="auto"/>
        <w:ind w:firstLine="567"/>
        <w:jc w:val="both"/>
        <w:rPr>
          <w:rFonts w:ascii="Times New Roman" w:eastAsia="Times New Roman" w:hAnsi="Times New Roman"/>
          <w:bCs/>
          <w:sz w:val="24"/>
          <w:szCs w:val="24"/>
          <w:lang w:eastAsia="ru-RU"/>
        </w:rPr>
      </w:pPr>
      <w:r w:rsidRPr="001854DE">
        <w:rPr>
          <w:rFonts w:ascii="Times New Roman" w:eastAsia="Times New Roman" w:hAnsi="Times New Roman"/>
          <w:bCs/>
          <w:sz w:val="24"/>
          <w:szCs w:val="24"/>
          <w:lang w:eastAsia="ru-RU"/>
        </w:rPr>
        <w:t>Участие Российской Федерации, субъектов Российской Федерации и муниципальных образований в отношениях, регулируемых гражданских законодательством. Особенности их гражданской правосубъектности.</w:t>
      </w:r>
    </w:p>
    <w:p w:rsidR="006C5F8B" w:rsidRPr="001854DE" w:rsidRDefault="006C5F8B" w:rsidP="001854DE">
      <w:pPr>
        <w:spacing w:after="0" w:line="240" w:lineRule="auto"/>
        <w:ind w:firstLine="567"/>
        <w:jc w:val="both"/>
        <w:rPr>
          <w:rFonts w:ascii="Times New Roman" w:eastAsia="Times New Roman" w:hAnsi="Times New Roman"/>
          <w:bCs/>
          <w:sz w:val="24"/>
          <w:szCs w:val="24"/>
          <w:lang w:eastAsia="ru-RU"/>
        </w:rPr>
      </w:pPr>
      <w:r w:rsidRPr="001854DE">
        <w:rPr>
          <w:rFonts w:ascii="Times New Roman" w:eastAsia="Times New Roman" w:hAnsi="Times New Roman"/>
          <w:bCs/>
          <w:sz w:val="24"/>
          <w:szCs w:val="24"/>
          <w:lang w:eastAsia="ru-RU"/>
        </w:rPr>
        <w:t>Участие Российской Федерации, ее субъектов и муниципальных образований во внутреннем гражданском обороте и во внешнеэкономических гражданских отношениях.</w:t>
      </w:r>
    </w:p>
    <w:p w:rsidR="00685527" w:rsidRPr="001854DE" w:rsidRDefault="006C5F8B" w:rsidP="001854DE">
      <w:pPr>
        <w:spacing w:after="0" w:line="240" w:lineRule="auto"/>
        <w:ind w:firstLine="567"/>
        <w:jc w:val="both"/>
        <w:rPr>
          <w:rFonts w:ascii="Times New Roman" w:eastAsia="Times New Roman" w:hAnsi="Times New Roman"/>
          <w:bCs/>
          <w:sz w:val="24"/>
          <w:szCs w:val="24"/>
          <w:lang w:eastAsia="ru-RU"/>
        </w:rPr>
      </w:pPr>
      <w:r w:rsidRPr="001854DE">
        <w:rPr>
          <w:rFonts w:ascii="Times New Roman" w:eastAsia="Times New Roman" w:hAnsi="Times New Roman"/>
          <w:bCs/>
          <w:sz w:val="24"/>
          <w:szCs w:val="24"/>
          <w:lang w:eastAsia="ru-RU"/>
        </w:rPr>
        <w:t>Ответственность по обязательствам Российской Федерации, субъектов Российской Федерации, муниципальных образований.</w:t>
      </w:r>
    </w:p>
    <w:p w:rsidR="00D712C8" w:rsidRPr="00E9662A" w:rsidRDefault="00D712C8" w:rsidP="00D712C8">
      <w:pPr>
        <w:spacing w:after="0" w:line="240" w:lineRule="auto"/>
        <w:ind w:firstLine="567"/>
        <w:jc w:val="both"/>
        <w:rPr>
          <w:rFonts w:ascii="Times New Roman" w:eastAsia="Times New Roman" w:hAnsi="Times New Roman"/>
          <w:b/>
          <w:bCs/>
          <w:sz w:val="24"/>
          <w:szCs w:val="24"/>
          <w:lang w:eastAsia="ru-RU"/>
        </w:rPr>
      </w:pPr>
      <w:r w:rsidRPr="00E9662A">
        <w:rPr>
          <w:rFonts w:ascii="Times New Roman" w:eastAsia="Times New Roman" w:hAnsi="Times New Roman"/>
          <w:b/>
          <w:bCs/>
          <w:sz w:val="24"/>
          <w:szCs w:val="24"/>
          <w:lang w:eastAsia="ru-RU"/>
        </w:rPr>
        <w:t>2.5 Объекты гражданских правоотношений</w:t>
      </w:r>
    </w:p>
    <w:p w:rsidR="006C5F8B" w:rsidRPr="001854DE" w:rsidRDefault="006C5F8B" w:rsidP="001854DE">
      <w:pPr>
        <w:spacing w:after="0" w:line="240" w:lineRule="auto"/>
        <w:ind w:firstLine="567"/>
        <w:jc w:val="both"/>
        <w:rPr>
          <w:rFonts w:ascii="Times New Roman" w:eastAsia="Times New Roman" w:hAnsi="Times New Roman"/>
          <w:bCs/>
          <w:sz w:val="24"/>
          <w:szCs w:val="24"/>
          <w:lang w:eastAsia="ru-RU"/>
        </w:rPr>
      </w:pPr>
      <w:r w:rsidRPr="001854DE">
        <w:rPr>
          <w:rFonts w:ascii="Times New Roman" w:eastAsia="Times New Roman" w:hAnsi="Times New Roman"/>
          <w:bCs/>
          <w:sz w:val="24"/>
          <w:szCs w:val="24"/>
          <w:lang w:eastAsia="ru-RU"/>
        </w:rPr>
        <w:t>Понятие объекта гражданских правоотношений и его характерные черты.</w:t>
      </w:r>
    </w:p>
    <w:p w:rsidR="006C5F8B" w:rsidRPr="001854DE" w:rsidRDefault="006C5F8B" w:rsidP="001854DE">
      <w:pPr>
        <w:spacing w:after="0" w:line="240" w:lineRule="auto"/>
        <w:ind w:firstLine="567"/>
        <w:jc w:val="both"/>
        <w:rPr>
          <w:rFonts w:ascii="Times New Roman" w:eastAsia="Times New Roman" w:hAnsi="Times New Roman"/>
          <w:bCs/>
          <w:sz w:val="24"/>
          <w:szCs w:val="24"/>
          <w:lang w:eastAsia="ru-RU"/>
        </w:rPr>
      </w:pPr>
      <w:r w:rsidRPr="001854DE">
        <w:rPr>
          <w:rFonts w:ascii="Times New Roman" w:eastAsia="Times New Roman" w:hAnsi="Times New Roman"/>
          <w:bCs/>
          <w:sz w:val="24"/>
          <w:szCs w:val="24"/>
          <w:lang w:eastAsia="ru-RU"/>
        </w:rPr>
        <w:t>Классификация объектов гражданских правоотношений. Предметы материального мира и не-материальные блага.</w:t>
      </w:r>
    </w:p>
    <w:p w:rsidR="006C5F8B" w:rsidRPr="001854DE" w:rsidRDefault="006C5F8B" w:rsidP="001854DE">
      <w:pPr>
        <w:spacing w:after="0" w:line="240" w:lineRule="auto"/>
        <w:ind w:firstLine="567"/>
        <w:jc w:val="both"/>
        <w:rPr>
          <w:rFonts w:ascii="Times New Roman" w:eastAsia="Times New Roman" w:hAnsi="Times New Roman"/>
          <w:bCs/>
          <w:sz w:val="24"/>
          <w:szCs w:val="24"/>
          <w:lang w:eastAsia="ru-RU"/>
        </w:rPr>
      </w:pPr>
      <w:r w:rsidRPr="001854DE">
        <w:rPr>
          <w:rFonts w:ascii="Times New Roman" w:eastAsia="Times New Roman" w:hAnsi="Times New Roman"/>
          <w:bCs/>
          <w:sz w:val="24"/>
          <w:szCs w:val="24"/>
          <w:lang w:eastAsia="ru-RU"/>
        </w:rPr>
        <w:t>Понятие имущества. Вещи и их классификация. Средства производства и предметы потребления. Потребляемые и непотребляемые вещи. Вещи, определяемые родовыми признаками, и индивидуально-определенные вещи. Не изъятые, ограниченно изъятые и изъятые из оборота вещи. Движимые и недвижимые вещи. Государственная регистрация недвижимости. Делимые и неделимые вещи. Отдельные вещи и совокупности вещей. Главная вещь и принадлежность. Плоды и доходы.</w:t>
      </w:r>
    </w:p>
    <w:p w:rsidR="006C5F8B" w:rsidRPr="001854DE" w:rsidRDefault="006C5F8B" w:rsidP="001854DE">
      <w:pPr>
        <w:spacing w:after="0" w:line="240" w:lineRule="auto"/>
        <w:ind w:firstLine="567"/>
        <w:jc w:val="both"/>
        <w:rPr>
          <w:rFonts w:ascii="Times New Roman" w:eastAsia="Times New Roman" w:hAnsi="Times New Roman"/>
          <w:bCs/>
          <w:sz w:val="24"/>
          <w:szCs w:val="24"/>
          <w:lang w:eastAsia="ru-RU"/>
        </w:rPr>
      </w:pPr>
      <w:r w:rsidRPr="001854DE">
        <w:rPr>
          <w:rFonts w:ascii="Times New Roman" w:eastAsia="Times New Roman" w:hAnsi="Times New Roman"/>
          <w:bCs/>
          <w:sz w:val="24"/>
          <w:szCs w:val="24"/>
          <w:lang w:eastAsia="ru-RU"/>
        </w:rPr>
        <w:t>Деньги как особая категория вещей. Их характерные черты и функции. Ценные бумаги как специфическая разновидность вещей. Классификация ценных бумаг. Особый правовой режим денег и ценных бумаг.</w:t>
      </w:r>
    </w:p>
    <w:p w:rsidR="006C5F8B" w:rsidRPr="001854DE" w:rsidRDefault="006C5F8B" w:rsidP="001854DE">
      <w:pPr>
        <w:spacing w:after="0" w:line="240" w:lineRule="auto"/>
        <w:ind w:firstLine="567"/>
        <w:jc w:val="both"/>
        <w:rPr>
          <w:rFonts w:ascii="Times New Roman" w:eastAsia="Times New Roman" w:hAnsi="Times New Roman"/>
          <w:bCs/>
          <w:sz w:val="24"/>
          <w:szCs w:val="24"/>
          <w:lang w:eastAsia="ru-RU"/>
        </w:rPr>
      </w:pPr>
      <w:r w:rsidRPr="001854DE">
        <w:rPr>
          <w:rFonts w:ascii="Times New Roman" w:eastAsia="Times New Roman" w:hAnsi="Times New Roman"/>
          <w:bCs/>
          <w:sz w:val="24"/>
          <w:szCs w:val="24"/>
          <w:lang w:eastAsia="ru-RU"/>
        </w:rPr>
        <w:t>Понятие и особенности гражданско-правового режима валютных ценностей.</w:t>
      </w:r>
    </w:p>
    <w:p w:rsidR="006C5F8B" w:rsidRPr="001854DE" w:rsidRDefault="006C5F8B" w:rsidP="001854DE">
      <w:pPr>
        <w:spacing w:after="0" w:line="240" w:lineRule="auto"/>
        <w:ind w:firstLine="567"/>
        <w:jc w:val="both"/>
        <w:rPr>
          <w:rFonts w:ascii="Times New Roman" w:eastAsia="Times New Roman" w:hAnsi="Times New Roman"/>
          <w:bCs/>
          <w:sz w:val="24"/>
          <w:szCs w:val="24"/>
          <w:lang w:eastAsia="ru-RU"/>
        </w:rPr>
      </w:pPr>
      <w:r w:rsidRPr="001854DE">
        <w:rPr>
          <w:rFonts w:ascii="Times New Roman" w:eastAsia="Times New Roman" w:hAnsi="Times New Roman"/>
          <w:bCs/>
          <w:sz w:val="24"/>
          <w:szCs w:val="24"/>
          <w:lang w:eastAsia="ru-RU"/>
        </w:rPr>
        <w:t>Действия и услуги как объекты гражданских правоотношений: понятия и сравнительная характеристика. Фактические, юридические и комплексные услуги.</w:t>
      </w:r>
    </w:p>
    <w:p w:rsidR="006C5F8B" w:rsidRPr="001854DE" w:rsidRDefault="006C5F8B" w:rsidP="001854DE">
      <w:pPr>
        <w:spacing w:after="0" w:line="240" w:lineRule="auto"/>
        <w:ind w:firstLine="567"/>
        <w:jc w:val="both"/>
        <w:rPr>
          <w:rFonts w:ascii="Times New Roman" w:eastAsia="Times New Roman" w:hAnsi="Times New Roman"/>
          <w:bCs/>
          <w:sz w:val="24"/>
          <w:szCs w:val="24"/>
          <w:lang w:eastAsia="ru-RU"/>
        </w:rPr>
      </w:pPr>
      <w:r w:rsidRPr="001854DE">
        <w:rPr>
          <w:rFonts w:ascii="Times New Roman" w:eastAsia="Times New Roman" w:hAnsi="Times New Roman"/>
          <w:bCs/>
          <w:sz w:val="24"/>
          <w:szCs w:val="24"/>
          <w:lang w:eastAsia="ru-RU"/>
        </w:rPr>
        <w:t>Информация как объект гражданских прав.</w:t>
      </w:r>
    </w:p>
    <w:p w:rsidR="006C5F8B" w:rsidRPr="001854DE" w:rsidRDefault="006C5F8B" w:rsidP="001854DE">
      <w:pPr>
        <w:spacing w:after="0" w:line="240" w:lineRule="auto"/>
        <w:ind w:firstLine="567"/>
        <w:jc w:val="both"/>
        <w:rPr>
          <w:rFonts w:ascii="Times New Roman" w:eastAsia="Times New Roman" w:hAnsi="Times New Roman"/>
          <w:bCs/>
          <w:sz w:val="24"/>
          <w:szCs w:val="24"/>
          <w:lang w:eastAsia="ru-RU"/>
        </w:rPr>
      </w:pPr>
      <w:r w:rsidRPr="001854DE">
        <w:rPr>
          <w:rFonts w:ascii="Times New Roman" w:eastAsia="Times New Roman" w:hAnsi="Times New Roman"/>
          <w:bCs/>
          <w:sz w:val="24"/>
          <w:szCs w:val="24"/>
          <w:lang w:eastAsia="ru-RU"/>
        </w:rPr>
        <w:t>Результаты творческой деятельности как объекты гражданских правоотношений: понятие, особенности, классификация.</w:t>
      </w:r>
    </w:p>
    <w:p w:rsidR="00685527" w:rsidRPr="001854DE" w:rsidRDefault="006C5F8B" w:rsidP="001854DE">
      <w:pPr>
        <w:spacing w:after="0" w:line="240" w:lineRule="auto"/>
        <w:ind w:firstLine="567"/>
        <w:jc w:val="both"/>
        <w:rPr>
          <w:rFonts w:ascii="Times New Roman" w:eastAsia="Times New Roman" w:hAnsi="Times New Roman"/>
          <w:bCs/>
          <w:sz w:val="24"/>
          <w:szCs w:val="24"/>
          <w:lang w:eastAsia="ru-RU"/>
        </w:rPr>
      </w:pPr>
      <w:r w:rsidRPr="001854DE">
        <w:rPr>
          <w:rFonts w:ascii="Times New Roman" w:eastAsia="Times New Roman" w:hAnsi="Times New Roman"/>
          <w:bCs/>
          <w:sz w:val="24"/>
          <w:szCs w:val="24"/>
          <w:lang w:eastAsia="ru-RU"/>
        </w:rPr>
        <w:t>Нематериальные блага: понятие, особенности, соотношение конституционного и гражданско-правового регулирования, классификация. Защита нематериальных благ. Проблемы охраны и регулирования личных неимущественных отношений.</w:t>
      </w:r>
    </w:p>
    <w:p w:rsidR="00D712C8" w:rsidRPr="00E9662A" w:rsidRDefault="00D712C8" w:rsidP="00D712C8">
      <w:pPr>
        <w:spacing w:after="0" w:line="240" w:lineRule="auto"/>
        <w:ind w:firstLine="567"/>
        <w:jc w:val="both"/>
        <w:rPr>
          <w:rFonts w:ascii="Times New Roman" w:eastAsia="Times New Roman" w:hAnsi="Times New Roman"/>
          <w:b/>
          <w:bCs/>
          <w:sz w:val="24"/>
          <w:szCs w:val="24"/>
          <w:lang w:eastAsia="ru-RU"/>
        </w:rPr>
      </w:pPr>
      <w:r w:rsidRPr="00E9662A">
        <w:rPr>
          <w:rFonts w:ascii="Times New Roman" w:eastAsia="Times New Roman" w:hAnsi="Times New Roman"/>
          <w:b/>
          <w:bCs/>
          <w:sz w:val="24"/>
          <w:szCs w:val="24"/>
          <w:lang w:eastAsia="ru-RU"/>
        </w:rPr>
        <w:t>2.7 Осуществление гражданских прав и исполнение гражданских обязанностей. Защита субъективных гражданских прав. Представительство. Доверенность</w:t>
      </w:r>
    </w:p>
    <w:p w:rsidR="006C5F8B" w:rsidRPr="001854DE" w:rsidRDefault="006C5F8B" w:rsidP="001854DE">
      <w:pPr>
        <w:spacing w:after="0" w:line="240" w:lineRule="auto"/>
        <w:ind w:firstLine="567"/>
        <w:jc w:val="both"/>
        <w:rPr>
          <w:rFonts w:ascii="Times New Roman" w:eastAsia="Times New Roman" w:hAnsi="Times New Roman"/>
          <w:bCs/>
          <w:sz w:val="24"/>
          <w:szCs w:val="24"/>
          <w:lang w:eastAsia="ru-RU"/>
        </w:rPr>
      </w:pPr>
      <w:r w:rsidRPr="001854DE">
        <w:rPr>
          <w:rFonts w:ascii="Times New Roman" w:eastAsia="Times New Roman" w:hAnsi="Times New Roman"/>
          <w:bCs/>
          <w:sz w:val="24"/>
          <w:szCs w:val="24"/>
          <w:lang w:eastAsia="ru-RU"/>
        </w:rPr>
        <w:t>Понятие и принципы осуществления субъективных гражданских прав и исполнения гражданских обязанностей. Способы осуществления гражданских прав и исполнения гражданских обязанностей.</w:t>
      </w:r>
    </w:p>
    <w:p w:rsidR="006C5F8B" w:rsidRPr="001854DE" w:rsidRDefault="006C5F8B" w:rsidP="001854DE">
      <w:pPr>
        <w:spacing w:after="0" w:line="240" w:lineRule="auto"/>
        <w:ind w:firstLine="567"/>
        <w:jc w:val="both"/>
        <w:rPr>
          <w:rFonts w:ascii="Times New Roman" w:eastAsia="Times New Roman" w:hAnsi="Times New Roman"/>
          <w:bCs/>
          <w:sz w:val="24"/>
          <w:szCs w:val="24"/>
          <w:lang w:eastAsia="ru-RU"/>
        </w:rPr>
      </w:pPr>
      <w:r w:rsidRPr="001854DE">
        <w:rPr>
          <w:rFonts w:ascii="Times New Roman" w:eastAsia="Times New Roman" w:hAnsi="Times New Roman"/>
          <w:bCs/>
          <w:sz w:val="24"/>
          <w:szCs w:val="24"/>
          <w:lang w:eastAsia="ru-RU"/>
        </w:rPr>
        <w:t>Границы субъективного гражданского права. Понятие и виды пределов осуществления гражданских прав. Понятие злоупотребления правом. Антимонопольное законодательство как разновидность установления пределов осуществления гражданских прав в рамках предпринимательской деятельности и мера борьбы со злоупотреблением правом.</w:t>
      </w:r>
    </w:p>
    <w:p w:rsidR="006C5F8B" w:rsidRPr="001854DE" w:rsidRDefault="006C5F8B" w:rsidP="001854DE">
      <w:pPr>
        <w:spacing w:after="0" w:line="240" w:lineRule="auto"/>
        <w:ind w:firstLine="567"/>
        <w:jc w:val="both"/>
        <w:rPr>
          <w:rFonts w:ascii="Times New Roman" w:eastAsia="Times New Roman" w:hAnsi="Times New Roman"/>
          <w:bCs/>
          <w:sz w:val="24"/>
          <w:szCs w:val="24"/>
          <w:lang w:eastAsia="ru-RU"/>
        </w:rPr>
      </w:pPr>
      <w:r w:rsidRPr="001854DE">
        <w:rPr>
          <w:rFonts w:ascii="Times New Roman" w:eastAsia="Times New Roman" w:hAnsi="Times New Roman"/>
          <w:bCs/>
          <w:sz w:val="24"/>
          <w:szCs w:val="24"/>
          <w:lang w:eastAsia="ru-RU"/>
        </w:rPr>
        <w:t>Особенности и формы реализации норм гражданского права в отношении вещных прав, обязательственных прав, личных неимущественных прав, исключительных прав. Правоприменение в процессе реализации норм гражданского права.</w:t>
      </w:r>
    </w:p>
    <w:p w:rsidR="006C5F8B" w:rsidRPr="001854DE" w:rsidRDefault="006C5F8B" w:rsidP="001854DE">
      <w:pPr>
        <w:spacing w:after="0" w:line="240" w:lineRule="auto"/>
        <w:ind w:firstLine="567"/>
        <w:jc w:val="both"/>
        <w:rPr>
          <w:rFonts w:ascii="Times New Roman" w:eastAsia="Times New Roman" w:hAnsi="Times New Roman"/>
          <w:bCs/>
          <w:sz w:val="24"/>
          <w:szCs w:val="24"/>
          <w:lang w:eastAsia="ru-RU"/>
        </w:rPr>
      </w:pPr>
      <w:r w:rsidRPr="001854DE">
        <w:rPr>
          <w:rFonts w:ascii="Times New Roman" w:eastAsia="Times New Roman" w:hAnsi="Times New Roman"/>
          <w:bCs/>
          <w:sz w:val="24"/>
          <w:szCs w:val="24"/>
          <w:lang w:eastAsia="ru-RU"/>
        </w:rPr>
        <w:t>Право на защиту как одно из правомочий субъективного гражданского права. Характер и со-держание права на защиту.</w:t>
      </w:r>
    </w:p>
    <w:p w:rsidR="006C5F8B" w:rsidRPr="001854DE" w:rsidRDefault="006C5F8B" w:rsidP="001854DE">
      <w:pPr>
        <w:spacing w:after="0" w:line="240" w:lineRule="auto"/>
        <w:ind w:firstLine="567"/>
        <w:jc w:val="both"/>
        <w:rPr>
          <w:rFonts w:ascii="Times New Roman" w:eastAsia="Times New Roman" w:hAnsi="Times New Roman"/>
          <w:bCs/>
          <w:sz w:val="24"/>
          <w:szCs w:val="24"/>
          <w:lang w:eastAsia="ru-RU"/>
        </w:rPr>
      </w:pPr>
      <w:r w:rsidRPr="001854DE">
        <w:rPr>
          <w:rFonts w:ascii="Times New Roman" w:eastAsia="Times New Roman" w:hAnsi="Times New Roman"/>
          <w:bCs/>
          <w:sz w:val="24"/>
          <w:szCs w:val="24"/>
          <w:lang w:eastAsia="ru-RU"/>
        </w:rPr>
        <w:t>Способы защиты гражданских прав. Защита гражданских прав и гражданско-правовая ответственность. Усиление роли судебной защиты гражданских прав.</w:t>
      </w:r>
    </w:p>
    <w:p w:rsidR="006C5F8B" w:rsidRPr="001854DE" w:rsidRDefault="006C5F8B" w:rsidP="001854DE">
      <w:pPr>
        <w:spacing w:after="0" w:line="240" w:lineRule="auto"/>
        <w:ind w:firstLine="567"/>
        <w:jc w:val="both"/>
        <w:rPr>
          <w:rFonts w:ascii="Times New Roman" w:eastAsia="Times New Roman" w:hAnsi="Times New Roman"/>
          <w:bCs/>
          <w:sz w:val="24"/>
          <w:szCs w:val="24"/>
          <w:lang w:eastAsia="ru-RU"/>
        </w:rPr>
      </w:pPr>
      <w:r w:rsidRPr="001854DE">
        <w:rPr>
          <w:rFonts w:ascii="Times New Roman" w:eastAsia="Times New Roman" w:hAnsi="Times New Roman"/>
          <w:bCs/>
          <w:sz w:val="24"/>
          <w:szCs w:val="24"/>
          <w:lang w:eastAsia="ru-RU"/>
        </w:rPr>
        <w:t>Меры оперативного воздействия: понятие, общая характеристика, виды. Самозащита гражданских прав: понятие, общая характеристика. Признание недействительным акта государственного органа или органа местного самоуправления.</w:t>
      </w:r>
    </w:p>
    <w:p w:rsidR="006C5F8B" w:rsidRPr="001854DE" w:rsidRDefault="006C5F8B" w:rsidP="001854DE">
      <w:pPr>
        <w:spacing w:after="0" w:line="240" w:lineRule="auto"/>
        <w:ind w:firstLine="567"/>
        <w:jc w:val="both"/>
        <w:rPr>
          <w:rFonts w:ascii="Times New Roman" w:eastAsia="Times New Roman" w:hAnsi="Times New Roman"/>
          <w:bCs/>
          <w:sz w:val="24"/>
          <w:szCs w:val="24"/>
          <w:lang w:eastAsia="ru-RU"/>
        </w:rPr>
      </w:pPr>
      <w:r w:rsidRPr="001854DE">
        <w:rPr>
          <w:rFonts w:ascii="Times New Roman" w:eastAsia="Times New Roman" w:hAnsi="Times New Roman"/>
          <w:bCs/>
          <w:sz w:val="24"/>
          <w:szCs w:val="24"/>
          <w:lang w:eastAsia="ru-RU"/>
        </w:rPr>
        <w:lastRenderedPageBreak/>
        <w:t>Возмещение убытков, причиненных государственными органами и органами местного самоуправления. Защита гражданских прав и гражданско-правовая ответственность.</w:t>
      </w:r>
    </w:p>
    <w:p w:rsidR="006C5F8B" w:rsidRPr="001854DE" w:rsidRDefault="006C5F8B" w:rsidP="001854DE">
      <w:pPr>
        <w:spacing w:after="0" w:line="240" w:lineRule="auto"/>
        <w:ind w:firstLine="567"/>
        <w:jc w:val="both"/>
        <w:rPr>
          <w:rFonts w:ascii="Times New Roman" w:eastAsia="Times New Roman" w:hAnsi="Times New Roman"/>
          <w:bCs/>
          <w:sz w:val="24"/>
          <w:szCs w:val="24"/>
          <w:lang w:eastAsia="ru-RU"/>
        </w:rPr>
      </w:pPr>
      <w:r w:rsidRPr="001854DE">
        <w:rPr>
          <w:rFonts w:ascii="Times New Roman" w:eastAsia="Times New Roman" w:hAnsi="Times New Roman"/>
          <w:bCs/>
          <w:sz w:val="24"/>
          <w:szCs w:val="24"/>
          <w:lang w:eastAsia="ru-RU"/>
        </w:rPr>
        <w:t>Институт представительства как способ осуществления прав и обязанностей. Понятие полномочия. Понятие и основания возникновения представительства. Представитель и посредник: сравнительная характеристика их гражданско-правового статуса.</w:t>
      </w:r>
    </w:p>
    <w:p w:rsidR="006C5F8B" w:rsidRPr="001854DE" w:rsidRDefault="006C5F8B" w:rsidP="001854DE">
      <w:pPr>
        <w:spacing w:after="0" w:line="240" w:lineRule="auto"/>
        <w:ind w:firstLine="567"/>
        <w:jc w:val="both"/>
        <w:rPr>
          <w:rFonts w:ascii="Times New Roman" w:eastAsia="Times New Roman" w:hAnsi="Times New Roman"/>
          <w:bCs/>
          <w:sz w:val="24"/>
          <w:szCs w:val="24"/>
          <w:lang w:eastAsia="ru-RU"/>
        </w:rPr>
      </w:pPr>
      <w:r w:rsidRPr="001854DE">
        <w:rPr>
          <w:rFonts w:ascii="Times New Roman" w:eastAsia="Times New Roman" w:hAnsi="Times New Roman"/>
          <w:bCs/>
          <w:sz w:val="24"/>
          <w:szCs w:val="24"/>
          <w:lang w:eastAsia="ru-RU"/>
        </w:rPr>
        <w:t>Виды представительства. Особенности коммерческого представительства и его правовые формы. Доверенность: понятие, форма, срок, виды. Передоверие. Безотзывная доверенность. Прекращение доверенности и его последствия.</w:t>
      </w:r>
    </w:p>
    <w:p w:rsidR="00685527" w:rsidRPr="001854DE" w:rsidRDefault="006C5F8B" w:rsidP="001854DE">
      <w:pPr>
        <w:spacing w:after="0" w:line="240" w:lineRule="auto"/>
        <w:ind w:firstLine="567"/>
        <w:jc w:val="both"/>
        <w:rPr>
          <w:rFonts w:ascii="Times New Roman" w:eastAsia="Times New Roman" w:hAnsi="Times New Roman"/>
          <w:bCs/>
          <w:sz w:val="24"/>
          <w:szCs w:val="24"/>
          <w:lang w:eastAsia="ru-RU"/>
        </w:rPr>
      </w:pPr>
      <w:r w:rsidRPr="001854DE">
        <w:rPr>
          <w:rFonts w:ascii="Times New Roman" w:eastAsia="Times New Roman" w:hAnsi="Times New Roman"/>
          <w:bCs/>
          <w:sz w:val="24"/>
          <w:szCs w:val="24"/>
          <w:lang w:eastAsia="ru-RU"/>
        </w:rPr>
        <w:t>Последствия совершения юридически значимых действий неуполномоченным лицом или с превышением полномочий (представительство без полномочий).</w:t>
      </w:r>
    </w:p>
    <w:p w:rsidR="00D712C8" w:rsidRPr="00E9662A" w:rsidRDefault="00D712C8" w:rsidP="00D712C8">
      <w:pPr>
        <w:spacing w:after="0" w:line="240" w:lineRule="auto"/>
        <w:ind w:firstLine="567"/>
        <w:jc w:val="both"/>
        <w:rPr>
          <w:rFonts w:ascii="Times New Roman" w:eastAsia="Times New Roman" w:hAnsi="Times New Roman"/>
          <w:b/>
          <w:bCs/>
          <w:sz w:val="24"/>
          <w:szCs w:val="24"/>
          <w:lang w:eastAsia="ru-RU"/>
        </w:rPr>
      </w:pPr>
      <w:r w:rsidRPr="00E9662A">
        <w:rPr>
          <w:rFonts w:ascii="Times New Roman" w:eastAsia="Times New Roman" w:hAnsi="Times New Roman"/>
          <w:b/>
          <w:bCs/>
          <w:sz w:val="24"/>
          <w:szCs w:val="24"/>
          <w:lang w:eastAsia="ru-RU"/>
        </w:rPr>
        <w:t>2.8 Сроки. Исковая давность.</w:t>
      </w:r>
    </w:p>
    <w:p w:rsidR="006C5F8B" w:rsidRPr="001854DE" w:rsidRDefault="006C5F8B" w:rsidP="001854DE">
      <w:pPr>
        <w:spacing w:after="0" w:line="240" w:lineRule="auto"/>
        <w:ind w:firstLine="567"/>
        <w:jc w:val="both"/>
        <w:rPr>
          <w:rFonts w:ascii="Times New Roman" w:eastAsia="Times New Roman" w:hAnsi="Times New Roman"/>
          <w:bCs/>
          <w:sz w:val="24"/>
          <w:szCs w:val="24"/>
          <w:lang w:eastAsia="ru-RU"/>
        </w:rPr>
      </w:pPr>
      <w:r w:rsidRPr="001854DE">
        <w:rPr>
          <w:rFonts w:ascii="Times New Roman" w:eastAsia="Times New Roman" w:hAnsi="Times New Roman"/>
          <w:bCs/>
          <w:sz w:val="24"/>
          <w:szCs w:val="24"/>
          <w:lang w:eastAsia="ru-RU"/>
        </w:rPr>
        <w:t>Понятие и значение сроков в гражданском праве. Место сроков в системе юридических фактов. Исчисление сроков.</w:t>
      </w:r>
    </w:p>
    <w:p w:rsidR="006C5F8B" w:rsidRPr="001854DE" w:rsidRDefault="006C5F8B" w:rsidP="001854DE">
      <w:pPr>
        <w:spacing w:after="0" w:line="240" w:lineRule="auto"/>
        <w:ind w:firstLine="567"/>
        <w:jc w:val="both"/>
        <w:rPr>
          <w:rFonts w:ascii="Times New Roman" w:eastAsia="Times New Roman" w:hAnsi="Times New Roman"/>
          <w:bCs/>
          <w:sz w:val="24"/>
          <w:szCs w:val="24"/>
          <w:lang w:eastAsia="ru-RU"/>
        </w:rPr>
      </w:pPr>
      <w:r w:rsidRPr="001854DE">
        <w:rPr>
          <w:rFonts w:ascii="Times New Roman" w:eastAsia="Times New Roman" w:hAnsi="Times New Roman"/>
          <w:bCs/>
          <w:sz w:val="24"/>
          <w:szCs w:val="24"/>
          <w:lang w:eastAsia="ru-RU"/>
        </w:rPr>
        <w:t>Виды сроков в гражданском праве. Сроки, предусмотренные законом, определенные сторонами гражданского правоотношения, установленные судом. Императивные и диспозитивные сроки. Определенные и неопределенные сроки. Способы определения сроков. Общие и специальные сроки. Общие и частные сроки. Правообразующие, правоизменяющие, правопрекращающие сроки.</w:t>
      </w:r>
    </w:p>
    <w:p w:rsidR="006C5F8B" w:rsidRPr="001854DE" w:rsidRDefault="006C5F8B" w:rsidP="001854DE">
      <w:pPr>
        <w:spacing w:after="0" w:line="240" w:lineRule="auto"/>
        <w:ind w:firstLine="567"/>
        <w:jc w:val="both"/>
        <w:rPr>
          <w:rFonts w:ascii="Times New Roman" w:eastAsia="Times New Roman" w:hAnsi="Times New Roman"/>
          <w:bCs/>
          <w:sz w:val="24"/>
          <w:szCs w:val="24"/>
          <w:lang w:eastAsia="ru-RU"/>
        </w:rPr>
      </w:pPr>
      <w:r w:rsidRPr="001854DE">
        <w:rPr>
          <w:rFonts w:ascii="Times New Roman" w:eastAsia="Times New Roman" w:hAnsi="Times New Roman"/>
          <w:bCs/>
          <w:sz w:val="24"/>
          <w:szCs w:val="24"/>
          <w:lang w:eastAsia="ru-RU"/>
        </w:rPr>
        <w:t>Сроки осуществления гражданских прав. Сроки существования субъективных гражданских прав. Пресекательные сроки. Гарантийные сроки. Претензионные сроки.</w:t>
      </w:r>
    </w:p>
    <w:p w:rsidR="006C5F8B" w:rsidRPr="001854DE" w:rsidRDefault="006C5F8B" w:rsidP="001854DE">
      <w:pPr>
        <w:spacing w:after="0" w:line="240" w:lineRule="auto"/>
        <w:ind w:firstLine="567"/>
        <w:jc w:val="both"/>
        <w:rPr>
          <w:rFonts w:ascii="Times New Roman" w:eastAsia="Times New Roman" w:hAnsi="Times New Roman"/>
          <w:bCs/>
          <w:sz w:val="24"/>
          <w:szCs w:val="24"/>
          <w:lang w:eastAsia="ru-RU"/>
        </w:rPr>
      </w:pPr>
      <w:r w:rsidRPr="001854DE">
        <w:rPr>
          <w:rFonts w:ascii="Times New Roman" w:eastAsia="Times New Roman" w:hAnsi="Times New Roman"/>
          <w:bCs/>
          <w:sz w:val="24"/>
          <w:szCs w:val="24"/>
          <w:lang w:eastAsia="ru-RU"/>
        </w:rPr>
        <w:t>Сроки исполнения гражданско-правовых обязанностей. Понятие и последствия просрочки.</w:t>
      </w:r>
    </w:p>
    <w:p w:rsidR="00685527" w:rsidRPr="001854DE" w:rsidRDefault="006C5F8B" w:rsidP="001854DE">
      <w:pPr>
        <w:spacing w:after="0" w:line="240" w:lineRule="auto"/>
        <w:ind w:firstLine="567"/>
        <w:jc w:val="both"/>
        <w:rPr>
          <w:rFonts w:ascii="Times New Roman" w:eastAsia="Times New Roman" w:hAnsi="Times New Roman"/>
          <w:bCs/>
          <w:sz w:val="24"/>
          <w:szCs w:val="24"/>
          <w:lang w:eastAsia="ru-RU"/>
        </w:rPr>
      </w:pPr>
      <w:r w:rsidRPr="001854DE">
        <w:rPr>
          <w:rFonts w:ascii="Times New Roman" w:eastAsia="Times New Roman" w:hAnsi="Times New Roman"/>
          <w:bCs/>
          <w:sz w:val="24"/>
          <w:szCs w:val="24"/>
          <w:lang w:eastAsia="ru-RU"/>
        </w:rPr>
        <w:t>Сроки защиты гражданских прав. Исковая давность: понятие, виды, применение. Требования, на которые не распространяется исковая давность. Начало течения, приостановление и перерыв течения, восстановление сроков исковой давности. Последствия истечения срока исковой давности.</w:t>
      </w:r>
    </w:p>
    <w:p w:rsidR="00D712C8" w:rsidRPr="00E9662A" w:rsidRDefault="00D712C8" w:rsidP="00D712C8">
      <w:pPr>
        <w:spacing w:after="0" w:line="240" w:lineRule="auto"/>
        <w:ind w:firstLine="567"/>
        <w:jc w:val="both"/>
        <w:rPr>
          <w:rFonts w:ascii="Times New Roman" w:eastAsia="Times New Roman" w:hAnsi="Times New Roman"/>
          <w:b/>
          <w:bCs/>
          <w:sz w:val="24"/>
          <w:szCs w:val="24"/>
          <w:lang w:eastAsia="ru-RU"/>
        </w:rPr>
      </w:pPr>
      <w:r w:rsidRPr="00E9662A">
        <w:rPr>
          <w:rFonts w:ascii="Times New Roman" w:eastAsia="Times New Roman" w:hAnsi="Times New Roman"/>
          <w:b/>
          <w:bCs/>
          <w:sz w:val="24"/>
          <w:szCs w:val="24"/>
          <w:lang w:eastAsia="ru-RU"/>
        </w:rPr>
        <w:t>3.1 Общие положения о праве собственности</w:t>
      </w:r>
    </w:p>
    <w:p w:rsidR="006C5F8B" w:rsidRPr="006C5F8B" w:rsidRDefault="006C5F8B" w:rsidP="006C5F8B">
      <w:pPr>
        <w:spacing w:after="0" w:line="240" w:lineRule="auto"/>
        <w:ind w:firstLine="567"/>
        <w:jc w:val="both"/>
        <w:rPr>
          <w:rFonts w:ascii="Times New Roman" w:eastAsia="Times New Roman" w:hAnsi="Times New Roman"/>
          <w:bCs/>
          <w:sz w:val="24"/>
          <w:szCs w:val="24"/>
          <w:lang w:eastAsia="ru-RU"/>
        </w:rPr>
      </w:pPr>
      <w:r w:rsidRPr="006C5F8B">
        <w:rPr>
          <w:rFonts w:ascii="Times New Roman" w:eastAsia="Times New Roman" w:hAnsi="Times New Roman"/>
          <w:bCs/>
          <w:sz w:val="24"/>
          <w:szCs w:val="24"/>
          <w:lang w:eastAsia="ru-RU"/>
        </w:rPr>
        <w:t>Собственность в экономическом и юридическом смысле. Исторические типы собственности.</w:t>
      </w:r>
    </w:p>
    <w:p w:rsidR="006C5F8B" w:rsidRPr="006C5F8B" w:rsidRDefault="006C5F8B" w:rsidP="006C5F8B">
      <w:pPr>
        <w:spacing w:after="0" w:line="240" w:lineRule="auto"/>
        <w:ind w:firstLine="567"/>
        <w:jc w:val="both"/>
        <w:rPr>
          <w:rFonts w:ascii="Times New Roman" w:eastAsia="Times New Roman" w:hAnsi="Times New Roman"/>
          <w:bCs/>
          <w:sz w:val="24"/>
          <w:szCs w:val="24"/>
          <w:lang w:eastAsia="ru-RU"/>
        </w:rPr>
      </w:pPr>
      <w:r w:rsidRPr="006C5F8B">
        <w:rPr>
          <w:rFonts w:ascii="Times New Roman" w:eastAsia="Times New Roman" w:hAnsi="Times New Roman"/>
          <w:bCs/>
          <w:sz w:val="24"/>
          <w:szCs w:val="24"/>
          <w:lang w:eastAsia="ru-RU"/>
        </w:rPr>
        <w:t>Формы собственности.</w:t>
      </w:r>
    </w:p>
    <w:p w:rsidR="006C5F8B" w:rsidRPr="006C5F8B" w:rsidRDefault="006C5F8B" w:rsidP="006C5F8B">
      <w:pPr>
        <w:spacing w:after="0" w:line="240" w:lineRule="auto"/>
        <w:ind w:firstLine="567"/>
        <w:jc w:val="both"/>
        <w:rPr>
          <w:rFonts w:ascii="Times New Roman" w:eastAsia="Times New Roman" w:hAnsi="Times New Roman"/>
          <w:bCs/>
          <w:sz w:val="24"/>
          <w:szCs w:val="24"/>
          <w:lang w:eastAsia="ru-RU"/>
        </w:rPr>
      </w:pPr>
      <w:r w:rsidRPr="006C5F8B">
        <w:rPr>
          <w:rFonts w:ascii="Times New Roman" w:eastAsia="Times New Roman" w:hAnsi="Times New Roman"/>
          <w:bCs/>
          <w:sz w:val="24"/>
          <w:szCs w:val="24"/>
          <w:lang w:eastAsia="ru-RU"/>
        </w:rPr>
        <w:t>Понятие права собственности в объективном смысле.</w:t>
      </w:r>
    </w:p>
    <w:p w:rsidR="006C5F8B" w:rsidRPr="006C5F8B" w:rsidRDefault="006C5F8B" w:rsidP="006C5F8B">
      <w:pPr>
        <w:spacing w:after="0" w:line="240" w:lineRule="auto"/>
        <w:ind w:firstLine="567"/>
        <w:jc w:val="both"/>
        <w:rPr>
          <w:rFonts w:ascii="Times New Roman" w:eastAsia="Times New Roman" w:hAnsi="Times New Roman"/>
          <w:bCs/>
          <w:sz w:val="24"/>
          <w:szCs w:val="24"/>
          <w:lang w:eastAsia="ru-RU"/>
        </w:rPr>
      </w:pPr>
      <w:r w:rsidRPr="006C5F8B">
        <w:rPr>
          <w:rFonts w:ascii="Times New Roman" w:eastAsia="Times New Roman" w:hAnsi="Times New Roman"/>
          <w:bCs/>
          <w:sz w:val="24"/>
          <w:szCs w:val="24"/>
          <w:lang w:eastAsia="ru-RU"/>
        </w:rPr>
        <w:t>Содержание права собственности. Понятие права собственности в субъективном смысле.</w:t>
      </w:r>
    </w:p>
    <w:p w:rsidR="006C5F8B" w:rsidRPr="006C5F8B" w:rsidRDefault="006C5F8B" w:rsidP="006C5F8B">
      <w:pPr>
        <w:spacing w:after="0" w:line="240" w:lineRule="auto"/>
        <w:ind w:firstLine="567"/>
        <w:jc w:val="both"/>
        <w:rPr>
          <w:rFonts w:ascii="Times New Roman" w:eastAsia="Times New Roman" w:hAnsi="Times New Roman"/>
          <w:bCs/>
          <w:sz w:val="24"/>
          <w:szCs w:val="24"/>
          <w:lang w:eastAsia="ru-RU"/>
        </w:rPr>
      </w:pPr>
      <w:r w:rsidRPr="006C5F8B">
        <w:rPr>
          <w:rFonts w:ascii="Times New Roman" w:eastAsia="Times New Roman" w:hAnsi="Times New Roman"/>
          <w:bCs/>
          <w:sz w:val="24"/>
          <w:szCs w:val="24"/>
          <w:lang w:eastAsia="ru-RU"/>
        </w:rPr>
        <w:t>Объекты права собственности. Виды права собственности.</w:t>
      </w:r>
    </w:p>
    <w:p w:rsidR="006C5F8B" w:rsidRPr="006C5F8B" w:rsidRDefault="006C5F8B" w:rsidP="006C5F8B">
      <w:pPr>
        <w:spacing w:after="0" w:line="240" w:lineRule="auto"/>
        <w:ind w:firstLine="567"/>
        <w:jc w:val="both"/>
        <w:rPr>
          <w:rFonts w:ascii="Times New Roman" w:eastAsia="Times New Roman" w:hAnsi="Times New Roman"/>
          <w:bCs/>
          <w:sz w:val="24"/>
          <w:szCs w:val="24"/>
          <w:lang w:eastAsia="ru-RU"/>
        </w:rPr>
      </w:pPr>
      <w:r w:rsidRPr="006C5F8B">
        <w:rPr>
          <w:rFonts w:ascii="Times New Roman" w:eastAsia="Times New Roman" w:hAnsi="Times New Roman"/>
          <w:bCs/>
          <w:sz w:val="24"/>
          <w:szCs w:val="24"/>
          <w:lang w:eastAsia="ru-RU"/>
        </w:rPr>
        <w:t>Основания (способы) и виды возникновения права собственности. Момент возникновения права собственности у приобретателя по договору. Риск случайной гибели имущества. Прекращение права собственности.</w:t>
      </w:r>
    </w:p>
    <w:p w:rsidR="00D712C8" w:rsidRPr="00E9662A" w:rsidRDefault="00D712C8" w:rsidP="00D712C8">
      <w:pPr>
        <w:spacing w:after="0" w:line="240" w:lineRule="auto"/>
        <w:ind w:firstLine="567"/>
        <w:jc w:val="both"/>
        <w:rPr>
          <w:rFonts w:ascii="Times New Roman" w:eastAsia="Times New Roman" w:hAnsi="Times New Roman"/>
          <w:b/>
          <w:bCs/>
          <w:sz w:val="24"/>
          <w:szCs w:val="24"/>
          <w:lang w:eastAsia="ru-RU"/>
        </w:rPr>
      </w:pPr>
      <w:r w:rsidRPr="00E9662A">
        <w:rPr>
          <w:rFonts w:ascii="Times New Roman" w:eastAsia="Times New Roman" w:hAnsi="Times New Roman"/>
          <w:b/>
          <w:bCs/>
          <w:sz w:val="24"/>
          <w:szCs w:val="24"/>
          <w:lang w:eastAsia="ru-RU"/>
        </w:rPr>
        <w:t>3.3 Право государственной и муниципальной собственности</w:t>
      </w:r>
    </w:p>
    <w:p w:rsidR="006C5F8B" w:rsidRPr="006C5F8B" w:rsidRDefault="006C5F8B" w:rsidP="006C5F8B">
      <w:pPr>
        <w:spacing w:after="0" w:line="240" w:lineRule="auto"/>
        <w:ind w:firstLine="567"/>
        <w:jc w:val="both"/>
        <w:rPr>
          <w:rFonts w:ascii="Times New Roman" w:eastAsia="Times New Roman" w:hAnsi="Times New Roman"/>
          <w:bCs/>
          <w:sz w:val="24"/>
          <w:szCs w:val="24"/>
          <w:lang w:eastAsia="ru-RU"/>
        </w:rPr>
      </w:pPr>
      <w:r w:rsidRPr="006C5F8B">
        <w:rPr>
          <w:rFonts w:ascii="Times New Roman" w:eastAsia="Times New Roman" w:hAnsi="Times New Roman"/>
          <w:bCs/>
          <w:sz w:val="24"/>
          <w:szCs w:val="24"/>
          <w:lang w:eastAsia="ru-RU"/>
        </w:rPr>
        <w:t>Понятие и содержание права государственной собственности. Основания возникновения и прекращения права государственной собственности. Приватизация государственного имущества.</w:t>
      </w:r>
    </w:p>
    <w:p w:rsidR="006C5F8B" w:rsidRPr="006C5F8B" w:rsidRDefault="006C5F8B" w:rsidP="006C5F8B">
      <w:pPr>
        <w:spacing w:after="0" w:line="240" w:lineRule="auto"/>
        <w:ind w:firstLine="567"/>
        <w:jc w:val="both"/>
        <w:rPr>
          <w:rFonts w:ascii="Times New Roman" w:eastAsia="Times New Roman" w:hAnsi="Times New Roman"/>
          <w:bCs/>
          <w:sz w:val="24"/>
          <w:szCs w:val="24"/>
          <w:lang w:eastAsia="ru-RU"/>
        </w:rPr>
      </w:pPr>
      <w:r w:rsidRPr="006C5F8B">
        <w:rPr>
          <w:rFonts w:ascii="Times New Roman" w:eastAsia="Times New Roman" w:hAnsi="Times New Roman"/>
          <w:bCs/>
          <w:sz w:val="24"/>
          <w:szCs w:val="24"/>
          <w:lang w:eastAsia="ru-RU"/>
        </w:rPr>
        <w:t>Объекты права государственной собственности. Объекты, относящиеся исключительно к федеральной собственности. Объекты, имеющие «альтернативный» правовой режим.</w:t>
      </w:r>
    </w:p>
    <w:p w:rsidR="006C5F8B" w:rsidRPr="006C5F8B" w:rsidRDefault="006C5F8B" w:rsidP="006C5F8B">
      <w:pPr>
        <w:spacing w:after="0" w:line="240" w:lineRule="auto"/>
        <w:ind w:firstLine="567"/>
        <w:jc w:val="both"/>
        <w:rPr>
          <w:rFonts w:ascii="Times New Roman" w:eastAsia="Times New Roman" w:hAnsi="Times New Roman"/>
          <w:bCs/>
          <w:sz w:val="24"/>
          <w:szCs w:val="24"/>
          <w:lang w:eastAsia="ru-RU"/>
        </w:rPr>
      </w:pPr>
      <w:r w:rsidRPr="006C5F8B">
        <w:rPr>
          <w:rFonts w:ascii="Times New Roman" w:eastAsia="Times New Roman" w:hAnsi="Times New Roman"/>
          <w:bCs/>
          <w:sz w:val="24"/>
          <w:szCs w:val="24"/>
          <w:lang w:eastAsia="ru-RU"/>
        </w:rPr>
        <w:t>Субъекты права государственной собственности: понятие, принципы многосубъектности права государственной собственности, классификация, распределение полномочий. Государственная казна. Федеральное казначейство и его органы в административно-территориальных образованиях.</w:t>
      </w:r>
    </w:p>
    <w:p w:rsidR="006C5F8B" w:rsidRPr="006C5F8B" w:rsidRDefault="006C5F8B" w:rsidP="006C5F8B">
      <w:pPr>
        <w:spacing w:after="0" w:line="240" w:lineRule="auto"/>
        <w:ind w:firstLine="567"/>
        <w:jc w:val="both"/>
        <w:rPr>
          <w:rFonts w:ascii="Times New Roman" w:eastAsia="Times New Roman" w:hAnsi="Times New Roman"/>
          <w:bCs/>
          <w:sz w:val="24"/>
          <w:szCs w:val="24"/>
          <w:lang w:eastAsia="ru-RU"/>
        </w:rPr>
      </w:pPr>
      <w:r w:rsidRPr="006C5F8B">
        <w:rPr>
          <w:rFonts w:ascii="Times New Roman" w:eastAsia="Times New Roman" w:hAnsi="Times New Roman"/>
          <w:bCs/>
          <w:sz w:val="24"/>
          <w:szCs w:val="24"/>
          <w:lang w:eastAsia="ru-RU"/>
        </w:rPr>
        <w:t>Понятие и содержание права муниципальной собственности. Объекты права муниципальной собственности.</w:t>
      </w:r>
    </w:p>
    <w:p w:rsidR="006C5F8B" w:rsidRPr="006C5F8B" w:rsidRDefault="006C5F8B" w:rsidP="006C5F8B">
      <w:pPr>
        <w:spacing w:after="0" w:line="240" w:lineRule="auto"/>
        <w:ind w:firstLine="567"/>
        <w:jc w:val="both"/>
        <w:rPr>
          <w:rFonts w:ascii="Times New Roman" w:eastAsia="Times New Roman" w:hAnsi="Times New Roman"/>
          <w:bCs/>
          <w:sz w:val="24"/>
          <w:szCs w:val="24"/>
          <w:lang w:eastAsia="ru-RU"/>
        </w:rPr>
      </w:pPr>
      <w:r w:rsidRPr="006C5F8B">
        <w:rPr>
          <w:rFonts w:ascii="Times New Roman" w:eastAsia="Times New Roman" w:hAnsi="Times New Roman"/>
          <w:bCs/>
          <w:sz w:val="24"/>
          <w:szCs w:val="24"/>
          <w:lang w:eastAsia="ru-RU"/>
        </w:rPr>
        <w:lastRenderedPageBreak/>
        <w:t>Субъекты права муниципальной собственности. Закрепление имущества за муниципальными предприятиями и учреждениями. Муниципальная казна.</w:t>
      </w:r>
    </w:p>
    <w:p w:rsidR="00685527" w:rsidRPr="00E9662A" w:rsidRDefault="006C5F8B" w:rsidP="006C5F8B">
      <w:pPr>
        <w:spacing w:after="0" w:line="240" w:lineRule="auto"/>
        <w:ind w:firstLine="567"/>
        <w:jc w:val="both"/>
        <w:rPr>
          <w:rFonts w:ascii="Times New Roman" w:eastAsia="Times New Roman" w:hAnsi="Times New Roman"/>
          <w:bCs/>
          <w:sz w:val="24"/>
          <w:szCs w:val="24"/>
          <w:lang w:eastAsia="ru-RU"/>
        </w:rPr>
      </w:pPr>
      <w:r w:rsidRPr="006C5F8B">
        <w:rPr>
          <w:rFonts w:ascii="Times New Roman" w:eastAsia="Times New Roman" w:hAnsi="Times New Roman"/>
          <w:bCs/>
          <w:sz w:val="24"/>
          <w:szCs w:val="24"/>
          <w:lang w:eastAsia="ru-RU"/>
        </w:rPr>
        <w:t>Приватизация муниципального имущества.</w:t>
      </w:r>
    </w:p>
    <w:p w:rsidR="00D712C8" w:rsidRPr="00E9662A" w:rsidRDefault="00D712C8" w:rsidP="00D712C8">
      <w:pPr>
        <w:spacing w:after="0" w:line="240" w:lineRule="auto"/>
        <w:ind w:firstLine="567"/>
        <w:jc w:val="both"/>
        <w:rPr>
          <w:rFonts w:ascii="Times New Roman" w:eastAsia="Times New Roman" w:hAnsi="Times New Roman"/>
          <w:b/>
          <w:bCs/>
          <w:sz w:val="24"/>
          <w:szCs w:val="24"/>
          <w:lang w:eastAsia="ru-RU"/>
        </w:rPr>
      </w:pPr>
      <w:r w:rsidRPr="00E9662A">
        <w:rPr>
          <w:rFonts w:ascii="Times New Roman" w:eastAsia="Times New Roman" w:hAnsi="Times New Roman"/>
          <w:b/>
          <w:bCs/>
          <w:sz w:val="24"/>
          <w:szCs w:val="24"/>
          <w:lang w:eastAsia="ru-RU"/>
        </w:rPr>
        <w:t>3.4 Право общей собственности</w:t>
      </w:r>
    </w:p>
    <w:p w:rsidR="006C5F8B" w:rsidRPr="006C5F8B" w:rsidRDefault="006C5F8B" w:rsidP="006C5F8B">
      <w:pPr>
        <w:spacing w:after="0" w:line="240" w:lineRule="auto"/>
        <w:ind w:firstLine="567"/>
        <w:jc w:val="both"/>
        <w:rPr>
          <w:rFonts w:ascii="Times New Roman" w:eastAsia="Times New Roman" w:hAnsi="Times New Roman"/>
          <w:bCs/>
          <w:sz w:val="24"/>
          <w:szCs w:val="24"/>
          <w:lang w:eastAsia="ru-RU"/>
        </w:rPr>
      </w:pPr>
      <w:r w:rsidRPr="006C5F8B">
        <w:rPr>
          <w:rFonts w:ascii="Times New Roman" w:eastAsia="Times New Roman" w:hAnsi="Times New Roman"/>
          <w:bCs/>
          <w:sz w:val="24"/>
          <w:szCs w:val="24"/>
          <w:lang w:eastAsia="ru-RU"/>
        </w:rPr>
        <w:t>Право общей собственности: понятия, виды, основания возникновения и прекращения.</w:t>
      </w:r>
    </w:p>
    <w:p w:rsidR="006C5F8B" w:rsidRPr="006C5F8B" w:rsidRDefault="006C5F8B" w:rsidP="006C5F8B">
      <w:pPr>
        <w:spacing w:after="0" w:line="240" w:lineRule="auto"/>
        <w:ind w:firstLine="567"/>
        <w:jc w:val="both"/>
        <w:rPr>
          <w:rFonts w:ascii="Times New Roman" w:eastAsia="Times New Roman" w:hAnsi="Times New Roman"/>
          <w:bCs/>
          <w:sz w:val="24"/>
          <w:szCs w:val="24"/>
          <w:lang w:eastAsia="ru-RU"/>
        </w:rPr>
      </w:pPr>
      <w:r w:rsidRPr="006C5F8B">
        <w:rPr>
          <w:rFonts w:ascii="Times New Roman" w:eastAsia="Times New Roman" w:hAnsi="Times New Roman"/>
          <w:bCs/>
          <w:sz w:val="24"/>
          <w:szCs w:val="24"/>
          <w:lang w:eastAsia="ru-RU"/>
        </w:rPr>
        <w:t>Право общей долевой собственности: понятие, режим, особенности. Понятия идеальной и реальной доли. Правовой режим улучшений, произведенных в общем долевом имуществе одним из собственников. Преимущественное право покупки. Момент перехода доли в праве общей собственности к приобретателю доли по договору.</w:t>
      </w:r>
    </w:p>
    <w:p w:rsidR="006C5F8B" w:rsidRPr="006C5F8B" w:rsidRDefault="006C5F8B" w:rsidP="006C5F8B">
      <w:pPr>
        <w:spacing w:after="0" w:line="240" w:lineRule="auto"/>
        <w:ind w:firstLine="567"/>
        <w:jc w:val="both"/>
        <w:rPr>
          <w:rFonts w:ascii="Times New Roman" w:eastAsia="Times New Roman" w:hAnsi="Times New Roman"/>
          <w:bCs/>
          <w:sz w:val="24"/>
          <w:szCs w:val="24"/>
          <w:lang w:eastAsia="ru-RU"/>
        </w:rPr>
      </w:pPr>
      <w:r w:rsidRPr="006C5F8B">
        <w:rPr>
          <w:rFonts w:ascii="Times New Roman" w:eastAsia="Times New Roman" w:hAnsi="Times New Roman"/>
          <w:bCs/>
          <w:sz w:val="24"/>
          <w:szCs w:val="24"/>
          <w:lang w:eastAsia="ru-RU"/>
        </w:rPr>
        <w:t>Право общей совместной собственности: понятие, фидуциарный характер, режим, особенности. Защита контрагентов собственников в общей совместной собственности по договору.</w:t>
      </w:r>
    </w:p>
    <w:p w:rsidR="00685527" w:rsidRPr="00E9662A" w:rsidRDefault="006C5F8B" w:rsidP="006C5F8B">
      <w:pPr>
        <w:spacing w:after="0" w:line="240" w:lineRule="auto"/>
        <w:ind w:firstLine="567"/>
        <w:jc w:val="both"/>
        <w:rPr>
          <w:rFonts w:ascii="Times New Roman" w:eastAsia="Times New Roman" w:hAnsi="Times New Roman"/>
          <w:bCs/>
          <w:sz w:val="24"/>
          <w:szCs w:val="24"/>
          <w:lang w:eastAsia="ru-RU"/>
        </w:rPr>
      </w:pPr>
      <w:r w:rsidRPr="006C5F8B">
        <w:rPr>
          <w:rFonts w:ascii="Times New Roman" w:eastAsia="Times New Roman" w:hAnsi="Times New Roman"/>
          <w:bCs/>
          <w:sz w:val="24"/>
          <w:szCs w:val="24"/>
          <w:lang w:eastAsia="ru-RU"/>
        </w:rPr>
        <w:t>Общая собственность супругов. Брачный контракт. Собственность крестьянского (фермерского) хозяйства.</w:t>
      </w:r>
    </w:p>
    <w:p w:rsidR="00D712C8" w:rsidRPr="00E9662A" w:rsidRDefault="00D712C8" w:rsidP="00D712C8">
      <w:pPr>
        <w:spacing w:after="0" w:line="240" w:lineRule="auto"/>
        <w:ind w:firstLine="567"/>
        <w:jc w:val="both"/>
        <w:rPr>
          <w:rFonts w:ascii="Times New Roman" w:eastAsia="Times New Roman" w:hAnsi="Times New Roman"/>
          <w:b/>
          <w:bCs/>
          <w:sz w:val="24"/>
          <w:szCs w:val="24"/>
          <w:lang w:eastAsia="ru-RU"/>
        </w:rPr>
      </w:pPr>
      <w:r w:rsidRPr="00E9662A">
        <w:rPr>
          <w:rFonts w:ascii="Times New Roman" w:eastAsia="Times New Roman" w:hAnsi="Times New Roman"/>
          <w:b/>
          <w:bCs/>
          <w:sz w:val="24"/>
          <w:szCs w:val="24"/>
          <w:lang w:eastAsia="ru-RU"/>
        </w:rPr>
        <w:t>3.5 Вещные права лиц, не являющихся собственниками</w:t>
      </w:r>
    </w:p>
    <w:p w:rsidR="006C5F8B" w:rsidRPr="006C5F8B" w:rsidRDefault="006C5F8B" w:rsidP="006C5F8B">
      <w:pPr>
        <w:spacing w:after="0" w:line="240" w:lineRule="auto"/>
        <w:ind w:firstLine="567"/>
        <w:jc w:val="both"/>
        <w:rPr>
          <w:rFonts w:ascii="Times New Roman" w:eastAsia="Times New Roman" w:hAnsi="Times New Roman"/>
          <w:bCs/>
          <w:sz w:val="24"/>
          <w:szCs w:val="24"/>
          <w:lang w:eastAsia="ru-RU"/>
        </w:rPr>
      </w:pPr>
      <w:r w:rsidRPr="006C5F8B">
        <w:rPr>
          <w:rFonts w:ascii="Times New Roman" w:eastAsia="Times New Roman" w:hAnsi="Times New Roman"/>
          <w:bCs/>
          <w:sz w:val="24"/>
          <w:szCs w:val="24"/>
          <w:lang w:eastAsia="ru-RU"/>
        </w:rPr>
        <w:t>Вещные права: понятие, содержание, основания возникновения и прекращения.</w:t>
      </w:r>
    </w:p>
    <w:p w:rsidR="006C5F8B" w:rsidRPr="006C5F8B" w:rsidRDefault="006C5F8B" w:rsidP="006C5F8B">
      <w:pPr>
        <w:spacing w:after="0" w:line="240" w:lineRule="auto"/>
        <w:ind w:firstLine="567"/>
        <w:jc w:val="both"/>
        <w:rPr>
          <w:rFonts w:ascii="Times New Roman" w:eastAsia="Times New Roman" w:hAnsi="Times New Roman"/>
          <w:bCs/>
          <w:sz w:val="24"/>
          <w:szCs w:val="24"/>
          <w:lang w:eastAsia="ru-RU"/>
        </w:rPr>
      </w:pPr>
      <w:r w:rsidRPr="006C5F8B">
        <w:rPr>
          <w:rFonts w:ascii="Times New Roman" w:eastAsia="Times New Roman" w:hAnsi="Times New Roman"/>
          <w:bCs/>
          <w:sz w:val="24"/>
          <w:szCs w:val="24"/>
          <w:lang w:eastAsia="ru-RU"/>
        </w:rPr>
        <w:t>Классификация вещных прав. Сравнительная характеристика права собственности и иных вещных прав.</w:t>
      </w:r>
    </w:p>
    <w:p w:rsidR="006C5F8B" w:rsidRPr="006C5F8B" w:rsidRDefault="006C5F8B" w:rsidP="006C5F8B">
      <w:pPr>
        <w:spacing w:after="0" w:line="240" w:lineRule="auto"/>
        <w:ind w:firstLine="567"/>
        <w:jc w:val="both"/>
        <w:rPr>
          <w:rFonts w:ascii="Times New Roman" w:eastAsia="Times New Roman" w:hAnsi="Times New Roman"/>
          <w:bCs/>
          <w:sz w:val="24"/>
          <w:szCs w:val="24"/>
          <w:lang w:eastAsia="ru-RU"/>
        </w:rPr>
      </w:pPr>
      <w:r w:rsidRPr="006C5F8B">
        <w:rPr>
          <w:rFonts w:ascii="Times New Roman" w:eastAsia="Times New Roman" w:hAnsi="Times New Roman"/>
          <w:bCs/>
          <w:sz w:val="24"/>
          <w:szCs w:val="24"/>
          <w:lang w:eastAsia="ru-RU"/>
        </w:rPr>
        <w:t>Право хозяйственного ведения. Приобретение и прекращение права хозяйственного ведения. Субъекты и объекты права хозяйственного ведения. Соотношение прав собственника и юридического лица на имущество, находящееся в хозяйственном ведении.</w:t>
      </w:r>
    </w:p>
    <w:p w:rsidR="006C5F8B" w:rsidRPr="006C5F8B" w:rsidRDefault="006C5F8B" w:rsidP="006C5F8B">
      <w:pPr>
        <w:spacing w:after="0" w:line="240" w:lineRule="auto"/>
        <w:ind w:firstLine="567"/>
        <w:jc w:val="both"/>
        <w:rPr>
          <w:rFonts w:ascii="Times New Roman" w:eastAsia="Times New Roman" w:hAnsi="Times New Roman"/>
          <w:bCs/>
          <w:sz w:val="24"/>
          <w:szCs w:val="24"/>
          <w:lang w:eastAsia="ru-RU"/>
        </w:rPr>
      </w:pPr>
      <w:r w:rsidRPr="006C5F8B">
        <w:rPr>
          <w:rFonts w:ascii="Times New Roman" w:eastAsia="Times New Roman" w:hAnsi="Times New Roman"/>
          <w:bCs/>
          <w:sz w:val="24"/>
          <w:szCs w:val="24"/>
          <w:lang w:eastAsia="ru-RU"/>
        </w:rPr>
        <w:t>Право оперативного управления. Приобретение и прекращение права оперативного управления. Субъекты и объекты права оперативного управления. Соотношение прав собственника и юридического лица на имущество, находящееся в оперативном управлении.</w:t>
      </w:r>
    </w:p>
    <w:p w:rsidR="006C5F8B" w:rsidRPr="006C5F8B" w:rsidRDefault="006C5F8B" w:rsidP="006C5F8B">
      <w:pPr>
        <w:spacing w:after="0" w:line="240" w:lineRule="auto"/>
        <w:ind w:firstLine="567"/>
        <w:jc w:val="both"/>
        <w:rPr>
          <w:rFonts w:ascii="Times New Roman" w:eastAsia="Times New Roman" w:hAnsi="Times New Roman"/>
          <w:bCs/>
          <w:sz w:val="24"/>
          <w:szCs w:val="24"/>
          <w:lang w:eastAsia="ru-RU"/>
        </w:rPr>
      </w:pPr>
      <w:r w:rsidRPr="006C5F8B">
        <w:rPr>
          <w:rFonts w:ascii="Times New Roman" w:eastAsia="Times New Roman" w:hAnsi="Times New Roman"/>
          <w:bCs/>
          <w:sz w:val="24"/>
          <w:szCs w:val="24"/>
          <w:lang w:eastAsia="ru-RU"/>
        </w:rPr>
        <w:t>Сервитуты. Понятие. История правового регулирования. Роль в современном гражданском законодательстве и правоприменительной практике.</w:t>
      </w:r>
    </w:p>
    <w:p w:rsidR="006C5F8B" w:rsidRPr="006C5F8B" w:rsidRDefault="006C5F8B" w:rsidP="006C5F8B">
      <w:pPr>
        <w:spacing w:after="0" w:line="240" w:lineRule="auto"/>
        <w:ind w:firstLine="567"/>
        <w:jc w:val="both"/>
        <w:rPr>
          <w:rFonts w:ascii="Times New Roman" w:eastAsia="Times New Roman" w:hAnsi="Times New Roman"/>
          <w:bCs/>
          <w:sz w:val="24"/>
          <w:szCs w:val="24"/>
          <w:lang w:eastAsia="ru-RU"/>
        </w:rPr>
      </w:pPr>
      <w:r w:rsidRPr="006C5F8B">
        <w:rPr>
          <w:rFonts w:ascii="Times New Roman" w:eastAsia="Times New Roman" w:hAnsi="Times New Roman"/>
          <w:bCs/>
          <w:sz w:val="24"/>
          <w:szCs w:val="24"/>
          <w:lang w:eastAsia="ru-RU"/>
        </w:rPr>
        <w:t>Вещные права на землю.</w:t>
      </w:r>
    </w:p>
    <w:p w:rsidR="00685527" w:rsidRPr="00E9662A" w:rsidRDefault="006C5F8B" w:rsidP="006C5F8B">
      <w:pPr>
        <w:spacing w:after="0" w:line="240" w:lineRule="auto"/>
        <w:ind w:firstLine="567"/>
        <w:jc w:val="both"/>
        <w:rPr>
          <w:rFonts w:ascii="Times New Roman" w:eastAsia="Times New Roman" w:hAnsi="Times New Roman"/>
          <w:bCs/>
          <w:sz w:val="24"/>
          <w:szCs w:val="24"/>
          <w:lang w:eastAsia="ru-RU"/>
        </w:rPr>
      </w:pPr>
      <w:r w:rsidRPr="006C5F8B">
        <w:rPr>
          <w:rFonts w:ascii="Times New Roman" w:eastAsia="Times New Roman" w:hAnsi="Times New Roman"/>
          <w:bCs/>
          <w:sz w:val="24"/>
          <w:szCs w:val="24"/>
          <w:lang w:eastAsia="ru-RU"/>
        </w:rPr>
        <w:t>Вещные права на иную недвижимость.</w:t>
      </w:r>
    </w:p>
    <w:p w:rsidR="00D712C8" w:rsidRPr="00E9662A" w:rsidRDefault="00D712C8" w:rsidP="00D712C8">
      <w:pPr>
        <w:spacing w:after="0" w:line="240" w:lineRule="auto"/>
        <w:ind w:firstLine="567"/>
        <w:jc w:val="both"/>
        <w:rPr>
          <w:rFonts w:ascii="Times New Roman" w:eastAsia="Times New Roman" w:hAnsi="Times New Roman"/>
          <w:b/>
          <w:bCs/>
          <w:sz w:val="24"/>
          <w:szCs w:val="24"/>
          <w:lang w:eastAsia="ru-RU"/>
        </w:rPr>
      </w:pPr>
      <w:r w:rsidRPr="00E9662A">
        <w:rPr>
          <w:rFonts w:ascii="Times New Roman" w:eastAsia="Times New Roman" w:hAnsi="Times New Roman"/>
          <w:b/>
          <w:bCs/>
          <w:sz w:val="24"/>
          <w:szCs w:val="24"/>
          <w:lang w:eastAsia="ru-RU"/>
        </w:rPr>
        <w:t>3.6 Защита права собственности и других вещных прав</w:t>
      </w:r>
    </w:p>
    <w:p w:rsidR="006C5F8B" w:rsidRPr="006C5F8B" w:rsidRDefault="006C5F8B" w:rsidP="006C5F8B">
      <w:pPr>
        <w:spacing w:after="0" w:line="240" w:lineRule="auto"/>
        <w:ind w:firstLine="567"/>
        <w:jc w:val="both"/>
        <w:rPr>
          <w:rFonts w:ascii="Times New Roman" w:eastAsia="Times New Roman" w:hAnsi="Times New Roman"/>
          <w:bCs/>
          <w:sz w:val="24"/>
          <w:szCs w:val="24"/>
          <w:lang w:eastAsia="ru-RU"/>
        </w:rPr>
      </w:pPr>
      <w:r w:rsidRPr="006C5F8B">
        <w:rPr>
          <w:rFonts w:ascii="Times New Roman" w:eastAsia="Times New Roman" w:hAnsi="Times New Roman"/>
          <w:bCs/>
          <w:sz w:val="24"/>
          <w:szCs w:val="24"/>
          <w:lang w:eastAsia="ru-RU"/>
        </w:rPr>
        <w:t>Понятие защиты права собственности и других вещных прав. Гражданско-правовые способы защиты права собственности и других вещных прав.</w:t>
      </w:r>
    </w:p>
    <w:p w:rsidR="006C5F8B" w:rsidRPr="006C5F8B" w:rsidRDefault="006C5F8B" w:rsidP="006C5F8B">
      <w:pPr>
        <w:spacing w:after="0" w:line="240" w:lineRule="auto"/>
        <w:ind w:firstLine="567"/>
        <w:jc w:val="both"/>
        <w:rPr>
          <w:rFonts w:ascii="Times New Roman" w:eastAsia="Times New Roman" w:hAnsi="Times New Roman"/>
          <w:bCs/>
          <w:sz w:val="24"/>
          <w:szCs w:val="24"/>
          <w:lang w:eastAsia="ru-RU"/>
        </w:rPr>
      </w:pPr>
      <w:r w:rsidRPr="006C5F8B">
        <w:rPr>
          <w:rFonts w:ascii="Times New Roman" w:eastAsia="Times New Roman" w:hAnsi="Times New Roman"/>
          <w:bCs/>
          <w:sz w:val="24"/>
          <w:szCs w:val="24"/>
          <w:lang w:eastAsia="ru-RU"/>
        </w:rPr>
        <w:t>Вещно-правовые способы защиты собственности и других вещных прав. Виндикационный иск. Расчеты при возврате имущества из незаконного владения. Негаторный иск. Иск о признании права собственности.</w:t>
      </w:r>
    </w:p>
    <w:p w:rsidR="006C5F8B" w:rsidRPr="006C5F8B" w:rsidRDefault="006C5F8B" w:rsidP="006C5F8B">
      <w:pPr>
        <w:spacing w:after="0" w:line="240" w:lineRule="auto"/>
        <w:ind w:firstLine="567"/>
        <w:jc w:val="both"/>
        <w:rPr>
          <w:rFonts w:ascii="Times New Roman" w:eastAsia="Times New Roman" w:hAnsi="Times New Roman"/>
          <w:bCs/>
          <w:sz w:val="24"/>
          <w:szCs w:val="24"/>
          <w:lang w:eastAsia="ru-RU"/>
        </w:rPr>
      </w:pPr>
      <w:r w:rsidRPr="006C5F8B">
        <w:rPr>
          <w:rFonts w:ascii="Times New Roman" w:eastAsia="Times New Roman" w:hAnsi="Times New Roman"/>
          <w:bCs/>
          <w:sz w:val="24"/>
          <w:szCs w:val="24"/>
          <w:lang w:eastAsia="ru-RU"/>
        </w:rPr>
        <w:t>Обязательственно-правовые способы защиты права собственности и других вещных прав.</w:t>
      </w:r>
    </w:p>
    <w:p w:rsidR="006C5F8B" w:rsidRPr="006C5F8B" w:rsidRDefault="006C5F8B" w:rsidP="006C5F8B">
      <w:pPr>
        <w:spacing w:after="0" w:line="240" w:lineRule="auto"/>
        <w:ind w:firstLine="567"/>
        <w:jc w:val="both"/>
        <w:rPr>
          <w:rFonts w:ascii="Times New Roman" w:eastAsia="Times New Roman" w:hAnsi="Times New Roman"/>
          <w:bCs/>
          <w:sz w:val="24"/>
          <w:szCs w:val="24"/>
          <w:lang w:eastAsia="ru-RU"/>
        </w:rPr>
      </w:pPr>
      <w:r w:rsidRPr="006C5F8B">
        <w:rPr>
          <w:rFonts w:ascii="Times New Roman" w:eastAsia="Times New Roman" w:hAnsi="Times New Roman"/>
          <w:bCs/>
          <w:sz w:val="24"/>
          <w:szCs w:val="24"/>
          <w:lang w:eastAsia="ru-RU"/>
        </w:rPr>
        <w:t>Иные способы защиты права собственности и других вещных прав. Защита интересов собственника или субъекта другого вещного права при прекращении его прав в силу закона.</w:t>
      </w:r>
    </w:p>
    <w:p w:rsidR="00685527" w:rsidRPr="00E9662A" w:rsidRDefault="006C5F8B" w:rsidP="006C5F8B">
      <w:pPr>
        <w:spacing w:after="0" w:line="240" w:lineRule="auto"/>
        <w:ind w:firstLine="567"/>
        <w:jc w:val="both"/>
        <w:rPr>
          <w:rFonts w:ascii="Times New Roman" w:eastAsia="Times New Roman" w:hAnsi="Times New Roman"/>
          <w:bCs/>
          <w:sz w:val="24"/>
          <w:szCs w:val="24"/>
          <w:lang w:eastAsia="ru-RU"/>
        </w:rPr>
      </w:pPr>
      <w:r w:rsidRPr="006C5F8B">
        <w:rPr>
          <w:rFonts w:ascii="Times New Roman" w:eastAsia="Times New Roman" w:hAnsi="Times New Roman"/>
          <w:bCs/>
          <w:sz w:val="24"/>
          <w:szCs w:val="24"/>
          <w:lang w:eastAsia="ru-RU"/>
        </w:rPr>
        <w:t>Недействительность актов, нарушающих право собственности или иное вещное право. Возмещение убытков, причиненных собственнику или субъекту иного вещного права в результате незаконных действий (бездействия) государственных органов местного самоуправления или должностных лиц этих органов.</w:t>
      </w:r>
    </w:p>
    <w:p w:rsidR="00D712C8" w:rsidRPr="00E9662A" w:rsidRDefault="00D712C8" w:rsidP="00D712C8">
      <w:pPr>
        <w:spacing w:after="0" w:line="240" w:lineRule="auto"/>
        <w:ind w:firstLine="567"/>
        <w:jc w:val="both"/>
        <w:rPr>
          <w:rFonts w:ascii="Times New Roman" w:eastAsia="Times New Roman" w:hAnsi="Times New Roman"/>
          <w:b/>
          <w:bCs/>
          <w:sz w:val="24"/>
          <w:szCs w:val="24"/>
          <w:lang w:eastAsia="ru-RU"/>
        </w:rPr>
      </w:pPr>
      <w:r w:rsidRPr="00E9662A">
        <w:rPr>
          <w:rFonts w:ascii="Times New Roman" w:eastAsia="Times New Roman" w:hAnsi="Times New Roman"/>
          <w:b/>
          <w:bCs/>
          <w:sz w:val="24"/>
          <w:szCs w:val="24"/>
          <w:lang w:eastAsia="ru-RU"/>
        </w:rPr>
        <w:t>4.1 Общие положения об обязательственном праве и обязательстве</w:t>
      </w:r>
    </w:p>
    <w:p w:rsidR="006C5F8B" w:rsidRPr="006C5F8B" w:rsidRDefault="006C5F8B" w:rsidP="006C5F8B">
      <w:pPr>
        <w:spacing w:after="0" w:line="240" w:lineRule="auto"/>
        <w:ind w:firstLine="567"/>
        <w:jc w:val="both"/>
        <w:rPr>
          <w:rFonts w:ascii="Times New Roman" w:eastAsia="Times New Roman" w:hAnsi="Times New Roman"/>
          <w:bCs/>
          <w:sz w:val="24"/>
          <w:szCs w:val="24"/>
          <w:lang w:eastAsia="ru-RU"/>
        </w:rPr>
      </w:pPr>
      <w:r w:rsidRPr="006C5F8B">
        <w:rPr>
          <w:rFonts w:ascii="Times New Roman" w:eastAsia="Times New Roman" w:hAnsi="Times New Roman"/>
          <w:bCs/>
          <w:sz w:val="24"/>
          <w:szCs w:val="24"/>
          <w:lang w:eastAsia="ru-RU"/>
        </w:rPr>
        <w:t xml:space="preserve">Понятие обязательственного права. Система обязательственного права. </w:t>
      </w:r>
    </w:p>
    <w:p w:rsidR="006C5F8B" w:rsidRPr="006C5F8B" w:rsidRDefault="006C5F8B" w:rsidP="006C5F8B">
      <w:pPr>
        <w:spacing w:after="0" w:line="240" w:lineRule="auto"/>
        <w:ind w:firstLine="567"/>
        <w:jc w:val="both"/>
        <w:rPr>
          <w:rFonts w:ascii="Times New Roman" w:eastAsia="Times New Roman" w:hAnsi="Times New Roman"/>
          <w:bCs/>
          <w:sz w:val="24"/>
          <w:szCs w:val="24"/>
          <w:lang w:eastAsia="ru-RU"/>
        </w:rPr>
      </w:pPr>
      <w:r w:rsidRPr="006C5F8B">
        <w:rPr>
          <w:rFonts w:ascii="Times New Roman" w:eastAsia="Times New Roman" w:hAnsi="Times New Roman"/>
          <w:bCs/>
          <w:sz w:val="24"/>
          <w:szCs w:val="24"/>
          <w:lang w:eastAsia="ru-RU"/>
        </w:rPr>
        <w:t>Понятие обязательства. Содержание обязательства. Основания возникновения обязательств. Объекты обязательств.</w:t>
      </w:r>
    </w:p>
    <w:p w:rsidR="006C5F8B" w:rsidRPr="006C5F8B" w:rsidRDefault="006C5F8B" w:rsidP="006C5F8B">
      <w:pPr>
        <w:spacing w:after="0" w:line="240" w:lineRule="auto"/>
        <w:ind w:firstLine="567"/>
        <w:jc w:val="both"/>
        <w:rPr>
          <w:rFonts w:ascii="Times New Roman" w:eastAsia="Times New Roman" w:hAnsi="Times New Roman"/>
          <w:bCs/>
          <w:sz w:val="24"/>
          <w:szCs w:val="24"/>
          <w:lang w:eastAsia="ru-RU"/>
        </w:rPr>
      </w:pPr>
      <w:r w:rsidRPr="006C5F8B">
        <w:rPr>
          <w:rFonts w:ascii="Times New Roman" w:eastAsia="Times New Roman" w:hAnsi="Times New Roman"/>
          <w:bCs/>
          <w:sz w:val="24"/>
          <w:szCs w:val="24"/>
          <w:lang w:eastAsia="ru-RU"/>
        </w:rPr>
        <w:t>Субъекты обязательств. Множественность лиц в обязательствах. Перемена лиц в обязательстве, соотношение с общим понятием правопреемства. Уступка требования. Перевод долга.</w:t>
      </w:r>
    </w:p>
    <w:p w:rsidR="00685527" w:rsidRPr="00E9662A" w:rsidRDefault="006C5F8B" w:rsidP="006C5F8B">
      <w:pPr>
        <w:spacing w:after="0" w:line="240" w:lineRule="auto"/>
        <w:ind w:firstLine="567"/>
        <w:jc w:val="both"/>
        <w:rPr>
          <w:rFonts w:ascii="Times New Roman" w:eastAsia="Times New Roman" w:hAnsi="Times New Roman"/>
          <w:bCs/>
          <w:sz w:val="24"/>
          <w:szCs w:val="24"/>
          <w:lang w:eastAsia="ru-RU"/>
        </w:rPr>
      </w:pPr>
      <w:r w:rsidRPr="006C5F8B">
        <w:rPr>
          <w:rFonts w:ascii="Times New Roman" w:eastAsia="Times New Roman" w:hAnsi="Times New Roman"/>
          <w:bCs/>
          <w:sz w:val="24"/>
          <w:szCs w:val="24"/>
          <w:lang w:eastAsia="ru-RU"/>
        </w:rPr>
        <w:lastRenderedPageBreak/>
        <w:t>Система и классификация обязательств. Договорные и внедоговорные обязательства. Обязательства с участием профессиональных предпринимателей и других субъектов гражданских право-отношений. Односторонние и взаимные обязательства. Простые и сложные обязательства. Обязательства со строго определенным содержанием (однообъектные), альтернативные и факультативные. Главные и дополнительные обязательства. Обязательства, связанные с личностью должника или кре-дитора. Обязательства по отчуждению имущества в право собственности или иное вещное право. Обязательства по выполнению работ. Обязательства по оказанию услуг. Обязательства в сфере со-здания, использования и реализации результатов творческой деятельности. Денежные обязательства. Обязательства, вытекающие из односторонних действий. Иные классификации.</w:t>
      </w:r>
    </w:p>
    <w:p w:rsidR="00D712C8" w:rsidRPr="00E9662A" w:rsidRDefault="00D712C8" w:rsidP="00D712C8">
      <w:pPr>
        <w:spacing w:after="0" w:line="240" w:lineRule="auto"/>
        <w:ind w:firstLine="567"/>
        <w:jc w:val="both"/>
        <w:rPr>
          <w:rFonts w:ascii="Times New Roman" w:eastAsia="Times New Roman" w:hAnsi="Times New Roman"/>
          <w:b/>
          <w:bCs/>
          <w:sz w:val="24"/>
          <w:szCs w:val="24"/>
          <w:lang w:eastAsia="ru-RU"/>
        </w:rPr>
      </w:pPr>
      <w:r w:rsidRPr="00E9662A">
        <w:rPr>
          <w:rFonts w:ascii="Times New Roman" w:eastAsia="Times New Roman" w:hAnsi="Times New Roman"/>
          <w:b/>
          <w:bCs/>
          <w:sz w:val="24"/>
          <w:szCs w:val="24"/>
          <w:lang w:eastAsia="ru-RU"/>
        </w:rPr>
        <w:t>4.2 Исполнение обязательств</w:t>
      </w:r>
    </w:p>
    <w:p w:rsidR="006C5F8B" w:rsidRPr="006C5F8B" w:rsidRDefault="006C5F8B" w:rsidP="006C5F8B">
      <w:pPr>
        <w:spacing w:after="0" w:line="240" w:lineRule="auto"/>
        <w:ind w:firstLine="567"/>
        <w:jc w:val="both"/>
        <w:rPr>
          <w:rFonts w:ascii="Times New Roman" w:eastAsia="Times New Roman" w:hAnsi="Times New Roman"/>
          <w:bCs/>
          <w:sz w:val="24"/>
          <w:szCs w:val="24"/>
          <w:lang w:eastAsia="ru-RU"/>
        </w:rPr>
      </w:pPr>
      <w:r w:rsidRPr="006C5F8B">
        <w:rPr>
          <w:rFonts w:ascii="Times New Roman" w:eastAsia="Times New Roman" w:hAnsi="Times New Roman"/>
          <w:bCs/>
          <w:sz w:val="24"/>
          <w:szCs w:val="24"/>
          <w:lang w:eastAsia="ru-RU"/>
        </w:rPr>
        <w:t>Понятие исполнения обязательств. Принципы исполнения обязательств и их особенности в зависимости от вида обязательств.</w:t>
      </w:r>
    </w:p>
    <w:p w:rsidR="0099708A" w:rsidRPr="00E9662A" w:rsidRDefault="006C5F8B" w:rsidP="006C5F8B">
      <w:pPr>
        <w:spacing w:after="0" w:line="240" w:lineRule="auto"/>
        <w:ind w:firstLine="567"/>
        <w:jc w:val="both"/>
        <w:rPr>
          <w:rFonts w:ascii="Times New Roman" w:eastAsia="Times New Roman" w:hAnsi="Times New Roman"/>
          <w:bCs/>
          <w:sz w:val="24"/>
          <w:szCs w:val="24"/>
          <w:lang w:eastAsia="ru-RU"/>
        </w:rPr>
      </w:pPr>
      <w:r w:rsidRPr="006C5F8B">
        <w:rPr>
          <w:rFonts w:ascii="Times New Roman" w:eastAsia="Times New Roman" w:hAnsi="Times New Roman"/>
          <w:bCs/>
          <w:sz w:val="24"/>
          <w:szCs w:val="24"/>
          <w:lang w:eastAsia="ru-RU"/>
        </w:rPr>
        <w:t>Надлежащее исполнение. Субъект исполнения. Третьи лица при исполнении обязательств. Предмет исполнения обязательств. Качество исполнения обязательств. Срок исполнения обязательств. Досрочное исполнение обязательств. Место исполнения обязательств. Способ исполнения обязательств. Исполнение обязательства по частям. Валюта денежных обязательств. Особенности исполнения по видам обязательств. Исполнение обязательств при множественности лиц. Исполнение обязательства долга в депозит. Встречное исполнение обязательств.</w:t>
      </w:r>
    </w:p>
    <w:p w:rsidR="00D712C8" w:rsidRPr="00E9662A" w:rsidRDefault="00D712C8" w:rsidP="00D712C8">
      <w:pPr>
        <w:spacing w:after="0" w:line="240" w:lineRule="auto"/>
        <w:ind w:firstLine="567"/>
        <w:jc w:val="both"/>
        <w:rPr>
          <w:rFonts w:ascii="Times New Roman" w:eastAsia="Times New Roman" w:hAnsi="Times New Roman"/>
          <w:b/>
          <w:bCs/>
          <w:sz w:val="24"/>
          <w:szCs w:val="24"/>
          <w:lang w:eastAsia="ru-RU"/>
        </w:rPr>
      </w:pPr>
      <w:r w:rsidRPr="00E9662A">
        <w:rPr>
          <w:rFonts w:ascii="Times New Roman" w:eastAsia="Times New Roman" w:hAnsi="Times New Roman"/>
          <w:b/>
          <w:bCs/>
          <w:sz w:val="24"/>
          <w:szCs w:val="24"/>
          <w:lang w:eastAsia="ru-RU"/>
        </w:rPr>
        <w:t>4.4 Ответственность за нарушение обязательств</w:t>
      </w:r>
    </w:p>
    <w:p w:rsidR="006C5F8B" w:rsidRPr="006C5F8B" w:rsidRDefault="006C5F8B" w:rsidP="006C5F8B">
      <w:pPr>
        <w:spacing w:after="0" w:line="240" w:lineRule="auto"/>
        <w:ind w:firstLine="567"/>
        <w:jc w:val="both"/>
        <w:rPr>
          <w:rFonts w:ascii="Times New Roman" w:eastAsia="Times New Roman" w:hAnsi="Times New Roman"/>
          <w:bCs/>
          <w:sz w:val="24"/>
          <w:szCs w:val="24"/>
          <w:lang w:eastAsia="ru-RU"/>
        </w:rPr>
      </w:pPr>
      <w:r w:rsidRPr="006C5F8B">
        <w:rPr>
          <w:rFonts w:ascii="Times New Roman" w:eastAsia="Times New Roman" w:hAnsi="Times New Roman"/>
          <w:bCs/>
          <w:sz w:val="24"/>
          <w:szCs w:val="24"/>
          <w:lang w:eastAsia="ru-RU"/>
        </w:rPr>
        <w:t>Гражданско-правовые санкции и их виды. Понятие гражданско-правовой ответственности в широком смысле. Понятие гражданско-правовой ответственности за неисполнение и ненадлежащее исполнение обязательств. Функции и принципы гражданско-правовой ответственности. Соотношение гражданско-правовой ответственности и санкций.</w:t>
      </w:r>
    </w:p>
    <w:p w:rsidR="006C5F8B" w:rsidRPr="006C5F8B" w:rsidRDefault="006C5F8B" w:rsidP="006C5F8B">
      <w:pPr>
        <w:spacing w:after="0" w:line="240" w:lineRule="auto"/>
        <w:ind w:firstLine="567"/>
        <w:jc w:val="both"/>
        <w:rPr>
          <w:rFonts w:ascii="Times New Roman" w:eastAsia="Times New Roman" w:hAnsi="Times New Roman"/>
          <w:bCs/>
          <w:sz w:val="24"/>
          <w:szCs w:val="24"/>
          <w:lang w:eastAsia="ru-RU"/>
        </w:rPr>
      </w:pPr>
      <w:r w:rsidRPr="006C5F8B">
        <w:rPr>
          <w:rFonts w:ascii="Times New Roman" w:eastAsia="Times New Roman" w:hAnsi="Times New Roman"/>
          <w:bCs/>
          <w:sz w:val="24"/>
          <w:szCs w:val="24"/>
          <w:lang w:eastAsia="ru-RU"/>
        </w:rPr>
        <w:t>Основание и условия гражданско-правовой ответственности. Понятие и состав гражданского правонарушения. Неправомерное поведение как условие ответственности. Обстоятельства, исключающие противоправность. Сравнительная характеристика понятий «убытки», «ущерб», «вред». Причинная связь между противоправным поведением и наступившим результатом. Понятие вины и ее специфика в гражданском праве. Случаи ответственности независимо от вины в гражданском праве и их обоснование. Основания освобождения от гражданско-правовой ответственности. Понятие и значение случая и непреодолимой силы. Понятие и значение риска в гражданском праве.</w:t>
      </w:r>
    </w:p>
    <w:p w:rsidR="006C5F8B" w:rsidRPr="006C5F8B" w:rsidRDefault="006C5F8B" w:rsidP="006C5F8B">
      <w:pPr>
        <w:spacing w:after="0" w:line="240" w:lineRule="auto"/>
        <w:ind w:firstLine="567"/>
        <w:jc w:val="both"/>
        <w:rPr>
          <w:rFonts w:ascii="Times New Roman" w:eastAsia="Times New Roman" w:hAnsi="Times New Roman"/>
          <w:bCs/>
          <w:sz w:val="24"/>
          <w:szCs w:val="24"/>
          <w:lang w:eastAsia="ru-RU"/>
        </w:rPr>
      </w:pPr>
      <w:r w:rsidRPr="006C5F8B">
        <w:rPr>
          <w:rFonts w:ascii="Times New Roman" w:eastAsia="Times New Roman" w:hAnsi="Times New Roman"/>
          <w:bCs/>
          <w:sz w:val="24"/>
          <w:szCs w:val="24"/>
          <w:lang w:eastAsia="ru-RU"/>
        </w:rPr>
        <w:t>Виды ответственности в гражданском праве. Неисполнение и ненадлежащее исполнение обязательств. Ответственность за неисполнение денежного обязательства. Просрочка должника. Просрочка кредитора. Ответственность за действия третьих лиц.</w:t>
      </w:r>
    </w:p>
    <w:p w:rsidR="0099708A" w:rsidRPr="00E9662A" w:rsidRDefault="006C5F8B" w:rsidP="006C5F8B">
      <w:pPr>
        <w:spacing w:after="0" w:line="240" w:lineRule="auto"/>
        <w:ind w:firstLine="567"/>
        <w:jc w:val="both"/>
        <w:rPr>
          <w:rFonts w:ascii="Times New Roman" w:eastAsia="Times New Roman" w:hAnsi="Times New Roman"/>
          <w:bCs/>
          <w:sz w:val="24"/>
          <w:szCs w:val="24"/>
          <w:lang w:eastAsia="ru-RU"/>
        </w:rPr>
      </w:pPr>
      <w:r w:rsidRPr="006C5F8B">
        <w:rPr>
          <w:rFonts w:ascii="Times New Roman" w:eastAsia="Times New Roman" w:hAnsi="Times New Roman"/>
          <w:bCs/>
          <w:sz w:val="24"/>
          <w:szCs w:val="24"/>
          <w:lang w:eastAsia="ru-RU"/>
        </w:rPr>
        <w:t>Размер гражданско-правовой ответственности. Определение размера причиненных убытков. Учет вины при определении размера гражданско-правовой ответственности. Основания снижения размер гражданско-правовой ответственности и освобождения от нее.</w:t>
      </w:r>
    </w:p>
    <w:p w:rsidR="00D712C8" w:rsidRPr="00E9662A" w:rsidRDefault="00D712C8" w:rsidP="00D712C8">
      <w:pPr>
        <w:spacing w:after="0" w:line="240" w:lineRule="auto"/>
        <w:ind w:firstLine="567"/>
        <w:jc w:val="both"/>
        <w:rPr>
          <w:rFonts w:ascii="Times New Roman" w:eastAsia="Times New Roman" w:hAnsi="Times New Roman"/>
          <w:b/>
          <w:bCs/>
          <w:sz w:val="24"/>
          <w:szCs w:val="24"/>
          <w:lang w:eastAsia="ru-RU"/>
        </w:rPr>
      </w:pPr>
      <w:r w:rsidRPr="00E9662A">
        <w:rPr>
          <w:rFonts w:ascii="Times New Roman" w:eastAsia="Times New Roman" w:hAnsi="Times New Roman"/>
          <w:b/>
          <w:bCs/>
          <w:sz w:val="24"/>
          <w:szCs w:val="24"/>
          <w:lang w:eastAsia="ru-RU"/>
        </w:rPr>
        <w:t>4.5 Прекращение обязательств</w:t>
      </w:r>
    </w:p>
    <w:p w:rsidR="006C5F8B" w:rsidRPr="006C5F8B" w:rsidRDefault="006C5F8B" w:rsidP="006C5F8B">
      <w:pPr>
        <w:spacing w:after="0" w:line="240" w:lineRule="auto"/>
        <w:ind w:firstLine="567"/>
        <w:jc w:val="both"/>
        <w:rPr>
          <w:rFonts w:ascii="Times New Roman" w:eastAsia="Times New Roman" w:hAnsi="Times New Roman"/>
          <w:bCs/>
          <w:sz w:val="24"/>
          <w:szCs w:val="24"/>
          <w:lang w:eastAsia="ru-RU"/>
        </w:rPr>
      </w:pPr>
      <w:r w:rsidRPr="006C5F8B">
        <w:rPr>
          <w:rFonts w:ascii="Times New Roman" w:eastAsia="Times New Roman" w:hAnsi="Times New Roman"/>
          <w:bCs/>
          <w:sz w:val="24"/>
          <w:szCs w:val="24"/>
          <w:lang w:eastAsia="ru-RU"/>
        </w:rPr>
        <w:t>Понятие, основания и способы прекращения обязательств. Прекращение обязательств надлежащим исполнением. Прекращение обязательства предоставлением отступного. Понятие отступного.</w:t>
      </w:r>
    </w:p>
    <w:p w:rsidR="006C5F8B" w:rsidRPr="006C5F8B" w:rsidRDefault="006C5F8B" w:rsidP="006C5F8B">
      <w:pPr>
        <w:spacing w:after="0" w:line="240" w:lineRule="auto"/>
        <w:ind w:firstLine="567"/>
        <w:jc w:val="both"/>
        <w:rPr>
          <w:rFonts w:ascii="Times New Roman" w:eastAsia="Times New Roman" w:hAnsi="Times New Roman"/>
          <w:bCs/>
          <w:sz w:val="24"/>
          <w:szCs w:val="24"/>
          <w:lang w:eastAsia="ru-RU"/>
        </w:rPr>
      </w:pPr>
      <w:r w:rsidRPr="006C5F8B">
        <w:rPr>
          <w:rFonts w:ascii="Times New Roman" w:eastAsia="Times New Roman" w:hAnsi="Times New Roman"/>
          <w:bCs/>
          <w:sz w:val="24"/>
          <w:szCs w:val="24"/>
          <w:lang w:eastAsia="ru-RU"/>
        </w:rPr>
        <w:t>Прекращение обязательства зачетом. Условия применения зачета. Случаи недопустимости зачета. Зачет при уступке требования.</w:t>
      </w:r>
    </w:p>
    <w:p w:rsidR="006C5F8B" w:rsidRPr="006C5F8B" w:rsidRDefault="006C5F8B" w:rsidP="006C5F8B">
      <w:pPr>
        <w:spacing w:after="0" w:line="240" w:lineRule="auto"/>
        <w:ind w:firstLine="567"/>
        <w:jc w:val="both"/>
        <w:rPr>
          <w:rFonts w:ascii="Times New Roman" w:eastAsia="Times New Roman" w:hAnsi="Times New Roman"/>
          <w:bCs/>
          <w:sz w:val="24"/>
          <w:szCs w:val="24"/>
          <w:lang w:eastAsia="ru-RU"/>
        </w:rPr>
      </w:pPr>
      <w:r w:rsidRPr="006C5F8B">
        <w:rPr>
          <w:rFonts w:ascii="Times New Roman" w:eastAsia="Times New Roman" w:hAnsi="Times New Roman"/>
          <w:bCs/>
          <w:sz w:val="24"/>
          <w:szCs w:val="24"/>
          <w:lang w:eastAsia="ru-RU"/>
        </w:rPr>
        <w:t>Прекращение обязательства совпадением должника и кредитора в одном лице.</w:t>
      </w:r>
    </w:p>
    <w:p w:rsidR="006C5F8B" w:rsidRPr="006C5F8B" w:rsidRDefault="006C5F8B" w:rsidP="006C5F8B">
      <w:pPr>
        <w:spacing w:after="0" w:line="240" w:lineRule="auto"/>
        <w:ind w:firstLine="567"/>
        <w:jc w:val="both"/>
        <w:rPr>
          <w:rFonts w:ascii="Times New Roman" w:eastAsia="Times New Roman" w:hAnsi="Times New Roman"/>
          <w:bCs/>
          <w:sz w:val="24"/>
          <w:szCs w:val="24"/>
          <w:lang w:eastAsia="ru-RU"/>
        </w:rPr>
      </w:pPr>
      <w:r w:rsidRPr="006C5F8B">
        <w:rPr>
          <w:rFonts w:ascii="Times New Roman" w:eastAsia="Times New Roman" w:hAnsi="Times New Roman"/>
          <w:bCs/>
          <w:sz w:val="24"/>
          <w:szCs w:val="24"/>
          <w:lang w:eastAsia="ru-RU"/>
        </w:rPr>
        <w:t>Прекращение обязательства новацией. Понятие новации. Прощение долга. Пределы применения прощения долга.</w:t>
      </w:r>
    </w:p>
    <w:p w:rsidR="006C5F8B" w:rsidRPr="006C5F8B" w:rsidRDefault="006C5F8B" w:rsidP="006C5F8B">
      <w:pPr>
        <w:spacing w:after="0" w:line="240" w:lineRule="auto"/>
        <w:ind w:firstLine="567"/>
        <w:jc w:val="both"/>
        <w:rPr>
          <w:rFonts w:ascii="Times New Roman" w:eastAsia="Times New Roman" w:hAnsi="Times New Roman"/>
          <w:bCs/>
          <w:sz w:val="24"/>
          <w:szCs w:val="24"/>
          <w:lang w:eastAsia="ru-RU"/>
        </w:rPr>
      </w:pPr>
      <w:r w:rsidRPr="006C5F8B">
        <w:rPr>
          <w:rFonts w:ascii="Times New Roman" w:eastAsia="Times New Roman" w:hAnsi="Times New Roman"/>
          <w:bCs/>
          <w:sz w:val="24"/>
          <w:szCs w:val="24"/>
          <w:lang w:eastAsia="ru-RU"/>
        </w:rPr>
        <w:lastRenderedPageBreak/>
        <w:t>Прекращение обязательства невозможностью исполнения. Понятие невозможности исполнения.</w:t>
      </w:r>
    </w:p>
    <w:p w:rsidR="006C5F8B" w:rsidRPr="006C5F8B" w:rsidRDefault="006C5F8B" w:rsidP="006C5F8B">
      <w:pPr>
        <w:spacing w:after="0" w:line="240" w:lineRule="auto"/>
        <w:ind w:firstLine="567"/>
        <w:jc w:val="both"/>
        <w:rPr>
          <w:rFonts w:ascii="Times New Roman" w:eastAsia="Times New Roman" w:hAnsi="Times New Roman"/>
          <w:bCs/>
          <w:sz w:val="24"/>
          <w:szCs w:val="24"/>
          <w:lang w:eastAsia="ru-RU"/>
        </w:rPr>
      </w:pPr>
      <w:r w:rsidRPr="006C5F8B">
        <w:rPr>
          <w:rFonts w:ascii="Times New Roman" w:eastAsia="Times New Roman" w:hAnsi="Times New Roman"/>
          <w:bCs/>
          <w:sz w:val="24"/>
          <w:szCs w:val="24"/>
          <w:lang w:eastAsia="ru-RU"/>
        </w:rPr>
        <w:t>Прекращение личных обязательств. Другие способы прекращения обязательств.</w:t>
      </w:r>
    </w:p>
    <w:p w:rsidR="0099708A" w:rsidRPr="00E9662A" w:rsidRDefault="006C5F8B" w:rsidP="006C5F8B">
      <w:pPr>
        <w:spacing w:after="0" w:line="240" w:lineRule="auto"/>
        <w:ind w:firstLine="567"/>
        <w:jc w:val="both"/>
        <w:rPr>
          <w:rFonts w:ascii="Times New Roman" w:eastAsia="Times New Roman" w:hAnsi="Times New Roman"/>
          <w:bCs/>
          <w:sz w:val="24"/>
          <w:szCs w:val="24"/>
          <w:lang w:eastAsia="ru-RU"/>
        </w:rPr>
      </w:pPr>
      <w:r w:rsidRPr="006C5F8B">
        <w:rPr>
          <w:rFonts w:ascii="Times New Roman" w:eastAsia="Times New Roman" w:hAnsi="Times New Roman"/>
          <w:bCs/>
          <w:sz w:val="24"/>
          <w:szCs w:val="24"/>
          <w:lang w:eastAsia="ru-RU"/>
        </w:rPr>
        <w:t>Сравнительная характеристика понятий: «прекращение обязательства», «исполнение обязательства», «расторжение обязательства».</w:t>
      </w:r>
    </w:p>
    <w:p w:rsidR="00D712C8" w:rsidRPr="00E9662A" w:rsidRDefault="00D712C8" w:rsidP="00D712C8">
      <w:pPr>
        <w:spacing w:after="0" w:line="240" w:lineRule="auto"/>
        <w:ind w:firstLine="567"/>
        <w:jc w:val="both"/>
        <w:rPr>
          <w:rFonts w:ascii="Times New Roman" w:eastAsia="Times New Roman" w:hAnsi="Times New Roman"/>
          <w:b/>
          <w:bCs/>
          <w:sz w:val="24"/>
          <w:szCs w:val="24"/>
          <w:lang w:eastAsia="ru-RU"/>
        </w:rPr>
      </w:pPr>
      <w:r w:rsidRPr="00E9662A">
        <w:rPr>
          <w:rFonts w:ascii="Times New Roman" w:eastAsia="Times New Roman" w:hAnsi="Times New Roman"/>
          <w:b/>
          <w:bCs/>
          <w:sz w:val="24"/>
          <w:szCs w:val="24"/>
          <w:lang w:eastAsia="ru-RU"/>
        </w:rPr>
        <w:t>5.3 Договор дарения</w:t>
      </w:r>
    </w:p>
    <w:p w:rsidR="0099708A" w:rsidRPr="00E9662A" w:rsidRDefault="006C5F8B" w:rsidP="00D712C8">
      <w:pPr>
        <w:spacing w:after="0" w:line="240" w:lineRule="auto"/>
        <w:ind w:firstLine="567"/>
        <w:jc w:val="both"/>
        <w:rPr>
          <w:rFonts w:ascii="Times New Roman" w:eastAsia="Times New Roman" w:hAnsi="Times New Roman"/>
          <w:bCs/>
          <w:sz w:val="24"/>
          <w:szCs w:val="24"/>
          <w:lang w:eastAsia="ru-RU"/>
        </w:rPr>
      </w:pPr>
      <w:r w:rsidRPr="006C5F8B">
        <w:rPr>
          <w:rFonts w:ascii="Times New Roman" w:eastAsia="Times New Roman" w:hAnsi="Times New Roman"/>
          <w:bCs/>
          <w:sz w:val="24"/>
          <w:szCs w:val="24"/>
          <w:lang w:eastAsia="ru-RU"/>
        </w:rPr>
        <w:t>Понятие договора дарения. Отказ одаряемого принять дар. Форма договора дарения. Запрещение дарения. Ограничения дарения. Отказ от исполнения договора дарения. Отмена дарения. Случаи, в которых отказ от исполнения договора дарения и отмена дарения невозможны. Последствия причинения вреда вследствие недостатков подаренной вещи. Правопреемство при обещании дарения. Пожертвования.</w:t>
      </w:r>
    </w:p>
    <w:p w:rsidR="00D712C8" w:rsidRPr="00E9662A" w:rsidRDefault="00D712C8" w:rsidP="00D712C8">
      <w:pPr>
        <w:spacing w:after="0" w:line="240" w:lineRule="auto"/>
        <w:ind w:firstLine="567"/>
        <w:jc w:val="both"/>
        <w:rPr>
          <w:rFonts w:ascii="Times New Roman" w:eastAsia="Times New Roman" w:hAnsi="Times New Roman"/>
          <w:b/>
          <w:bCs/>
          <w:sz w:val="24"/>
          <w:szCs w:val="24"/>
          <w:lang w:eastAsia="ru-RU"/>
        </w:rPr>
      </w:pPr>
      <w:r w:rsidRPr="00E9662A">
        <w:rPr>
          <w:rFonts w:ascii="Times New Roman" w:eastAsia="Times New Roman" w:hAnsi="Times New Roman"/>
          <w:b/>
          <w:bCs/>
          <w:sz w:val="24"/>
          <w:szCs w:val="24"/>
          <w:lang w:eastAsia="ru-RU"/>
        </w:rPr>
        <w:t>5.4 Договор ренты и пожизненного содержания с иждивением</w:t>
      </w:r>
    </w:p>
    <w:p w:rsidR="006C5F8B" w:rsidRPr="006C5F8B" w:rsidRDefault="006C5F8B" w:rsidP="006C5F8B">
      <w:pPr>
        <w:spacing w:after="0" w:line="240" w:lineRule="auto"/>
        <w:ind w:firstLine="567"/>
        <w:jc w:val="both"/>
        <w:rPr>
          <w:rFonts w:ascii="Times New Roman" w:eastAsia="Times New Roman" w:hAnsi="Times New Roman"/>
          <w:bCs/>
          <w:sz w:val="24"/>
          <w:szCs w:val="24"/>
          <w:lang w:eastAsia="ru-RU"/>
        </w:rPr>
      </w:pPr>
      <w:r w:rsidRPr="006C5F8B">
        <w:rPr>
          <w:rFonts w:ascii="Times New Roman" w:eastAsia="Times New Roman" w:hAnsi="Times New Roman"/>
          <w:bCs/>
          <w:sz w:val="24"/>
          <w:szCs w:val="24"/>
          <w:lang w:eastAsia="ru-RU"/>
        </w:rPr>
        <w:t xml:space="preserve">Договор ренты. Форма договора ренты. Отчуждение имущества под выплату ренты. Обременение рентой недвижимого имущества. Обеспечение выплаты ренты. Ответственность за просрочку выплаты ренты. </w:t>
      </w:r>
    </w:p>
    <w:p w:rsidR="006C5F8B" w:rsidRPr="006C5F8B" w:rsidRDefault="006C5F8B" w:rsidP="006C5F8B">
      <w:pPr>
        <w:spacing w:after="0" w:line="240" w:lineRule="auto"/>
        <w:ind w:firstLine="567"/>
        <w:jc w:val="both"/>
        <w:rPr>
          <w:rFonts w:ascii="Times New Roman" w:eastAsia="Times New Roman" w:hAnsi="Times New Roman"/>
          <w:bCs/>
          <w:sz w:val="24"/>
          <w:szCs w:val="24"/>
          <w:lang w:eastAsia="ru-RU"/>
        </w:rPr>
      </w:pPr>
      <w:r w:rsidRPr="006C5F8B">
        <w:rPr>
          <w:rFonts w:ascii="Times New Roman" w:eastAsia="Times New Roman" w:hAnsi="Times New Roman"/>
          <w:bCs/>
          <w:sz w:val="24"/>
          <w:szCs w:val="24"/>
          <w:lang w:eastAsia="ru-RU"/>
        </w:rPr>
        <w:t xml:space="preserve">Постоянная рента. Получатель постоянной ренты. Форма и размер постоянной ренты. Сроки выплаты постоянной ренты. Право плательщика на выкуп постоянной ренты. Выкуп постоянной ренты по требованию получателя ренты.  Выкупная цена постоянной ренты.  Риск случайной гибели имущества, переданного под выплату постоянной ренты. </w:t>
      </w:r>
    </w:p>
    <w:p w:rsidR="006C5F8B" w:rsidRPr="006C5F8B" w:rsidRDefault="006C5F8B" w:rsidP="006C5F8B">
      <w:pPr>
        <w:spacing w:after="0" w:line="240" w:lineRule="auto"/>
        <w:ind w:firstLine="567"/>
        <w:jc w:val="both"/>
        <w:rPr>
          <w:rFonts w:ascii="Times New Roman" w:eastAsia="Times New Roman" w:hAnsi="Times New Roman"/>
          <w:bCs/>
          <w:sz w:val="24"/>
          <w:szCs w:val="24"/>
          <w:lang w:eastAsia="ru-RU"/>
        </w:rPr>
      </w:pPr>
      <w:r w:rsidRPr="006C5F8B">
        <w:rPr>
          <w:rFonts w:ascii="Times New Roman" w:eastAsia="Times New Roman" w:hAnsi="Times New Roman"/>
          <w:bCs/>
          <w:sz w:val="24"/>
          <w:szCs w:val="24"/>
          <w:lang w:eastAsia="ru-RU"/>
        </w:rPr>
        <w:t xml:space="preserve">Пожизненная рента. Получатель пожизненной ренты. Размер пожизненной ренты. Сроки выплаты пожизненной ренты. Расторжение договора пожизненной ренты по требованию получателя ренты. Риск случайной гибели имущества, переданного под выплату пожизненной ренты. </w:t>
      </w:r>
    </w:p>
    <w:p w:rsidR="006C5F8B" w:rsidRPr="006C5F8B" w:rsidRDefault="006C5F8B" w:rsidP="006C5F8B">
      <w:pPr>
        <w:spacing w:after="0" w:line="240" w:lineRule="auto"/>
        <w:ind w:firstLine="567"/>
        <w:jc w:val="both"/>
        <w:rPr>
          <w:rFonts w:ascii="Times New Roman" w:eastAsia="Times New Roman" w:hAnsi="Times New Roman"/>
          <w:bCs/>
          <w:sz w:val="24"/>
          <w:szCs w:val="24"/>
          <w:lang w:eastAsia="ru-RU"/>
        </w:rPr>
      </w:pPr>
      <w:r w:rsidRPr="006C5F8B">
        <w:rPr>
          <w:rFonts w:ascii="Times New Roman" w:eastAsia="Times New Roman" w:hAnsi="Times New Roman"/>
          <w:bCs/>
          <w:sz w:val="24"/>
          <w:szCs w:val="24"/>
          <w:lang w:eastAsia="ru-RU"/>
        </w:rPr>
        <w:t xml:space="preserve"> Пожизненное содержание с иждивением. Договор пожизненного содержания с иждивением. Обязанность по предоставлению содержания с иждивением. Замена пожизненного содержания периодическими платежами. Отчуждение и использование имущества, переданного для обеспечения пожизненного содержания. Прекращение пожизненного содержания с иждивением.</w:t>
      </w:r>
    </w:p>
    <w:p w:rsidR="00D712C8" w:rsidRPr="00E9662A" w:rsidRDefault="00D712C8" w:rsidP="00D712C8">
      <w:pPr>
        <w:spacing w:after="0" w:line="240" w:lineRule="auto"/>
        <w:ind w:firstLine="567"/>
        <w:jc w:val="both"/>
        <w:rPr>
          <w:rFonts w:ascii="Times New Roman" w:eastAsia="Times New Roman" w:hAnsi="Times New Roman"/>
          <w:b/>
          <w:bCs/>
          <w:sz w:val="24"/>
          <w:szCs w:val="24"/>
          <w:lang w:eastAsia="ru-RU"/>
        </w:rPr>
      </w:pPr>
      <w:r w:rsidRPr="00E9662A">
        <w:rPr>
          <w:rFonts w:ascii="Times New Roman" w:eastAsia="Times New Roman" w:hAnsi="Times New Roman"/>
          <w:b/>
          <w:bCs/>
          <w:sz w:val="24"/>
          <w:szCs w:val="24"/>
          <w:lang w:eastAsia="ru-RU"/>
        </w:rPr>
        <w:t>6.4 Договор безвозмездного пользования</w:t>
      </w:r>
    </w:p>
    <w:p w:rsidR="0099708A" w:rsidRPr="00E9662A" w:rsidRDefault="006C5F8B" w:rsidP="00D712C8">
      <w:pPr>
        <w:spacing w:after="0" w:line="240" w:lineRule="auto"/>
        <w:ind w:firstLine="567"/>
        <w:jc w:val="both"/>
        <w:rPr>
          <w:rFonts w:ascii="Times New Roman" w:eastAsia="Times New Roman" w:hAnsi="Times New Roman"/>
          <w:bCs/>
          <w:sz w:val="24"/>
          <w:szCs w:val="24"/>
          <w:lang w:eastAsia="ru-RU"/>
        </w:rPr>
      </w:pPr>
      <w:r w:rsidRPr="006C5F8B">
        <w:rPr>
          <w:rFonts w:ascii="Times New Roman" w:eastAsia="Times New Roman" w:hAnsi="Times New Roman"/>
          <w:bCs/>
          <w:sz w:val="24"/>
          <w:szCs w:val="24"/>
          <w:lang w:eastAsia="ru-RU"/>
        </w:rPr>
        <w:t>Понятие договора безвозмездного пользования (ссуды). Предмет и форма договора. Стороны в договоре безвозмездного пользования. Последствия изменения сторон. Права и обязанности сторон. Риск случайной гибели или случайной порчи вещи. Прекращение договора безвозмездного пользования. Досрочное расторжение договора. Отказ от договора. Ответственность сторон. Ответственность за вред, причиненный третьему лицу в результате пользования вещью.</w:t>
      </w:r>
    </w:p>
    <w:p w:rsidR="00D712C8" w:rsidRPr="00E9662A" w:rsidRDefault="00D712C8" w:rsidP="00D712C8">
      <w:pPr>
        <w:spacing w:after="0" w:line="240" w:lineRule="auto"/>
        <w:ind w:firstLine="567"/>
        <w:jc w:val="both"/>
        <w:rPr>
          <w:rFonts w:ascii="Times New Roman" w:eastAsia="Times New Roman" w:hAnsi="Times New Roman"/>
          <w:b/>
          <w:bCs/>
          <w:sz w:val="24"/>
          <w:szCs w:val="24"/>
          <w:lang w:eastAsia="ru-RU"/>
        </w:rPr>
      </w:pPr>
      <w:r w:rsidRPr="00E9662A">
        <w:rPr>
          <w:rFonts w:ascii="Times New Roman" w:eastAsia="Times New Roman" w:hAnsi="Times New Roman"/>
          <w:b/>
          <w:bCs/>
          <w:sz w:val="24"/>
          <w:szCs w:val="24"/>
          <w:lang w:eastAsia="ru-RU"/>
        </w:rPr>
        <w:t>7.1 Общие положения договора подряда</w:t>
      </w:r>
    </w:p>
    <w:p w:rsidR="0099708A" w:rsidRPr="00E9662A" w:rsidRDefault="006C5F8B" w:rsidP="00D712C8">
      <w:pPr>
        <w:spacing w:after="0" w:line="240" w:lineRule="auto"/>
        <w:ind w:firstLine="567"/>
        <w:jc w:val="both"/>
        <w:rPr>
          <w:rFonts w:ascii="Times New Roman" w:eastAsia="Times New Roman" w:hAnsi="Times New Roman"/>
          <w:bCs/>
          <w:sz w:val="24"/>
          <w:szCs w:val="24"/>
          <w:lang w:eastAsia="ru-RU"/>
        </w:rPr>
      </w:pPr>
      <w:r w:rsidRPr="006C5F8B">
        <w:rPr>
          <w:rFonts w:ascii="Times New Roman" w:eastAsia="Times New Roman" w:hAnsi="Times New Roman"/>
          <w:bCs/>
          <w:sz w:val="24"/>
          <w:szCs w:val="24"/>
          <w:lang w:eastAsia="ru-RU"/>
        </w:rPr>
        <w:t xml:space="preserve">Понятие договора подряда. Работы, выполняемые по договору подряда. Выполнение работы иждивением подрядчика. Распределение рисков между сторонами. Генеральный подрядчик и субподрядчик. Участие в исполнении работы нескольких лиц.  Сроки выполнения работы. Цена работы. Экономия подрядчика. Порядок оплаты работы.  Право подрядчика на удержание.  Выполнение работы с использованием материала заказчика. Ответственность подрядчика за несохранность предоставленного заказчиком имущества. Права заказчика во время выполнения работы подрядчиком. Обстоятельства, о которых подрядчик обязан предупредить заказчика. Отказ заказчика от исполнения договора подряда. Содействие заказчика. Неисполнение заказчиком встречных обязанностей по договору подряда. Приемка заказчиком работы, выполненной подрядчиком. Качество работы. Гарантия качества работы. Ответственность подрядчика за ненадлежащее качество работы. Сроки обнаружения ненадлежащего качества результата работы. Давность по искам о ненадлежащем качестве работы. Обязанность подрядчика передать информацию заказчику. Конфиденциальность полученной сторонами информации. </w:t>
      </w:r>
      <w:r w:rsidRPr="006C5F8B">
        <w:rPr>
          <w:rFonts w:ascii="Times New Roman" w:eastAsia="Times New Roman" w:hAnsi="Times New Roman"/>
          <w:bCs/>
          <w:sz w:val="24"/>
          <w:szCs w:val="24"/>
          <w:lang w:eastAsia="ru-RU"/>
        </w:rPr>
        <w:lastRenderedPageBreak/>
        <w:t>Возвращение подрядчиком имущества, переданного заказчиком. Последствия прекращения договора подряда до приемки результата работы</w:t>
      </w:r>
    </w:p>
    <w:p w:rsidR="00D712C8" w:rsidRPr="00E9662A" w:rsidRDefault="00D712C8" w:rsidP="00D712C8">
      <w:pPr>
        <w:spacing w:after="0" w:line="240" w:lineRule="auto"/>
        <w:ind w:firstLine="567"/>
        <w:jc w:val="both"/>
        <w:rPr>
          <w:rFonts w:ascii="Times New Roman" w:eastAsia="Times New Roman" w:hAnsi="Times New Roman"/>
          <w:b/>
          <w:bCs/>
          <w:sz w:val="24"/>
          <w:szCs w:val="24"/>
          <w:lang w:eastAsia="ru-RU"/>
        </w:rPr>
      </w:pPr>
      <w:r w:rsidRPr="00E9662A">
        <w:rPr>
          <w:rFonts w:ascii="Times New Roman" w:eastAsia="Times New Roman" w:hAnsi="Times New Roman"/>
          <w:b/>
          <w:bCs/>
          <w:sz w:val="24"/>
          <w:szCs w:val="24"/>
          <w:lang w:eastAsia="ru-RU"/>
        </w:rPr>
        <w:t>8.1 Договор на выполнение научно-исследовательских, опытно-конструкторских и технологических работ</w:t>
      </w:r>
    </w:p>
    <w:p w:rsidR="0099708A" w:rsidRPr="00E9662A" w:rsidRDefault="006C5F8B" w:rsidP="00D712C8">
      <w:pPr>
        <w:spacing w:after="0" w:line="240" w:lineRule="auto"/>
        <w:ind w:firstLine="567"/>
        <w:jc w:val="both"/>
        <w:rPr>
          <w:rFonts w:ascii="Times New Roman" w:eastAsia="Times New Roman" w:hAnsi="Times New Roman"/>
          <w:bCs/>
          <w:sz w:val="24"/>
          <w:szCs w:val="24"/>
          <w:lang w:eastAsia="ru-RU"/>
        </w:rPr>
      </w:pPr>
      <w:r w:rsidRPr="006C5F8B">
        <w:rPr>
          <w:rFonts w:ascii="Times New Roman" w:eastAsia="Times New Roman" w:hAnsi="Times New Roman"/>
          <w:bCs/>
          <w:sz w:val="24"/>
          <w:szCs w:val="24"/>
          <w:lang w:eastAsia="ru-RU"/>
        </w:rPr>
        <w:t>Понятие договора на выполнение научно-исследовательских, опытно-конструкторских и технологических работ. Правовые особенности предмета договора. Выполнение научно-исследовательских, опытно-конструкторских и технологических работ. Выполнение работ. Конфиденциальность сведений, составляющих предмет договора. Права сторон на результаты работ. Обязанности исполнителя. Обязанности заказчика. Последствия невозможности достижения результатов научно-исследовательских работ. Последствия невозможности продолжения опытно-конструкторских и технологических работ. Ответственность исполнителя за нарушение договора.  Правовое регулирование договоров на выполнение научно-исследовательских работ, опытно-конструкторских и технологических работ</w:t>
      </w:r>
    </w:p>
    <w:p w:rsidR="00D712C8" w:rsidRPr="00E9662A" w:rsidRDefault="00D712C8" w:rsidP="00D712C8">
      <w:pPr>
        <w:spacing w:after="0" w:line="240" w:lineRule="auto"/>
        <w:ind w:firstLine="567"/>
        <w:jc w:val="both"/>
        <w:rPr>
          <w:rFonts w:ascii="Times New Roman" w:eastAsia="Times New Roman" w:hAnsi="Times New Roman"/>
          <w:b/>
          <w:bCs/>
          <w:sz w:val="24"/>
          <w:szCs w:val="24"/>
          <w:lang w:eastAsia="ru-RU"/>
        </w:rPr>
      </w:pPr>
      <w:r w:rsidRPr="00E9662A">
        <w:rPr>
          <w:rFonts w:ascii="Times New Roman" w:eastAsia="Times New Roman" w:hAnsi="Times New Roman"/>
          <w:b/>
          <w:bCs/>
          <w:sz w:val="24"/>
          <w:szCs w:val="24"/>
          <w:lang w:eastAsia="ru-RU"/>
        </w:rPr>
        <w:t>9.1 Договор возмездного оказания услуг</w:t>
      </w:r>
    </w:p>
    <w:p w:rsidR="0099708A" w:rsidRPr="00E9662A" w:rsidRDefault="006C5F8B" w:rsidP="00D712C8">
      <w:pPr>
        <w:spacing w:after="0" w:line="240" w:lineRule="auto"/>
        <w:ind w:firstLine="567"/>
        <w:jc w:val="both"/>
        <w:rPr>
          <w:rFonts w:ascii="Times New Roman" w:eastAsia="Times New Roman" w:hAnsi="Times New Roman"/>
          <w:bCs/>
          <w:sz w:val="24"/>
          <w:szCs w:val="24"/>
          <w:lang w:eastAsia="ru-RU"/>
        </w:rPr>
      </w:pPr>
      <w:r w:rsidRPr="006C5F8B">
        <w:rPr>
          <w:rFonts w:ascii="Times New Roman" w:eastAsia="Times New Roman" w:hAnsi="Times New Roman"/>
          <w:bCs/>
          <w:sz w:val="24"/>
          <w:szCs w:val="24"/>
          <w:lang w:eastAsia="ru-RU"/>
        </w:rPr>
        <w:t>Общее понятие договора по возмездному оказанию услуг. Предмет договора. Отличие услуги от работы в гражданском праве. Особенности правового регулирования договоров об оказании услуг по вопросам, связанным с оказанием данных услуг их исполнителем лично, оплатой услуг, односторонним отказом от исполнения заключенных договоров. Договор об оказании консультационных услуг. Понятие, цели и этапы консультирования по вопросам реализации норм гражданского права. Понятие и виды юридических заключений по вопросам реализации норм гражданского права.</w:t>
      </w:r>
    </w:p>
    <w:p w:rsidR="00D712C8" w:rsidRPr="00E9662A" w:rsidRDefault="00D712C8" w:rsidP="00D712C8">
      <w:pPr>
        <w:spacing w:after="0" w:line="240" w:lineRule="auto"/>
        <w:ind w:firstLine="567"/>
        <w:jc w:val="both"/>
        <w:rPr>
          <w:rFonts w:ascii="Times New Roman" w:eastAsia="Times New Roman" w:hAnsi="Times New Roman"/>
          <w:b/>
          <w:bCs/>
          <w:sz w:val="24"/>
          <w:szCs w:val="24"/>
          <w:lang w:eastAsia="ru-RU"/>
        </w:rPr>
      </w:pPr>
      <w:r w:rsidRPr="00E9662A">
        <w:rPr>
          <w:rFonts w:ascii="Times New Roman" w:eastAsia="Times New Roman" w:hAnsi="Times New Roman"/>
          <w:b/>
          <w:bCs/>
          <w:sz w:val="24"/>
          <w:szCs w:val="24"/>
          <w:lang w:eastAsia="ru-RU"/>
        </w:rPr>
        <w:t>9.3 Транспортная экспедиция</w:t>
      </w:r>
    </w:p>
    <w:p w:rsidR="0099708A" w:rsidRPr="00E9662A" w:rsidRDefault="006C5F8B" w:rsidP="00D712C8">
      <w:pPr>
        <w:spacing w:after="0" w:line="240" w:lineRule="auto"/>
        <w:ind w:firstLine="567"/>
        <w:jc w:val="both"/>
        <w:rPr>
          <w:rFonts w:ascii="Times New Roman" w:eastAsia="Times New Roman" w:hAnsi="Times New Roman"/>
          <w:bCs/>
          <w:sz w:val="24"/>
          <w:szCs w:val="24"/>
          <w:lang w:eastAsia="ru-RU"/>
        </w:rPr>
      </w:pPr>
      <w:r w:rsidRPr="006C5F8B">
        <w:rPr>
          <w:rFonts w:ascii="Times New Roman" w:eastAsia="Times New Roman" w:hAnsi="Times New Roman"/>
          <w:bCs/>
          <w:sz w:val="24"/>
          <w:szCs w:val="24"/>
          <w:lang w:eastAsia="ru-RU"/>
        </w:rPr>
        <w:t>Транспортная экспедиция. Договор транспортной экспедиции. Форма договора транспортной экспедиции. Ответственность экспедитора по договору транспортной экспедиции. Документы и другая информация, предоставляемые экспедитору. Исполнение обязанностей экспедитора третьим лицом. Односторонний отказ от исполнения договора транспортной экспедиции</w:t>
      </w:r>
    </w:p>
    <w:p w:rsidR="00D712C8" w:rsidRPr="00E9662A" w:rsidRDefault="00D712C8" w:rsidP="007D5D52">
      <w:pPr>
        <w:spacing w:after="0" w:line="240" w:lineRule="auto"/>
        <w:ind w:firstLine="567"/>
        <w:jc w:val="both"/>
        <w:rPr>
          <w:rFonts w:ascii="Times New Roman" w:eastAsia="Times New Roman" w:hAnsi="Times New Roman"/>
          <w:b/>
          <w:bCs/>
          <w:sz w:val="24"/>
          <w:szCs w:val="24"/>
          <w:lang w:eastAsia="ru-RU"/>
        </w:rPr>
      </w:pPr>
      <w:r w:rsidRPr="00E9662A">
        <w:rPr>
          <w:rFonts w:ascii="Times New Roman" w:eastAsia="Times New Roman" w:hAnsi="Times New Roman"/>
          <w:b/>
          <w:bCs/>
          <w:sz w:val="24"/>
          <w:szCs w:val="24"/>
          <w:lang w:eastAsia="ru-RU"/>
        </w:rPr>
        <w:t>9.5 Финансирование под уступку денежного требования</w:t>
      </w:r>
    </w:p>
    <w:p w:rsidR="0099708A" w:rsidRPr="00E9662A" w:rsidRDefault="006C5F8B" w:rsidP="007D5D52">
      <w:pPr>
        <w:spacing w:after="0" w:line="240" w:lineRule="auto"/>
        <w:ind w:firstLine="567"/>
        <w:jc w:val="both"/>
        <w:rPr>
          <w:rFonts w:ascii="Times New Roman" w:eastAsia="Times New Roman" w:hAnsi="Times New Roman"/>
          <w:bCs/>
          <w:sz w:val="24"/>
          <w:szCs w:val="24"/>
          <w:lang w:eastAsia="ru-RU"/>
        </w:rPr>
      </w:pPr>
      <w:r w:rsidRPr="006C5F8B">
        <w:rPr>
          <w:rFonts w:ascii="Times New Roman" w:eastAsia="Times New Roman" w:hAnsi="Times New Roman"/>
          <w:bCs/>
          <w:sz w:val="24"/>
          <w:szCs w:val="24"/>
          <w:lang w:eastAsia="ru-RU"/>
        </w:rPr>
        <w:t>Понятие и правовая природа договора финансирования под уступку денежного требования. Соотношение договоров финансирования под уступку денежного требования, уступки права требования (цессии) и купли-продажи. Условия договора финансирования под уступку денежного требования, в том числе заключенного с целью обеспечения. Характеристика требования, уступаемого клиентом финансовому агенту. Уступка будущего требования. Ответственность клиента за действительность переданного требования. Правовые последствия неисполнения или ненадлежащего исполнения должником переданного требования.</w:t>
      </w:r>
    </w:p>
    <w:p w:rsidR="006C5F8B" w:rsidRPr="006C5F8B" w:rsidRDefault="006C5F8B" w:rsidP="007D5D52">
      <w:pPr>
        <w:widowControl w:val="0"/>
        <w:spacing w:after="0" w:line="240" w:lineRule="auto"/>
        <w:ind w:firstLine="567"/>
        <w:jc w:val="both"/>
        <w:rPr>
          <w:rFonts w:ascii="Times New Roman" w:hAnsi="Times New Roman"/>
          <w:b/>
          <w:sz w:val="24"/>
          <w:szCs w:val="24"/>
        </w:rPr>
      </w:pPr>
      <w:r w:rsidRPr="006C5F8B">
        <w:rPr>
          <w:rFonts w:ascii="Times New Roman" w:hAnsi="Times New Roman"/>
          <w:b/>
          <w:sz w:val="24"/>
          <w:szCs w:val="24"/>
        </w:rPr>
        <w:t>Тема 9.6 Договор банковского вклада и банковского счета</w:t>
      </w:r>
    </w:p>
    <w:p w:rsidR="006C5F8B" w:rsidRPr="006C5F8B" w:rsidRDefault="006C5F8B" w:rsidP="007D5D52">
      <w:pPr>
        <w:widowControl w:val="0"/>
        <w:spacing w:after="0" w:line="240" w:lineRule="auto"/>
        <w:ind w:firstLine="567"/>
        <w:jc w:val="both"/>
        <w:rPr>
          <w:rFonts w:ascii="Times New Roman" w:hAnsi="Times New Roman"/>
          <w:sz w:val="24"/>
          <w:szCs w:val="24"/>
        </w:rPr>
      </w:pPr>
      <w:r w:rsidRPr="006C5F8B">
        <w:rPr>
          <w:rFonts w:ascii="Times New Roman" w:hAnsi="Times New Roman"/>
          <w:sz w:val="24"/>
          <w:szCs w:val="24"/>
        </w:rPr>
        <w:t>Понятие и правовая природа договора банковского вклада, подходы к определению сущности договора. Стороны договора банковского вклада. Последствия привлечения вкладов неуправомоченными лицами. Дополнительные меры по защите прав вкладчиков — граждан. Порядок заключения и форма договора банковского вклада. Сберегательная книжка. Депозитный (сберегательный) сертификат. Виды вкладов. Проценты на вклад, порядок их начисления и выплаты. Оценка допустимости изменения процентной ставки банком в одностороннем порядке. Обеспечение возвратности вкладов. Страхование вкладов. Права вкладчиков при банкротстве кредитной организации.</w:t>
      </w:r>
    </w:p>
    <w:p w:rsidR="006C5F8B" w:rsidRPr="006C5F8B" w:rsidRDefault="006C5F8B" w:rsidP="007D5D52">
      <w:pPr>
        <w:widowControl w:val="0"/>
        <w:spacing w:after="0" w:line="240" w:lineRule="auto"/>
        <w:ind w:firstLine="567"/>
        <w:jc w:val="both"/>
        <w:rPr>
          <w:rFonts w:ascii="Times New Roman" w:hAnsi="Times New Roman"/>
          <w:sz w:val="24"/>
          <w:szCs w:val="24"/>
        </w:rPr>
      </w:pPr>
      <w:r w:rsidRPr="006C5F8B">
        <w:rPr>
          <w:rFonts w:ascii="Times New Roman" w:hAnsi="Times New Roman"/>
          <w:sz w:val="24"/>
          <w:szCs w:val="24"/>
        </w:rPr>
        <w:t xml:space="preserve">Договор банковского счета. Понятие, природа, порядок заключения договора банковского счета. Дополнительные требования, установленные законодательством о противодействии легализации (отмыванию) доходов, полученных преступным путем. Условия договора банковского счета. Природа «безналичных денежных средств». Виды счетов, предусмотренные действующим законодательством. Права и обязанности сторон по договору банковского счета. Удостоверение права распоряжения денежными </w:t>
      </w:r>
      <w:r w:rsidRPr="006C5F8B">
        <w:rPr>
          <w:rFonts w:ascii="Times New Roman" w:hAnsi="Times New Roman"/>
          <w:sz w:val="24"/>
          <w:szCs w:val="24"/>
        </w:rPr>
        <w:lastRenderedPageBreak/>
        <w:t xml:space="preserve">средствами, находящимися на счете. Зачет встречных требований банка и клиента. Понятие банковской тайны. Проблемы ограничения свободы клиента по распоряжению денежными средствами (арест денежных средств, «накопительный арест», приостановление операций и др.). Очередность списания денежных средств со счета. Ответственность по договору банковского счета. Основания расторжения и одностороннего отказа от исполнения договора банковского счета. </w:t>
      </w:r>
    </w:p>
    <w:p w:rsidR="006C5F8B" w:rsidRPr="006C5F8B" w:rsidRDefault="006C5F8B" w:rsidP="007D5D52">
      <w:pPr>
        <w:widowControl w:val="0"/>
        <w:spacing w:after="0" w:line="240" w:lineRule="auto"/>
        <w:ind w:firstLine="567"/>
        <w:jc w:val="both"/>
        <w:rPr>
          <w:rFonts w:ascii="Times New Roman" w:hAnsi="Times New Roman"/>
          <w:b/>
          <w:sz w:val="24"/>
          <w:szCs w:val="24"/>
        </w:rPr>
      </w:pPr>
      <w:r w:rsidRPr="006C5F8B">
        <w:rPr>
          <w:rFonts w:ascii="Times New Roman" w:hAnsi="Times New Roman"/>
          <w:b/>
          <w:sz w:val="24"/>
          <w:szCs w:val="24"/>
        </w:rPr>
        <w:t>Тема 9.7 Расчеты: понятие, виды расчетов</w:t>
      </w:r>
    </w:p>
    <w:p w:rsidR="006C5F8B" w:rsidRPr="006C5F8B" w:rsidRDefault="006C5F8B" w:rsidP="007D5D52">
      <w:pPr>
        <w:widowControl w:val="0"/>
        <w:spacing w:after="0" w:line="240" w:lineRule="auto"/>
        <w:ind w:firstLine="567"/>
        <w:jc w:val="both"/>
        <w:rPr>
          <w:rFonts w:ascii="Times New Roman" w:hAnsi="Times New Roman"/>
          <w:sz w:val="24"/>
          <w:szCs w:val="24"/>
        </w:rPr>
      </w:pPr>
      <w:r w:rsidRPr="006C5F8B">
        <w:rPr>
          <w:rFonts w:ascii="Times New Roman" w:hAnsi="Times New Roman"/>
          <w:sz w:val="24"/>
          <w:szCs w:val="24"/>
        </w:rPr>
        <w:t>Понятие формы безналичных расчетов, расчетной операции и расчетной сделки. Расчетные документы и требования к их оформлению. Классификации форм безналичных расчетов. Проблемы регулирования электронных переводов денежных средств.</w:t>
      </w:r>
    </w:p>
    <w:p w:rsidR="006C5F8B" w:rsidRPr="006C5F8B" w:rsidRDefault="006C5F8B" w:rsidP="007D5D52">
      <w:pPr>
        <w:widowControl w:val="0"/>
        <w:spacing w:after="0" w:line="240" w:lineRule="auto"/>
        <w:ind w:firstLine="567"/>
        <w:jc w:val="both"/>
        <w:rPr>
          <w:rFonts w:ascii="Times New Roman" w:hAnsi="Times New Roman"/>
          <w:sz w:val="24"/>
          <w:szCs w:val="24"/>
        </w:rPr>
      </w:pPr>
      <w:r w:rsidRPr="006C5F8B">
        <w:rPr>
          <w:rFonts w:ascii="Times New Roman" w:hAnsi="Times New Roman"/>
          <w:sz w:val="24"/>
          <w:szCs w:val="24"/>
        </w:rPr>
        <w:t>Расчеты платежными поручениями. Механизм осуществления расчетов с использованием платежного поручения. Ответственность за неисполнение или ненадлежащее исполнение поручения.</w:t>
      </w:r>
    </w:p>
    <w:p w:rsidR="006C5F8B" w:rsidRPr="006C5F8B" w:rsidRDefault="006C5F8B" w:rsidP="007D5D52">
      <w:pPr>
        <w:widowControl w:val="0"/>
        <w:spacing w:after="0" w:line="240" w:lineRule="auto"/>
        <w:ind w:firstLine="567"/>
        <w:jc w:val="both"/>
        <w:rPr>
          <w:rFonts w:ascii="Times New Roman" w:hAnsi="Times New Roman"/>
          <w:sz w:val="24"/>
          <w:szCs w:val="24"/>
        </w:rPr>
      </w:pPr>
      <w:r w:rsidRPr="006C5F8B">
        <w:rPr>
          <w:rFonts w:ascii="Times New Roman" w:hAnsi="Times New Roman"/>
          <w:sz w:val="24"/>
          <w:szCs w:val="24"/>
        </w:rPr>
        <w:t>Расчеты по аккредитиву. Взгляды на природу аккредитива. Принцип абстрактности аккредитива. Механизм осуществления расчетов по аккредитиву. Виды аккредитивов. Ответственность банков за нарушение условий аккредитива. Использование аккредитива в международных расчетах.</w:t>
      </w:r>
    </w:p>
    <w:p w:rsidR="006C5F8B" w:rsidRPr="006C5F8B" w:rsidRDefault="006C5F8B" w:rsidP="007D5D52">
      <w:pPr>
        <w:widowControl w:val="0"/>
        <w:spacing w:after="0" w:line="240" w:lineRule="auto"/>
        <w:ind w:firstLine="567"/>
        <w:jc w:val="both"/>
        <w:rPr>
          <w:rFonts w:ascii="Times New Roman" w:hAnsi="Times New Roman"/>
          <w:sz w:val="24"/>
          <w:szCs w:val="24"/>
        </w:rPr>
      </w:pPr>
      <w:r w:rsidRPr="006C5F8B">
        <w:rPr>
          <w:rFonts w:ascii="Times New Roman" w:hAnsi="Times New Roman"/>
          <w:sz w:val="24"/>
          <w:szCs w:val="24"/>
        </w:rPr>
        <w:t xml:space="preserve">Расчеты по инкассо. Механизм осуществления расчетов по инкассо. Соотношение понятий «бесспорное» и «безакцептное» списание. </w:t>
      </w:r>
    </w:p>
    <w:p w:rsidR="006C5F8B" w:rsidRPr="006C5F8B" w:rsidRDefault="006C5F8B" w:rsidP="007D5D52">
      <w:pPr>
        <w:widowControl w:val="0"/>
        <w:spacing w:after="0" w:line="240" w:lineRule="auto"/>
        <w:ind w:firstLine="567"/>
        <w:jc w:val="both"/>
        <w:rPr>
          <w:rFonts w:ascii="Times New Roman" w:hAnsi="Times New Roman"/>
          <w:sz w:val="24"/>
          <w:szCs w:val="24"/>
        </w:rPr>
      </w:pPr>
      <w:r w:rsidRPr="006C5F8B">
        <w:rPr>
          <w:rFonts w:ascii="Times New Roman" w:hAnsi="Times New Roman"/>
          <w:sz w:val="24"/>
          <w:szCs w:val="24"/>
        </w:rPr>
        <w:t>Расчеты чеками. Понятие, природа, виды чеков. Акцепт чека. Последствия отказа от оплаты чека.</w:t>
      </w:r>
    </w:p>
    <w:p w:rsidR="006C5F8B" w:rsidRPr="006C5F8B" w:rsidRDefault="006C5F8B" w:rsidP="007D5D52">
      <w:pPr>
        <w:widowControl w:val="0"/>
        <w:spacing w:after="0" w:line="240" w:lineRule="auto"/>
        <w:ind w:firstLine="567"/>
        <w:jc w:val="both"/>
        <w:rPr>
          <w:rFonts w:ascii="Times New Roman" w:hAnsi="Times New Roman"/>
          <w:b/>
          <w:sz w:val="24"/>
          <w:szCs w:val="24"/>
        </w:rPr>
      </w:pPr>
      <w:r w:rsidRPr="006C5F8B">
        <w:rPr>
          <w:rFonts w:ascii="Times New Roman" w:hAnsi="Times New Roman"/>
          <w:b/>
          <w:sz w:val="24"/>
          <w:szCs w:val="24"/>
        </w:rPr>
        <w:t>Тема 9.8 Договор хранения</w:t>
      </w:r>
    </w:p>
    <w:p w:rsidR="006C5F8B" w:rsidRPr="006C5F8B" w:rsidRDefault="002E5025" w:rsidP="007D5D52">
      <w:pPr>
        <w:tabs>
          <w:tab w:val="left" w:pos="851"/>
        </w:tabs>
        <w:spacing w:after="0" w:line="240" w:lineRule="auto"/>
        <w:ind w:firstLine="567"/>
        <w:jc w:val="both"/>
        <w:rPr>
          <w:rFonts w:ascii="Times New Roman" w:eastAsia="Times New Roman" w:hAnsi="Times New Roman"/>
          <w:sz w:val="24"/>
          <w:szCs w:val="24"/>
          <w:lang w:eastAsia="ru-RU"/>
        </w:rPr>
      </w:pPr>
      <w:hyperlink r:id="rId9" w:history="1">
        <w:r w:rsidR="006C5F8B" w:rsidRPr="006C5F8B">
          <w:rPr>
            <w:rFonts w:ascii="Times New Roman" w:eastAsia="Times New Roman" w:hAnsi="Times New Roman"/>
            <w:sz w:val="24"/>
            <w:szCs w:val="24"/>
            <w:lang w:eastAsia="ru-RU"/>
          </w:rPr>
          <w:t>Форма договора хранения</w:t>
        </w:r>
      </w:hyperlink>
      <w:r w:rsidR="006C5F8B" w:rsidRPr="006C5F8B">
        <w:rPr>
          <w:rFonts w:ascii="Times New Roman" w:eastAsia="Times New Roman" w:hAnsi="Times New Roman"/>
          <w:sz w:val="24"/>
          <w:szCs w:val="24"/>
          <w:lang w:eastAsia="ru-RU"/>
        </w:rPr>
        <w:t xml:space="preserve">. </w:t>
      </w:r>
      <w:hyperlink r:id="rId10" w:history="1">
        <w:r w:rsidR="006C5F8B" w:rsidRPr="006C5F8B">
          <w:rPr>
            <w:rFonts w:ascii="Times New Roman" w:eastAsia="Times New Roman" w:hAnsi="Times New Roman"/>
            <w:sz w:val="24"/>
            <w:szCs w:val="24"/>
            <w:lang w:eastAsia="ru-RU"/>
          </w:rPr>
          <w:t>Исполнение обязанности принять вещь на хранение</w:t>
        </w:r>
      </w:hyperlink>
      <w:r w:rsidR="006C5F8B" w:rsidRPr="006C5F8B">
        <w:rPr>
          <w:rFonts w:ascii="Times New Roman" w:eastAsia="Times New Roman" w:hAnsi="Times New Roman"/>
          <w:sz w:val="24"/>
          <w:szCs w:val="24"/>
          <w:lang w:eastAsia="ru-RU"/>
        </w:rPr>
        <w:t xml:space="preserve">. </w:t>
      </w:r>
      <w:hyperlink r:id="rId11" w:history="1">
        <w:r w:rsidR="006C5F8B" w:rsidRPr="006C5F8B">
          <w:rPr>
            <w:rFonts w:ascii="Times New Roman" w:eastAsia="Times New Roman" w:hAnsi="Times New Roman"/>
            <w:sz w:val="24"/>
            <w:szCs w:val="24"/>
            <w:lang w:eastAsia="ru-RU"/>
          </w:rPr>
          <w:t>Срок хранения</w:t>
        </w:r>
      </w:hyperlink>
      <w:r w:rsidR="006C5F8B" w:rsidRPr="006C5F8B">
        <w:rPr>
          <w:rFonts w:ascii="Times New Roman" w:eastAsia="Times New Roman" w:hAnsi="Times New Roman"/>
          <w:sz w:val="24"/>
          <w:szCs w:val="24"/>
          <w:lang w:eastAsia="ru-RU"/>
        </w:rPr>
        <w:t xml:space="preserve">. </w:t>
      </w:r>
      <w:hyperlink r:id="rId12" w:history="1">
        <w:r w:rsidR="006C5F8B" w:rsidRPr="006C5F8B">
          <w:rPr>
            <w:rFonts w:ascii="Times New Roman" w:eastAsia="Times New Roman" w:hAnsi="Times New Roman"/>
            <w:sz w:val="24"/>
            <w:szCs w:val="24"/>
            <w:lang w:eastAsia="ru-RU"/>
          </w:rPr>
          <w:t>Хранение вещей с обезличением</w:t>
        </w:r>
      </w:hyperlink>
      <w:r w:rsidR="006C5F8B" w:rsidRPr="006C5F8B">
        <w:rPr>
          <w:rFonts w:ascii="Times New Roman" w:eastAsia="Times New Roman" w:hAnsi="Times New Roman"/>
          <w:sz w:val="24"/>
          <w:szCs w:val="24"/>
          <w:lang w:eastAsia="ru-RU"/>
        </w:rPr>
        <w:t xml:space="preserve">. </w:t>
      </w:r>
      <w:hyperlink r:id="rId13" w:history="1">
        <w:r w:rsidR="006C5F8B" w:rsidRPr="006C5F8B">
          <w:rPr>
            <w:rFonts w:ascii="Times New Roman" w:eastAsia="Times New Roman" w:hAnsi="Times New Roman"/>
            <w:sz w:val="24"/>
            <w:szCs w:val="24"/>
            <w:lang w:eastAsia="ru-RU"/>
          </w:rPr>
          <w:t>Обязанность хранителя обеспечить сохранность вещи</w:t>
        </w:r>
      </w:hyperlink>
      <w:r w:rsidR="006C5F8B" w:rsidRPr="006C5F8B">
        <w:rPr>
          <w:rFonts w:ascii="Times New Roman" w:eastAsia="Times New Roman" w:hAnsi="Times New Roman"/>
          <w:sz w:val="24"/>
          <w:szCs w:val="24"/>
          <w:lang w:eastAsia="ru-RU"/>
        </w:rPr>
        <w:t xml:space="preserve">. </w:t>
      </w:r>
      <w:hyperlink r:id="rId14" w:history="1">
        <w:r w:rsidR="006C5F8B" w:rsidRPr="006C5F8B">
          <w:rPr>
            <w:rFonts w:ascii="Times New Roman" w:eastAsia="Times New Roman" w:hAnsi="Times New Roman"/>
            <w:sz w:val="24"/>
            <w:szCs w:val="24"/>
            <w:lang w:eastAsia="ru-RU"/>
          </w:rPr>
          <w:t>Пользование вещью, переданной на хранение</w:t>
        </w:r>
      </w:hyperlink>
      <w:r w:rsidR="006C5F8B" w:rsidRPr="006C5F8B">
        <w:rPr>
          <w:rFonts w:ascii="Times New Roman" w:eastAsia="Times New Roman" w:hAnsi="Times New Roman"/>
          <w:sz w:val="24"/>
          <w:szCs w:val="24"/>
          <w:lang w:eastAsia="ru-RU"/>
        </w:rPr>
        <w:t xml:space="preserve">. </w:t>
      </w:r>
      <w:hyperlink r:id="rId15" w:history="1">
        <w:r w:rsidR="006C5F8B" w:rsidRPr="006C5F8B">
          <w:rPr>
            <w:rFonts w:ascii="Times New Roman" w:eastAsia="Times New Roman" w:hAnsi="Times New Roman"/>
            <w:sz w:val="24"/>
            <w:szCs w:val="24"/>
            <w:lang w:eastAsia="ru-RU"/>
          </w:rPr>
          <w:t>Изменение условий хранения</w:t>
        </w:r>
      </w:hyperlink>
      <w:r w:rsidR="006C5F8B" w:rsidRPr="006C5F8B">
        <w:rPr>
          <w:rFonts w:ascii="Times New Roman" w:eastAsia="Times New Roman" w:hAnsi="Times New Roman"/>
          <w:sz w:val="24"/>
          <w:szCs w:val="24"/>
          <w:lang w:eastAsia="ru-RU"/>
        </w:rPr>
        <w:t xml:space="preserve">. </w:t>
      </w:r>
      <w:hyperlink r:id="rId16" w:history="1">
        <w:r w:rsidR="006C5F8B" w:rsidRPr="006C5F8B">
          <w:rPr>
            <w:rFonts w:ascii="Times New Roman" w:eastAsia="Times New Roman" w:hAnsi="Times New Roman"/>
            <w:sz w:val="24"/>
            <w:szCs w:val="24"/>
            <w:lang w:eastAsia="ru-RU"/>
          </w:rPr>
          <w:t>Хранение вещей с опасными свойствами</w:t>
        </w:r>
      </w:hyperlink>
      <w:r w:rsidR="006C5F8B" w:rsidRPr="006C5F8B">
        <w:rPr>
          <w:rFonts w:ascii="Times New Roman" w:eastAsia="Times New Roman" w:hAnsi="Times New Roman"/>
          <w:sz w:val="24"/>
          <w:szCs w:val="24"/>
          <w:lang w:eastAsia="ru-RU"/>
        </w:rPr>
        <w:t xml:space="preserve">. </w:t>
      </w:r>
      <w:hyperlink r:id="rId17" w:history="1">
        <w:r w:rsidR="006C5F8B" w:rsidRPr="006C5F8B">
          <w:rPr>
            <w:rFonts w:ascii="Times New Roman" w:eastAsia="Times New Roman" w:hAnsi="Times New Roman"/>
            <w:sz w:val="24"/>
            <w:szCs w:val="24"/>
            <w:lang w:eastAsia="ru-RU"/>
          </w:rPr>
          <w:t xml:space="preserve"> Передача вещи на хранение третьему лицу</w:t>
        </w:r>
      </w:hyperlink>
      <w:r w:rsidR="006C5F8B" w:rsidRPr="006C5F8B">
        <w:rPr>
          <w:rFonts w:ascii="Times New Roman" w:eastAsia="Times New Roman" w:hAnsi="Times New Roman"/>
          <w:sz w:val="24"/>
          <w:szCs w:val="24"/>
          <w:lang w:eastAsia="ru-RU"/>
        </w:rPr>
        <w:t xml:space="preserve">. </w:t>
      </w:r>
      <w:hyperlink r:id="rId18" w:history="1">
        <w:r w:rsidR="006C5F8B" w:rsidRPr="006C5F8B">
          <w:rPr>
            <w:rFonts w:ascii="Times New Roman" w:eastAsia="Times New Roman" w:hAnsi="Times New Roman"/>
            <w:sz w:val="24"/>
            <w:szCs w:val="24"/>
            <w:lang w:eastAsia="ru-RU"/>
          </w:rPr>
          <w:t>Вознаграждение за хранение</w:t>
        </w:r>
      </w:hyperlink>
      <w:r w:rsidR="006C5F8B" w:rsidRPr="006C5F8B">
        <w:rPr>
          <w:rFonts w:ascii="Times New Roman" w:eastAsia="Times New Roman" w:hAnsi="Times New Roman"/>
          <w:sz w:val="24"/>
          <w:szCs w:val="24"/>
          <w:lang w:eastAsia="ru-RU"/>
        </w:rPr>
        <w:t xml:space="preserve">. </w:t>
      </w:r>
      <w:hyperlink r:id="rId19" w:history="1">
        <w:r w:rsidR="006C5F8B" w:rsidRPr="006C5F8B">
          <w:rPr>
            <w:rFonts w:ascii="Times New Roman" w:eastAsia="Times New Roman" w:hAnsi="Times New Roman"/>
            <w:sz w:val="24"/>
            <w:szCs w:val="24"/>
            <w:lang w:eastAsia="ru-RU"/>
          </w:rPr>
          <w:t>Возмещение расходов на хранение</w:t>
        </w:r>
      </w:hyperlink>
      <w:r w:rsidR="006C5F8B" w:rsidRPr="006C5F8B">
        <w:rPr>
          <w:rFonts w:ascii="Times New Roman" w:eastAsia="Times New Roman" w:hAnsi="Times New Roman"/>
          <w:sz w:val="24"/>
          <w:szCs w:val="24"/>
          <w:lang w:eastAsia="ru-RU"/>
        </w:rPr>
        <w:t xml:space="preserve">. </w:t>
      </w:r>
      <w:hyperlink r:id="rId20" w:history="1">
        <w:r w:rsidR="006C5F8B" w:rsidRPr="006C5F8B">
          <w:rPr>
            <w:rFonts w:ascii="Times New Roman" w:eastAsia="Times New Roman" w:hAnsi="Times New Roman"/>
            <w:sz w:val="24"/>
            <w:szCs w:val="24"/>
            <w:lang w:eastAsia="ru-RU"/>
          </w:rPr>
          <w:t xml:space="preserve"> Чрезвычайные расходы на хранение</w:t>
        </w:r>
      </w:hyperlink>
      <w:r w:rsidR="006C5F8B" w:rsidRPr="006C5F8B">
        <w:rPr>
          <w:rFonts w:ascii="Times New Roman" w:eastAsia="Times New Roman" w:hAnsi="Times New Roman"/>
          <w:sz w:val="24"/>
          <w:szCs w:val="24"/>
          <w:lang w:eastAsia="ru-RU"/>
        </w:rPr>
        <w:t xml:space="preserve">. </w:t>
      </w:r>
      <w:hyperlink r:id="rId21" w:history="1">
        <w:r w:rsidR="006C5F8B" w:rsidRPr="006C5F8B">
          <w:rPr>
            <w:rFonts w:ascii="Times New Roman" w:eastAsia="Times New Roman" w:hAnsi="Times New Roman"/>
            <w:sz w:val="24"/>
            <w:szCs w:val="24"/>
            <w:lang w:eastAsia="ru-RU"/>
          </w:rPr>
          <w:t>Обязанность поклажедателя взять вещь обратно</w:t>
        </w:r>
      </w:hyperlink>
      <w:r w:rsidR="006C5F8B" w:rsidRPr="006C5F8B">
        <w:rPr>
          <w:rFonts w:ascii="Times New Roman" w:eastAsia="Times New Roman" w:hAnsi="Times New Roman"/>
          <w:sz w:val="24"/>
          <w:szCs w:val="24"/>
          <w:lang w:eastAsia="ru-RU"/>
        </w:rPr>
        <w:t xml:space="preserve">. </w:t>
      </w:r>
      <w:hyperlink r:id="rId22" w:history="1">
        <w:r w:rsidR="006C5F8B" w:rsidRPr="006C5F8B">
          <w:rPr>
            <w:rFonts w:ascii="Times New Roman" w:eastAsia="Times New Roman" w:hAnsi="Times New Roman"/>
            <w:sz w:val="24"/>
            <w:szCs w:val="24"/>
            <w:lang w:eastAsia="ru-RU"/>
          </w:rPr>
          <w:t>Обязанность хранителя возвратить вещь</w:t>
        </w:r>
      </w:hyperlink>
      <w:r w:rsidR="006C5F8B" w:rsidRPr="006C5F8B">
        <w:rPr>
          <w:rFonts w:ascii="Times New Roman" w:eastAsia="Times New Roman" w:hAnsi="Times New Roman"/>
          <w:sz w:val="24"/>
          <w:szCs w:val="24"/>
          <w:lang w:eastAsia="ru-RU"/>
        </w:rPr>
        <w:t xml:space="preserve">. </w:t>
      </w:r>
      <w:hyperlink r:id="rId23" w:history="1">
        <w:r w:rsidR="006C5F8B" w:rsidRPr="006C5F8B">
          <w:rPr>
            <w:rFonts w:ascii="Times New Roman" w:eastAsia="Times New Roman" w:hAnsi="Times New Roman"/>
            <w:sz w:val="24"/>
            <w:szCs w:val="24"/>
            <w:lang w:eastAsia="ru-RU"/>
          </w:rPr>
          <w:t>Основания ответственности хранителя</w:t>
        </w:r>
      </w:hyperlink>
      <w:r w:rsidR="006C5F8B" w:rsidRPr="006C5F8B">
        <w:rPr>
          <w:rFonts w:ascii="Times New Roman" w:eastAsia="Times New Roman" w:hAnsi="Times New Roman"/>
          <w:sz w:val="24"/>
          <w:szCs w:val="24"/>
          <w:lang w:eastAsia="ru-RU"/>
        </w:rPr>
        <w:t xml:space="preserve">. </w:t>
      </w:r>
      <w:hyperlink r:id="rId24" w:history="1">
        <w:r w:rsidR="006C5F8B" w:rsidRPr="006C5F8B">
          <w:rPr>
            <w:rFonts w:ascii="Times New Roman" w:eastAsia="Times New Roman" w:hAnsi="Times New Roman"/>
            <w:sz w:val="24"/>
            <w:szCs w:val="24"/>
            <w:lang w:eastAsia="ru-RU"/>
          </w:rPr>
          <w:t>Размер ответственности хранителя</w:t>
        </w:r>
      </w:hyperlink>
      <w:r w:rsidR="006C5F8B" w:rsidRPr="006C5F8B">
        <w:rPr>
          <w:rFonts w:ascii="Times New Roman" w:eastAsia="Times New Roman" w:hAnsi="Times New Roman"/>
          <w:sz w:val="24"/>
          <w:szCs w:val="24"/>
          <w:lang w:eastAsia="ru-RU"/>
        </w:rPr>
        <w:t xml:space="preserve">. </w:t>
      </w:r>
      <w:hyperlink r:id="rId25" w:history="1">
        <w:r w:rsidR="006C5F8B" w:rsidRPr="006C5F8B">
          <w:rPr>
            <w:rFonts w:ascii="Times New Roman" w:eastAsia="Times New Roman" w:hAnsi="Times New Roman"/>
            <w:sz w:val="24"/>
            <w:szCs w:val="24"/>
            <w:lang w:eastAsia="ru-RU"/>
          </w:rPr>
          <w:t>Возмещение убытков, причиненных хранителю</w:t>
        </w:r>
      </w:hyperlink>
      <w:r w:rsidR="006C5F8B" w:rsidRPr="006C5F8B">
        <w:rPr>
          <w:rFonts w:ascii="Times New Roman" w:eastAsia="Times New Roman" w:hAnsi="Times New Roman"/>
          <w:sz w:val="24"/>
          <w:szCs w:val="24"/>
          <w:lang w:eastAsia="ru-RU"/>
        </w:rPr>
        <w:t xml:space="preserve">. </w:t>
      </w:r>
      <w:hyperlink r:id="rId26" w:history="1">
        <w:r w:rsidR="006C5F8B" w:rsidRPr="006C5F8B">
          <w:rPr>
            <w:rFonts w:ascii="Times New Roman" w:eastAsia="Times New Roman" w:hAnsi="Times New Roman"/>
            <w:sz w:val="24"/>
            <w:szCs w:val="24"/>
            <w:lang w:eastAsia="ru-RU"/>
          </w:rPr>
          <w:t>Прекращение хранения по требованию поклажедателя</w:t>
        </w:r>
      </w:hyperlink>
      <w:r w:rsidR="006C5F8B" w:rsidRPr="006C5F8B">
        <w:rPr>
          <w:rFonts w:ascii="Times New Roman" w:eastAsia="Times New Roman" w:hAnsi="Times New Roman"/>
          <w:sz w:val="24"/>
          <w:szCs w:val="24"/>
          <w:lang w:eastAsia="ru-RU"/>
        </w:rPr>
        <w:t xml:space="preserve">. </w:t>
      </w:r>
      <w:hyperlink r:id="rId27" w:history="1">
        <w:r w:rsidR="006C5F8B" w:rsidRPr="006C5F8B">
          <w:rPr>
            <w:rFonts w:ascii="Times New Roman" w:eastAsia="Times New Roman" w:hAnsi="Times New Roman"/>
            <w:sz w:val="24"/>
            <w:szCs w:val="24"/>
            <w:lang w:eastAsia="ru-RU"/>
          </w:rPr>
          <w:t>Применение общих положений о хранении к отдельным его видам</w:t>
        </w:r>
      </w:hyperlink>
      <w:r w:rsidR="006C5F8B" w:rsidRPr="006C5F8B">
        <w:rPr>
          <w:rFonts w:ascii="Times New Roman" w:eastAsia="Times New Roman" w:hAnsi="Times New Roman"/>
          <w:sz w:val="24"/>
          <w:szCs w:val="24"/>
          <w:lang w:eastAsia="ru-RU"/>
        </w:rPr>
        <w:t xml:space="preserve">. </w:t>
      </w:r>
      <w:hyperlink r:id="rId28" w:history="1">
        <w:r w:rsidR="006C5F8B" w:rsidRPr="006C5F8B">
          <w:rPr>
            <w:rFonts w:ascii="Times New Roman" w:eastAsia="Times New Roman" w:hAnsi="Times New Roman"/>
            <w:sz w:val="24"/>
            <w:szCs w:val="24"/>
            <w:lang w:eastAsia="ru-RU"/>
          </w:rPr>
          <w:t>Хранение в силу закона</w:t>
        </w:r>
      </w:hyperlink>
      <w:r w:rsidR="006C5F8B" w:rsidRPr="006C5F8B">
        <w:rPr>
          <w:rFonts w:ascii="Times New Roman" w:eastAsia="Times New Roman" w:hAnsi="Times New Roman"/>
          <w:sz w:val="24"/>
          <w:szCs w:val="24"/>
          <w:lang w:eastAsia="ru-RU"/>
        </w:rPr>
        <w:t>.</w:t>
      </w:r>
      <w:r w:rsidR="006C5F8B" w:rsidRPr="006C5F8B">
        <w:rPr>
          <w:rFonts w:ascii="Times New Roman" w:eastAsia="Times New Roman" w:hAnsi="Times New Roman"/>
          <w:sz w:val="24"/>
          <w:szCs w:val="24"/>
          <w:lang w:eastAsia="ru-RU"/>
        </w:rPr>
        <w:fldChar w:fldCharType="begin"/>
      </w:r>
      <w:r w:rsidR="006C5F8B" w:rsidRPr="006C5F8B">
        <w:rPr>
          <w:rFonts w:ascii="Times New Roman" w:eastAsia="Times New Roman" w:hAnsi="Times New Roman"/>
          <w:sz w:val="24"/>
          <w:szCs w:val="24"/>
          <w:lang w:eastAsia="ru-RU"/>
        </w:rPr>
        <w:instrText xml:space="preserve"> HYPERLINK "http://www.consultant.ru/document/cons_doc_LAW_9027/3240a4cabe5263d4801ee918d1524b224f69adbb/" </w:instrText>
      </w:r>
      <w:r w:rsidR="006C5F8B" w:rsidRPr="006C5F8B">
        <w:rPr>
          <w:rFonts w:ascii="Times New Roman" w:eastAsia="Times New Roman" w:hAnsi="Times New Roman"/>
          <w:sz w:val="24"/>
          <w:szCs w:val="24"/>
          <w:lang w:eastAsia="ru-RU"/>
        </w:rPr>
        <w:fldChar w:fldCharType="separate"/>
      </w:r>
    </w:p>
    <w:p w:rsidR="006C5F8B" w:rsidRPr="006C5F8B" w:rsidRDefault="006C5F8B" w:rsidP="007D5D52">
      <w:pPr>
        <w:tabs>
          <w:tab w:val="left" w:pos="851"/>
        </w:tabs>
        <w:spacing w:after="0" w:line="240" w:lineRule="auto"/>
        <w:ind w:firstLine="567"/>
        <w:jc w:val="both"/>
        <w:rPr>
          <w:rFonts w:ascii="Times New Roman" w:eastAsia="Times New Roman" w:hAnsi="Times New Roman"/>
          <w:sz w:val="24"/>
          <w:szCs w:val="24"/>
          <w:lang w:eastAsia="ru-RU"/>
        </w:rPr>
      </w:pPr>
      <w:r w:rsidRPr="006C5F8B">
        <w:rPr>
          <w:rFonts w:ascii="Times New Roman" w:eastAsia="Times New Roman" w:hAnsi="Times New Roman"/>
          <w:sz w:val="24"/>
          <w:szCs w:val="24"/>
          <w:lang w:eastAsia="ru-RU"/>
        </w:rPr>
        <w:t xml:space="preserve"> Хранение на товарном складе</w:t>
      </w:r>
      <w:r w:rsidRPr="006C5F8B">
        <w:rPr>
          <w:rFonts w:ascii="Times New Roman" w:eastAsia="Times New Roman" w:hAnsi="Times New Roman"/>
          <w:sz w:val="24"/>
          <w:szCs w:val="24"/>
          <w:lang w:eastAsia="ru-RU"/>
        </w:rPr>
        <w:fldChar w:fldCharType="end"/>
      </w:r>
      <w:r w:rsidRPr="006C5F8B">
        <w:rPr>
          <w:rFonts w:ascii="Times New Roman" w:eastAsia="Times New Roman" w:hAnsi="Times New Roman"/>
          <w:sz w:val="24"/>
          <w:szCs w:val="24"/>
          <w:lang w:eastAsia="ru-RU"/>
        </w:rPr>
        <w:t xml:space="preserve">. </w:t>
      </w:r>
      <w:hyperlink r:id="rId29" w:history="1">
        <w:r w:rsidRPr="006C5F8B">
          <w:rPr>
            <w:rFonts w:ascii="Times New Roman" w:eastAsia="Times New Roman" w:hAnsi="Times New Roman"/>
            <w:sz w:val="24"/>
            <w:szCs w:val="24"/>
            <w:lang w:eastAsia="ru-RU"/>
          </w:rPr>
          <w:t xml:space="preserve"> Договор складского хранения</w:t>
        </w:r>
      </w:hyperlink>
      <w:r w:rsidRPr="006C5F8B">
        <w:rPr>
          <w:rFonts w:ascii="Times New Roman" w:eastAsia="Times New Roman" w:hAnsi="Times New Roman"/>
          <w:sz w:val="24"/>
          <w:szCs w:val="24"/>
          <w:lang w:eastAsia="ru-RU"/>
        </w:rPr>
        <w:t xml:space="preserve">. </w:t>
      </w:r>
      <w:hyperlink r:id="rId30" w:history="1">
        <w:r w:rsidRPr="006C5F8B">
          <w:rPr>
            <w:rFonts w:ascii="Times New Roman" w:eastAsia="Times New Roman" w:hAnsi="Times New Roman"/>
            <w:sz w:val="24"/>
            <w:szCs w:val="24"/>
            <w:lang w:eastAsia="ru-RU"/>
          </w:rPr>
          <w:t>Хранение товаров складом общего пользования</w:t>
        </w:r>
      </w:hyperlink>
      <w:r w:rsidRPr="006C5F8B">
        <w:rPr>
          <w:rFonts w:ascii="Times New Roman" w:eastAsia="Times New Roman" w:hAnsi="Times New Roman"/>
          <w:sz w:val="24"/>
          <w:szCs w:val="24"/>
          <w:lang w:eastAsia="ru-RU"/>
        </w:rPr>
        <w:t xml:space="preserve">. </w:t>
      </w:r>
      <w:hyperlink r:id="rId31" w:history="1">
        <w:r w:rsidRPr="006C5F8B">
          <w:rPr>
            <w:rFonts w:ascii="Times New Roman" w:eastAsia="Times New Roman" w:hAnsi="Times New Roman"/>
            <w:sz w:val="24"/>
            <w:szCs w:val="24"/>
            <w:lang w:eastAsia="ru-RU"/>
          </w:rPr>
          <w:t>Проверка товаров при их приеме товарным складом и во время хранения</w:t>
        </w:r>
      </w:hyperlink>
      <w:r w:rsidRPr="006C5F8B">
        <w:rPr>
          <w:rFonts w:ascii="Times New Roman" w:eastAsia="Times New Roman" w:hAnsi="Times New Roman"/>
          <w:sz w:val="24"/>
          <w:szCs w:val="24"/>
          <w:lang w:eastAsia="ru-RU"/>
        </w:rPr>
        <w:t xml:space="preserve">. </w:t>
      </w:r>
      <w:hyperlink r:id="rId32" w:history="1">
        <w:r w:rsidRPr="006C5F8B">
          <w:rPr>
            <w:rFonts w:ascii="Times New Roman" w:eastAsia="Times New Roman" w:hAnsi="Times New Roman"/>
            <w:sz w:val="24"/>
            <w:szCs w:val="24"/>
            <w:lang w:eastAsia="ru-RU"/>
          </w:rPr>
          <w:t>Изменение условий хранения и состояния товаров</w:t>
        </w:r>
      </w:hyperlink>
      <w:r w:rsidRPr="006C5F8B">
        <w:rPr>
          <w:rFonts w:ascii="Times New Roman" w:eastAsia="Times New Roman" w:hAnsi="Times New Roman"/>
          <w:sz w:val="24"/>
          <w:szCs w:val="24"/>
          <w:lang w:eastAsia="ru-RU"/>
        </w:rPr>
        <w:t xml:space="preserve">. </w:t>
      </w:r>
      <w:hyperlink r:id="rId33" w:history="1">
        <w:r w:rsidRPr="006C5F8B">
          <w:rPr>
            <w:rFonts w:ascii="Times New Roman" w:eastAsia="Times New Roman" w:hAnsi="Times New Roman"/>
            <w:sz w:val="24"/>
            <w:szCs w:val="24"/>
            <w:lang w:eastAsia="ru-RU"/>
          </w:rPr>
          <w:t>Проверка количества и состояния товара при возвращении его товаровладельцу</w:t>
        </w:r>
      </w:hyperlink>
      <w:r w:rsidRPr="006C5F8B">
        <w:rPr>
          <w:rFonts w:ascii="Times New Roman" w:eastAsia="Times New Roman" w:hAnsi="Times New Roman"/>
          <w:sz w:val="24"/>
          <w:szCs w:val="24"/>
          <w:lang w:eastAsia="ru-RU"/>
        </w:rPr>
        <w:t xml:space="preserve">. </w:t>
      </w:r>
      <w:hyperlink r:id="rId34" w:history="1">
        <w:r w:rsidRPr="006C5F8B">
          <w:rPr>
            <w:rFonts w:ascii="Times New Roman" w:eastAsia="Times New Roman" w:hAnsi="Times New Roman"/>
            <w:sz w:val="24"/>
            <w:szCs w:val="24"/>
            <w:lang w:eastAsia="ru-RU"/>
          </w:rPr>
          <w:t>Складские документы</w:t>
        </w:r>
      </w:hyperlink>
      <w:r w:rsidRPr="006C5F8B">
        <w:rPr>
          <w:rFonts w:ascii="Times New Roman" w:eastAsia="Times New Roman" w:hAnsi="Times New Roman"/>
          <w:sz w:val="24"/>
          <w:szCs w:val="24"/>
          <w:lang w:eastAsia="ru-RU"/>
        </w:rPr>
        <w:t xml:space="preserve">. </w:t>
      </w:r>
      <w:hyperlink r:id="rId35" w:history="1">
        <w:r w:rsidRPr="006C5F8B">
          <w:rPr>
            <w:rFonts w:ascii="Times New Roman" w:eastAsia="Times New Roman" w:hAnsi="Times New Roman"/>
            <w:sz w:val="24"/>
            <w:szCs w:val="24"/>
            <w:lang w:eastAsia="ru-RU"/>
          </w:rPr>
          <w:t>Двойное складское свидетельство</w:t>
        </w:r>
      </w:hyperlink>
      <w:r w:rsidRPr="006C5F8B">
        <w:rPr>
          <w:rFonts w:ascii="Times New Roman" w:eastAsia="Times New Roman" w:hAnsi="Times New Roman"/>
          <w:sz w:val="24"/>
          <w:szCs w:val="24"/>
          <w:lang w:eastAsia="ru-RU"/>
        </w:rPr>
        <w:t xml:space="preserve">. </w:t>
      </w:r>
      <w:hyperlink r:id="rId36" w:history="1">
        <w:r w:rsidRPr="006C5F8B">
          <w:rPr>
            <w:rFonts w:ascii="Times New Roman" w:eastAsia="Times New Roman" w:hAnsi="Times New Roman"/>
            <w:sz w:val="24"/>
            <w:szCs w:val="24"/>
            <w:lang w:eastAsia="ru-RU"/>
          </w:rPr>
          <w:t>Права держателей складского и залогового свидетельств</w:t>
        </w:r>
      </w:hyperlink>
      <w:r w:rsidRPr="006C5F8B">
        <w:rPr>
          <w:rFonts w:ascii="Times New Roman" w:eastAsia="Times New Roman" w:hAnsi="Times New Roman"/>
          <w:sz w:val="24"/>
          <w:szCs w:val="24"/>
          <w:lang w:eastAsia="ru-RU"/>
        </w:rPr>
        <w:t xml:space="preserve">. </w:t>
      </w:r>
      <w:hyperlink r:id="rId37" w:history="1">
        <w:r w:rsidRPr="006C5F8B">
          <w:rPr>
            <w:rFonts w:ascii="Times New Roman" w:eastAsia="Times New Roman" w:hAnsi="Times New Roman"/>
            <w:sz w:val="24"/>
            <w:szCs w:val="24"/>
            <w:lang w:eastAsia="ru-RU"/>
          </w:rPr>
          <w:t>Передача складского и залогового свидетельств</w:t>
        </w:r>
      </w:hyperlink>
      <w:r w:rsidRPr="006C5F8B">
        <w:rPr>
          <w:rFonts w:ascii="Times New Roman" w:eastAsia="Times New Roman" w:hAnsi="Times New Roman"/>
          <w:sz w:val="24"/>
          <w:szCs w:val="24"/>
          <w:lang w:eastAsia="ru-RU"/>
        </w:rPr>
        <w:t xml:space="preserve">. </w:t>
      </w:r>
      <w:hyperlink r:id="rId38" w:history="1">
        <w:r w:rsidRPr="006C5F8B">
          <w:rPr>
            <w:rFonts w:ascii="Times New Roman" w:eastAsia="Times New Roman" w:hAnsi="Times New Roman"/>
            <w:sz w:val="24"/>
            <w:szCs w:val="24"/>
            <w:lang w:eastAsia="ru-RU"/>
          </w:rPr>
          <w:t>Выдача товара по двойному складскому свидетельству</w:t>
        </w:r>
      </w:hyperlink>
      <w:r w:rsidRPr="006C5F8B">
        <w:rPr>
          <w:rFonts w:ascii="Times New Roman" w:eastAsia="Times New Roman" w:hAnsi="Times New Roman"/>
          <w:sz w:val="24"/>
          <w:szCs w:val="24"/>
          <w:lang w:eastAsia="ru-RU"/>
        </w:rPr>
        <w:t xml:space="preserve">. </w:t>
      </w:r>
      <w:hyperlink r:id="rId39" w:history="1">
        <w:r w:rsidRPr="006C5F8B">
          <w:rPr>
            <w:rFonts w:ascii="Times New Roman" w:eastAsia="Times New Roman" w:hAnsi="Times New Roman"/>
            <w:sz w:val="24"/>
            <w:szCs w:val="24"/>
            <w:lang w:eastAsia="ru-RU"/>
          </w:rPr>
          <w:t>Простое складское свидетельство</w:t>
        </w:r>
      </w:hyperlink>
      <w:r w:rsidRPr="006C5F8B">
        <w:rPr>
          <w:rFonts w:ascii="Times New Roman" w:eastAsia="Times New Roman" w:hAnsi="Times New Roman"/>
          <w:sz w:val="24"/>
          <w:szCs w:val="24"/>
          <w:lang w:eastAsia="ru-RU"/>
        </w:rPr>
        <w:t xml:space="preserve">. </w:t>
      </w:r>
      <w:hyperlink r:id="rId40" w:history="1">
        <w:r w:rsidRPr="006C5F8B">
          <w:rPr>
            <w:rFonts w:ascii="Times New Roman" w:eastAsia="Times New Roman" w:hAnsi="Times New Roman"/>
            <w:sz w:val="24"/>
            <w:szCs w:val="24"/>
            <w:lang w:eastAsia="ru-RU"/>
          </w:rPr>
          <w:t>Хранение вещей с правом распоряжения ими</w:t>
        </w:r>
      </w:hyperlink>
      <w:r w:rsidRPr="006C5F8B">
        <w:rPr>
          <w:rFonts w:ascii="Times New Roman" w:eastAsia="Times New Roman" w:hAnsi="Times New Roman"/>
          <w:sz w:val="24"/>
          <w:szCs w:val="24"/>
          <w:lang w:eastAsia="ru-RU"/>
        </w:rPr>
        <w:t xml:space="preserve">. </w:t>
      </w:r>
    </w:p>
    <w:p w:rsidR="001854DE" w:rsidRDefault="002E5025" w:rsidP="002A33EC">
      <w:pPr>
        <w:tabs>
          <w:tab w:val="left" w:pos="851"/>
        </w:tabs>
        <w:spacing w:after="0" w:line="240" w:lineRule="auto"/>
        <w:ind w:firstLine="567"/>
        <w:jc w:val="both"/>
        <w:rPr>
          <w:rFonts w:ascii="Times New Roman" w:hAnsi="Times New Roman"/>
          <w:b/>
          <w:sz w:val="24"/>
          <w:szCs w:val="24"/>
        </w:rPr>
      </w:pPr>
      <w:hyperlink r:id="rId41" w:history="1">
        <w:r w:rsidR="006C5F8B" w:rsidRPr="006C5F8B">
          <w:rPr>
            <w:rFonts w:ascii="Times New Roman" w:eastAsia="Times New Roman" w:hAnsi="Times New Roman"/>
            <w:sz w:val="24"/>
            <w:szCs w:val="24"/>
            <w:lang w:eastAsia="ru-RU"/>
          </w:rPr>
          <w:t>Специальные виды хранения</w:t>
        </w:r>
      </w:hyperlink>
      <w:r w:rsidR="006C5F8B" w:rsidRPr="006C5F8B">
        <w:rPr>
          <w:rFonts w:ascii="Times New Roman" w:eastAsia="Times New Roman" w:hAnsi="Times New Roman"/>
          <w:sz w:val="24"/>
          <w:szCs w:val="24"/>
          <w:lang w:eastAsia="ru-RU"/>
        </w:rPr>
        <w:t xml:space="preserve">. </w:t>
      </w:r>
      <w:hyperlink r:id="rId42" w:history="1">
        <w:r w:rsidR="006C5F8B" w:rsidRPr="006C5F8B">
          <w:rPr>
            <w:rFonts w:ascii="Times New Roman" w:eastAsia="Times New Roman" w:hAnsi="Times New Roman"/>
            <w:sz w:val="24"/>
            <w:szCs w:val="24"/>
            <w:lang w:eastAsia="ru-RU"/>
          </w:rPr>
          <w:t>Хранение в ломбарде</w:t>
        </w:r>
      </w:hyperlink>
      <w:r w:rsidR="006C5F8B" w:rsidRPr="006C5F8B">
        <w:rPr>
          <w:rFonts w:ascii="Times New Roman" w:eastAsia="Times New Roman" w:hAnsi="Times New Roman"/>
          <w:sz w:val="24"/>
          <w:szCs w:val="24"/>
          <w:lang w:eastAsia="ru-RU"/>
        </w:rPr>
        <w:t xml:space="preserve">. </w:t>
      </w:r>
      <w:hyperlink r:id="rId43" w:history="1">
        <w:r w:rsidR="006C5F8B" w:rsidRPr="006C5F8B">
          <w:rPr>
            <w:rFonts w:ascii="Times New Roman" w:eastAsia="Times New Roman" w:hAnsi="Times New Roman"/>
            <w:sz w:val="24"/>
            <w:szCs w:val="24"/>
            <w:lang w:eastAsia="ru-RU"/>
          </w:rPr>
          <w:t>Не востребованные из ломбарда вещи</w:t>
        </w:r>
      </w:hyperlink>
      <w:r w:rsidR="006C5F8B" w:rsidRPr="006C5F8B">
        <w:rPr>
          <w:rFonts w:ascii="Times New Roman" w:eastAsia="Times New Roman" w:hAnsi="Times New Roman"/>
          <w:sz w:val="24"/>
          <w:szCs w:val="24"/>
          <w:lang w:eastAsia="ru-RU"/>
        </w:rPr>
        <w:t xml:space="preserve">. </w:t>
      </w:r>
      <w:hyperlink r:id="rId44" w:history="1">
        <w:r w:rsidR="006C5F8B" w:rsidRPr="006C5F8B">
          <w:rPr>
            <w:rFonts w:ascii="Times New Roman" w:eastAsia="Times New Roman" w:hAnsi="Times New Roman"/>
            <w:sz w:val="24"/>
            <w:szCs w:val="24"/>
            <w:lang w:eastAsia="ru-RU"/>
          </w:rPr>
          <w:t>Хранение ценностей в банке</w:t>
        </w:r>
      </w:hyperlink>
      <w:r w:rsidR="006C5F8B" w:rsidRPr="006C5F8B">
        <w:rPr>
          <w:rFonts w:ascii="Times New Roman" w:eastAsia="Times New Roman" w:hAnsi="Times New Roman"/>
          <w:sz w:val="24"/>
          <w:szCs w:val="24"/>
          <w:lang w:eastAsia="ru-RU"/>
        </w:rPr>
        <w:t xml:space="preserve">. </w:t>
      </w:r>
      <w:hyperlink r:id="rId45" w:history="1">
        <w:r w:rsidR="006C5F8B" w:rsidRPr="006C5F8B">
          <w:rPr>
            <w:rFonts w:ascii="Times New Roman" w:eastAsia="Times New Roman" w:hAnsi="Times New Roman"/>
            <w:sz w:val="24"/>
            <w:szCs w:val="24"/>
            <w:lang w:eastAsia="ru-RU"/>
          </w:rPr>
          <w:t>Хранение ценностей в индивидуальном банковском сейфе</w:t>
        </w:r>
      </w:hyperlink>
      <w:r w:rsidR="006C5F8B" w:rsidRPr="006C5F8B">
        <w:rPr>
          <w:rFonts w:ascii="Times New Roman" w:eastAsia="Times New Roman" w:hAnsi="Times New Roman"/>
          <w:sz w:val="24"/>
          <w:szCs w:val="24"/>
          <w:lang w:eastAsia="ru-RU"/>
        </w:rPr>
        <w:t xml:space="preserve">. </w:t>
      </w:r>
      <w:hyperlink r:id="rId46" w:history="1">
        <w:r w:rsidR="006C5F8B" w:rsidRPr="006C5F8B">
          <w:rPr>
            <w:rFonts w:ascii="Times New Roman" w:eastAsia="Times New Roman" w:hAnsi="Times New Roman"/>
            <w:sz w:val="24"/>
            <w:szCs w:val="24"/>
            <w:lang w:eastAsia="ru-RU"/>
          </w:rPr>
          <w:t>Хранение в камерах хранения транспортных организаций</w:t>
        </w:r>
      </w:hyperlink>
      <w:r w:rsidR="006C5F8B" w:rsidRPr="006C5F8B">
        <w:rPr>
          <w:rFonts w:ascii="Times New Roman" w:eastAsia="Times New Roman" w:hAnsi="Times New Roman"/>
          <w:sz w:val="24"/>
          <w:szCs w:val="24"/>
          <w:lang w:eastAsia="ru-RU"/>
        </w:rPr>
        <w:t xml:space="preserve">. </w:t>
      </w:r>
      <w:hyperlink r:id="rId47" w:history="1">
        <w:r w:rsidR="006C5F8B" w:rsidRPr="006C5F8B">
          <w:rPr>
            <w:rFonts w:ascii="Times New Roman" w:eastAsia="Times New Roman" w:hAnsi="Times New Roman"/>
            <w:sz w:val="24"/>
            <w:szCs w:val="24"/>
            <w:lang w:eastAsia="ru-RU"/>
          </w:rPr>
          <w:t>Хранение в гардеробах организаций</w:t>
        </w:r>
      </w:hyperlink>
      <w:r w:rsidR="006C5F8B" w:rsidRPr="006C5F8B">
        <w:rPr>
          <w:rFonts w:ascii="Times New Roman" w:eastAsia="Times New Roman" w:hAnsi="Times New Roman"/>
          <w:sz w:val="24"/>
          <w:szCs w:val="24"/>
          <w:lang w:eastAsia="ru-RU"/>
        </w:rPr>
        <w:t xml:space="preserve">. </w:t>
      </w:r>
      <w:hyperlink r:id="rId48" w:history="1">
        <w:r w:rsidR="006C5F8B" w:rsidRPr="006C5F8B">
          <w:rPr>
            <w:rFonts w:ascii="Times New Roman" w:eastAsia="Times New Roman" w:hAnsi="Times New Roman"/>
            <w:sz w:val="24"/>
            <w:szCs w:val="24"/>
            <w:lang w:eastAsia="ru-RU"/>
          </w:rPr>
          <w:t>Хранение в гостинице</w:t>
        </w:r>
      </w:hyperlink>
      <w:r w:rsidR="006C5F8B" w:rsidRPr="006C5F8B">
        <w:rPr>
          <w:rFonts w:ascii="Times New Roman" w:eastAsia="Times New Roman" w:hAnsi="Times New Roman"/>
          <w:sz w:val="24"/>
          <w:szCs w:val="24"/>
          <w:lang w:eastAsia="ru-RU"/>
        </w:rPr>
        <w:t xml:space="preserve">. </w:t>
      </w:r>
      <w:hyperlink r:id="rId49" w:history="1">
        <w:r w:rsidR="006C5F8B" w:rsidRPr="006C5F8B">
          <w:rPr>
            <w:rFonts w:ascii="Times New Roman" w:eastAsia="Times New Roman" w:hAnsi="Times New Roman"/>
            <w:sz w:val="24"/>
            <w:szCs w:val="24"/>
            <w:lang w:eastAsia="ru-RU"/>
          </w:rPr>
          <w:t>Хранение вещей, являющихся предметом спора (секвестр)</w:t>
        </w:r>
      </w:hyperlink>
      <w:r w:rsidR="006C5F8B" w:rsidRPr="006C5F8B">
        <w:rPr>
          <w:rFonts w:ascii="Times New Roman" w:eastAsia="Times New Roman" w:hAnsi="Times New Roman"/>
          <w:sz w:val="24"/>
          <w:szCs w:val="24"/>
          <w:lang w:eastAsia="ru-RU"/>
        </w:rPr>
        <w:t>.</w:t>
      </w:r>
    </w:p>
    <w:p w:rsidR="006C5F8B" w:rsidRPr="006C5F8B" w:rsidRDefault="006C5F8B" w:rsidP="007D5D52">
      <w:pPr>
        <w:widowControl w:val="0"/>
        <w:spacing w:after="0" w:line="240" w:lineRule="auto"/>
        <w:ind w:firstLine="567"/>
        <w:jc w:val="both"/>
        <w:rPr>
          <w:rFonts w:ascii="Times New Roman" w:hAnsi="Times New Roman"/>
          <w:b/>
          <w:sz w:val="24"/>
          <w:szCs w:val="24"/>
        </w:rPr>
      </w:pPr>
      <w:r w:rsidRPr="006C5F8B">
        <w:rPr>
          <w:rFonts w:ascii="Times New Roman" w:hAnsi="Times New Roman"/>
          <w:b/>
          <w:sz w:val="24"/>
          <w:szCs w:val="24"/>
        </w:rPr>
        <w:t>Тема 9.9 Договор страхования</w:t>
      </w:r>
    </w:p>
    <w:p w:rsidR="006C5F8B" w:rsidRPr="006C5F8B" w:rsidRDefault="002E5025" w:rsidP="007D5D52">
      <w:pPr>
        <w:tabs>
          <w:tab w:val="left" w:pos="851"/>
        </w:tabs>
        <w:spacing w:after="0" w:line="240" w:lineRule="auto"/>
        <w:ind w:firstLine="567"/>
        <w:jc w:val="both"/>
        <w:rPr>
          <w:rFonts w:ascii="Times New Roman" w:eastAsia="Times New Roman" w:hAnsi="Times New Roman"/>
          <w:sz w:val="24"/>
          <w:szCs w:val="24"/>
          <w:lang w:eastAsia="ru-RU"/>
        </w:rPr>
      </w:pPr>
      <w:hyperlink r:id="rId50" w:history="1">
        <w:r w:rsidR="006C5F8B" w:rsidRPr="006C5F8B">
          <w:rPr>
            <w:rFonts w:ascii="Times New Roman" w:eastAsia="Times New Roman" w:hAnsi="Times New Roman"/>
            <w:sz w:val="24"/>
            <w:szCs w:val="24"/>
            <w:lang w:eastAsia="ru-RU"/>
          </w:rPr>
          <w:t>Добровольное и обязательное страхование</w:t>
        </w:r>
      </w:hyperlink>
      <w:r w:rsidR="006C5F8B" w:rsidRPr="006C5F8B">
        <w:rPr>
          <w:rFonts w:ascii="Times New Roman" w:eastAsia="Times New Roman" w:hAnsi="Times New Roman"/>
          <w:sz w:val="24"/>
          <w:szCs w:val="24"/>
          <w:lang w:eastAsia="ru-RU"/>
        </w:rPr>
        <w:t xml:space="preserve">. </w:t>
      </w:r>
      <w:hyperlink r:id="rId51" w:history="1">
        <w:r w:rsidR="006C5F8B" w:rsidRPr="006C5F8B">
          <w:rPr>
            <w:rFonts w:ascii="Times New Roman" w:eastAsia="Times New Roman" w:hAnsi="Times New Roman"/>
            <w:sz w:val="24"/>
            <w:szCs w:val="24"/>
            <w:lang w:eastAsia="ru-RU"/>
          </w:rPr>
          <w:t>Интересы, страхование которых не допускается</w:t>
        </w:r>
      </w:hyperlink>
      <w:r w:rsidR="006C5F8B" w:rsidRPr="006C5F8B">
        <w:rPr>
          <w:rFonts w:ascii="Times New Roman" w:eastAsia="Times New Roman" w:hAnsi="Times New Roman"/>
          <w:sz w:val="24"/>
          <w:szCs w:val="24"/>
          <w:lang w:eastAsia="ru-RU"/>
        </w:rPr>
        <w:t xml:space="preserve">. </w:t>
      </w:r>
      <w:hyperlink r:id="rId52" w:history="1">
        <w:r w:rsidR="006C5F8B" w:rsidRPr="006C5F8B">
          <w:rPr>
            <w:rFonts w:ascii="Times New Roman" w:eastAsia="Times New Roman" w:hAnsi="Times New Roman"/>
            <w:sz w:val="24"/>
            <w:szCs w:val="24"/>
            <w:lang w:eastAsia="ru-RU"/>
          </w:rPr>
          <w:t>Договор имущественного страхования</w:t>
        </w:r>
      </w:hyperlink>
      <w:r w:rsidR="006C5F8B" w:rsidRPr="006C5F8B">
        <w:rPr>
          <w:rFonts w:ascii="Times New Roman" w:eastAsia="Times New Roman" w:hAnsi="Times New Roman"/>
          <w:sz w:val="24"/>
          <w:szCs w:val="24"/>
          <w:lang w:eastAsia="ru-RU"/>
        </w:rPr>
        <w:t xml:space="preserve">. </w:t>
      </w:r>
      <w:hyperlink r:id="rId53" w:history="1">
        <w:r w:rsidR="006C5F8B" w:rsidRPr="006C5F8B">
          <w:rPr>
            <w:rFonts w:ascii="Times New Roman" w:eastAsia="Times New Roman" w:hAnsi="Times New Roman"/>
            <w:sz w:val="24"/>
            <w:szCs w:val="24"/>
            <w:lang w:eastAsia="ru-RU"/>
          </w:rPr>
          <w:t>Страхование имущества</w:t>
        </w:r>
      </w:hyperlink>
      <w:r w:rsidR="006C5F8B" w:rsidRPr="006C5F8B">
        <w:rPr>
          <w:rFonts w:ascii="Times New Roman" w:eastAsia="Times New Roman" w:hAnsi="Times New Roman"/>
          <w:sz w:val="24"/>
          <w:szCs w:val="24"/>
          <w:lang w:eastAsia="ru-RU"/>
        </w:rPr>
        <w:t xml:space="preserve">. </w:t>
      </w:r>
      <w:hyperlink r:id="rId54" w:history="1">
        <w:r w:rsidR="006C5F8B" w:rsidRPr="006C5F8B">
          <w:rPr>
            <w:rFonts w:ascii="Times New Roman" w:eastAsia="Times New Roman" w:hAnsi="Times New Roman"/>
            <w:sz w:val="24"/>
            <w:szCs w:val="24"/>
            <w:lang w:eastAsia="ru-RU"/>
          </w:rPr>
          <w:t>Страхование ответственности за причинение вреда</w:t>
        </w:r>
      </w:hyperlink>
      <w:r w:rsidR="006C5F8B" w:rsidRPr="006C5F8B">
        <w:rPr>
          <w:rFonts w:ascii="Times New Roman" w:eastAsia="Times New Roman" w:hAnsi="Times New Roman"/>
          <w:sz w:val="24"/>
          <w:szCs w:val="24"/>
          <w:lang w:eastAsia="ru-RU"/>
        </w:rPr>
        <w:t xml:space="preserve">. </w:t>
      </w:r>
      <w:hyperlink r:id="rId55" w:history="1">
        <w:r w:rsidR="006C5F8B" w:rsidRPr="006C5F8B">
          <w:rPr>
            <w:rFonts w:ascii="Times New Roman" w:eastAsia="Times New Roman" w:hAnsi="Times New Roman"/>
            <w:sz w:val="24"/>
            <w:szCs w:val="24"/>
            <w:lang w:eastAsia="ru-RU"/>
          </w:rPr>
          <w:t>Страхование ответственности по договору</w:t>
        </w:r>
      </w:hyperlink>
      <w:r w:rsidR="006C5F8B" w:rsidRPr="006C5F8B">
        <w:rPr>
          <w:rFonts w:ascii="Times New Roman" w:eastAsia="Times New Roman" w:hAnsi="Times New Roman"/>
          <w:sz w:val="24"/>
          <w:szCs w:val="24"/>
          <w:lang w:eastAsia="ru-RU"/>
        </w:rPr>
        <w:t>.</w:t>
      </w:r>
      <w:hyperlink r:id="rId56" w:history="1">
        <w:r w:rsidR="006C5F8B" w:rsidRPr="006C5F8B">
          <w:rPr>
            <w:rFonts w:ascii="Times New Roman" w:eastAsia="Times New Roman" w:hAnsi="Times New Roman"/>
            <w:sz w:val="24"/>
            <w:szCs w:val="24"/>
            <w:lang w:eastAsia="ru-RU"/>
          </w:rPr>
          <w:t xml:space="preserve"> Страхование предпринимательского риска</w:t>
        </w:r>
      </w:hyperlink>
      <w:r w:rsidR="006C5F8B" w:rsidRPr="006C5F8B">
        <w:rPr>
          <w:rFonts w:ascii="Times New Roman" w:eastAsia="Times New Roman" w:hAnsi="Times New Roman"/>
          <w:sz w:val="24"/>
          <w:szCs w:val="24"/>
          <w:lang w:eastAsia="ru-RU"/>
        </w:rPr>
        <w:t xml:space="preserve">. </w:t>
      </w:r>
      <w:hyperlink r:id="rId57" w:history="1">
        <w:r w:rsidR="006C5F8B" w:rsidRPr="006C5F8B">
          <w:rPr>
            <w:rFonts w:ascii="Times New Roman" w:eastAsia="Times New Roman" w:hAnsi="Times New Roman"/>
            <w:sz w:val="24"/>
            <w:szCs w:val="24"/>
            <w:lang w:eastAsia="ru-RU"/>
          </w:rPr>
          <w:t>Договор личного страхования</w:t>
        </w:r>
      </w:hyperlink>
      <w:r w:rsidR="006C5F8B" w:rsidRPr="006C5F8B">
        <w:rPr>
          <w:rFonts w:ascii="Times New Roman" w:eastAsia="Times New Roman" w:hAnsi="Times New Roman"/>
          <w:sz w:val="24"/>
          <w:szCs w:val="24"/>
          <w:lang w:eastAsia="ru-RU"/>
        </w:rPr>
        <w:t xml:space="preserve">. </w:t>
      </w:r>
      <w:hyperlink r:id="rId58" w:history="1">
        <w:r w:rsidR="006C5F8B" w:rsidRPr="006C5F8B">
          <w:rPr>
            <w:rFonts w:ascii="Times New Roman" w:eastAsia="Times New Roman" w:hAnsi="Times New Roman"/>
            <w:sz w:val="24"/>
            <w:szCs w:val="24"/>
            <w:lang w:eastAsia="ru-RU"/>
          </w:rPr>
          <w:t>Обязательное страхование</w:t>
        </w:r>
      </w:hyperlink>
      <w:r w:rsidR="006C5F8B" w:rsidRPr="006C5F8B">
        <w:rPr>
          <w:rFonts w:ascii="Times New Roman" w:eastAsia="Times New Roman" w:hAnsi="Times New Roman"/>
          <w:sz w:val="24"/>
          <w:szCs w:val="24"/>
          <w:lang w:eastAsia="ru-RU"/>
        </w:rPr>
        <w:t xml:space="preserve">. </w:t>
      </w:r>
      <w:hyperlink r:id="rId59" w:history="1">
        <w:r w:rsidR="006C5F8B" w:rsidRPr="006C5F8B">
          <w:rPr>
            <w:rFonts w:ascii="Times New Roman" w:eastAsia="Times New Roman" w:hAnsi="Times New Roman"/>
            <w:sz w:val="24"/>
            <w:szCs w:val="24"/>
            <w:lang w:eastAsia="ru-RU"/>
          </w:rPr>
          <w:t>Осуществление обязательного страхования</w:t>
        </w:r>
      </w:hyperlink>
      <w:r w:rsidR="006C5F8B" w:rsidRPr="006C5F8B">
        <w:rPr>
          <w:rFonts w:ascii="Times New Roman" w:eastAsia="Times New Roman" w:hAnsi="Times New Roman"/>
          <w:sz w:val="24"/>
          <w:szCs w:val="24"/>
          <w:lang w:eastAsia="ru-RU"/>
        </w:rPr>
        <w:t xml:space="preserve">. </w:t>
      </w:r>
      <w:hyperlink r:id="rId60" w:history="1">
        <w:r w:rsidR="006C5F8B" w:rsidRPr="006C5F8B">
          <w:rPr>
            <w:rFonts w:ascii="Times New Roman" w:eastAsia="Times New Roman" w:hAnsi="Times New Roman"/>
            <w:sz w:val="24"/>
            <w:szCs w:val="24"/>
            <w:lang w:eastAsia="ru-RU"/>
          </w:rPr>
          <w:t>Последствия нарушения правил об обязательном страховании</w:t>
        </w:r>
      </w:hyperlink>
      <w:r w:rsidR="006C5F8B" w:rsidRPr="006C5F8B">
        <w:rPr>
          <w:rFonts w:ascii="Times New Roman" w:eastAsia="Times New Roman" w:hAnsi="Times New Roman"/>
          <w:sz w:val="24"/>
          <w:szCs w:val="24"/>
          <w:lang w:eastAsia="ru-RU"/>
        </w:rPr>
        <w:t xml:space="preserve">. </w:t>
      </w:r>
      <w:hyperlink r:id="rId61" w:history="1">
        <w:r w:rsidR="006C5F8B" w:rsidRPr="006C5F8B">
          <w:rPr>
            <w:rFonts w:ascii="Times New Roman" w:eastAsia="Times New Roman" w:hAnsi="Times New Roman"/>
            <w:sz w:val="24"/>
            <w:szCs w:val="24"/>
            <w:lang w:eastAsia="ru-RU"/>
          </w:rPr>
          <w:t>Страховщик</w:t>
        </w:r>
      </w:hyperlink>
      <w:r w:rsidR="006C5F8B" w:rsidRPr="006C5F8B">
        <w:rPr>
          <w:rFonts w:ascii="Times New Roman" w:eastAsia="Times New Roman" w:hAnsi="Times New Roman"/>
          <w:sz w:val="24"/>
          <w:szCs w:val="24"/>
          <w:lang w:eastAsia="ru-RU"/>
        </w:rPr>
        <w:t xml:space="preserve">. </w:t>
      </w:r>
      <w:hyperlink r:id="rId62" w:history="1">
        <w:r w:rsidR="006C5F8B" w:rsidRPr="006C5F8B">
          <w:rPr>
            <w:rFonts w:ascii="Times New Roman" w:eastAsia="Times New Roman" w:hAnsi="Times New Roman"/>
            <w:sz w:val="24"/>
            <w:szCs w:val="24"/>
            <w:lang w:eastAsia="ru-RU"/>
          </w:rPr>
          <w:t xml:space="preserve">Выполнение обязанностей </w:t>
        </w:r>
        <w:r w:rsidR="006C5F8B" w:rsidRPr="006C5F8B">
          <w:rPr>
            <w:rFonts w:ascii="Times New Roman" w:eastAsia="Times New Roman" w:hAnsi="Times New Roman"/>
            <w:sz w:val="24"/>
            <w:szCs w:val="24"/>
            <w:lang w:eastAsia="ru-RU"/>
          </w:rPr>
          <w:lastRenderedPageBreak/>
          <w:t>по договору страхования страхователем и выгодоприобретателем</w:t>
        </w:r>
      </w:hyperlink>
      <w:r w:rsidR="006C5F8B" w:rsidRPr="006C5F8B">
        <w:rPr>
          <w:rFonts w:ascii="Times New Roman" w:eastAsia="Times New Roman" w:hAnsi="Times New Roman"/>
          <w:sz w:val="24"/>
          <w:szCs w:val="24"/>
          <w:lang w:eastAsia="ru-RU"/>
        </w:rPr>
        <w:t xml:space="preserve">. </w:t>
      </w:r>
      <w:hyperlink r:id="rId63" w:history="1">
        <w:r w:rsidR="006C5F8B" w:rsidRPr="006C5F8B">
          <w:rPr>
            <w:rFonts w:ascii="Times New Roman" w:eastAsia="Times New Roman" w:hAnsi="Times New Roman"/>
            <w:sz w:val="24"/>
            <w:szCs w:val="24"/>
            <w:lang w:eastAsia="ru-RU"/>
          </w:rPr>
          <w:t>Форма договора страхования</w:t>
        </w:r>
      </w:hyperlink>
      <w:r w:rsidR="006C5F8B" w:rsidRPr="006C5F8B">
        <w:rPr>
          <w:rFonts w:ascii="Times New Roman" w:eastAsia="Times New Roman" w:hAnsi="Times New Roman"/>
          <w:sz w:val="24"/>
          <w:szCs w:val="24"/>
          <w:lang w:eastAsia="ru-RU"/>
        </w:rPr>
        <w:t xml:space="preserve">. </w:t>
      </w:r>
      <w:hyperlink r:id="rId64" w:history="1">
        <w:r w:rsidR="006C5F8B" w:rsidRPr="006C5F8B">
          <w:rPr>
            <w:rFonts w:ascii="Times New Roman" w:eastAsia="Times New Roman" w:hAnsi="Times New Roman"/>
            <w:sz w:val="24"/>
            <w:szCs w:val="24"/>
            <w:lang w:eastAsia="ru-RU"/>
          </w:rPr>
          <w:t xml:space="preserve"> Страхование по генеральному полису</w:t>
        </w:r>
      </w:hyperlink>
      <w:r w:rsidR="006C5F8B" w:rsidRPr="006C5F8B">
        <w:rPr>
          <w:rFonts w:ascii="Times New Roman" w:eastAsia="Times New Roman" w:hAnsi="Times New Roman"/>
          <w:sz w:val="24"/>
          <w:szCs w:val="24"/>
          <w:lang w:eastAsia="ru-RU"/>
        </w:rPr>
        <w:t xml:space="preserve">. </w:t>
      </w:r>
      <w:hyperlink r:id="rId65" w:history="1">
        <w:r w:rsidR="006C5F8B" w:rsidRPr="006C5F8B">
          <w:rPr>
            <w:rFonts w:ascii="Times New Roman" w:eastAsia="Times New Roman" w:hAnsi="Times New Roman"/>
            <w:sz w:val="24"/>
            <w:szCs w:val="24"/>
            <w:lang w:eastAsia="ru-RU"/>
          </w:rPr>
          <w:t>Существенные условия договора страхования</w:t>
        </w:r>
      </w:hyperlink>
      <w:r w:rsidR="006C5F8B" w:rsidRPr="006C5F8B">
        <w:rPr>
          <w:rFonts w:ascii="Times New Roman" w:eastAsia="Times New Roman" w:hAnsi="Times New Roman"/>
          <w:sz w:val="24"/>
          <w:szCs w:val="24"/>
          <w:lang w:eastAsia="ru-RU"/>
        </w:rPr>
        <w:t xml:space="preserve">. </w:t>
      </w:r>
      <w:hyperlink r:id="rId66" w:history="1">
        <w:r w:rsidR="006C5F8B" w:rsidRPr="006C5F8B">
          <w:rPr>
            <w:rFonts w:ascii="Times New Roman" w:eastAsia="Times New Roman" w:hAnsi="Times New Roman"/>
            <w:sz w:val="24"/>
            <w:szCs w:val="24"/>
            <w:lang w:eastAsia="ru-RU"/>
          </w:rPr>
          <w:t>Определение условий договора страхования в правилах страхования</w:t>
        </w:r>
      </w:hyperlink>
      <w:r w:rsidR="006C5F8B" w:rsidRPr="006C5F8B">
        <w:rPr>
          <w:rFonts w:ascii="Times New Roman" w:eastAsia="Times New Roman" w:hAnsi="Times New Roman"/>
          <w:sz w:val="24"/>
          <w:szCs w:val="24"/>
          <w:lang w:eastAsia="ru-RU"/>
        </w:rPr>
        <w:t xml:space="preserve">. </w:t>
      </w:r>
      <w:hyperlink r:id="rId67" w:history="1">
        <w:r w:rsidR="006C5F8B" w:rsidRPr="006C5F8B">
          <w:rPr>
            <w:rFonts w:ascii="Times New Roman" w:eastAsia="Times New Roman" w:hAnsi="Times New Roman"/>
            <w:sz w:val="24"/>
            <w:szCs w:val="24"/>
            <w:lang w:eastAsia="ru-RU"/>
          </w:rPr>
          <w:t>Сведения, предоставляемые страхователем при заключении договора страхования</w:t>
        </w:r>
      </w:hyperlink>
      <w:r w:rsidR="006C5F8B" w:rsidRPr="006C5F8B">
        <w:rPr>
          <w:rFonts w:ascii="Times New Roman" w:eastAsia="Times New Roman" w:hAnsi="Times New Roman"/>
          <w:sz w:val="24"/>
          <w:szCs w:val="24"/>
          <w:lang w:eastAsia="ru-RU"/>
        </w:rPr>
        <w:t xml:space="preserve">. </w:t>
      </w:r>
      <w:hyperlink r:id="rId68" w:history="1">
        <w:r w:rsidR="006C5F8B" w:rsidRPr="006C5F8B">
          <w:rPr>
            <w:rFonts w:ascii="Times New Roman" w:eastAsia="Times New Roman" w:hAnsi="Times New Roman"/>
            <w:sz w:val="24"/>
            <w:szCs w:val="24"/>
            <w:lang w:eastAsia="ru-RU"/>
          </w:rPr>
          <w:t>Право страховщика на оценку страхового риска</w:t>
        </w:r>
      </w:hyperlink>
      <w:r w:rsidR="006C5F8B" w:rsidRPr="006C5F8B">
        <w:rPr>
          <w:rFonts w:ascii="Times New Roman" w:eastAsia="Times New Roman" w:hAnsi="Times New Roman"/>
          <w:sz w:val="24"/>
          <w:szCs w:val="24"/>
          <w:lang w:eastAsia="ru-RU"/>
        </w:rPr>
        <w:t xml:space="preserve">. </w:t>
      </w:r>
      <w:hyperlink r:id="rId69" w:history="1">
        <w:r w:rsidR="006C5F8B" w:rsidRPr="006C5F8B">
          <w:rPr>
            <w:rFonts w:ascii="Times New Roman" w:eastAsia="Times New Roman" w:hAnsi="Times New Roman"/>
            <w:sz w:val="24"/>
            <w:szCs w:val="24"/>
            <w:lang w:eastAsia="ru-RU"/>
          </w:rPr>
          <w:t>Тайна страхования</w:t>
        </w:r>
      </w:hyperlink>
      <w:r w:rsidR="006C5F8B" w:rsidRPr="006C5F8B">
        <w:rPr>
          <w:rFonts w:ascii="Times New Roman" w:eastAsia="Times New Roman" w:hAnsi="Times New Roman"/>
          <w:sz w:val="24"/>
          <w:szCs w:val="24"/>
          <w:lang w:eastAsia="ru-RU"/>
        </w:rPr>
        <w:t xml:space="preserve">. </w:t>
      </w:r>
      <w:hyperlink r:id="rId70" w:history="1">
        <w:r w:rsidR="006C5F8B" w:rsidRPr="006C5F8B">
          <w:rPr>
            <w:rFonts w:ascii="Times New Roman" w:eastAsia="Times New Roman" w:hAnsi="Times New Roman"/>
            <w:sz w:val="24"/>
            <w:szCs w:val="24"/>
            <w:lang w:eastAsia="ru-RU"/>
          </w:rPr>
          <w:t>Страховая сумма</w:t>
        </w:r>
      </w:hyperlink>
      <w:r w:rsidR="006C5F8B" w:rsidRPr="006C5F8B">
        <w:rPr>
          <w:rFonts w:ascii="Times New Roman" w:eastAsia="Times New Roman" w:hAnsi="Times New Roman"/>
          <w:sz w:val="24"/>
          <w:szCs w:val="24"/>
          <w:lang w:eastAsia="ru-RU"/>
        </w:rPr>
        <w:t xml:space="preserve">. </w:t>
      </w:r>
      <w:hyperlink r:id="rId71" w:history="1">
        <w:r w:rsidR="006C5F8B" w:rsidRPr="006C5F8B">
          <w:rPr>
            <w:rFonts w:ascii="Times New Roman" w:eastAsia="Times New Roman" w:hAnsi="Times New Roman"/>
            <w:sz w:val="24"/>
            <w:szCs w:val="24"/>
            <w:lang w:eastAsia="ru-RU"/>
          </w:rPr>
          <w:t>Оспаривание страховой стоимости имущества</w:t>
        </w:r>
      </w:hyperlink>
      <w:r w:rsidR="006C5F8B" w:rsidRPr="006C5F8B">
        <w:rPr>
          <w:rFonts w:ascii="Times New Roman" w:eastAsia="Times New Roman" w:hAnsi="Times New Roman"/>
          <w:sz w:val="24"/>
          <w:szCs w:val="24"/>
          <w:lang w:eastAsia="ru-RU"/>
        </w:rPr>
        <w:t xml:space="preserve">. </w:t>
      </w:r>
      <w:hyperlink r:id="rId72" w:history="1">
        <w:r w:rsidR="006C5F8B" w:rsidRPr="006C5F8B">
          <w:rPr>
            <w:rFonts w:ascii="Times New Roman" w:eastAsia="Times New Roman" w:hAnsi="Times New Roman"/>
            <w:sz w:val="24"/>
            <w:szCs w:val="24"/>
            <w:lang w:eastAsia="ru-RU"/>
          </w:rPr>
          <w:t>Неполное имущественное страхование</w:t>
        </w:r>
      </w:hyperlink>
      <w:r w:rsidR="006C5F8B" w:rsidRPr="006C5F8B">
        <w:rPr>
          <w:rFonts w:ascii="Times New Roman" w:eastAsia="Times New Roman" w:hAnsi="Times New Roman"/>
          <w:sz w:val="24"/>
          <w:szCs w:val="24"/>
          <w:lang w:eastAsia="ru-RU"/>
        </w:rPr>
        <w:t xml:space="preserve">. </w:t>
      </w:r>
      <w:hyperlink r:id="rId73" w:history="1">
        <w:r w:rsidR="006C5F8B" w:rsidRPr="006C5F8B">
          <w:rPr>
            <w:rFonts w:ascii="Times New Roman" w:eastAsia="Times New Roman" w:hAnsi="Times New Roman"/>
            <w:sz w:val="24"/>
            <w:szCs w:val="24"/>
            <w:lang w:eastAsia="ru-RU"/>
          </w:rPr>
          <w:t>Дополнительное имущественное страхование</w:t>
        </w:r>
      </w:hyperlink>
      <w:r w:rsidR="006C5F8B" w:rsidRPr="006C5F8B">
        <w:rPr>
          <w:rFonts w:ascii="Times New Roman" w:eastAsia="Times New Roman" w:hAnsi="Times New Roman"/>
          <w:sz w:val="24"/>
          <w:szCs w:val="24"/>
          <w:lang w:eastAsia="ru-RU"/>
        </w:rPr>
        <w:t xml:space="preserve">. </w:t>
      </w:r>
      <w:hyperlink r:id="rId74" w:history="1">
        <w:r w:rsidR="006C5F8B" w:rsidRPr="006C5F8B">
          <w:rPr>
            <w:rFonts w:ascii="Times New Roman" w:eastAsia="Times New Roman" w:hAnsi="Times New Roman"/>
            <w:sz w:val="24"/>
            <w:szCs w:val="24"/>
            <w:lang w:eastAsia="ru-RU"/>
          </w:rPr>
          <w:t>Последствия страхования сверх страховой стоимости</w:t>
        </w:r>
      </w:hyperlink>
      <w:r w:rsidR="006C5F8B" w:rsidRPr="006C5F8B">
        <w:rPr>
          <w:rFonts w:ascii="Times New Roman" w:eastAsia="Times New Roman" w:hAnsi="Times New Roman"/>
          <w:sz w:val="24"/>
          <w:szCs w:val="24"/>
          <w:lang w:eastAsia="ru-RU"/>
        </w:rPr>
        <w:t xml:space="preserve">. </w:t>
      </w:r>
      <w:hyperlink r:id="rId75" w:history="1">
        <w:r w:rsidR="006C5F8B" w:rsidRPr="006C5F8B">
          <w:rPr>
            <w:rFonts w:ascii="Times New Roman" w:eastAsia="Times New Roman" w:hAnsi="Times New Roman"/>
            <w:sz w:val="24"/>
            <w:szCs w:val="24"/>
            <w:lang w:eastAsia="ru-RU"/>
          </w:rPr>
          <w:t>Имущественное страхование от разных страховых рисков</w:t>
        </w:r>
      </w:hyperlink>
      <w:r w:rsidR="006C5F8B" w:rsidRPr="006C5F8B">
        <w:rPr>
          <w:rFonts w:ascii="Times New Roman" w:eastAsia="Times New Roman" w:hAnsi="Times New Roman"/>
          <w:sz w:val="24"/>
          <w:szCs w:val="24"/>
          <w:lang w:eastAsia="ru-RU"/>
        </w:rPr>
        <w:t xml:space="preserve">. </w:t>
      </w:r>
      <w:hyperlink r:id="rId76" w:history="1">
        <w:r w:rsidR="006C5F8B" w:rsidRPr="006C5F8B">
          <w:rPr>
            <w:rFonts w:ascii="Times New Roman" w:eastAsia="Times New Roman" w:hAnsi="Times New Roman"/>
            <w:sz w:val="24"/>
            <w:szCs w:val="24"/>
            <w:lang w:eastAsia="ru-RU"/>
          </w:rPr>
          <w:t>Сострахование</w:t>
        </w:r>
      </w:hyperlink>
      <w:r w:rsidR="006C5F8B" w:rsidRPr="006C5F8B">
        <w:rPr>
          <w:rFonts w:ascii="Times New Roman" w:eastAsia="Times New Roman" w:hAnsi="Times New Roman"/>
          <w:sz w:val="24"/>
          <w:szCs w:val="24"/>
          <w:lang w:eastAsia="ru-RU"/>
        </w:rPr>
        <w:t xml:space="preserve">. </w:t>
      </w:r>
      <w:hyperlink r:id="rId77" w:history="1">
        <w:r w:rsidR="006C5F8B" w:rsidRPr="006C5F8B">
          <w:rPr>
            <w:rFonts w:ascii="Times New Roman" w:eastAsia="Times New Roman" w:hAnsi="Times New Roman"/>
            <w:sz w:val="24"/>
            <w:szCs w:val="24"/>
            <w:lang w:eastAsia="ru-RU"/>
          </w:rPr>
          <w:t>Страховая премия и страховые взносы</w:t>
        </w:r>
      </w:hyperlink>
      <w:r w:rsidR="006C5F8B" w:rsidRPr="006C5F8B">
        <w:rPr>
          <w:rFonts w:ascii="Times New Roman" w:eastAsia="Times New Roman" w:hAnsi="Times New Roman"/>
          <w:sz w:val="24"/>
          <w:szCs w:val="24"/>
          <w:lang w:eastAsia="ru-RU"/>
        </w:rPr>
        <w:t xml:space="preserve">. </w:t>
      </w:r>
      <w:hyperlink r:id="rId78" w:history="1">
        <w:r w:rsidR="006C5F8B" w:rsidRPr="006C5F8B">
          <w:rPr>
            <w:rFonts w:ascii="Times New Roman" w:eastAsia="Times New Roman" w:hAnsi="Times New Roman"/>
            <w:sz w:val="24"/>
            <w:szCs w:val="24"/>
            <w:lang w:eastAsia="ru-RU"/>
          </w:rPr>
          <w:t>Замена застрахованного лица</w:t>
        </w:r>
      </w:hyperlink>
      <w:r w:rsidR="006C5F8B" w:rsidRPr="006C5F8B">
        <w:rPr>
          <w:rFonts w:ascii="Times New Roman" w:eastAsia="Times New Roman" w:hAnsi="Times New Roman"/>
          <w:sz w:val="24"/>
          <w:szCs w:val="24"/>
          <w:lang w:eastAsia="ru-RU"/>
        </w:rPr>
        <w:t xml:space="preserve">. </w:t>
      </w:r>
      <w:hyperlink r:id="rId79" w:history="1">
        <w:r w:rsidR="006C5F8B" w:rsidRPr="006C5F8B">
          <w:rPr>
            <w:rFonts w:ascii="Times New Roman" w:eastAsia="Times New Roman" w:hAnsi="Times New Roman"/>
            <w:sz w:val="24"/>
            <w:szCs w:val="24"/>
            <w:lang w:eastAsia="ru-RU"/>
          </w:rPr>
          <w:t>Замена выгодоприобретателя</w:t>
        </w:r>
      </w:hyperlink>
      <w:r w:rsidR="006C5F8B" w:rsidRPr="006C5F8B">
        <w:rPr>
          <w:rFonts w:ascii="Times New Roman" w:eastAsia="Times New Roman" w:hAnsi="Times New Roman"/>
          <w:sz w:val="24"/>
          <w:szCs w:val="24"/>
          <w:lang w:eastAsia="ru-RU"/>
        </w:rPr>
        <w:t xml:space="preserve">. </w:t>
      </w:r>
      <w:hyperlink r:id="rId80" w:history="1">
        <w:r w:rsidR="006C5F8B" w:rsidRPr="006C5F8B">
          <w:rPr>
            <w:rFonts w:ascii="Times New Roman" w:eastAsia="Times New Roman" w:hAnsi="Times New Roman"/>
            <w:sz w:val="24"/>
            <w:szCs w:val="24"/>
            <w:lang w:eastAsia="ru-RU"/>
          </w:rPr>
          <w:t>Начало действия договора страхования</w:t>
        </w:r>
      </w:hyperlink>
      <w:r w:rsidR="006C5F8B" w:rsidRPr="006C5F8B">
        <w:rPr>
          <w:rFonts w:ascii="Times New Roman" w:eastAsia="Times New Roman" w:hAnsi="Times New Roman"/>
          <w:sz w:val="24"/>
          <w:szCs w:val="24"/>
          <w:lang w:eastAsia="ru-RU"/>
        </w:rPr>
        <w:t xml:space="preserve">. </w:t>
      </w:r>
      <w:hyperlink r:id="rId81" w:history="1">
        <w:r w:rsidR="006C5F8B" w:rsidRPr="006C5F8B">
          <w:rPr>
            <w:rFonts w:ascii="Times New Roman" w:eastAsia="Times New Roman" w:hAnsi="Times New Roman"/>
            <w:sz w:val="24"/>
            <w:szCs w:val="24"/>
            <w:lang w:eastAsia="ru-RU"/>
          </w:rPr>
          <w:t>Досрочное прекращение договора страхования</w:t>
        </w:r>
      </w:hyperlink>
      <w:r w:rsidR="006C5F8B" w:rsidRPr="006C5F8B">
        <w:rPr>
          <w:rFonts w:ascii="Times New Roman" w:eastAsia="Times New Roman" w:hAnsi="Times New Roman"/>
          <w:sz w:val="24"/>
          <w:szCs w:val="24"/>
          <w:lang w:eastAsia="ru-RU"/>
        </w:rPr>
        <w:t xml:space="preserve">. </w:t>
      </w:r>
      <w:hyperlink r:id="rId82" w:history="1">
        <w:r w:rsidR="006C5F8B" w:rsidRPr="006C5F8B">
          <w:rPr>
            <w:rFonts w:ascii="Times New Roman" w:eastAsia="Times New Roman" w:hAnsi="Times New Roman"/>
            <w:sz w:val="24"/>
            <w:szCs w:val="24"/>
            <w:lang w:eastAsia="ru-RU"/>
          </w:rPr>
          <w:t>Последствия увеличения страхового риска в период действия договора страхования</w:t>
        </w:r>
      </w:hyperlink>
      <w:r w:rsidR="006C5F8B" w:rsidRPr="006C5F8B">
        <w:rPr>
          <w:rFonts w:ascii="Times New Roman" w:eastAsia="Times New Roman" w:hAnsi="Times New Roman"/>
          <w:sz w:val="24"/>
          <w:szCs w:val="24"/>
          <w:lang w:eastAsia="ru-RU"/>
        </w:rPr>
        <w:t xml:space="preserve">. </w:t>
      </w:r>
      <w:hyperlink r:id="rId83" w:history="1">
        <w:r w:rsidR="006C5F8B" w:rsidRPr="006C5F8B">
          <w:rPr>
            <w:rFonts w:ascii="Times New Roman" w:eastAsia="Times New Roman" w:hAnsi="Times New Roman"/>
            <w:sz w:val="24"/>
            <w:szCs w:val="24"/>
            <w:lang w:eastAsia="ru-RU"/>
          </w:rPr>
          <w:t>Переход прав на застрахованное имущество к другому лицу</w:t>
        </w:r>
      </w:hyperlink>
      <w:r w:rsidR="006C5F8B" w:rsidRPr="006C5F8B">
        <w:rPr>
          <w:rFonts w:ascii="Times New Roman" w:eastAsia="Times New Roman" w:hAnsi="Times New Roman"/>
          <w:sz w:val="24"/>
          <w:szCs w:val="24"/>
          <w:lang w:eastAsia="ru-RU"/>
        </w:rPr>
        <w:t xml:space="preserve">. </w:t>
      </w:r>
      <w:hyperlink r:id="rId84" w:history="1">
        <w:r w:rsidR="006C5F8B" w:rsidRPr="006C5F8B">
          <w:rPr>
            <w:rFonts w:ascii="Times New Roman" w:eastAsia="Times New Roman" w:hAnsi="Times New Roman"/>
            <w:sz w:val="24"/>
            <w:szCs w:val="24"/>
            <w:lang w:eastAsia="ru-RU"/>
          </w:rPr>
          <w:t>Уведомление страховщика о наступлении страхового случая</w:t>
        </w:r>
      </w:hyperlink>
      <w:r w:rsidR="006C5F8B" w:rsidRPr="006C5F8B">
        <w:rPr>
          <w:rFonts w:ascii="Times New Roman" w:eastAsia="Times New Roman" w:hAnsi="Times New Roman"/>
          <w:sz w:val="24"/>
          <w:szCs w:val="24"/>
          <w:lang w:eastAsia="ru-RU"/>
        </w:rPr>
        <w:t xml:space="preserve">. </w:t>
      </w:r>
      <w:hyperlink r:id="rId85" w:history="1">
        <w:r w:rsidR="006C5F8B" w:rsidRPr="006C5F8B">
          <w:rPr>
            <w:rFonts w:ascii="Times New Roman" w:eastAsia="Times New Roman" w:hAnsi="Times New Roman"/>
            <w:sz w:val="24"/>
            <w:szCs w:val="24"/>
            <w:lang w:eastAsia="ru-RU"/>
          </w:rPr>
          <w:t>Уменьшение убытков от страхового случая</w:t>
        </w:r>
      </w:hyperlink>
      <w:r w:rsidR="006C5F8B" w:rsidRPr="006C5F8B">
        <w:rPr>
          <w:rFonts w:ascii="Times New Roman" w:eastAsia="Times New Roman" w:hAnsi="Times New Roman"/>
          <w:sz w:val="24"/>
          <w:szCs w:val="24"/>
          <w:lang w:eastAsia="ru-RU"/>
        </w:rPr>
        <w:t xml:space="preserve">. </w:t>
      </w:r>
      <w:hyperlink r:id="rId86" w:history="1">
        <w:r w:rsidR="006C5F8B" w:rsidRPr="006C5F8B">
          <w:rPr>
            <w:rFonts w:ascii="Times New Roman" w:eastAsia="Times New Roman" w:hAnsi="Times New Roman"/>
            <w:sz w:val="24"/>
            <w:szCs w:val="24"/>
            <w:lang w:eastAsia="ru-RU"/>
          </w:rPr>
          <w:t>Последствия наступления страхового случая по вине страхователя, выгодоприобретателя или застрахованного лица</w:t>
        </w:r>
      </w:hyperlink>
      <w:r w:rsidR="006C5F8B" w:rsidRPr="006C5F8B">
        <w:rPr>
          <w:rFonts w:ascii="Times New Roman" w:eastAsia="Times New Roman" w:hAnsi="Times New Roman"/>
          <w:sz w:val="24"/>
          <w:szCs w:val="24"/>
          <w:lang w:eastAsia="ru-RU"/>
        </w:rPr>
        <w:t xml:space="preserve">. </w:t>
      </w:r>
      <w:hyperlink r:id="rId87" w:history="1">
        <w:r w:rsidR="006C5F8B" w:rsidRPr="006C5F8B">
          <w:rPr>
            <w:rFonts w:ascii="Times New Roman" w:eastAsia="Times New Roman" w:hAnsi="Times New Roman"/>
            <w:sz w:val="24"/>
            <w:szCs w:val="24"/>
            <w:lang w:eastAsia="ru-RU"/>
          </w:rPr>
          <w:t>Основания освобождения страховщика от выплаты страхового возмещения и страховой суммы</w:t>
        </w:r>
      </w:hyperlink>
      <w:r w:rsidR="006C5F8B" w:rsidRPr="006C5F8B">
        <w:rPr>
          <w:rFonts w:ascii="Times New Roman" w:eastAsia="Times New Roman" w:hAnsi="Times New Roman"/>
          <w:sz w:val="24"/>
          <w:szCs w:val="24"/>
          <w:lang w:eastAsia="ru-RU"/>
        </w:rPr>
        <w:t xml:space="preserve">. </w:t>
      </w:r>
      <w:hyperlink r:id="rId88" w:history="1">
        <w:r w:rsidR="006C5F8B" w:rsidRPr="006C5F8B">
          <w:rPr>
            <w:rFonts w:ascii="Times New Roman" w:eastAsia="Times New Roman" w:hAnsi="Times New Roman"/>
            <w:sz w:val="24"/>
            <w:szCs w:val="24"/>
            <w:lang w:eastAsia="ru-RU"/>
          </w:rPr>
          <w:t>Переход к страховщику прав страхователя на возмещение ущерба (суброгация)</w:t>
        </w:r>
      </w:hyperlink>
      <w:r w:rsidR="006C5F8B" w:rsidRPr="006C5F8B">
        <w:rPr>
          <w:rFonts w:ascii="Times New Roman" w:eastAsia="Times New Roman" w:hAnsi="Times New Roman"/>
          <w:sz w:val="24"/>
          <w:szCs w:val="24"/>
          <w:lang w:eastAsia="ru-RU"/>
        </w:rPr>
        <w:t xml:space="preserve">. </w:t>
      </w:r>
      <w:hyperlink r:id="rId89" w:history="1">
        <w:r w:rsidR="006C5F8B" w:rsidRPr="006C5F8B">
          <w:rPr>
            <w:rFonts w:ascii="Times New Roman" w:eastAsia="Times New Roman" w:hAnsi="Times New Roman"/>
            <w:sz w:val="24"/>
            <w:szCs w:val="24"/>
            <w:lang w:eastAsia="ru-RU"/>
          </w:rPr>
          <w:t>Исковая давность по требованиям, связанным с имущественным страхованием</w:t>
        </w:r>
      </w:hyperlink>
      <w:r w:rsidR="006C5F8B" w:rsidRPr="006C5F8B">
        <w:rPr>
          <w:rFonts w:ascii="Times New Roman" w:eastAsia="Times New Roman" w:hAnsi="Times New Roman"/>
          <w:sz w:val="24"/>
          <w:szCs w:val="24"/>
          <w:lang w:eastAsia="ru-RU"/>
        </w:rPr>
        <w:t xml:space="preserve">. </w:t>
      </w:r>
      <w:hyperlink r:id="rId90" w:history="1">
        <w:r w:rsidR="006C5F8B" w:rsidRPr="006C5F8B">
          <w:rPr>
            <w:rFonts w:ascii="Times New Roman" w:eastAsia="Times New Roman" w:hAnsi="Times New Roman"/>
            <w:sz w:val="24"/>
            <w:szCs w:val="24"/>
            <w:lang w:eastAsia="ru-RU"/>
          </w:rPr>
          <w:t xml:space="preserve"> Перестрахование</w:t>
        </w:r>
      </w:hyperlink>
      <w:r w:rsidR="006C5F8B" w:rsidRPr="006C5F8B">
        <w:rPr>
          <w:rFonts w:ascii="Times New Roman" w:eastAsia="Times New Roman" w:hAnsi="Times New Roman"/>
          <w:sz w:val="24"/>
          <w:szCs w:val="24"/>
          <w:lang w:eastAsia="ru-RU"/>
        </w:rPr>
        <w:t xml:space="preserve">. </w:t>
      </w:r>
      <w:hyperlink r:id="rId91" w:history="1">
        <w:r w:rsidR="006C5F8B" w:rsidRPr="006C5F8B">
          <w:rPr>
            <w:rFonts w:ascii="Times New Roman" w:eastAsia="Times New Roman" w:hAnsi="Times New Roman"/>
            <w:sz w:val="24"/>
            <w:szCs w:val="24"/>
            <w:lang w:eastAsia="ru-RU"/>
          </w:rPr>
          <w:t>Взаимное страхование</w:t>
        </w:r>
      </w:hyperlink>
      <w:r w:rsidR="006C5F8B" w:rsidRPr="006C5F8B">
        <w:rPr>
          <w:rFonts w:ascii="Times New Roman" w:eastAsia="Times New Roman" w:hAnsi="Times New Roman"/>
          <w:sz w:val="24"/>
          <w:szCs w:val="24"/>
          <w:lang w:eastAsia="ru-RU"/>
        </w:rPr>
        <w:t xml:space="preserve">. </w:t>
      </w:r>
      <w:hyperlink r:id="rId92" w:history="1">
        <w:r w:rsidR="006C5F8B" w:rsidRPr="006C5F8B">
          <w:rPr>
            <w:rFonts w:ascii="Times New Roman" w:eastAsia="Times New Roman" w:hAnsi="Times New Roman"/>
            <w:sz w:val="24"/>
            <w:szCs w:val="24"/>
            <w:lang w:eastAsia="ru-RU"/>
          </w:rPr>
          <w:t>Обязательное государственное страхование</w:t>
        </w:r>
      </w:hyperlink>
      <w:r w:rsidR="006C5F8B" w:rsidRPr="006C5F8B">
        <w:rPr>
          <w:rFonts w:ascii="Times New Roman" w:eastAsia="Times New Roman" w:hAnsi="Times New Roman"/>
          <w:sz w:val="24"/>
          <w:szCs w:val="24"/>
          <w:lang w:eastAsia="ru-RU"/>
        </w:rPr>
        <w:t xml:space="preserve">. </w:t>
      </w:r>
      <w:hyperlink r:id="rId93" w:history="1">
        <w:r w:rsidR="006C5F8B" w:rsidRPr="006C5F8B">
          <w:rPr>
            <w:rFonts w:ascii="Times New Roman" w:eastAsia="Times New Roman" w:hAnsi="Times New Roman"/>
            <w:sz w:val="24"/>
            <w:szCs w:val="24"/>
            <w:lang w:eastAsia="ru-RU"/>
          </w:rPr>
          <w:t>Применение общих правил о страховании к специальным видам страхования</w:t>
        </w:r>
      </w:hyperlink>
      <w:r w:rsidR="006C5F8B" w:rsidRPr="006C5F8B">
        <w:rPr>
          <w:rFonts w:ascii="Times New Roman" w:eastAsia="Times New Roman" w:hAnsi="Times New Roman"/>
          <w:sz w:val="24"/>
          <w:szCs w:val="24"/>
          <w:lang w:eastAsia="ru-RU"/>
        </w:rPr>
        <w:t xml:space="preserve">. </w:t>
      </w:r>
    </w:p>
    <w:p w:rsidR="006C5F8B" w:rsidRPr="006C5F8B" w:rsidRDefault="006C5F8B" w:rsidP="007D5D52">
      <w:pPr>
        <w:widowControl w:val="0"/>
        <w:spacing w:after="0" w:line="240" w:lineRule="auto"/>
        <w:ind w:firstLine="567"/>
        <w:jc w:val="both"/>
        <w:rPr>
          <w:rFonts w:ascii="Times New Roman" w:hAnsi="Times New Roman"/>
          <w:sz w:val="24"/>
          <w:szCs w:val="24"/>
        </w:rPr>
      </w:pPr>
      <w:r w:rsidRPr="006C5F8B">
        <w:rPr>
          <w:rFonts w:ascii="Times New Roman" w:hAnsi="Times New Roman"/>
          <w:b/>
          <w:sz w:val="24"/>
          <w:szCs w:val="24"/>
        </w:rPr>
        <w:t>Тема 9.11</w:t>
      </w:r>
      <w:r w:rsidRPr="006C5F8B">
        <w:rPr>
          <w:rFonts w:ascii="Times New Roman" w:hAnsi="Times New Roman"/>
          <w:sz w:val="24"/>
        </w:rPr>
        <w:t xml:space="preserve"> </w:t>
      </w:r>
      <w:r w:rsidRPr="006C5F8B">
        <w:rPr>
          <w:rFonts w:ascii="Times New Roman" w:hAnsi="Times New Roman"/>
          <w:b/>
          <w:sz w:val="24"/>
          <w:szCs w:val="24"/>
        </w:rPr>
        <w:t>Договор комиссии. Агентский договор</w:t>
      </w:r>
    </w:p>
    <w:p w:rsidR="006C5F8B" w:rsidRPr="006C5F8B" w:rsidRDefault="006C5F8B" w:rsidP="007D5D52">
      <w:pPr>
        <w:widowControl w:val="0"/>
        <w:spacing w:after="0" w:line="240" w:lineRule="auto"/>
        <w:ind w:firstLine="567"/>
        <w:jc w:val="both"/>
        <w:rPr>
          <w:rFonts w:ascii="Times New Roman" w:hAnsi="Times New Roman"/>
          <w:sz w:val="24"/>
          <w:szCs w:val="24"/>
        </w:rPr>
      </w:pPr>
      <w:r w:rsidRPr="006C5F8B">
        <w:rPr>
          <w:rFonts w:ascii="Times New Roman" w:hAnsi="Times New Roman"/>
          <w:sz w:val="24"/>
          <w:szCs w:val="24"/>
        </w:rPr>
        <w:t>Договор комиссии. Понятие договора комиссии. Отличие от смежных договоров. Форма договора комиссии. Предмет договора. Срок в договоре. Стороны в договоре комиссии. Права и обязанности сторон. Исполнение комиссионного поручения. Отчет комиссионера. Взаимоотношения сторон с третьими лицами. Субкомиссия. Ответственность комиссионера. Прекращение договора комиссии. Отмена комиссионного поручения комитентом. Отказ комиссионера от исполнения договора комиссии.</w:t>
      </w:r>
    </w:p>
    <w:p w:rsidR="006C5F8B" w:rsidRPr="006C5F8B" w:rsidRDefault="006C5F8B" w:rsidP="007D5D52">
      <w:pPr>
        <w:widowControl w:val="0"/>
        <w:spacing w:after="0" w:line="240" w:lineRule="auto"/>
        <w:ind w:firstLine="567"/>
        <w:jc w:val="both"/>
        <w:rPr>
          <w:rFonts w:ascii="Times New Roman" w:hAnsi="Times New Roman"/>
          <w:sz w:val="24"/>
          <w:szCs w:val="24"/>
        </w:rPr>
      </w:pPr>
      <w:r w:rsidRPr="006C5F8B">
        <w:rPr>
          <w:rFonts w:ascii="Times New Roman" w:hAnsi="Times New Roman"/>
          <w:sz w:val="24"/>
          <w:szCs w:val="24"/>
        </w:rPr>
        <w:t>Агентский договор. Понятие агентского договора. Отличие агентского договора от договоров поручения и комиссии. Предмет договора. Срок договора. Стороны в договоре. Права и обязанности сторон. Отчеты агента. Субагентский договор. Прекращение агентского договора.</w:t>
      </w:r>
    </w:p>
    <w:p w:rsidR="006C5F8B" w:rsidRPr="006C5F8B" w:rsidRDefault="006C5F8B" w:rsidP="007D5D52">
      <w:pPr>
        <w:widowControl w:val="0"/>
        <w:spacing w:after="0" w:line="240" w:lineRule="auto"/>
        <w:ind w:firstLine="567"/>
        <w:jc w:val="both"/>
        <w:rPr>
          <w:rFonts w:ascii="Times New Roman" w:hAnsi="Times New Roman"/>
          <w:b/>
          <w:sz w:val="24"/>
          <w:szCs w:val="24"/>
        </w:rPr>
      </w:pPr>
      <w:r w:rsidRPr="006C5F8B">
        <w:rPr>
          <w:rFonts w:ascii="Times New Roman" w:hAnsi="Times New Roman"/>
          <w:b/>
          <w:sz w:val="24"/>
          <w:szCs w:val="24"/>
        </w:rPr>
        <w:t>Тема 9.12 Договор доверительного управления имуществом</w:t>
      </w:r>
    </w:p>
    <w:p w:rsidR="006C5F8B" w:rsidRPr="006C5F8B" w:rsidRDefault="002E5025" w:rsidP="007D5D52">
      <w:pPr>
        <w:tabs>
          <w:tab w:val="left" w:pos="851"/>
        </w:tabs>
        <w:spacing w:after="0" w:line="240" w:lineRule="auto"/>
        <w:ind w:firstLine="567"/>
        <w:jc w:val="both"/>
        <w:rPr>
          <w:rFonts w:ascii="Times New Roman" w:eastAsia="Times New Roman" w:hAnsi="Times New Roman"/>
          <w:sz w:val="24"/>
          <w:szCs w:val="24"/>
          <w:lang w:eastAsia="ru-RU"/>
        </w:rPr>
      </w:pPr>
      <w:hyperlink r:id="rId94" w:history="1">
        <w:r w:rsidR="006C5F8B" w:rsidRPr="006C5F8B">
          <w:rPr>
            <w:rFonts w:ascii="Times New Roman" w:eastAsia="Times New Roman" w:hAnsi="Times New Roman"/>
            <w:sz w:val="24"/>
            <w:szCs w:val="24"/>
            <w:lang w:eastAsia="ru-RU"/>
          </w:rPr>
          <w:t>Договор доверительного управления имуществом</w:t>
        </w:r>
      </w:hyperlink>
      <w:r w:rsidR="006C5F8B" w:rsidRPr="006C5F8B">
        <w:rPr>
          <w:rFonts w:ascii="Times New Roman" w:eastAsia="Times New Roman" w:hAnsi="Times New Roman"/>
          <w:sz w:val="24"/>
          <w:szCs w:val="24"/>
          <w:lang w:eastAsia="ru-RU"/>
        </w:rPr>
        <w:t xml:space="preserve">. </w:t>
      </w:r>
      <w:hyperlink r:id="rId95" w:history="1">
        <w:r w:rsidR="006C5F8B" w:rsidRPr="006C5F8B">
          <w:rPr>
            <w:rFonts w:ascii="Times New Roman" w:eastAsia="Times New Roman" w:hAnsi="Times New Roman"/>
            <w:sz w:val="24"/>
            <w:szCs w:val="24"/>
            <w:lang w:eastAsia="ru-RU"/>
          </w:rPr>
          <w:t>Объект доверительного управления</w:t>
        </w:r>
      </w:hyperlink>
      <w:r w:rsidR="006C5F8B" w:rsidRPr="006C5F8B">
        <w:rPr>
          <w:rFonts w:ascii="Times New Roman" w:eastAsia="Times New Roman" w:hAnsi="Times New Roman"/>
          <w:sz w:val="24"/>
          <w:szCs w:val="24"/>
          <w:lang w:eastAsia="ru-RU"/>
        </w:rPr>
        <w:t xml:space="preserve">. </w:t>
      </w:r>
      <w:hyperlink r:id="rId96" w:history="1">
        <w:r w:rsidR="006C5F8B" w:rsidRPr="006C5F8B">
          <w:rPr>
            <w:rFonts w:ascii="Times New Roman" w:eastAsia="Times New Roman" w:hAnsi="Times New Roman"/>
            <w:sz w:val="24"/>
            <w:szCs w:val="24"/>
            <w:lang w:eastAsia="ru-RU"/>
          </w:rPr>
          <w:t xml:space="preserve"> Учредитель управления</w:t>
        </w:r>
      </w:hyperlink>
      <w:r w:rsidR="006C5F8B" w:rsidRPr="006C5F8B">
        <w:rPr>
          <w:rFonts w:ascii="Times New Roman" w:eastAsia="Times New Roman" w:hAnsi="Times New Roman"/>
          <w:sz w:val="24"/>
          <w:szCs w:val="24"/>
          <w:lang w:eastAsia="ru-RU"/>
        </w:rPr>
        <w:t xml:space="preserve">. </w:t>
      </w:r>
      <w:hyperlink r:id="rId97" w:history="1">
        <w:r w:rsidR="006C5F8B" w:rsidRPr="006C5F8B">
          <w:rPr>
            <w:rFonts w:ascii="Times New Roman" w:eastAsia="Times New Roman" w:hAnsi="Times New Roman"/>
            <w:sz w:val="24"/>
            <w:szCs w:val="24"/>
            <w:lang w:eastAsia="ru-RU"/>
          </w:rPr>
          <w:t>Доверительный управляющий</w:t>
        </w:r>
      </w:hyperlink>
      <w:r w:rsidR="006C5F8B" w:rsidRPr="006C5F8B">
        <w:rPr>
          <w:rFonts w:ascii="Times New Roman" w:eastAsia="Times New Roman" w:hAnsi="Times New Roman"/>
          <w:sz w:val="24"/>
          <w:szCs w:val="24"/>
          <w:lang w:eastAsia="ru-RU"/>
        </w:rPr>
        <w:t xml:space="preserve">. </w:t>
      </w:r>
      <w:hyperlink r:id="rId98" w:history="1">
        <w:r w:rsidR="006C5F8B" w:rsidRPr="006C5F8B">
          <w:rPr>
            <w:rFonts w:ascii="Times New Roman" w:eastAsia="Times New Roman" w:hAnsi="Times New Roman"/>
            <w:sz w:val="24"/>
            <w:szCs w:val="24"/>
            <w:lang w:eastAsia="ru-RU"/>
          </w:rPr>
          <w:t>Существенные условия договора доверительного управления имуществом</w:t>
        </w:r>
      </w:hyperlink>
      <w:r w:rsidR="006C5F8B" w:rsidRPr="006C5F8B">
        <w:rPr>
          <w:rFonts w:ascii="Times New Roman" w:eastAsia="Times New Roman" w:hAnsi="Times New Roman"/>
          <w:sz w:val="24"/>
          <w:szCs w:val="24"/>
          <w:lang w:eastAsia="ru-RU"/>
        </w:rPr>
        <w:t xml:space="preserve">. </w:t>
      </w:r>
      <w:hyperlink r:id="rId99" w:history="1">
        <w:r w:rsidR="006C5F8B" w:rsidRPr="006C5F8B">
          <w:rPr>
            <w:rFonts w:ascii="Times New Roman" w:eastAsia="Times New Roman" w:hAnsi="Times New Roman"/>
            <w:sz w:val="24"/>
            <w:szCs w:val="24"/>
            <w:lang w:eastAsia="ru-RU"/>
          </w:rPr>
          <w:t>Форма договора доверительного управления имуществом</w:t>
        </w:r>
      </w:hyperlink>
      <w:r w:rsidR="006C5F8B" w:rsidRPr="006C5F8B">
        <w:rPr>
          <w:rFonts w:ascii="Times New Roman" w:eastAsia="Times New Roman" w:hAnsi="Times New Roman"/>
          <w:sz w:val="24"/>
          <w:szCs w:val="24"/>
          <w:lang w:eastAsia="ru-RU"/>
        </w:rPr>
        <w:t xml:space="preserve">. </w:t>
      </w:r>
      <w:hyperlink r:id="rId100" w:history="1">
        <w:r w:rsidR="006C5F8B" w:rsidRPr="006C5F8B">
          <w:rPr>
            <w:rFonts w:ascii="Times New Roman" w:eastAsia="Times New Roman" w:hAnsi="Times New Roman"/>
            <w:sz w:val="24"/>
            <w:szCs w:val="24"/>
            <w:lang w:eastAsia="ru-RU"/>
          </w:rPr>
          <w:t xml:space="preserve"> Обособление имущества, находящегося в доверительном управлении</w:t>
        </w:r>
      </w:hyperlink>
      <w:r w:rsidR="006C5F8B" w:rsidRPr="006C5F8B">
        <w:rPr>
          <w:rFonts w:ascii="Times New Roman" w:eastAsia="Times New Roman" w:hAnsi="Times New Roman"/>
          <w:sz w:val="24"/>
          <w:szCs w:val="24"/>
          <w:lang w:eastAsia="ru-RU"/>
        </w:rPr>
        <w:t xml:space="preserve">. </w:t>
      </w:r>
      <w:hyperlink r:id="rId101" w:history="1">
        <w:r w:rsidR="006C5F8B" w:rsidRPr="006C5F8B">
          <w:rPr>
            <w:rFonts w:ascii="Times New Roman" w:eastAsia="Times New Roman" w:hAnsi="Times New Roman"/>
            <w:sz w:val="24"/>
            <w:szCs w:val="24"/>
            <w:lang w:eastAsia="ru-RU"/>
          </w:rPr>
          <w:t>Передача в доверительное управление имущества, обремененного залогом</w:t>
        </w:r>
      </w:hyperlink>
      <w:r w:rsidR="006C5F8B" w:rsidRPr="006C5F8B">
        <w:rPr>
          <w:rFonts w:ascii="Times New Roman" w:eastAsia="Times New Roman" w:hAnsi="Times New Roman"/>
          <w:sz w:val="24"/>
          <w:szCs w:val="24"/>
          <w:lang w:eastAsia="ru-RU"/>
        </w:rPr>
        <w:t xml:space="preserve">. </w:t>
      </w:r>
      <w:hyperlink r:id="rId102" w:history="1">
        <w:r w:rsidR="006C5F8B" w:rsidRPr="006C5F8B">
          <w:rPr>
            <w:rFonts w:ascii="Times New Roman" w:eastAsia="Times New Roman" w:hAnsi="Times New Roman"/>
            <w:sz w:val="24"/>
            <w:szCs w:val="24"/>
            <w:lang w:eastAsia="ru-RU"/>
          </w:rPr>
          <w:t>Права и обязанности доверительного управляющего</w:t>
        </w:r>
      </w:hyperlink>
      <w:r w:rsidR="006C5F8B" w:rsidRPr="006C5F8B">
        <w:rPr>
          <w:rFonts w:ascii="Times New Roman" w:eastAsia="Times New Roman" w:hAnsi="Times New Roman"/>
          <w:sz w:val="24"/>
          <w:szCs w:val="24"/>
          <w:lang w:eastAsia="ru-RU"/>
        </w:rPr>
        <w:t>.</w:t>
      </w:r>
      <w:hyperlink r:id="rId103" w:history="1">
        <w:r w:rsidR="006C5F8B" w:rsidRPr="006C5F8B">
          <w:rPr>
            <w:rFonts w:ascii="Times New Roman" w:eastAsia="Times New Roman" w:hAnsi="Times New Roman"/>
            <w:sz w:val="24"/>
            <w:szCs w:val="24"/>
            <w:lang w:eastAsia="ru-RU"/>
          </w:rPr>
          <w:t xml:space="preserve"> Передача доверительного управления имуществом</w:t>
        </w:r>
      </w:hyperlink>
      <w:r w:rsidR="006C5F8B" w:rsidRPr="006C5F8B">
        <w:rPr>
          <w:rFonts w:ascii="Times New Roman" w:eastAsia="Times New Roman" w:hAnsi="Times New Roman"/>
          <w:sz w:val="24"/>
          <w:szCs w:val="24"/>
          <w:lang w:eastAsia="ru-RU"/>
        </w:rPr>
        <w:t xml:space="preserve">. </w:t>
      </w:r>
      <w:hyperlink r:id="rId104" w:history="1">
        <w:r w:rsidR="006C5F8B" w:rsidRPr="006C5F8B">
          <w:rPr>
            <w:rFonts w:ascii="Times New Roman" w:eastAsia="Times New Roman" w:hAnsi="Times New Roman"/>
            <w:sz w:val="24"/>
            <w:szCs w:val="24"/>
            <w:lang w:eastAsia="ru-RU"/>
          </w:rPr>
          <w:t>Ответственность доверительного управляющего</w:t>
        </w:r>
      </w:hyperlink>
      <w:r w:rsidR="006C5F8B" w:rsidRPr="006C5F8B">
        <w:rPr>
          <w:rFonts w:ascii="Times New Roman" w:eastAsia="Times New Roman" w:hAnsi="Times New Roman"/>
          <w:sz w:val="24"/>
          <w:szCs w:val="24"/>
          <w:lang w:eastAsia="ru-RU"/>
        </w:rPr>
        <w:t xml:space="preserve">. </w:t>
      </w:r>
      <w:hyperlink r:id="rId105" w:history="1">
        <w:r w:rsidR="006C5F8B" w:rsidRPr="006C5F8B">
          <w:rPr>
            <w:rFonts w:ascii="Times New Roman" w:eastAsia="Times New Roman" w:hAnsi="Times New Roman"/>
            <w:sz w:val="24"/>
            <w:szCs w:val="24"/>
            <w:lang w:eastAsia="ru-RU"/>
          </w:rPr>
          <w:t>Вознаграждение доверительному управляющему</w:t>
        </w:r>
      </w:hyperlink>
      <w:r w:rsidR="006C5F8B" w:rsidRPr="006C5F8B">
        <w:rPr>
          <w:rFonts w:ascii="Times New Roman" w:eastAsia="Times New Roman" w:hAnsi="Times New Roman"/>
          <w:sz w:val="24"/>
          <w:szCs w:val="24"/>
          <w:lang w:eastAsia="ru-RU"/>
        </w:rPr>
        <w:t xml:space="preserve">. </w:t>
      </w:r>
      <w:hyperlink r:id="rId106" w:history="1">
        <w:r w:rsidR="006C5F8B" w:rsidRPr="006C5F8B">
          <w:rPr>
            <w:rFonts w:ascii="Times New Roman" w:eastAsia="Times New Roman" w:hAnsi="Times New Roman"/>
            <w:sz w:val="24"/>
            <w:szCs w:val="24"/>
            <w:lang w:eastAsia="ru-RU"/>
          </w:rPr>
          <w:t xml:space="preserve"> Прекращение договора доверительного управления имуществом</w:t>
        </w:r>
      </w:hyperlink>
      <w:r w:rsidR="006C5F8B" w:rsidRPr="006C5F8B">
        <w:rPr>
          <w:rFonts w:ascii="Times New Roman" w:eastAsia="Times New Roman" w:hAnsi="Times New Roman"/>
          <w:sz w:val="24"/>
          <w:szCs w:val="24"/>
          <w:lang w:eastAsia="ru-RU"/>
        </w:rPr>
        <w:t xml:space="preserve">. </w:t>
      </w:r>
      <w:hyperlink r:id="rId107" w:history="1">
        <w:r w:rsidR="006C5F8B" w:rsidRPr="006C5F8B">
          <w:rPr>
            <w:rFonts w:ascii="Times New Roman" w:eastAsia="Times New Roman" w:hAnsi="Times New Roman"/>
            <w:sz w:val="24"/>
            <w:szCs w:val="24"/>
            <w:lang w:eastAsia="ru-RU"/>
          </w:rPr>
          <w:t xml:space="preserve"> Передача в доверительное управление ценных бумаг</w:t>
        </w:r>
      </w:hyperlink>
      <w:r w:rsidR="006C5F8B" w:rsidRPr="006C5F8B">
        <w:rPr>
          <w:rFonts w:ascii="Times New Roman" w:eastAsia="Times New Roman" w:hAnsi="Times New Roman"/>
          <w:sz w:val="24"/>
          <w:szCs w:val="24"/>
          <w:lang w:eastAsia="ru-RU"/>
        </w:rPr>
        <w:t xml:space="preserve">. </w:t>
      </w:r>
      <w:hyperlink r:id="rId108" w:history="1">
        <w:r w:rsidR="006C5F8B" w:rsidRPr="006C5F8B">
          <w:rPr>
            <w:rFonts w:ascii="Times New Roman" w:eastAsia="Times New Roman" w:hAnsi="Times New Roman"/>
            <w:sz w:val="24"/>
            <w:szCs w:val="24"/>
            <w:lang w:eastAsia="ru-RU"/>
          </w:rPr>
          <w:t>Доверительное управление имуществом по основаниям, предусмотренным законом</w:t>
        </w:r>
      </w:hyperlink>
      <w:r w:rsidR="006C5F8B" w:rsidRPr="006C5F8B">
        <w:rPr>
          <w:rFonts w:ascii="Times New Roman" w:eastAsia="Times New Roman" w:hAnsi="Times New Roman"/>
          <w:sz w:val="24"/>
          <w:szCs w:val="24"/>
          <w:lang w:eastAsia="ru-RU"/>
        </w:rPr>
        <w:t>.</w:t>
      </w:r>
    </w:p>
    <w:p w:rsidR="006C5F8B" w:rsidRPr="006C5F8B" w:rsidRDefault="006C5F8B" w:rsidP="007D5D52">
      <w:pPr>
        <w:widowControl w:val="0"/>
        <w:spacing w:after="0" w:line="240" w:lineRule="auto"/>
        <w:ind w:firstLine="567"/>
        <w:jc w:val="both"/>
        <w:rPr>
          <w:rFonts w:ascii="Times New Roman" w:hAnsi="Times New Roman"/>
          <w:b/>
          <w:sz w:val="24"/>
          <w:szCs w:val="24"/>
        </w:rPr>
      </w:pPr>
      <w:r w:rsidRPr="006C5F8B">
        <w:rPr>
          <w:rFonts w:ascii="Times New Roman" w:hAnsi="Times New Roman"/>
          <w:b/>
          <w:sz w:val="24"/>
          <w:szCs w:val="24"/>
        </w:rPr>
        <w:t>Тема 10.1 Договор простого товарищества</w:t>
      </w:r>
    </w:p>
    <w:p w:rsidR="006C5F8B" w:rsidRPr="006C5F8B" w:rsidRDefault="006C5F8B" w:rsidP="007D5D52">
      <w:pPr>
        <w:widowControl w:val="0"/>
        <w:spacing w:after="0" w:line="240" w:lineRule="auto"/>
        <w:ind w:firstLine="567"/>
        <w:jc w:val="both"/>
        <w:rPr>
          <w:rFonts w:ascii="Times New Roman" w:hAnsi="Times New Roman"/>
          <w:sz w:val="24"/>
          <w:szCs w:val="24"/>
        </w:rPr>
      </w:pPr>
      <w:r w:rsidRPr="006C5F8B">
        <w:rPr>
          <w:rFonts w:ascii="Times New Roman" w:hAnsi="Times New Roman"/>
          <w:sz w:val="24"/>
          <w:szCs w:val="24"/>
        </w:rPr>
        <w:t xml:space="preserve">Понятие и значение договора простого товарищества (договора о совместной деятельности). Стороны договора, их права и обязанности. Вклады и правовой режим общего имущества товарищей. Ведение общих дел товарищей. Распределение результатов совместной деятельности между товарищами: распределение прибыли, порядок покрытия расходов и убытков, связанных с осуществлением совместной деятельности. Ответственность товарищей по общим обязательствам. Прекращение договора простого товарищества. </w:t>
      </w:r>
    </w:p>
    <w:p w:rsidR="00D712C8" w:rsidRPr="00E9662A" w:rsidRDefault="00D712C8" w:rsidP="007D5D52">
      <w:pPr>
        <w:spacing w:after="0" w:line="240" w:lineRule="auto"/>
        <w:ind w:firstLine="567"/>
        <w:jc w:val="both"/>
        <w:rPr>
          <w:rFonts w:ascii="Times New Roman" w:eastAsia="Times New Roman" w:hAnsi="Times New Roman"/>
          <w:b/>
          <w:bCs/>
          <w:sz w:val="24"/>
          <w:szCs w:val="24"/>
          <w:lang w:eastAsia="ru-RU"/>
        </w:rPr>
      </w:pPr>
      <w:r w:rsidRPr="00E9662A">
        <w:rPr>
          <w:rFonts w:ascii="Times New Roman" w:eastAsia="Times New Roman" w:hAnsi="Times New Roman"/>
          <w:b/>
          <w:bCs/>
          <w:sz w:val="24"/>
          <w:szCs w:val="24"/>
          <w:lang w:eastAsia="ru-RU"/>
        </w:rPr>
        <w:lastRenderedPageBreak/>
        <w:t>11.1 Публичное обещание награды. Публичный конкурс. Проведение игр и пари.</w:t>
      </w:r>
    </w:p>
    <w:p w:rsidR="006C5F8B" w:rsidRPr="006C5F8B" w:rsidRDefault="006C5F8B" w:rsidP="007D5D52">
      <w:pPr>
        <w:spacing w:after="0" w:line="240" w:lineRule="auto"/>
        <w:ind w:firstLine="567"/>
        <w:jc w:val="both"/>
        <w:rPr>
          <w:rFonts w:ascii="Times New Roman" w:eastAsia="Times New Roman" w:hAnsi="Times New Roman"/>
          <w:bCs/>
          <w:sz w:val="24"/>
          <w:szCs w:val="24"/>
          <w:lang w:eastAsia="ru-RU"/>
        </w:rPr>
      </w:pPr>
      <w:r w:rsidRPr="006C5F8B">
        <w:rPr>
          <w:rFonts w:ascii="Times New Roman" w:eastAsia="Times New Roman" w:hAnsi="Times New Roman"/>
          <w:bCs/>
          <w:sz w:val="24"/>
          <w:szCs w:val="24"/>
          <w:lang w:eastAsia="ru-RU"/>
        </w:rPr>
        <w:t>Понятие и содержание обязательств, возникающих из публичного обещания награды. Отмена публичного обещания награды.</w:t>
      </w:r>
    </w:p>
    <w:p w:rsidR="006C5F8B" w:rsidRPr="006C5F8B" w:rsidRDefault="006C5F8B" w:rsidP="007D5D52">
      <w:pPr>
        <w:spacing w:after="0" w:line="240" w:lineRule="auto"/>
        <w:ind w:firstLine="567"/>
        <w:jc w:val="both"/>
        <w:rPr>
          <w:rFonts w:ascii="Times New Roman" w:eastAsia="Times New Roman" w:hAnsi="Times New Roman"/>
          <w:bCs/>
          <w:sz w:val="24"/>
          <w:szCs w:val="24"/>
          <w:lang w:eastAsia="ru-RU"/>
        </w:rPr>
      </w:pPr>
      <w:r w:rsidRPr="006C5F8B">
        <w:rPr>
          <w:rFonts w:ascii="Times New Roman" w:eastAsia="Times New Roman" w:hAnsi="Times New Roman"/>
          <w:bCs/>
          <w:sz w:val="24"/>
          <w:szCs w:val="24"/>
          <w:lang w:eastAsia="ru-RU"/>
        </w:rPr>
        <w:t>Понятие, виды и сфера проведения конкурса. Проведение конкурса при приватизации имущества, продаже недвижимости, заключении договоров на разработку, размещение заказа и др. Участники конкурса, их права и обязанности. Договор с победителем конкурса. Изменение условий и отмена публичного конкурса.</w:t>
      </w:r>
    </w:p>
    <w:p w:rsidR="0099708A" w:rsidRPr="00E9662A" w:rsidRDefault="006C5F8B" w:rsidP="007D5D52">
      <w:pPr>
        <w:spacing w:after="0" w:line="240" w:lineRule="auto"/>
        <w:ind w:firstLine="567"/>
        <w:jc w:val="both"/>
        <w:rPr>
          <w:rFonts w:ascii="Times New Roman" w:eastAsia="Times New Roman" w:hAnsi="Times New Roman"/>
          <w:bCs/>
          <w:sz w:val="24"/>
          <w:szCs w:val="24"/>
          <w:lang w:eastAsia="ru-RU"/>
        </w:rPr>
      </w:pPr>
      <w:r w:rsidRPr="006C5F8B">
        <w:rPr>
          <w:rFonts w:ascii="Times New Roman" w:eastAsia="Times New Roman" w:hAnsi="Times New Roman"/>
          <w:bCs/>
          <w:sz w:val="24"/>
          <w:szCs w:val="24"/>
          <w:lang w:eastAsia="ru-RU"/>
        </w:rPr>
        <w:t>Требования, связанные с организацией игр и пари и с участием в них. Проведение лотерей, тотализаторов и иных игр государством и муниципальными образованиями или по их разрешению. Оформление договора между организатором и участником игр. Условия о сроке проведения игр, порядке определения выигрыша и его размере. Выплата выигрыша.</w:t>
      </w:r>
    </w:p>
    <w:p w:rsidR="00D712C8" w:rsidRPr="00E9662A" w:rsidRDefault="00D712C8" w:rsidP="007D5D52">
      <w:pPr>
        <w:spacing w:after="0" w:line="240" w:lineRule="auto"/>
        <w:ind w:firstLine="567"/>
        <w:jc w:val="both"/>
        <w:rPr>
          <w:rFonts w:ascii="Times New Roman" w:eastAsia="Times New Roman" w:hAnsi="Times New Roman"/>
          <w:b/>
          <w:bCs/>
          <w:sz w:val="24"/>
          <w:szCs w:val="24"/>
          <w:lang w:eastAsia="ru-RU"/>
        </w:rPr>
      </w:pPr>
      <w:r w:rsidRPr="00E9662A">
        <w:rPr>
          <w:rFonts w:ascii="Times New Roman" w:eastAsia="Times New Roman" w:hAnsi="Times New Roman"/>
          <w:b/>
          <w:bCs/>
          <w:sz w:val="24"/>
          <w:szCs w:val="24"/>
          <w:lang w:eastAsia="ru-RU"/>
        </w:rPr>
        <w:t>12.3 Компенсация морального вреда</w:t>
      </w:r>
    </w:p>
    <w:p w:rsidR="0099708A" w:rsidRPr="00E9662A" w:rsidRDefault="006C5F8B" w:rsidP="007D5D52">
      <w:pPr>
        <w:spacing w:after="0" w:line="240" w:lineRule="auto"/>
        <w:ind w:firstLine="567"/>
        <w:jc w:val="both"/>
        <w:rPr>
          <w:rFonts w:ascii="Times New Roman" w:eastAsia="Times New Roman" w:hAnsi="Times New Roman"/>
          <w:bCs/>
          <w:sz w:val="24"/>
          <w:szCs w:val="24"/>
          <w:lang w:eastAsia="ru-RU"/>
        </w:rPr>
      </w:pPr>
      <w:r w:rsidRPr="006C5F8B">
        <w:rPr>
          <w:rFonts w:ascii="Times New Roman" w:eastAsia="Times New Roman" w:hAnsi="Times New Roman"/>
          <w:bCs/>
          <w:sz w:val="24"/>
          <w:szCs w:val="24"/>
          <w:lang w:eastAsia="ru-RU"/>
        </w:rPr>
        <w:t>Компенсация морального вреда. Общие положения. Основания компенсации морального вреда. Способ и размер компенсации морального вреда.</w:t>
      </w:r>
    </w:p>
    <w:p w:rsidR="006C5F8B" w:rsidRPr="006C5F8B" w:rsidRDefault="006C5F8B" w:rsidP="007D5D52">
      <w:pPr>
        <w:widowControl w:val="0"/>
        <w:spacing w:after="0" w:line="240" w:lineRule="auto"/>
        <w:ind w:firstLine="567"/>
        <w:jc w:val="both"/>
        <w:rPr>
          <w:rFonts w:ascii="Times New Roman" w:hAnsi="Times New Roman"/>
          <w:b/>
          <w:sz w:val="24"/>
          <w:szCs w:val="24"/>
        </w:rPr>
      </w:pPr>
      <w:r w:rsidRPr="006C5F8B">
        <w:rPr>
          <w:rFonts w:ascii="Times New Roman" w:hAnsi="Times New Roman"/>
          <w:b/>
          <w:sz w:val="24"/>
          <w:szCs w:val="24"/>
        </w:rPr>
        <w:t>Тема 13.1 Общие положения о наследовании</w:t>
      </w:r>
    </w:p>
    <w:p w:rsidR="006C5F8B" w:rsidRPr="006C5F8B" w:rsidRDefault="006C5F8B" w:rsidP="007D5D52">
      <w:pPr>
        <w:spacing w:after="0" w:line="240" w:lineRule="auto"/>
        <w:ind w:firstLine="567"/>
        <w:jc w:val="both"/>
        <w:rPr>
          <w:rFonts w:ascii="Times New Roman" w:hAnsi="Times New Roman"/>
          <w:sz w:val="24"/>
          <w:szCs w:val="24"/>
        </w:rPr>
      </w:pPr>
      <w:r w:rsidRPr="006C5F8B">
        <w:rPr>
          <w:rFonts w:ascii="Times New Roman" w:hAnsi="Times New Roman"/>
          <w:sz w:val="24"/>
          <w:szCs w:val="24"/>
        </w:rPr>
        <w:t>Понятие, предмет, функции наследственного права. История развития наследственных правоотношений. Источники правового регулирования наследственного права. Наследственные правоотношения. Субъекты наследственных правоотношений. Субъекты наследственного права. Объекты наследственных правоотношений. Содержание наследственных правоотношений. Основания возникновения наследственных правоотношений. Открытие наследства: понятие, правовые последствия. Время открытия наследства: понятие, значение, доказательства, правовые последствия. Место открытия наследства: понятие, значение, доказательства, правовые последствия. Принятие наследства: понятие, способы. Сроки принятия наследства. Принятие наследства ранее установленного законом срока. Правовые последствия пропуска срока для принятия наследства. Юридический способ принятия наследства. Фактический способ принятия наследства. Отказ от наследства: понятие, способы, правовые последствия.</w:t>
      </w:r>
    </w:p>
    <w:p w:rsidR="006C5F8B" w:rsidRPr="006C5F8B" w:rsidRDefault="006C5F8B" w:rsidP="007D5D52">
      <w:pPr>
        <w:widowControl w:val="0"/>
        <w:spacing w:after="0" w:line="240" w:lineRule="auto"/>
        <w:ind w:firstLine="567"/>
        <w:jc w:val="both"/>
        <w:rPr>
          <w:rFonts w:ascii="Times New Roman" w:hAnsi="Times New Roman"/>
          <w:b/>
          <w:sz w:val="24"/>
          <w:szCs w:val="24"/>
        </w:rPr>
      </w:pPr>
      <w:r w:rsidRPr="006C5F8B">
        <w:rPr>
          <w:rFonts w:ascii="Times New Roman" w:hAnsi="Times New Roman"/>
          <w:b/>
          <w:sz w:val="24"/>
          <w:szCs w:val="24"/>
        </w:rPr>
        <w:t>Тема 13.2 Основания наследования</w:t>
      </w:r>
    </w:p>
    <w:p w:rsidR="006C5F8B" w:rsidRPr="006C5F8B" w:rsidRDefault="006C5F8B" w:rsidP="007D5D52">
      <w:pPr>
        <w:spacing w:after="0" w:line="240" w:lineRule="auto"/>
        <w:ind w:firstLine="567"/>
        <w:jc w:val="both"/>
        <w:rPr>
          <w:rFonts w:ascii="Times New Roman" w:hAnsi="Times New Roman"/>
          <w:b/>
          <w:sz w:val="24"/>
          <w:szCs w:val="24"/>
        </w:rPr>
      </w:pPr>
      <w:r w:rsidRPr="006C5F8B">
        <w:rPr>
          <w:rFonts w:ascii="Times New Roman" w:hAnsi="Times New Roman"/>
          <w:sz w:val="24"/>
          <w:szCs w:val="24"/>
        </w:rPr>
        <w:t>Общие положения о завещании. Форма завещаний. Порядок удостоверения завещаний. Нотариально удостоверенное завещание. Завещание, приравненное к нотариально удостоверенному. Закрытое завещание. Завещание, составленное в чрезвычайных обстоятельствах. Условия действительности завещания. Дееспособность завещателя. Завещательные распоряжения. Завещательный отказ. Завещательное возложение. Завещательное распоряжение правами на денежные средства в банке. Подназначение основному наследнику запасного. Назначение исполнителя завещания. Отмена, изменение завещания: понятие, способы, правовые последствия. Признание завещания недействительным: понятие, основания, правовые последствия. Ничтожные и оспоримые завещания. Правила и очередность наследования по закону. Правовой статус наследников по закону. Наследование по праву представления. Правовой статус иждивенцев. Признание имущества выморочным.</w:t>
      </w:r>
    </w:p>
    <w:p w:rsidR="006C5F8B" w:rsidRPr="006C5F8B" w:rsidRDefault="006C5F8B" w:rsidP="007D5D52">
      <w:pPr>
        <w:widowControl w:val="0"/>
        <w:spacing w:after="0" w:line="240" w:lineRule="auto"/>
        <w:ind w:firstLine="567"/>
        <w:jc w:val="both"/>
        <w:rPr>
          <w:rFonts w:ascii="Times New Roman" w:hAnsi="Times New Roman"/>
          <w:b/>
          <w:sz w:val="24"/>
          <w:szCs w:val="24"/>
        </w:rPr>
      </w:pPr>
      <w:r w:rsidRPr="006C5F8B">
        <w:rPr>
          <w:rFonts w:ascii="Times New Roman" w:hAnsi="Times New Roman"/>
          <w:b/>
          <w:sz w:val="24"/>
          <w:szCs w:val="24"/>
        </w:rPr>
        <w:t>Тема 14.4 Договоры в сфере авторского права</w:t>
      </w:r>
    </w:p>
    <w:p w:rsidR="006C5F8B" w:rsidRPr="006C5F8B" w:rsidRDefault="002E5025" w:rsidP="007D5D52">
      <w:pPr>
        <w:shd w:val="clear" w:color="auto" w:fill="FFFFFF"/>
        <w:tabs>
          <w:tab w:val="left" w:pos="851"/>
        </w:tabs>
        <w:spacing w:after="0" w:line="240" w:lineRule="auto"/>
        <w:ind w:firstLine="567"/>
        <w:jc w:val="both"/>
        <w:rPr>
          <w:rFonts w:ascii="Times New Roman" w:eastAsia="Times New Roman" w:hAnsi="Times New Roman"/>
          <w:sz w:val="24"/>
          <w:szCs w:val="24"/>
          <w:lang w:eastAsia="ru-RU"/>
        </w:rPr>
      </w:pPr>
      <w:hyperlink r:id="rId109" w:history="1">
        <w:r w:rsidR="006C5F8B" w:rsidRPr="006C5F8B">
          <w:rPr>
            <w:rFonts w:ascii="Times New Roman" w:eastAsia="Times New Roman" w:hAnsi="Times New Roman"/>
            <w:sz w:val="24"/>
            <w:szCs w:val="24"/>
            <w:lang w:eastAsia="ru-RU"/>
          </w:rPr>
          <w:t>Договор об отчуждении исключительного права на произведение</w:t>
        </w:r>
      </w:hyperlink>
      <w:r w:rsidR="006C5F8B" w:rsidRPr="006C5F8B">
        <w:rPr>
          <w:rFonts w:ascii="Times New Roman" w:eastAsia="Times New Roman" w:hAnsi="Times New Roman"/>
          <w:sz w:val="24"/>
          <w:szCs w:val="24"/>
          <w:lang w:eastAsia="ru-RU"/>
        </w:rPr>
        <w:t xml:space="preserve">. </w:t>
      </w:r>
      <w:hyperlink r:id="rId110" w:history="1">
        <w:r w:rsidR="006C5F8B" w:rsidRPr="006C5F8B">
          <w:rPr>
            <w:rFonts w:ascii="Times New Roman" w:eastAsia="Times New Roman" w:hAnsi="Times New Roman"/>
            <w:sz w:val="24"/>
            <w:szCs w:val="24"/>
            <w:lang w:eastAsia="ru-RU"/>
          </w:rPr>
          <w:t>Лицензионный договор о предоставлении права использования произведения</w:t>
        </w:r>
      </w:hyperlink>
      <w:r w:rsidR="006C5F8B" w:rsidRPr="006C5F8B">
        <w:rPr>
          <w:rFonts w:ascii="Times New Roman" w:eastAsia="Times New Roman" w:hAnsi="Times New Roman"/>
          <w:sz w:val="24"/>
          <w:szCs w:val="24"/>
          <w:lang w:eastAsia="ru-RU"/>
        </w:rPr>
        <w:t xml:space="preserve">. </w:t>
      </w:r>
      <w:hyperlink r:id="rId111" w:history="1">
        <w:r w:rsidR="006C5F8B" w:rsidRPr="006C5F8B">
          <w:rPr>
            <w:rFonts w:ascii="Times New Roman" w:eastAsia="Times New Roman" w:hAnsi="Times New Roman"/>
            <w:sz w:val="24"/>
            <w:szCs w:val="24"/>
            <w:lang w:eastAsia="ru-RU"/>
          </w:rPr>
          <w:t>Открытая лицензия на использование произведения науки, литературы или искусства</w:t>
        </w:r>
      </w:hyperlink>
      <w:r w:rsidR="006C5F8B" w:rsidRPr="006C5F8B">
        <w:rPr>
          <w:rFonts w:ascii="Times New Roman" w:eastAsia="Times New Roman" w:hAnsi="Times New Roman"/>
          <w:sz w:val="24"/>
          <w:szCs w:val="24"/>
          <w:lang w:eastAsia="ru-RU"/>
        </w:rPr>
        <w:t xml:space="preserve">. </w:t>
      </w:r>
      <w:hyperlink r:id="rId112" w:history="1">
        <w:r w:rsidR="006C5F8B" w:rsidRPr="006C5F8B">
          <w:rPr>
            <w:rFonts w:ascii="Times New Roman" w:eastAsia="Times New Roman" w:hAnsi="Times New Roman"/>
            <w:sz w:val="24"/>
            <w:szCs w:val="24"/>
            <w:lang w:eastAsia="ru-RU"/>
          </w:rPr>
          <w:t xml:space="preserve"> Особые условия издательского лицензионного договора</w:t>
        </w:r>
      </w:hyperlink>
      <w:r w:rsidR="006C5F8B" w:rsidRPr="006C5F8B">
        <w:rPr>
          <w:rFonts w:ascii="Times New Roman" w:eastAsia="Times New Roman" w:hAnsi="Times New Roman"/>
          <w:sz w:val="24"/>
          <w:szCs w:val="24"/>
          <w:lang w:eastAsia="ru-RU"/>
        </w:rPr>
        <w:t xml:space="preserve">. </w:t>
      </w:r>
      <w:hyperlink r:id="rId113" w:history="1">
        <w:r w:rsidR="006C5F8B" w:rsidRPr="006C5F8B">
          <w:rPr>
            <w:rFonts w:ascii="Times New Roman" w:eastAsia="Times New Roman" w:hAnsi="Times New Roman"/>
            <w:sz w:val="24"/>
            <w:szCs w:val="24"/>
            <w:lang w:eastAsia="ru-RU"/>
          </w:rPr>
          <w:t>Договор авторского заказа</w:t>
        </w:r>
      </w:hyperlink>
      <w:r w:rsidR="006C5F8B" w:rsidRPr="006C5F8B">
        <w:rPr>
          <w:rFonts w:ascii="Times New Roman" w:eastAsia="Times New Roman" w:hAnsi="Times New Roman"/>
          <w:sz w:val="24"/>
          <w:szCs w:val="24"/>
          <w:lang w:eastAsia="ru-RU"/>
        </w:rPr>
        <w:t xml:space="preserve">. </w:t>
      </w:r>
      <w:hyperlink r:id="rId114" w:history="1">
        <w:r w:rsidR="006C5F8B" w:rsidRPr="006C5F8B">
          <w:rPr>
            <w:rFonts w:ascii="Times New Roman" w:eastAsia="Times New Roman" w:hAnsi="Times New Roman"/>
            <w:sz w:val="24"/>
            <w:szCs w:val="24"/>
            <w:lang w:eastAsia="ru-RU"/>
          </w:rPr>
          <w:t>Срок исполнения договора авторского заказа</w:t>
        </w:r>
      </w:hyperlink>
      <w:r w:rsidR="006C5F8B" w:rsidRPr="006C5F8B">
        <w:rPr>
          <w:rFonts w:ascii="Times New Roman" w:eastAsia="Times New Roman" w:hAnsi="Times New Roman"/>
          <w:sz w:val="24"/>
          <w:szCs w:val="24"/>
          <w:lang w:eastAsia="ru-RU"/>
        </w:rPr>
        <w:t xml:space="preserve">. </w:t>
      </w:r>
      <w:hyperlink r:id="rId115" w:history="1">
        <w:r w:rsidR="006C5F8B" w:rsidRPr="006C5F8B">
          <w:rPr>
            <w:rFonts w:ascii="Times New Roman" w:eastAsia="Times New Roman" w:hAnsi="Times New Roman"/>
            <w:sz w:val="24"/>
            <w:szCs w:val="24"/>
            <w:lang w:eastAsia="ru-RU"/>
          </w:rPr>
          <w:t>Ответственность по договорам, заключаемым автором произведения</w:t>
        </w:r>
      </w:hyperlink>
      <w:r w:rsidR="006C5F8B" w:rsidRPr="006C5F8B">
        <w:rPr>
          <w:rFonts w:ascii="Times New Roman" w:eastAsia="Times New Roman" w:hAnsi="Times New Roman"/>
          <w:sz w:val="24"/>
          <w:szCs w:val="24"/>
          <w:lang w:eastAsia="ru-RU"/>
        </w:rPr>
        <w:t xml:space="preserve">. </w:t>
      </w:r>
      <w:hyperlink r:id="rId116" w:history="1">
        <w:r w:rsidR="006C5F8B" w:rsidRPr="006C5F8B">
          <w:rPr>
            <w:rFonts w:ascii="Times New Roman" w:eastAsia="Times New Roman" w:hAnsi="Times New Roman"/>
            <w:sz w:val="24"/>
            <w:szCs w:val="24"/>
            <w:lang w:eastAsia="ru-RU"/>
          </w:rPr>
          <w:t>Отчуждение оригинала произведения и исключительное право на произведение</w:t>
        </w:r>
      </w:hyperlink>
      <w:r w:rsidR="006C5F8B" w:rsidRPr="006C5F8B">
        <w:rPr>
          <w:rFonts w:ascii="Times New Roman" w:eastAsia="Times New Roman" w:hAnsi="Times New Roman"/>
          <w:sz w:val="24"/>
          <w:szCs w:val="24"/>
          <w:lang w:eastAsia="ru-RU"/>
        </w:rPr>
        <w:t xml:space="preserve">. </w:t>
      </w:r>
      <w:hyperlink r:id="rId117" w:history="1">
        <w:r w:rsidR="006C5F8B" w:rsidRPr="006C5F8B">
          <w:rPr>
            <w:rFonts w:ascii="Times New Roman" w:eastAsia="Times New Roman" w:hAnsi="Times New Roman"/>
            <w:sz w:val="24"/>
            <w:szCs w:val="24"/>
            <w:lang w:eastAsia="ru-RU"/>
          </w:rPr>
          <w:t>Право доступа</w:t>
        </w:r>
      </w:hyperlink>
      <w:r w:rsidR="006C5F8B" w:rsidRPr="006C5F8B">
        <w:rPr>
          <w:rFonts w:ascii="Times New Roman" w:eastAsia="Times New Roman" w:hAnsi="Times New Roman"/>
          <w:sz w:val="24"/>
          <w:szCs w:val="24"/>
          <w:lang w:eastAsia="ru-RU"/>
        </w:rPr>
        <w:t xml:space="preserve">. </w:t>
      </w:r>
      <w:hyperlink r:id="rId118" w:history="1">
        <w:r w:rsidR="006C5F8B" w:rsidRPr="006C5F8B">
          <w:rPr>
            <w:rFonts w:ascii="Times New Roman" w:eastAsia="Times New Roman" w:hAnsi="Times New Roman"/>
            <w:sz w:val="24"/>
            <w:szCs w:val="24"/>
            <w:lang w:eastAsia="ru-RU"/>
          </w:rPr>
          <w:t>Право следования</w:t>
        </w:r>
      </w:hyperlink>
      <w:r w:rsidR="006C5F8B" w:rsidRPr="006C5F8B">
        <w:rPr>
          <w:rFonts w:ascii="Times New Roman" w:eastAsia="Times New Roman" w:hAnsi="Times New Roman"/>
          <w:sz w:val="24"/>
          <w:szCs w:val="24"/>
          <w:lang w:eastAsia="ru-RU"/>
        </w:rPr>
        <w:t xml:space="preserve">. </w:t>
      </w:r>
      <w:hyperlink r:id="rId119" w:history="1">
        <w:r w:rsidR="006C5F8B" w:rsidRPr="006C5F8B">
          <w:rPr>
            <w:rFonts w:ascii="Times New Roman" w:eastAsia="Times New Roman" w:hAnsi="Times New Roman"/>
            <w:sz w:val="24"/>
            <w:szCs w:val="24"/>
            <w:lang w:eastAsia="ru-RU"/>
          </w:rPr>
          <w:t>Права автора произведения архитектуры, градостроительства или садово-паркового искусства</w:t>
        </w:r>
      </w:hyperlink>
      <w:r w:rsidR="006C5F8B" w:rsidRPr="006C5F8B">
        <w:rPr>
          <w:rFonts w:ascii="Times New Roman" w:eastAsia="Times New Roman" w:hAnsi="Times New Roman"/>
          <w:sz w:val="24"/>
          <w:szCs w:val="24"/>
          <w:lang w:eastAsia="ru-RU"/>
        </w:rPr>
        <w:t xml:space="preserve">. </w:t>
      </w:r>
      <w:hyperlink r:id="rId120" w:history="1">
        <w:r w:rsidR="006C5F8B" w:rsidRPr="006C5F8B">
          <w:rPr>
            <w:rFonts w:ascii="Times New Roman" w:eastAsia="Times New Roman" w:hAnsi="Times New Roman"/>
            <w:sz w:val="24"/>
            <w:szCs w:val="24"/>
            <w:lang w:eastAsia="ru-RU"/>
          </w:rPr>
          <w:t xml:space="preserve"> Служебное произведение</w:t>
        </w:r>
      </w:hyperlink>
      <w:r w:rsidR="006C5F8B" w:rsidRPr="006C5F8B">
        <w:rPr>
          <w:rFonts w:ascii="Times New Roman" w:eastAsia="Times New Roman" w:hAnsi="Times New Roman"/>
          <w:sz w:val="24"/>
          <w:szCs w:val="24"/>
          <w:lang w:eastAsia="ru-RU"/>
        </w:rPr>
        <w:t xml:space="preserve">. </w:t>
      </w:r>
      <w:hyperlink r:id="rId121" w:history="1">
        <w:r w:rsidR="006C5F8B" w:rsidRPr="006C5F8B">
          <w:rPr>
            <w:rFonts w:ascii="Times New Roman" w:eastAsia="Times New Roman" w:hAnsi="Times New Roman"/>
            <w:sz w:val="24"/>
            <w:szCs w:val="24"/>
            <w:lang w:eastAsia="ru-RU"/>
          </w:rPr>
          <w:t xml:space="preserve"> Произведения, созданные по заказу</w:t>
        </w:r>
      </w:hyperlink>
      <w:r w:rsidR="006C5F8B" w:rsidRPr="006C5F8B">
        <w:rPr>
          <w:rFonts w:ascii="Times New Roman" w:eastAsia="Times New Roman" w:hAnsi="Times New Roman"/>
          <w:sz w:val="24"/>
          <w:szCs w:val="24"/>
          <w:lang w:eastAsia="ru-RU"/>
        </w:rPr>
        <w:t xml:space="preserve">. </w:t>
      </w:r>
      <w:hyperlink r:id="rId122" w:history="1">
        <w:r w:rsidR="006C5F8B" w:rsidRPr="006C5F8B">
          <w:rPr>
            <w:rFonts w:ascii="Times New Roman" w:eastAsia="Times New Roman" w:hAnsi="Times New Roman"/>
            <w:sz w:val="24"/>
            <w:szCs w:val="24"/>
            <w:lang w:eastAsia="ru-RU"/>
          </w:rPr>
          <w:t xml:space="preserve"> Произведения, созданные при </w:t>
        </w:r>
        <w:r w:rsidR="006C5F8B" w:rsidRPr="006C5F8B">
          <w:rPr>
            <w:rFonts w:ascii="Times New Roman" w:eastAsia="Times New Roman" w:hAnsi="Times New Roman"/>
            <w:sz w:val="24"/>
            <w:szCs w:val="24"/>
            <w:lang w:eastAsia="ru-RU"/>
          </w:rPr>
          <w:lastRenderedPageBreak/>
          <w:t>выполнении работ по договору</w:t>
        </w:r>
      </w:hyperlink>
      <w:r w:rsidR="006C5F8B" w:rsidRPr="006C5F8B">
        <w:rPr>
          <w:rFonts w:ascii="Times New Roman" w:eastAsia="Times New Roman" w:hAnsi="Times New Roman"/>
          <w:sz w:val="24"/>
          <w:szCs w:val="24"/>
          <w:lang w:eastAsia="ru-RU"/>
        </w:rPr>
        <w:t xml:space="preserve">. </w:t>
      </w:r>
      <w:hyperlink r:id="rId123" w:history="1">
        <w:r w:rsidR="006C5F8B" w:rsidRPr="006C5F8B">
          <w:rPr>
            <w:rFonts w:ascii="Times New Roman" w:eastAsia="Times New Roman" w:hAnsi="Times New Roman"/>
            <w:sz w:val="24"/>
            <w:szCs w:val="24"/>
            <w:lang w:eastAsia="ru-RU"/>
          </w:rPr>
          <w:t>Произведения науки, литературы и искусства, созданные по государственному или муниципальному контракту</w:t>
        </w:r>
      </w:hyperlink>
      <w:r w:rsidR="006C5F8B" w:rsidRPr="006C5F8B">
        <w:rPr>
          <w:rFonts w:ascii="Times New Roman" w:eastAsia="Times New Roman" w:hAnsi="Times New Roman"/>
          <w:sz w:val="24"/>
          <w:szCs w:val="24"/>
          <w:lang w:eastAsia="ru-RU"/>
        </w:rPr>
        <w:t xml:space="preserve">. </w:t>
      </w:r>
      <w:hyperlink r:id="rId124" w:history="1">
        <w:r w:rsidR="006C5F8B" w:rsidRPr="006C5F8B">
          <w:rPr>
            <w:rFonts w:ascii="Times New Roman" w:eastAsia="Times New Roman" w:hAnsi="Times New Roman"/>
            <w:sz w:val="24"/>
            <w:szCs w:val="24"/>
            <w:lang w:eastAsia="ru-RU"/>
          </w:rPr>
          <w:t>Технические средства защиты авторских прав</w:t>
        </w:r>
      </w:hyperlink>
    </w:p>
    <w:p w:rsidR="006C5F8B" w:rsidRPr="006C5F8B" w:rsidRDefault="002E5025" w:rsidP="007D5D52">
      <w:pPr>
        <w:shd w:val="clear" w:color="auto" w:fill="FFFFFF"/>
        <w:tabs>
          <w:tab w:val="left" w:pos="851"/>
        </w:tabs>
        <w:spacing w:after="0" w:line="240" w:lineRule="auto"/>
        <w:ind w:firstLine="567"/>
        <w:jc w:val="both"/>
        <w:rPr>
          <w:rFonts w:ascii="Times New Roman" w:eastAsia="Times New Roman" w:hAnsi="Times New Roman"/>
          <w:sz w:val="24"/>
          <w:szCs w:val="24"/>
          <w:lang w:eastAsia="ru-RU"/>
        </w:rPr>
      </w:pPr>
      <w:hyperlink r:id="rId125" w:history="1">
        <w:r w:rsidR="006C5F8B" w:rsidRPr="006C5F8B">
          <w:rPr>
            <w:rFonts w:ascii="Times New Roman" w:eastAsia="Times New Roman" w:hAnsi="Times New Roman"/>
            <w:sz w:val="24"/>
            <w:szCs w:val="24"/>
            <w:lang w:eastAsia="ru-RU"/>
          </w:rPr>
          <w:t>Информация об авторском праве</w:t>
        </w:r>
      </w:hyperlink>
      <w:r w:rsidR="006C5F8B" w:rsidRPr="006C5F8B">
        <w:rPr>
          <w:rFonts w:ascii="Times New Roman" w:eastAsia="Times New Roman" w:hAnsi="Times New Roman"/>
          <w:sz w:val="24"/>
          <w:szCs w:val="24"/>
          <w:lang w:eastAsia="ru-RU"/>
        </w:rPr>
        <w:t xml:space="preserve">. </w:t>
      </w:r>
      <w:hyperlink r:id="rId126" w:history="1">
        <w:r w:rsidR="006C5F8B" w:rsidRPr="006C5F8B">
          <w:rPr>
            <w:rFonts w:ascii="Times New Roman" w:eastAsia="Times New Roman" w:hAnsi="Times New Roman"/>
            <w:sz w:val="24"/>
            <w:szCs w:val="24"/>
            <w:lang w:eastAsia="ru-RU"/>
          </w:rPr>
          <w:t>Ответственность за нарушение исключительного права на произведение</w:t>
        </w:r>
      </w:hyperlink>
      <w:r w:rsidR="006C5F8B" w:rsidRPr="006C5F8B">
        <w:rPr>
          <w:rFonts w:ascii="Times New Roman" w:eastAsia="Times New Roman" w:hAnsi="Times New Roman"/>
          <w:sz w:val="24"/>
          <w:szCs w:val="24"/>
          <w:lang w:eastAsia="ru-RU"/>
        </w:rPr>
        <w:t xml:space="preserve">. </w:t>
      </w:r>
      <w:hyperlink r:id="rId127" w:history="1">
        <w:r w:rsidR="006C5F8B" w:rsidRPr="006C5F8B">
          <w:rPr>
            <w:rFonts w:ascii="Times New Roman" w:eastAsia="Times New Roman" w:hAnsi="Times New Roman"/>
            <w:sz w:val="24"/>
            <w:szCs w:val="24"/>
            <w:lang w:eastAsia="ru-RU"/>
          </w:rPr>
          <w:t>Обеспечение иска по делам о нарушении авторских прав</w:t>
        </w:r>
      </w:hyperlink>
      <w:r w:rsidR="006C5F8B" w:rsidRPr="006C5F8B">
        <w:rPr>
          <w:rFonts w:ascii="Times New Roman" w:eastAsia="Times New Roman" w:hAnsi="Times New Roman"/>
          <w:sz w:val="24"/>
          <w:szCs w:val="24"/>
          <w:lang w:eastAsia="ru-RU"/>
        </w:rPr>
        <w:t>.</w:t>
      </w:r>
    </w:p>
    <w:p w:rsidR="006C5F8B" w:rsidRPr="006C5F8B" w:rsidRDefault="006C5F8B" w:rsidP="007D5D52">
      <w:pPr>
        <w:widowControl w:val="0"/>
        <w:spacing w:after="0" w:line="240" w:lineRule="auto"/>
        <w:ind w:firstLine="567"/>
        <w:jc w:val="both"/>
        <w:rPr>
          <w:rFonts w:ascii="Times New Roman" w:hAnsi="Times New Roman"/>
          <w:b/>
          <w:sz w:val="24"/>
          <w:szCs w:val="24"/>
        </w:rPr>
      </w:pPr>
      <w:r w:rsidRPr="006C5F8B">
        <w:rPr>
          <w:rFonts w:ascii="Times New Roman" w:hAnsi="Times New Roman"/>
          <w:b/>
          <w:sz w:val="24"/>
          <w:szCs w:val="24"/>
        </w:rPr>
        <w:t>Тема 14.5 Права, смежные с авторскими</w:t>
      </w:r>
    </w:p>
    <w:p w:rsidR="006C5F8B" w:rsidRPr="006C5F8B" w:rsidRDefault="006C5F8B" w:rsidP="007D5D52">
      <w:pPr>
        <w:shd w:val="clear" w:color="auto" w:fill="FFFFFF"/>
        <w:tabs>
          <w:tab w:val="left" w:pos="851"/>
        </w:tabs>
        <w:spacing w:after="0" w:line="240" w:lineRule="auto"/>
        <w:ind w:firstLine="567"/>
        <w:jc w:val="both"/>
        <w:rPr>
          <w:rFonts w:ascii="Times New Roman" w:hAnsi="Times New Roman"/>
          <w:sz w:val="24"/>
          <w:szCs w:val="24"/>
        </w:rPr>
      </w:pPr>
      <w:r w:rsidRPr="006C5F8B">
        <w:rPr>
          <w:rFonts w:ascii="Times New Roman" w:hAnsi="Times New Roman"/>
          <w:sz w:val="24"/>
          <w:szCs w:val="24"/>
        </w:rPr>
        <w:t>Содержание п</w:t>
      </w:r>
      <w:hyperlink r:id="rId128" w:history="1">
        <w:r w:rsidRPr="006C5F8B">
          <w:rPr>
            <w:rFonts w:ascii="Times New Roman" w:eastAsia="Times New Roman" w:hAnsi="Times New Roman"/>
            <w:sz w:val="24"/>
            <w:szCs w:val="24"/>
            <w:lang w:eastAsia="ru-RU"/>
          </w:rPr>
          <w:t>рав, смежных с авторскими</w:t>
        </w:r>
      </w:hyperlink>
      <w:r w:rsidRPr="006C5F8B">
        <w:rPr>
          <w:rFonts w:ascii="Times New Roman" w:eastAsia="Times New Roman" w:hAnsi="Times New Roman"/>
          <w:sz w:val="24"/>
          <w:szCs w:val="24"/>
          <w:lang w:eastAsia="ru-RU"/>
        </w:rPr>
        <w:t xml:space="preserve">. </w:t>
      </w:r>
      <w:hyperlink r:id="rId129" w:history="1">
        <w:r w:rsidRPr="006C5F8B">
          <w:rPr>
            <w:rFonts w:ascii="Times New Roman" w:eastAsia="Times New Roman" w:hAnsi="Times New Roman"/>
            <w:sz w:val="24"/>
            <w:szCs w:val="24"/>
            <w:lang w:eastAsia="ru-RU"/>
          </w:rPr>
          <w:t>Объекты смежных прав</w:t>
        </w:r>
      </w:hyperlink>
      <w:r w:rsidRPr="006C5F8B">
        <w:rPr>
          <w:rFonts w:ascii="Times New Roman" w:eastAsia="Times New Roman" w:hAnsi="Times New Roman"/>
          <w:sz w:val="24"/>
          <w:szCs w:val="24"/>
          <w:lang w:eastAsia="ru-RU"/>
        </w:rPr>
        <w:t xml:space="preserve">. </w:t>
      </w:r>
      <w:hyperlink r:id="rId130" w:history="1">
        <w:r w:rsidRPr="006C5F8B">
          <w:rPr>
            <w:rFonts w:ascii="Times New Roman" w:eastAsia="Times New Roman" w:hAnsi="Times New Roman"/>
            <w:sz w:val="24"/>
            <w:szCs w:val="24"/>
            <w:lang w:eastAsia="ru-RU"/>
          </w:rPr>
          <w:t>Знак правовой охраны смежных прав</w:t>
        </w:r>
      </w:hyperlink>
      <w:r w:rsidRPr="006C5F8B">
        <w:rPr>
          <w:rFonts w:ascii="Times New Roman" w:eastAsia="Times New Roman" w:hAnsi="Times New Roman"/>
          <w:sz w:val="24"/>
          <w:szCs w:val="24"/>
          <w:lang w:eastAsia="ru-RU"/>
        </w:rPr>
        <w:t xml:space="preserve">. </w:t>
      </w:r>
      <w:hyperlink r:id="rId131" w:history="1">
        <w:r w:rsidRPr="006C5F8B">
          <w:rPr>
            <w:rFonts w:ascii="Times New Roman" w:eastAsia="Times New Roman" w:hAnsi="Times New Roman"/>
            <w:sz w:val="24"/>
            <w:szCs w:val="24"/>
            <w:lang w:eastAsia="ru-RU"/>
          </w:rPr>
          <w:t>Использование объектов смежных прав без согласия правообладателя и без выплаты вознаграждения</w:t>
        </w:r>
      </w:hyperlink>
      <w:r w:rsidRPr="006C5F8B">
        <w:rPr>
          <w:rFonts w:ascii="Times New Roman" w:eastAsia="Times New Roman" w:hAnsi="Times New Roman"/>
          <w:sz w:val="24"/>
          <w:szCs w:val="24"/>
          <w:lang w:eastAsia="ru-RU"/>
        </w:rPr>
        <w:t xml:space="preserve">. </w:t>
      </w:r>
      <w:hyperlink r:id="rId132" w:history="1">
        <w:r w:rsidRPr="006C5F8B">
          <w:rPr>
            <w:rFonts w:ascii="Times New Roman" w:eastAsia="Times New Roman" w:hAnsi="Times New Roman"/>
            <w:sz w:val="24"/>
            <w:szCs w:val="24"/>
            <w:lang w:eastAsia="ru-RU"/>
          </w:rPr>
          <w:t>Договор об отчуждении исключительного права на объект смежных прав</w:t>
        </w:r>
      </w:hyperlink>
      <w:r w:rsidRPr="006C5F8B">
        <w:rPr>
          <w:rFonts w:ascii="Times New Roman" w:eastAsia="Times New Roman" w:hAnsi="Times New Roman"/>
          <w:sz w:val="24"/>
          <w:szCs w:val="24"/>
          <w:lang w:eastAsia="ru-RU"/>
        </w:rPr>
        <w:t xml:space="preserve">. </w:t>
      </w:r>
      <w:hyperlink r:id="rId133" w:history="1">
        <w:r w:rsidRPr="006C5F8B">
          <w:rPr>
            <w:rFonts w:ascii="Times New Roman" w:eastAsia="Times New Roman" w:hAnsi="Times New Roman"/>
            <w:sz w:val="24"/>
            <w:szCs w:val="24"/>
            <w:lang w:eastAsia="ru-RU"/>
          </w:rPr>
          <w:t>Лицензионный договор о предоставлении права использования объекта смежных прав</w:t>
        </w:r>
      </w:hyperlink>
      <w:r w:rsidRPr="006C5F8B">
        <w:rPr>
          <w:rFonts w:ascii="Times New Roman" w:eastAsia="Times New Roman" w:hAnsi="Times New Roman"/>
          <w:sz w:val="24"/>
          <w:szCs w:val="24"/>
          <w:lang w:eastAsia="ru-RU"/>
        </w:rPr>
        <w:t xml:space="preserve">. </w:t>
      </w:r>
      <w:hyperlink r:id="rId134" w:history="1">
        <w:r w:rsidRPr="006C5F8B">
          <w:rPr>
            <w:rFonts w:ascii="Times New Roman" w:eastAsia="Times New Roman" w:hAnsi="Times New Roman"/>
            <w:sz w:val="24"/>
            <w:szCs w:val="24"/>
            <w:lang w:eastAsia="ru-RU"/>
          </w:rPr>
          <w:t>Переход исключительных прав на объекты смежных прав по наследству</w:t>
        </w:r>
      </w:hyperlink>
      <w:r w:rsidRPr="006C5F8B">
        <w:rPr>
          <w:rFonts w:ascii="Times New Roman" w:eastAsia="Times New Roman" w:hAnsi="Times New Roman"/>
          <w:sz w:val="24"/>
          <w:szCs w:val="24"/>
          <w:lang w:eastAsia="ru-RU"/>
        </w:rPr>
        <w:t xml:space="preserve">. </w:t>
      </w:r>
      <w:hyperlink r:id="rId135" w:history="1">
        <w:r w:rsidRPr="006C5F8B">
          <w:rPr>
            <w:rFonts w:ascii="Times New Roman" w:eastAsia="Times New Roman" w:hAnsi="Times New Roman"/>
            <w:sz w:val="24"/>
            <w:szCs w:val="24"/>
            <w:lang w:eastAsia="ru-RU"/>
          </w:rPr>
          <w:t>Средства защиты смежных прав</w:t>
        </w:r>
      </w:hyperlink>
      <w:r w:rsidRPr="006C5F8B">
        <w:rPr>
          <w:rFonts w:ascii="Times New Roman" w:eastAsia="Times New Roman" w:hAnsi="Times New Roman"/>
          <w:sz w:val="24"/>
          <w:szCs w:val="24"/>
          <w:lang w:eastAsia="ru-RU"/>
        </w:rPr>
        <w:t xml:space="preserve">. </w:t>
      </w:r>
      <w:hyperlink r:id="rId136" w:history="1">
        <w:r w:rsidRPr="006C5F8B">
          <w:rPr>
            <w:rFonts w:ascii="Times New Roman" w:eastAsia="Times New Roman" w:hAnsi="Times New Roman"/>
            <w:sz w:val="24"/>
            <w:szCs w:val="24"/>
            <w:lang w:eastAsia="ru-RU"/>
          </w:rPr>
          <w:t>Ответственность за нарушение исключительного права на объект смежных прав</w:t>
        </w:r>
      </w:hyperlink>
      <w:r w:rsidRPr="006C5F8B">
        <w:rPr>
          <w:rFonts w:ascii="Times New Roman" w:eastAsia="Times New Roman" w:hAnsi="Times New Roman"/>
          <w:sz w:val="24"/>
          <w:szCs w:val="24"/>
          <w:lang w:eastAsia="ru-RU"/>
        </w:rPr>
        <w:t xml:space="preserve">. </w:t>
      </w:r>
    </w:p>
    <w:p w:rsidR="006C5F8B" w:rsidRPr="006C5F8B" w:rsidRDefault="002E5025" w:rsidP="007D5D52">
      <w:pPr>
        <w:shd w:val="clear" w:color="auto" w:fill="FFFFFF"/>
        <w:tabs>
          <w:tab w:val="left" w:pos="851"/>
        </w:tabs>
        <w:spacing w:after="0" w:line="240" w:lineRule="auto"/>
        <w:ind w:firstLine="567"/>
        <w:jc w:val="both"/>
        <w:rPr>
          <w:rFonts w:ascii="Times New Roman" w:eastAsia="Times New Roman" w:hAnsi="Times New Roman"/>
          <w:sz w:val="24"/>
          <w:szCs w:val="24"/>
          <w:lang w:eastAsia="ru-RU"/>
        </w:rPr>
      </w:pPr>
      <w:hyperlink r:id="rId137" w:history="1">
        <w:r w:rsidR="006C5F8B" w:rsidRPr="006C5F8B">
          <w:rPr>
            <w:rFonts w:ascii="Times New Roman" w:eastAsia="Times New Roman" w:hAnsi="Times New Roman"/>
            <w:sz w:val="24"/>
            <w:szCs w:val="24"/>
            <w:lang w:eastAsia="ru-RU"/>
          </w:rPr>
          <w:t>Права на исполнение</w:t>
        </w:r>
      </w:hyperlink>
      <w:r w:rsidR="006C5F8B" w:rsidRPr="006C5F8B">
        <w:rPr>
          <w:rFonts w:ascii="Times New Roman" w:eastAsia="Times New Roman" w:hAnsi="Times New Roman"/>
          <w:sz w:val="24"/>
          <w:szCs w:val="24"/>
          <w:lang w:eastAsia="ru-RU"/>
        </w:rPr>
        <w:t xml:space="preserve">. </w:t>
      </w:r>
      <w:hyperlink r:id="rId138" w:history="1">
        <w:r w:rsidR="006C5F8B" w:rsidRPr="006C5F8B">
          <w:rPr>
            <w:rFonts w:ascii="Times New Roman" w:eastAsia="Times New Roman" w:hAnsi="Times New Roman"/>
            <w:sz w:val="24"/>
            <w:szCs w:val="24"/>
            <w:lang w:eastAsia="ru-RU"/>
          </w:rPr>
          <w:t>Право на фонограмму</w:t>
        </w:r>
      </w:hyperlink>
      <w:r w:rsidR="006C5F8B" w:rsidRPr="006C5F8B">
        <w:rPr>
          <w:rFonts w:ascii="Times New Roman" w:eastAsia="Times New Roman" w:hAnsi="Times New Roman"/>
          <w:sz w:val="24"/>
          <w:szCs w:val="24"/>
          <w:lang w:eastAsia="ru-RU"/>
        </w:rPr>
        <w:t xml:space="preserve">. </w:t>
      </w:r>
      <w:hyperlink r:id="rId139" w:history="1">
        <w:r w:rsidR="006C5F8B" w:rsidRPr="006C5F8B">
          <w:rPr>
            <w:rFonts w:ascii="Times New Roman" w:eastAsia="Times New Roman" w:hAnsi="Times New Roman"/>
            <w:sz w:val="24"/>
            <w:szCs w:val="24"/>
            <w:lang w:eastAsia="ru-RU"/>
          </w:rPr>
          <w:t>Право организаций эфирного и кабельного вещания</w:t>
        </w:r>
      </w:hyperlink>
      <w:r w:rsidR="006C5F8B" w:rsidRPr="006C5F8B">
        <w:rPr>
          <w:rFonts w:ascii="Times New Roman" w:eastAsia="Times New Roman" w:hAnsi="Times New Roman"/>
          <w:sz w:val="24"/>
          <w:szCs w:val="24"/>
          <w:lang w:eastAsia="ru-RU"/>
        </w:rPr>
        <w:t xml:space="preserve">. </w:t>
      </w:r>
      <w:hyperlink r:id="rId140" w:history="1">
        <w:r w:rsidR="006C5F8B" w:rsidRPr="006C5F8B">
          <w:rPr>
            <w:rFonts w:ascii="Times New Roman" w:eastAsia="Times New Roman" w:hAnsi="Times New Roman"/>
            <w:sz w:val="24"/>
            <w:szCs w:val="24"/>
            <w:lang w:eastAsia="ru-RU"/>
          </w:rPr>
          <w:t>Право изготовителя базы данных</w:t>
        </w:r>
      </w:hyperlink>
      <w:r w:rsidR="006C5F8B" w:rsidRPr="006C5F8B">
        <w:rPr>
          <w:rFonts w:ascii="Times New Roman" w:eastAsia="Times New Roman" w:hAnsi="Times New Roman"/>
          <w:sz w:val="24"/>
          <w:szCs w:val="24"/>
          <w:lang w:eastAsia="ru-RU"/>
        </w:rPr>
        <w:t xml:space="preserve">. </w:t>
      </w:r>
      <w:hyperlink r:id="rId141" w:history="1">
        <w:r w:rsidR="006C5F8B" w:rsidRPr="006C5F8B">
          <w:rPr>
            <w:rFonts w:ascii="Times New Roman" w:eastAsia="Times New Roman" w:hAnsi="Times New Roman"/>
            <w:sz w:val="24"/>
            <w:szCs w:val="24"/>
            <w:lang w:eastAsia="ru-RU"/>
          </w:rPr>
          <w:t>Право публикатора на произведение науки, литературы или искусства</w:t>
        </w:r>
      </w:hyperlink>
      <w:r w:rsidR="006C5F8B" w:rsidRPr="006C5F8B">
        <w:rPr>
          <w:rFonts w:ascii="Times New Roman" w:eastAsia="Times New Roman" w:hAnsi="Times New Roman"/>
          <w:sz w:val="24"/>
          <w:szCs w:val="24"/>
          <w:lang w:eastAsia="ru-RU"/>
        </w:rPr>
        <w:t xml:space="preserve">. </w:t>
      </w:r>
    </w:p>
    <w:p w:rsidR="00D712C8" w:rsidRPr="00E9662A" w:rsidRDefault="00D712C8" w:rsidP="007D5D52">
      <w:pPr>
        <w:spacing w:after="0" w:line="240" w:lineRule="auto"/>
        <w:ind w:firstLine="567"/>
        <w:jc w:val="both"/>
        <w:rPr>
          <w:rFonts w:ascii="Times New Roman" w:eastAsia="Times New Roman" w:hAnsi="Times New Roman"/>
          <w:b/>
          <w:bCs/>
          <w:sz w:val="24"/>
          <w:szCs w:val="24"/>
          <w:lang w:eastAsia="ru-RU"/>
        </w:rPr>
      </w:pPr>
      <w:r w:rsidRPr="00E9662A">
        <w:rPr>
          <w:rFonts w:ascii="Times New Roman" w:eastAsia="Times New Roman" w:hAnsi="Times New Roman"/>
          <w:b/>
          <w:bCs/>
          <w:sz w:val="24"/>
          <w:szCs w:val="24"/>
          <w:lang w:eastAsia="ru-RU"/>
        </w:rPr>
        <w:t>15.1 Субъекты, объекты патентного права</w:t>
      </w:r>
    </w:p>
    <w:p w:rsidR="006C5F8B" w:rsidRPr="006C5F8B" w:rsidRDefault="006C5F8B" w:rsidP="007D5D52">
      <w:pPr>
        <w:spacing w:after="0" w:line="240" w:lineRule="auto"/>
        <w:ind w:firstLine="567"/>
        <w:jc w:val="both"/>
        <w:rPr>
          <w:rFonts w:ascii="Times New Roman" w:eastAsia="Times New Roman" w:hAnsi="Times New Roman"/>
          <w:bCs/>
          <w:sz w:val="24"/>
          <w:szCs w:val="24"/>
          <w:lang w:eastAsia="ru-RU"/>
        </w:rPr>
      </w:pPr>
      <w:r w:rsidRPr="006C5F8B">
        <w:rPr>
          <w:rFonts w:ascii="Times New Roman" w:eastAsia="Times New Roman" w:hAnsi="Times New Roman"/>
          <w:bCs/>
          <w:sz w:val="24"/>
          <w:szCs w:val="24"/>
          <w:lang w:eastAsia="ru-RU"/>
        </w:rPr>
        <w:t xml:space="preserve">Патентное право. Основные положения. Патентные права. Действие исключительных прав на изобретения, полезные модели и промышленные образцы на территории Российской Федерации. Автор изобретения, полезной модели или промышленного образца. Соавторы изобретения, полезной модели или промышленного образца. </w:t>
      </w:r>
    </w:p>
    <w:p w:rsidR="0099708A" w:rsidRPr="00E9662A" w:rsidRDefault="006C5F8B" w:rsidP="007D5D52">
      <w:pPr>
        <w:spacing w:after="0" w:line="240" w:lineRule="auto"/>
        <w:ind w:firstLine="567"/>
        <w:jc w:val="both"/>
        <w:rPr>
          <w:rFonts w:ascii="Times New Roman" w:eastAsia="Times New Roman" w:hAnsi="Times New Roman"/>
          <w:bCs/>
          <w:sz w:val="24"/>
          <w:szCs w:val="24"/>
          <w:lang w:eastAsia="ru-RU"/>
        </w:rPr>
      </w:pPr>
      <w:r w:rsidRPr="006C5F8B">
        <w:rPr>
          <w:rFonts w:ascii="Times New Roman" w:eastAsia="Times New Roman" w:hAnsi="Times New Roman"/>
          <w:bCs/>
          <w:sz w:val="24"/>
          <w:szCs w:val="24"/>
          <w:lang w:eastAsia="ru-RU"/>
        </w:rPr>
        <w:t>Объекты патентных прав. Условия патентоспособности изобретения. Условия патентоспособности полезной модели. Условия патентоспособности промышленного образца. Государственная регистрация изобретений, полезных моделей и промышленных образцов. Патент на изобретение, полезную модель или промышленный образец. Государственное стимулирование создания и использования изобретений, полезных моделей и промышленных образцов</w:t>
      </w:r>
    </w:p>
    <w:p w:rsidR="00D712C8" w:rsidRPr="00E9662A" w:rsidRDefault="00D712C8" w:rsidP="007D5D52">
      <w:pPr>
        <w:spacing w:after="0" w:line="240" w:lineRule="auto"/>
        <w:ind w:firstLine="567"/>
        <w:jc w:val="both"/>
        <w:rPr>
          <w:rFonts w:ascii="Times New Roman" w:eastAsia="Times New Roman" w:hAnsi="Times New Roman"/>
          <w:b/>
          <w:bCs/>
          <w:sz w:val="24"/>
          <w:szCs w:val="24"/>
          <w:lang w:eastAsia="ru-RU"/>
        </w:rPr>
      </w:pPr>
      <w:r w:rsidRPr="00E9662A">
        <w:rPr>
          <w:rFonts w:ascii="Times New Roman" w:eastAsia="Times New Roman" w:hAnsi="Times New Roman"/>
          <w:b/>
          <w:bCs/>
          <w:sz w:val="24"/>
          <w:szCs w:val="24"/>
          <w:lang w:eastAsia="ru-RU"/>
        </w:rPr>
        <w:t>16.1 Права на средства индивидуализации юридически</w:t>
      </w:r>
      <w:r w:rsidR="007D5D52">
        <w:rPr>
          <w:rFonts w:ascii="Times New Roman" w:eastAsia="Times New Roman" w:hAnsi="Times New Roman"/>
          <w:b/>
          <w:bCs/>
          <w:sz w:val="24"/>
          <w:szCs w:val="24"/>
          <w:lang w:eastAsia="ru-RU"/>
        </w:rPr>
        <w:t>х лиц, товаров, работ, услуг</w:t>
      </w:r>
    </w:p>
    <w:p w:rsidR="00D712C8" w:rsidRPr="00E9662A" w:rsidRDefault="006C5F8B" w:rsidP="007D5D52">
      <w:pPr>
        <w:spacing w:after="0" w:line="240" w:lineRule="auto"/>
        <w:ind w:firstLine="567"/>
        <w:jc w:val="both"/>
        <w:rPr>
          <w:rFonts w:ascii="Times New Roman" w:eastAsia="Times New Roman" w:hAnsi="Times New Roman"/>
          <w:bCs/>
          <w:sz w:val="24"/>
          <w:szCs w:val="24"/>
          <w:lang w:eastAsia="ru-RU"/>
        </w:rPr>
      </w:pPr>
      <w:r w:rsidRPr="006C5F8B">
        <w:rPr>
          <w:rFonts w:ascii="Times New Roman" w:eastAsia="Times New Roman" w:hAnsi="Times New Roman"/>
          <w:bCs/>
          <w:sz w:val="24"/>
          <w:szCs w:val="24"/>
          <w:lang w:eastAsia="ru-RU"/>
        </w:rPr>
        <w:t>Право на фирменное наименование. Право на товарный знак и право на знак обслуживания. Право на наименование места происхождения товара. Право на коммерческое обозначение.</w:t>
      </w:r>
    </w:p>
    <w:p w:rsidR="00D712C8" w:rsidRDefault="00D712C8" w:rsidP="007D5D52">
      <w:pPr>
        <w:spacing w:after="0" w:line="240" w:lineRule="auto"/>
        <w:ind w:firstLine="567"/>
        <w:jc w:val="both"/>
        <w:rPr>
          <w:rFonts w:ascii="Times New Roman" w:eastAsia="Times New Roman" w:hAnsi="Times New Roman"/>
          <w:b/>
          <w:bCs/>
          <w:sz w:val="24"/>
          <w:szCs w:val="24"/>
          <w:lang w:eastAsia="ru-RU"/>
        </w:rPr>
      </w:pPr>
    </w:p>
    <w:p w:rsidR="001854DE" w:rsidRDefault="001854DE" w:rsidP="007D5D52">
      <w:pPr>
        <w:spacing w:after="0" w:line="240" w:lineRule="auto"/>
        <w:ind w:firstLine="567"/>
        <w:jc w:val="both"/>
        <w:rPr>
          <w:rFonts w:ascii="Times New Roman" w:eastAsia="Times New Roman" w:hAnsi="Times New Roman"/>
          <w:b/>
          <w:bCs/>
          <w:sz w:val="24"/>
          <w:szCs w:val="24"/>
          <w:lang w:eastAsia="ru-RU"/>
        </w:rPr>
      </w:pPr>
    </w:p>
    <w:p w:rsidR="001854DE" w:rsidRDefault="001854DE" w:rsidP="007D5D52">
      <w:pPr>
        <w:spacing w:after="0" w:line="240" w:lineRule="auto"/>
        <w:ind w:firstLine="567"/>
        <w:jc w:val="both"/>
        <w:rPr>
          <w:rFonts w:ascii="Times New Roman" w:eastAsia="Times New Roman" w:hAnsi="Times New Roman"/>
          <w:b/>
          <w:bCs/>
          <w:sz w:val="24"/>
          <w:szCs w:val="24"/>
          <w:lang w:eastAsia="ru-RU"/>
        </w:rPr>
      </w:pPr>
    </w:p>
    <w:p w:rsidR="001854DE" w:rsidRDefault="001854DE" w:rsidP="007D5D52">
      <w:pPr>
        <w:spacing w:after="0" w:line="240" w:lineRule="auto"/>
        <w:ind w:firstLine="567"/>
        <w:jc w:val="both"/>
        <w:rPr>
          <w:rFonts w:ascii="Times New Roman" w:eastAsia="Times New Roman" w:hAnsi="Times New Roman"/>
          <w:b/>
          <w:bCs/>
          <w:sz w:val="24"/>
          <w:szCs w:val="24"/>
          <w:lang w:eastAsia="ru-RU"/>
        </w:rPr>
      </w:pPr>
    </w:p>
    <w:p w:rsidR="001854DE" w:rsidRDefault="001854DE" w:rsidP="007D5D52">
      <w:pPr>
        <w:spacing w:after="0" w:line="240" w:lineRule="auto"/>
        <w:ind w:firstLine="567"/>
        <w:jc w:val="both"/>
        <w:rPr>
          <w:rFonts w:ascii="Times New Roman" w:eastAsia="Times New Roman" w:hAnsi="Times New Roman"/>
          <w:b/>
          <w:bCs/>
          <w:sz w:val="24"/>
          <w:szCs w:val="24"/>
          <w:lang w:eastAsia="ru-RU"/>
        </w:rPr>
      </w:pPr>
    </w:p>
    <w:p w:rsidR="001854DE" w:rsidRDefault="001854DE" w:rsidP="007D5D52">
      <w:pPr>
        <w:spacing w:after="0" w:line="240" w:lineRule="auto"/>
        <w:ind w:firstLine="567"/>
        <w:jc w:val="both"/>
        <w:rPr>
          <w:rFonts w:ascii="Times New Roman" w:eastAsia="Times New Roman" w:hAnsi="Times New Roman"/>
          <w:b/>
          <w:bCs/>
          <w:sz w:val="24"/>
          <w:szCs w:val="24"/>
          <w:lang w:eastAsia="ru-RU"/>
        </w:rPr>
      </w:pPr>
    </w:p>
    <w:p w:rsidR="001854DE" w:rsidRDefault="001854DE" w:rsidP="007D5D52">
      <w:pPr>
        <w:spacing w:after="0" w:line="240" w:lineRule="auto"/>
        <w:ind w:firstLine="567"/>
        <w:jc w:val="both"/>
        <w:rPr>
          <w:rFonts w:ascii="Times New Roman" w:eastAsia="Times New Roman" w:hAnsi="Times New Roman"/>
          <w:b/>
          <w:bCs/>
          <w:sz w:val="24"/>
          <w:szCs w:val="24"/>
          <w:lang w:eastAsia="ru-RU"/>
        </w:rPr>
      </w:pPr>
    </w:p>
    <w:p w:rsidR="001854DE" w:rsidRDefault="001854DE" w:rsidP="007D5D52">
      <w:pPr>
        <w:spacing w:after="0" w:line="240" w:lineRule="auto"/>
        <w:ind w:firstLine="567"/>
        <w:jc w:val="both"/>
        <w:rPr>
          <w:rFonts w:ascii="Times New Roman" w:eastAsia="Times New Roman" w:hAnsi="Times New Roman"/>
          <w:b/>
          <w:bCs/>
          <w:sz w:val="24"/>
          <w:szCs w:val="24"/>
          <w:lang w:eastAsia="ru-RU"/>
        </w:rPr>
      </w:pPr>
    </w:p>
    <w:p w:rsidR="001854DE" w:rsidRDefault="001854DE" w:rsidP="004151A4">
      <w:pPr>
        <w:spacing w:after="0" w:line="240" w:lineRule="auto"/>
        <w:ind w:firstLine="567"/>
        <w:jc w:val="both"/>
        <w:rPr>
          <w:rFonts w:ascii="Times New Roman" w:eastAsia="Times New Roman" w:hAnsi="Times New Roman"/>
          <w:b/>
          <w:bCs/>
          <w:sz w:val="24"/>
          <w:szCs w:val="24"/>
          <w:lang w:eastAsia="ru-RU"/>
        </w:rPr>
      </w:pPr>
    </w:p>
    <w:p w:rsidR="001854DE" w:rsidRDefault="001854DE" w:rsidP="004151A4">
      <w:pPr>
        <w:spacing w:after="0" w:line="240" w:lineRule="auto"/>
        <w:ind w:firstLine="567"/>
        <w:jc w:val="both"/>
        <w:rPr>
          <w:rFonts w:ascii="Times New Roman" w:eastAsia="Times New Roman" w:hAnsi="Times New Roman"/>
          <w:b/>
          <w:bCs/>
          <w:sz w:val="24"/>
          <w:szCs w:val="24"/>
          <w:lang w:eastAsia="ru-RU"/>
        </w:rPr>
      </w:pPr>
    </w:p>
    <w:p w:rsidR="002A33EC" w:rsidRDefault="002A33EC" w:rsidP="004151A4">
      <w:pPr>
        <w:spacing w:after="0" w:line="240" w:lineRule="auto"/>
        <w:ind w:firstLine="567"/>
        <w:jc w:val="both"/>
        <w:rPr>
          <w:rFonts w:ascii="Times New Roman" w:eastAsia="Times New Roman" w:hAnsi="Times New Roman"/>
          <w:b/>
          <w:bCs/>
          <w:sz w:val="24"/>
          <w:szCs w:val="24"/>
          <w:lang w:eastAsia="ru-RU"/>
        </w:rPr>
      </w:pPr>
    </w:p>
    <w:p w:rsidR="002A33EC" w:rsidRDefault="002A33EC" w:rsidP="004151A4">
      <w:pPr>
        <w:spacing w:after="0" w:line="240" w:lineRule="auto"/>
        <w:ind w:firstLine="567"/>
        <w:jc w:val="both"/>
        <w:rPr>
          <w:rFonts w:ascii="Times New Roman" w:eastAsia="Times New Roman" w:hAnsi="Times New Roman"/>
          <w:b/>
          <w:bCs/>
          <w:sz w:val="24"/>
          <w:szCs w:val="24"/>
          <w:lang w:eastAsia="ru-RU"/>
        </w:rPr>
      </w:pPr>
    </w:p>
    <w:p w:rsidR="002A33EC" w:rsidRDefault="002A33EC" w:rsidP="004151A4">
      <w:pPr>
        <w:spacing w:after="0" w:line="240" w:lineRule="auto"/>
        <w:ind w:firstLine="567"/>
        <w:jc w:val="both"/>
        <w:rPr>
          <w:rFonts w:ascii="Times New Roman" w:eastAsia="Times New Roman" w:hAnsi="Times New Roman"/>
          <w:b/>
          <w:bCs/>
          <w:sz w:val="24"/>
          <w:szCs w:val="24"/>
          <w:lang w:eastAsia="ru-RU"/>
        </w:rPr>
      </w:pPr>
    </w:p>
    <w:p w:rsidR="002A33EC" w:rsidRDefault="002A33EC" w:rsidP="004151A4">
      <w:pPr>
        <w:spacing w:after="0" w:line="240" w:lineRule="auto"/>
        <w:ind w:firstLine="567"/>
        <w:jc w:val="both"/>
        <w:rPr>
          <w:rFonts w:ascii="Times New Roman" w:eastAsia="Times New Roman" w:hAnsi="Times New Roman"/>
          <w:b/>
          <w:bCs/>
          <w:sz w:val="24"/>
          <w:szCs w:val="24"/>
          <w:lang w:eastAsia="ru-RU"/>
        </w:rPr>
      </w:pPr>
    </w:p>
    <w:p w:rsidR="002A33EC" w:rsidRDefault="002A33EC" w:rsidP="004151A4">
      <w:pPr>
        <w:spacing w:after="0" w:line="240" w:lineRule="auto"/>
        <w:ind w:firstLine="567"/>
        <w:jc w:val="both"/>
        <w:rPr>
          <w:rFonts w:ascii="Times New Roman" w:eastAsia="Times New Roman" w:hAnsi="Times New Roman"/>
          <w:b/>
          <w:bCs/>
          <w:sz w:val="24"/>
          <w:szCs w:val="24"/>
          <w:lang w:eastAsia="ru-RU"/>
        </w:rPr>
      </w:pPr>
    </w:p>
    <w:p w:rsidR="002A33EC" w:rsidRDefault="002A33EC" w:rsidP="004151A4">
      <w:pPr>
        <w:spacing w:after="0" w:line="240" w:lineRule="auto"/>
        <w:ind w:firstLine="567"/>
        <w:jc w:val="both"/>
        <w:rPr>
          <w:rFonts w:ascii="Times New Roman" w:eastAsia="Times New Roman" w:hAnsi="Times New Roman"/>
          <w:b/>
          <w:bCs/>
          <w:sz w:val="24"/>
          <w:szCs w:val="24"/>
          <w:lang w:eastAsia="ru-RU"/>
        </w:rPr>
      </w:pPr>
    </w:p>
    <w:p w:rsidR="001854DE" w:rsidRDefault="001854DE" w:rsidP="004151A4">
      <w:pPr>
        <w:spacing w:after="0" w:line="240" w:lineRule="auto"/>
        <w:ind w:firstLine="567"/>
        <w:jc w:val="both"/>
        <w:rPr>
          <w:rFonts w:ascii="Times New Roman" w:eastAsia="Times New Roman" w:hAnsi="Times New Roman"/>
          <w:b/>
          <w:bCs/>
          <w:sz w:val="24"/>
          <w:szCs w:val="24"/>
          <w:lang w:eastAsia="ru-RU"/>
        </w:rPr>
      </w:pPr>
    </w:p>
    <w:p w:rsidR="001854DE" w:rsidRPr="00E9662A" w:rsidRDefault="001854DE" w:rsidP="004151A4">
      <w:pPr>
        <w:spacing w:after="0" w:line="240" w:lineRule="auto"/>
        <w:ind w:firstLine="567"/>
        <w:jc w:val="both"/>
        <w:rPr>
          <w:rFonts w:ascii="Times New Roman" w:eastAsia="Times New Roman" w:hAnsi="Times New Roman"/>
          <w:b/>
          <w:bCs/>
          <w:sz w:val="24"/>
          <w:szCs w:val="24"/>
          <w:lang w:eastAsia="ru-RU"/>
        </w:rPr>
      </w:pPr>
    </w:p>
    <w:p w:rsidR="00D712C8" w:rsidRPr="001854DE" w:rsidRDefault="00D712C8" w:rsidP="0099708A">
      <w:pPr>
        <w:spacing w:after="0" w:line="240" w:lineRule="auto"/>
        <w:ind w:firstLine="567"/>
        <w:jc w:val="both"/>
        <w:rPr>
          <w:rFonts w:ascii="Times New Roman" w:eastAsia="Times New Roman" w:hAnsi="Times New Roman"/>
          <w:b/>
          <w:bCs/>
          <w:sz w:val="28"/>
          <w:szCs w:val="28"/>
          <w:lang w:eastAsia="ru-RU"/>
        </w:rPr>
      </w:pPr>
      <w:r w:rsidRPr="001854DE">
        <w:rPr>
          <w:rFonts w:ascii="Times New Roman" w:eastAsia="Times New Roman" w:hAnsi="Times New Roman"/>
          <w:b/>
          <w:bCs/>
          <w:sz w:val="28"/>
          <w:szCs w:val="28"/>
          <w:lang w:eastAsia="ru-RU"/>
        </w:rPr>
        <w:lastRenderedPageBreak/>
        <w:t>4 Методические рекомендации по выполнения курсовой работы</w:t>
      </w:r>
      <w:r w:rsidR="00215980" w:rsidRPr="001854DE">
        <w:rPr>
          <w:rFonts w:ascii="Times New Roman" w:eastAsia="Times New Roman" w:hAnsi="Times New Roman"/>
          <w:b/>
          <w:bCs/>
          <w:sz w:val="28"/>
          <w:szCs w:val="28"/>
          <w:lang w:eastAsia="ru-RU"/>
        </w:rPr>
        <w:t>. Примерные темы курсовых работ</w:t>
      </w:r>
    </w:p>
    <w:p w:rsidR="00215980" w:rsidRPr="00E9662A" w:rsidRDefault="00215980" w:rsidP="0099708A">
      <w:pPr>
        <w:spacing w:after="0" w:line="240" w:lineRule="auto"/>
        <w:ind w:firstLine="567"/>
        <w:jc w:val="both"/>
        <w:rPr>
          <w:rFonts w:ascii="Times New Roman" w:eastAsia="Times New Roman" w:hAnsi="Times New Roman"/>
          <w:b/>
          <w:bCs/>
          <w:sz w:val="24"/>
          <w:szCs w:val="24"/>
          <w:lang w:eastAsia="ru-RU"/>
        </w:rPr>
      </w:pPr>
    </w:p>
    <w:p w:rsidR="00215980" w:rsidRPr="00E9662A" w:rsidRDefault="00215980" w:rsidP="0099708A">
      <w:pPr>
        <w:spacing w:after="0" w:line="240" w:lineRule="auto"/>
        <w:ind w:firstLine="567"/>
        <w:jc w:val="both"/>
        <w:outlineLvl w:val="0"/>
        <w:rPr>
          <w:rFonts w:ascii="Times New Roman" w:eastAsia="Times New Roman" w:hAnsi="Times New Roman"/>
          <w:sz w:val="24"/>
          <w:szCs w:val="24"/>
          <w:lang w:eastAsia="ru-RU"/>
        </w:rPr>
      </w:pPr>
      <w:r w:rsidRPr="00E9662A">
        <w:rPr>
          <w:rFonts w:ascii="Times New Roman" w:eastAsia="Times New Roman" w:hAnsi="Times New Roman"/>
          <w:sz w:val="24"/>
          <w:szCs w:val="24"/>
          <w:lang w:eastAsia="ru-RU"/>
        </w:rPr>
        <w:t>Современный процесс образования сложное социальное явление. В ходе его течения возникает множество проблем, решение которых, в свою очередь, помогает студентам утверждаться  как будущим специалистам. Современное высшее образовательное учреждение готовит студентов, прежде всего к практической работе. Но успех в практической деятельности невозможен без научной.</w:t>
      </w:r>
    </w:p>
    <w:p w:rsidR="00215980" w:rsidRPr="00E9662A" w:rsidRDefault="00215980" w:rsidP="0099708A">
      <w:pPr>
        <w:spacing w:after="0" w:line="240" w:lineRule="auto"/>
        <w:ind w:firstLine="567"/>
        <w:jc w:val="both"/>
        <w:outlineLvl w:val="0"/>
        <w:rPr>
          <w:rFonts w:ascii="Times New Roman" w:eastAsia="Times New Roman" w:hAnsi="Times New Roman"/>
          <w:sz w:val="24"/>
          <w:szCs w:val="24"/>
          <w:lang w:eastAsia="ru-RU"/>
        </w:rPr>
      </w:pPr>
      <w:r w:rsidRPr="00E9662A">
        <w:rPr>
          <w:rFonts w:ascii="Times New Roman" w:eastAsia="Times New Roman" w:hAnsi="Times New Roman"/>
          <w:sz w:val="24"/>
          <w:szCs w:val="24"/>
          <w:lang w:eastAsia="ru-RU"/>
        </w:rPr>
        <w:t>Научно-исследовательская работа студентов (далее - НИРС) является неотъемлемой составной частью обучения и подготовки квалифицированных специалистов в институте, способных самостоятельно решать профессиональные, научные и технические задачи.</w:t>
      </w:r>
    </w:p>
    <w:p w:rsidR="00215980" w:rsidRPr="00E9662A" w:rsidRDefault="00215980" w:rsidP="0099708A">
      <w:pPr>
        <w:spacing w:after="0" w:line="240" w:lineRule="auto"/>
        <w:ind w:firstLine="567"/>
        <w:jc w:val="both"/>
        <w:outlineLvl w:val="0"/>
        <w:rPr>
          <w:rFonts w:ascii="Times New Roman" w:eastAsia="Times New Roman" w:hAnsi="Times New Roman"/>
          <w:sz w:val="24"/>
          <w:szCs w:val="24"/>
          <w:lang w:eastAsia="ru-RU"/>
        </w:rPr>
      </w:pPr>
      <w:r w:rsidRPr="00E9662A">
        <w:rPr>
          <w:rFonts w:ascii="Times New Roman" w:eastAsia="Times New Roman" w:hAnsi="Times New Roman"/>
          <w:sz w:val="24"/>
          <w:szCs w:val="24"/>
          <w:lang w:eastAsia="ru-RU"/>
        </w:rPr>
        <w:t>НИРС формирует готовность будущих специалистов к творческой реализации полученных в университете знаний, умений и навыков, помогает овладеть основами методологии научной деятельности, обрести исследовательский опыт.</w:t>
      </w:r>
    </w:p>
    <w:p w:rsidR="00215980" w:rsidRPr="00E9662A" w:rsidRDefault="00215980" w:rsidP="0099708A">
      <w:pPr>
        <w:spacing w:after="0" w:line="240" w:lineRule="auto"/>
        <w:ind w:firstLine="567"/>
        <w:jc w:val="both"/>
        <w:outlineLvl w:val="0"/>
        <w:rPr>
          <w:rFonts w:ascii="Times New Roman" w:eastAsia="Times New Roman" w:hAnsi="Times New Roman"/>
          <w:sz w:val="24"/>
          <w:szCs w:val="24"/>
          <w:lang w:eastAsia="ru-RU"/>
        </w:rPr>
      </w:pPr>
      <w:r w:rsidRPr="00E9662A">
        <w:rPr>
          <w:rFonts w:ascii="Times New Roman" w:eastAsia="Times New Roman" w:hAnsi="Times New Roman"/>
          <w:sz w:val="24"/>
          <w:szCs w:val="24"/>
          <w:lang w:eastAsia="ru-RU"/>
        </w:rPr>
        <w:t>Основной целью организации и ведения комплексной системы НИРС является повышение качества подготовки выпускников в институте как едином учебно-научно-производственном комплексе через освоение студентами в процессе обучения по учебным планам и сверх них основ профессионально-творческой деятельности, методов, приемов и навыков выполнения научно-исследовательских работ, развитие способностей к научному творчеству, самостоятельности, инициативы в учебе и будущей жизнедеятельности.</w:t>
      </w:r>
    </w:p>
    <w:p w:rsidR="00215980" w:rsidRPr="00E9662A" w:rsidRDefault="00215980" w:rsidP="0099708A">
      <w:pPr>
        <w:spacing w:after="0" w:line="240" w:lineRule="auto"/>
        <w:ind w:firstLine="567"/>
        <w:jc w:val="both"/>
        <w:outlineLvl w:val="0"/>
        <w:rPr>
          <w:rFonts w:ascii="Times New Roman" w:eastAsia="Times New Roman" w:hAnsi="Times New Roman"/>
          <w:sz w:val="24"/>
          <w:szCs w:val="24"/>
          <w:lang w:eastAsia="ru-RU"/>
        </w:rPr>
      </w:pPr>
      <w:r w:rsidRPr="00E9662A">
        <w:rPr>
          <w:rFonts w:ascii="Times New Roman" w:eastAsia="Times New Roman" w:hAnsi="Times New Roman"/>
          <w:sz w:val="24"/>
          <w:szCs w:val="24"/>
          <w:lang w:eastAsia="ru-RU"/>
        </w:rPr>
        <w:t>Основные задачи НИРС:</w:t>
      </w:r>
    </w:p>
    <w:p w:rsidR="00215980" w:rsidRPr="00E9662A" w:rsidRDefault="00215980" w:rsidP="00804390">
      <w:pPr>
        <w:numPr>
          <w:ilvl w:val="0"/>
          <w:numId w:val="23"/>
        </w:numPr>
        <w:spacing w:after="0" w:line="240" w:lineRule="auto"/>
        <w:ind w:left="0" w:firstLine="567"/>
        <w:jc w:val="both"/>
        <w:outlineLvl w:val="0"/>
        <w:rPr>
          <w:rFonts w:ascii="Times New Roman" w:eastAsia="Times New Roman" w:hAnsi="Times New Roman"/>
          <w:sz w:val="24"/>
          <w:szCs w:val="24"/>
          <w:lang w:eastAsia="ru-RU"/>
        </w:rPr>
      </w:pPr>
      <w:r w:rsidRPr="00E9662A">
        <w:rPr>
          <w:rFonts w:ascii="Times New Roman" w:eastAsia="Times New Roman" w:hAnsi="Times New Roman"/>
          <w:sz w:val="24"/>
          <w:szCs w:val="24"/>
          <w:lang w:eastAsia="ru-RU"/>
        </w:rPr>
        <w:t>формирование у студентов навыков научно-исследовательской работы в профессиональной области и на их основе углубленное и творческое освоение учебного материала основной образовательной программы по направлению подготовки 40.03.01 Юриспруденция;</w:t>
      </w:r>
    </w:p>
    <w:p w:rsidR="00215980" w:rsidRPr="00E9662A" w:rsidRDefault="00215980" w:rsidP="00804390">
      <w:pPr>
        <w:numPr>
          <w:ilvl w:val="0"/>
          <w:numId w:val="23"/>
        </w:numPr>
        <w:spacing w:after="0" w:line="240" w:lineRule="auto"/>
        <w:ind w:left="0" w:firstLine="567"/>
        <w:jc w:val="both"/>
        <w:outlineLvl w:val="0"/>
        <w:rPr>
          <w:rFonts w:ascii="Times New Roman" w:eastAsia="Times New Roman" w:hAnsi="Times New Roman"/>
          <w:sz w:val="24"/>
          <w:szCs w:val="24"/>
          <w:lang w:eastAsia="ru-RU"/>
        </w:rPr>
      </w:pPr>
      <w:r w:rsidRPr="00E9662A">
        <w:rPr>
          <w:rFonts w:ascii="Times New Roman" w:eastAsia="Times New Roman" w:hAnsi="Times New Roman"/>
          <w:sz w:val="24"/>
          <w:szCs w:val="24"/>
          <w:lang w:eastAsia="ru-RU"/>
        </w:rPr>
        <w:t>освоение методологии и методов научной деятельности, формирование системы профессиональных знаний о специфике научного знания, критериях научности и научных методах познания;</w:t>
      </w:r>
    </w:p>
    <w:p w:rsidR="00215980" w:rsidRPr="00E9662A" w:rsidRDefault="00215980" w:rsidP="00804390">
      <w:pPr>
        <w:numPr>
          <w:ilvl w:val="0"/>
          <w:numId w:val="23"/>
        </w:numPr>
        <w:spacing w:after="0" w:line="240" w:lineRule="auto"/>
        <w:ind w:left="0" w:firstLine="567"/>
        <w:jc w:val="both"/>
        <w:outlineLvl w:val="0"/>
        <w:rPr>
          <w:rFonts w:ascii="Times New Roman" w:eastAsia="Times New Roman" w:hAnsi="Times New Roman"/>
          <w:sz w:val="24"/>
          <w:szCs w:val="24"/>
          <w:lang w:eastAsia="ru-RU"/>
        </w:rPr>
      </w:pPr>
      <w:r w:rsidRPr="00E9662A">
        <w:rPr>
          <w:rFonts w:ascii="Times New Roman" w:eastAsia="Times New Roman" w:hAnsi="Times New Roman"/>
          <w:sz w:val="24"/>
          <w:szCs w:val="24"/>
          <w:lang w:eastAsia="ru-RU"/>
        </w:rPr>
        <w:t>формирование навыков реферирования, обзора и анализа научных источников, обобщения и критической оценки результатов научно-теоретических и эмпирических исследований;</w:t>
      </w:r>
    </w:p>
    <w:p w:rsidR="00215980" w:rsidRPr="00E9662A" w:rsidRDefault="00215980" w:rsidP="00804390">
      <w:pPr>
        <w:numPr>
          <w:ilvl w:val="0"/>
          <w:numId w:val="23"/>
        </w:numPr>
        <w:spacing w:after="0" w:line="240" w:lineRule="auto"/>
        <w:ind w:left="0" w:firstLine="567"/>
        <w:jc w:val="both"/>
        <w:outlineLvl w:val="0"/>
        <w:rPr>
          <w:rFonts w:ascii="Times New Roman" w:eastAsia="Times New Roman" w:hAnsi="Times New Roman"/>
          <w:sz w:val="24"/>
          <w:szCs w:val="24"/>
          <w:lang w:eastAsia="ru-RU"/>
        </w:rPr>
      </w:pPr>
      <w:r w:rsidRPr="00E9662A">
        <w:rPr>
          <w:rFonts w:ascii="Times New Roman" w:eastAsia="Times New Roman" w:hAnsi="Times New Roman"/>
          <w:sz w:val="24"/>
          <w:szCs w:val="24"/>
          <w:lang w:eastAsia="ru-RU"/>
        </w:rPr>
        <w:t>формирование навыков планирования теоретических и экспериментальных исследований с учетом специфики науки теории государства и права, а также отраслевых и специальных юридических наук  на основе общих методологических и методических принципов исследования;</w:t>
      </w:r>
    </w:p>
    <w:p w:rsidR="00215980" w:rsidRPr="00E9662A" w:rsidRDefault="00215980" w:rsidP="00804390">
      <w:pPr>
        <w:numPr>
          <w:ilvl w:val="0"/>
          <w:numId w:val="23"/>
        </w:numPr>
        <w:spacing w:after="0" w:line="240" w:lineRule="auto"/>
        <w:ind w:left="0" w:firstLine="567"/>
        <w:jc w:val="both"/>
        <w:outlineLvl w:val="0"/>
        <w:rPr>
          <w:rFonts w:ascii="Times New Roman" w:eastAsia="Times New Roman" w:hAnsi="Times New Roman"/>
          <w:sz w:val="24"/>
          <w:szCs w:val="24"/>
          <w:lang w:eastAsia="ru-RU"/>
        </w:rPr>
      </w:pPr>
      <w:r w:rsidRPr="00E9662A">
        <w:rPr>
          <w:rFonts w:ascii="Times New Roman" w:eastAsia="Times New Roman" w:hAnsi="Times New Roman"/>
          <w:sz w:val="24"/>
          <w:szCs w:val="24"/>
          <w:lang w:eastAsia="ru-RU"/>
        </w:rPr>
        <w:t>формирование навыков практической реализации теоретических и экспериментальных исследований на основе приобретаемых в учебном процессе знаний, умений, навыков и опыта деятельности;</w:t>
      </w:r>
    </w:p>
    <w:p w:rsidR="00215980" w:rsidRPr="00E9662A" w:rsidRDefault="00215980" w:rsidP="00804390">
      <w:pPr>
        <w:numPr>
          <w:ilvl w:val="0"/>
          <w:numId w:val="23"/>
        </w:numPr>
        <w:spacing w:after="0" w:line="240" w:lineRule="auto"/>
        <w:ind w:left="0" w:firstLine="567"/>
        <w:jc w:val="both"/>
        <w:outlineLvl w:val="0"/>
        <w:rPr>
          <w:rFonts w:ascii="Times New Roman" w:eastAsia="Times New Roman" w:hAnsi="Times New Roman"/>
          <w:sz w:val="24"/>
          <w:szCs w:val="24"/>
          <w:lang w:eastAsia="ru-RU"/>
        </w:rPr>
      </w:pPr>
      <w:r w:rsidRPr="00E9662A">
        <w:rPr>
          <w:rFonts w:ascii="Times New Roman" w:eastAsia="Times New Roman" w:hAnsi="Times New Roman"/>
          <w:sz w:val="24"/>
          <w:szCs w:val="24"/>
          <w:lang w:eastAsia="ru-RU"/>
        </w:rPr>
        <w:t>формирование навыков качественного и количественного анализа результатов исследований, их обобщения и критической оценки в свете существующих теоретических подходов и современных эмпирических исследований;</w:t>
      </w:r>
    </w:p>
    <w:p w:rsidR="00215980" w:rsidRPr="00E9662A" w:rsidRDefault="00215980" w:rsidP="00804390">
      <w:pPr>
        <w:numPr>
          <w:ilvl w:val="0"/>
          <w:numId w:val="23"/>
        </w:numPr>
        <w:spacing w:after="0" w:line="240" w:lineRule="auto"/>
        <w:ind w:left="0" w:firstLine="567"/>
        <w:jc w:val="both"/>
        <w:outlineLvl w:val="0"/>
        <w:rPr>
          <w:rFonts w:ascii="Times New Roman" w:eastAsia="Times New Roman" w:hAnsi="Times New Roman"/>
          <w:sz w:val="24"/>
          <w:szCs w:val="24"/>
          <w:lang w:eastAsia="ru-RU"/>
        </w:rPr>
      </w:pPr>
      <w:r w:rsidRPr="00E9662A">
        <w:rPr>
          <w:rFonts w:ascii="Times New Roman" w:eastAsia="Times New Roman" w:hAnsi="Times New Roman"/>
          <w:sz w:val="24"/>
          <w:szCs w:val="24"/>
          <w:lang w:eastAsia="ru-RU"/>
        </w:rPr>
        <w:t>формирование навыков оформления и представления результатов научной работы в устной (выступление студента на защите курсовой работы) и письменной (курсовая работа) форме;</w:t>
      </w:r>
    </w:p>
    <w:p w:rsidR="00215980" w:rsidRPr="00E9662A" w:rsidRDefault="00215980" w:rsidP="0099708A">
      <w:pPr>
        <w:spacing w:after="0" w:line="240" w:lineRule="auto"/>
        <w:ind w:firstLine="567"/>
        <w:jc w:val="both"/>
        <w:outlineLvl w:val="0"/>
        <w:rPr>
          <w:rFonts w:ascii="Times New Roman" w:eastAsia="Times New Roman" w:hAnsi="Times New Roman"/>
          <w:sz w:val="24"/>
          <w:szCs w:val="24"/>
          <w:lang w:eastAsia="ru-RU"/>
        </w:rPr>
      </w:pPr>
      <w:r w:rsidRPr="00E9662A">
        <w:rPr>
          <w:rFonts w:ascii="Times New Roman" w:eastAsia="Times New Roman" w:hAnsi="Times New Roman"/>
          <w:sz w:val="24"/>
          <w:szCs w:val="24"/>
          <w:lang w:eastAsia="ru-RU"/>
        </w:rPr>
        <w:t>НИРС подразделяется на научно-исследовательскую работу, запланированную в основной образовательной программе высшего профессионального образования подготовки бакалавров по направлению подготовки 40.03.01 Юриспруденция и выполняемую дополнительно к ней.</w:t>
      </w:r>
    </w:p>
    <w:p w:rsidR="00215980" w:rsidRPr="00E9662A" w:rsidRDefault="00215980" w:rsidP="0099708A">
      <w:pPr>
        <w:spacing w:after="0" w:line="240" w:lineRule="auto"/>
        <w:ind w:firstLine="567"/>
        <w:jc w:val="both"/>
        <w:outlineLvl w:val="0"/>
        <w:rPr>
          <w:rFonts w:ascii="Times New Roman" w:eastAsia="Times New Roman" w:hAnsi="Times New Roman"/>
          <w:sz w:val="24"/>
          <w:szCs w:val="24"/>
          <w:lang w:eastAsia="ru-RU"/>
        </w:rPr>
      </w:pPr>
      <w:r w:rsidRPr="00E9662A">
        <w:rPr>
          <w:rFonts w:ascii="Times New Roman" w:eastAsia="Times New Roman" w:hAnsi="Times New Roman"/>
          <w:sz w:val="24"/>
          <w:szCs w:val="24"/>
          <w:lang w:eastAsia="ru-RU"/>
        </w:rPr>
        <w:t>Планируемая НИРС, являющаяся частью учебного процесса, осуществляется в том числе и в форме курсовой работы по дисциплине «Гражданское право».</w:t>
      </w:r>
    </w:p>
    <w:p w:rsidR="00215980" w:rsidRPr="00E9662A" w:rsidRDefault="00215980" w:rsidP="0099708A">
      <w:pPr>
        <w:spacing w:after="0" w:line="240" w:lineRule="auto"/>
        <w:ind w:firstLine="567"/>
        <w:jc w:val="both"/>
        <w:outlineLvl w:val="0"/>
        <w:rPr>
          <w:rFonts w:ascii="Times New Roman" w:eastAsia="Times New Roman" w:hAnsi="Times New Roman"/>
          <w:sz w:val="24"/>
          <w:szCs w:val="24"/>
          <w:lang w:eastAsia="ru-RU"/>
        </w:rPr>
      </w:pPr>
      <w:r w:rsidRPr="00E9662A">
        <w:rPr>
          <w:rFonts w:ascii="Times New Roman" w:eastAsia="Times New Roman" w:hAnsi="Times New Roman"/>
          <w:sz w:val="24"/>
          <w:szCs w:val="24"/>
          <w:lang w:eastAsia="ru-RU"/>
        </w:rPr>
        <w:t xml:space="preserve">Практическая значимость представленной методической работы заключается в том, что ее результаты могут быть использованы студентами при выполнении    курсовой </w:t>
      </w:r>
      <w:r w:rsidRPr="00E9662A">
        <w:rPr>
          <w:rFonts w:ascii="Times New Roman" w:eastAsia="Times New Roman" w:hAnsi="Times New Roman"/>
          <w:sz w:val="24"/>
          <w:szCs w:val="24"/>
          <w:lang w:eastAsia="ru-RU"/>
        </w:rPr>
        <w:lastRenderedPageBreak/>
        <w:t xml:space="preserve">работы на заключительном этапе изучения учебной дисциплины «Гражданское право», в ходе которого осуществляется обучение применению полученных знаний и умений при решении комплексных задач. </w:t>
      </w:r>
    </w:p>
    <w:p w:rsidR="00215980" w:rsidRPr="00E9662A" w:rsidRDefault="00215980" w:rsidP="0099708A">
      <w:pPr>
        <w:spacing w:after="0" w:line="240" w:lineRule="auto"/>
        <w:ind w:firstLine="567"/>
        <w:jc w:val="both"/>
        <w:outlineLvl w:val="0"/>
        <w:rPr>
          <w:rFonts w:ascii="Times New Roman" w:eastAsia="Times New Roman" w:hAnsi="Times New Roman"/>
          <w:sz w:val="24"/>
          <w:szCs w:val="24"/>
          <w:lang w:eastAsia="ru-RU"/>
        </w:rPr>
      </w:pPr>
      <w:r w:rsidRPr="00E9662A">
        <w:rPr>
          <w:rFonts w:ascii="Times New Roman" w:eastAsia="Times New Roman" w:hAnsi="Times New Roman"/>
          <w:sz w:val="24"/>
          <w:szCs w:val="24"/>
          <w:lang w:eastAsia="ru-RU"/>
        </w:rPr>
        <w:t xml:space="preserve">Методические указания по выполнению курсовой работы по дисциплине Гражданское право» включают три основных раздела. </w:t>
      </w:r>
    </w:p>
    <w:p w:rsidR="00215980" w:rsidRPr="00E9662A" w:rsidRDefault="00215980" w:rsidP="0099708A">
      <w:pPr>
        <w:spacing w:after="0" w:line="240" w:lineRule="auto"/>
        <w:ind w:firstLine="567"/>
        <w:jc w:val="both"/>
        <w:outlineLvl w:val="0"/>
        <w:rPr>
          <w:rFonts w:ascii="Times New Roman" w:eastAsia="Times New Roman" w:hAnsi="Times New Roman"/>
          <w:sz w:val="24"/>
          <w:szCs w:val="24"/>
          <w:lang w:eastAsia="ru-RU"/>
        </w:rPr>
      </w:pPr>
      <w:r w:rsidRPr="00E9662A">
        <w:rPr>
          <w:rFonts w:ascii="Times New Roman" w:eastAsia="Times New Roman" w:hAnsi="Times New Roman"/>
          <w:sz w:val="24"/>
          <w:szCs w:val="24"/>
          <w:lang w:eastAsia="ru-RU"/>
        </w:rPr>
        <w:t>В первом разделе описаны основные правила выполнения данной работы, а именно, каким образом разрабатываются, утверждаются и распределяются темы курсовых работ,   осуществляется общее руководство и контроль за ходом ее выполнения; приводится  содержание основных функций научного руководителя; описан завершительный этап выполнения курсовой работы, приводится структура      выступления студента на защите, описан её порядок и оценка.</w:t>
      </w:r>
    </w:p>
    <w:p w:rsidR="00215980" w:rsidRPr="00E9662A" w:rsidRDefault="00215980" w:rsidP="0099708A">
      <w:pPr>
        <w:spacing w:after="0" w:line="240" w:lineRule="auto"/>
        <w:ind w:firstLine="567"/>
        <w:jc w:val="both"/>
        <w:outlineLvl w:val="0"/>
        <w:rPr>
          <w:rFonts w:ascii="Times New Roman" w:eastAsia="Times New Roman" w:hAnsi="Times New Roman"/>
          <w:sz w:val="24"/>
          <w:szCs w:val="24"/>
          <w:lang w:eastAsia="ru-RU"/>
        </w:rPr>
      </w:pPr>
      <w:r w:rsidRPr="00E9662A">
        <w:rPr>
          <w:rFonts w:ascii="Times New Roman" w:eastAsia="Times New Roman" w:hAnsi="Times New Roman"/>
          <w:sz w:val="24"/>
          <w:szCs w:val="24"/>
          <w:lang w:eastAsia="ru-RU"/>
        </w:rPr>
        <w:t>Во втором разделе описан порядок оформления курсовой работы, приводятся её структурные элементы с подробной характеристикой каждого; описаны стили,  специальные языковые средства выражения логических связей, а т.ж. способы изложения данного вида работ.</w:t>
      </w:r>
    </w:p>
    <w:p w:rsidR="00215980" w:rsidRPr="00E9662A" w:rsidRDefault="00215980" w:rsidP="0099708A">
      <w:pPr>
        <w:spacing w:after="0" w:line="240" w:lineRule="auto"/>
        <w:ind w:firstLine="567"/>
        <w:jc w:val="both"/>
        <w:outlineLvl w:val="0"/>
        <w:rPr>
          <w:rFonts w:ascii="Times New Roman" w:eastAsia="Times New Roman" w:hAnsi="Times New Roman"/>
          <w:sz w:val="24"/>
          <w:szCs w:val="24"/>
          <w:lang w:eastAsia="ru-RU"/>
        </w:rPr>
      </w:pPr>
      <w:r w:rsidRPr="00E9662A">
        <w:rPr>
          <w:rFonts w:ascii="Times New Roman" w:eastAsia="Times New Roman" w:hAnsi="Times New Roman"/>
          <w:sz w:val="24"/>
          <w:szCs w:val="24"/>
          <w:lang w:eastAsia="ru-RU"/>
        </w:rPr>
        <w:t>В третьем разделе приводится тематика курсовых работ, их краткое содержание и список источников, рекомендованных для изучения и применения.</w:t>
      </w:r>
    </w:p>
    <w:p w:rsidR="00215980" w:rsidRPr="00E9662A" w:rsidRDefault="00215980" w:rsidP="0099708A">
      <w:pPr>
        <w:spacing w:after="0" w:line="240" w:lineRule="auto"/>
        <w:ind w:firstLine="567"/>
        <w:jc w:val="both"/>
        <w:rPr>
          <w:rFonts w:ascii="Times New Roman" w:eastAsia="Times New Roman" w:hAnsi="Times New Roman"/>
          <w:sz w:val="24"/>
          <w:szCs w:val="24"/>
          <w:lang w:eastAsia="ru-RU"/>
        </w:rPr>
      </w:pPr>
    </w:p>
    <w:p w:rsidR="00215980" w:rsidRPr="00E9662A" w:rsidRDefault="0099708A" w:rsidP="0099708A">
      <w:pPr>
        <w:spacing w:after="0" w:line="240" w:lineRule="auto"/>
        <w:ind w:firstLine="567"/>
        <w:jc w:val="both"/>
        <w:rPr>
          <w:rFonts w:ascii="Times New Roman" w:eastAsia="Times New Roman" w:hAnsi="Times New Roman"/>
          <w:b/>
          <w:sz w:val="24"/>
          <w:szCs w:val="24"/>
          <w:lang w:eastAsia="ru-RU"/>
        </w:rPr>
      </w:pPr>
      <w:r w:rsidRPr="00E9662A">
        <w:rPr>
          <w:rFonts w:ascii="Times New Roman" w:eastAsia="Times New Roman" w:hAnsi="Times New Roman"/>
          <w:b/>
          <w:sz w:val="24"/>
          <w:szCs w:val="24"/>
          <w:lang w:eastAsia="ru-RU"/>
        </w:rPr>
        <w:t>4.</w:t>
      </w:r>
      <w:r w:rsidR="00215980" w:rsidRPr="00E9662A">
        <w:rPr>
          <w:rFonts w:ascii="Times New Roman" w:eastAsia="Times New Roman" w:hAnsi="Times New Roman"/>
          <w:b/>
          <w:sz w:val="24"/>
          <w:szCs w:val="24"/>
          <w:lang w:eastAsia="ru-RU"/>
        </w:rPr>
        <w:t>1 Основные правила выполнения курсовой работы</w:t>
      </w:r>
    </w:p>
    <w:p w:rsidR="0099708A" w:rsidRPr="00E9662A" w:rsidRDefault="0099708A" w:rsidP="0099708A">
      <w:pPr>
        <w:spacing w:after="0" w:line="240" w:lineRule="auto"/>
        <w:ind w:firstLine="567"/>
        <w:jc w:val="both"/>
        <w:rPr>
          <w:rFonts w:ascii="Times New Roman" w:eastAsia="Times New Roman" w:hAnsi="Times New Roman"/>
          <w:sz w:val="24"/>
          <w:szCs w:val="24"/>
          <w:lang w:eastAsia="ru-RU"/>
        </w:rPr>
      </w:pPr>
    </w:p>
    <w:p w:rsidR="00215980" w:rsidRPr="00E9662A" w:rsidRDefault="00215980" w:rsidP="0099708A">
      <w:pPr>
        <w:spacing w:after="0" w:line="240" w:lineRule="auto"/>
        <w:ind w:firstLine="567"/>
        <w:jc w:val="both"/>
        <w:rPr>
          <w:rFonts w:ascii="Times New Roman" w:eastAsia="Times New Roman" w:hAnsi="Times New Roman"/>
          <w:sz w:val="24"/>
          <w:szCs w:val="24"/>
          <w:lang w:eastAsia="ru-RU"/>
        </w:rPr>
      </w:pPr>
      <w:r w:rsidRPr="00E9662A">
        <w:rPr>
          <w:rFonts w:ascii="Times New Roman" w:eastAsia="Times New Roman" w:hAnsi="Times New Roman"/>
          <w:sz w:val="24"/>
          <w:szCs w:val="24"/>
          <w:lang w:eastAsia="ru-RU"/>
        </w:rPr>
        <w:t>Курсовая работа – это учебная научно-исследовательская работа студента, разновидность итоговой работы.</w:t>
      </w:r>
    </w:p>
    <w:p w:rsidR="00215980" w:rsidRPr="00E9662A" w:rsidRDefault="00215980" w:rsidP="0099708A">
      <w:pPr>
        <w:spacing w:after="0" w:line="240" w:lineRule="auto"/>
        <w:ind w:firstLine="567"/>
        <w:jc w:val="both"/>
        <w:rPr>
          <w:rFonts w:ascii="Times New Roman" w:eastAsia="Times New Roman" w:hAnsi="Times New Roman"/>
          <w:sz w:val="24"/>
          <w:szCs w:val="24"/>
          <w:lang w:eastAsia="ru-RU"/>
        </w:rPr>
      </w:pPr>
      <w:r w:rsidRPr="00E9662A">
        <w:rPr>
          <w:rFonts w:ascii="Times New Roman" w:eastAsia="Times New Roman" w:hAnsi="Times New Roman"/>
          <w:sz w:val="24"/>
          <w:szCs w:val="24"/>
          <w:lang w:eastAsia="ru-RU"/>
        </w:rPr>
        <w:t>Тематика курсовых работ разрабатывается и утверждается кафедрой. Студентам предоставляется право выбора любой предложенной кафедрой темы. На закрепление темы студент подаёт заявление на кафедру.</w:t>
      </w:r>
    </w:p>
    <w:p w:rsidR="00215980" w:rsidRPr="00E9662A" w:rsidRDefault="00215980" w:rsidP="0099708A">
      <w:pPr>
        <w:spacing w:after="0" w:line="240" w:lineRule="auto"/>
        <w:ind w:firstLine="567"/>
        <w:jc w:val="both"/>
        <w:rPr>
          <w:rFonts w:ascii="Times New Roman" w:eastAsia="Times New Roman" w:hAnsi="Times New Roman"/>
          <w:sz w:val="24"/>
          <w:szCs w:val="24"/>
          <w:lang w:eastAsia="ru-RU"/>
        </w:rPr>
      </w:pPr>
      <w:r w:rsidRPr="00E9662A">
        <w:rPr>
          <w:rFonts w:ascii="Times New Roman" w:eastAsia="Times New Roman" w:hAnsi="Times New Roman"/>
          <w:sz w:val="24"/>
          <w:szCs w:val="24"/>
          <w:lang w:eastAsia="ru-RU"/>
        </w:rPr>
        <w:t>Тема курсовой работы может быть предложена студентом при условии обоснования им её целесообразности путём подачи заявки на кафедру.</w:t>
      </w:r>
    </w:p>
    <w:p w:rsidR="00215980" w:rsidRPr="00E9662A" w:rsidRDefault="00215980" w:rsidP="0099708A">
      <w:pPr>
        <w:spacing w:after="0" w:line="240" w:lineRule="auto"/>
        <w:ind w:firstLine="567"/>
        <w:jc w:val="both"/>
        <w:rPr>
          <w:rFonts w:ascii="Times New Roman" w:eastAsia="Times New Roman" w:hAnsi="Times New Roman"/>
          <w:sz w:val="24"/>
          <w:szCs w:val="24"/>
          <w:lang w:eastAsia="ru-RU"/>
        </w:rPr>
      </w:pPr>
      <w:r w:rsidRPr="00E9662A">
        <w:rPr>
          <w:rFonts w:ascii="Times New Roman" w:eastAsia="Times New Roman" w:hAnsi="Times New Roman"/>
          <w:sz w:val="24"/>
          <w:szCs w:val="24"/>
          <w:lang w:eastAsia="ru-RU"/>
        </w:rPr>
        <w:t>Общее руководство и контроль за ходом выполнения курсовой работы осуществляет преподаватель соответствующей дисциплины.</w:t>
      </w:r>
    </w:p>
    <w:p w:rsidR="00215980" w:rsidRPr="00E9662A" w:rsidRDefault="00215980" w:rsidP="0099708A">
      <w:pPr>
        <w:spacing w:after="0" w:line="240" w:lineRule="auto"/>
        <w:ind w:firstLine="567"/>
        <w:jc w:val="both"/>
        <w:rPr>
          <w:rFonts w:ascii="Times New Roman" w:eastAsia="Times New Roman" w:hAnsi="Times New Roman"/>
          <w:sz w:val="24"/>
          <w:szCs w:val="24"/>
          <w:lang w:eastAsia="ru-RU"/>
        </w:rPr>
      </w:pPr>
      <w:r w:rsidRPr="00E9662A">
        <w:rPr>
          <w:rFonts w:ascii="Times New Roman" w:eastAsia="Times New Roman" w:hAnsi="Times New Roman"/>
          <w:sz w:val="24"/>
          <w:szCs w:val="24"/>
          <w:lang w:eastAsia="ru-RU"/>
        </w:rPr>
        <w:t>На время выполнения курсовой работы составляется расписание консультаций.</w:t>
      </w:r>
    </w:p>
    <w:p w:rsidR="00215980" w:rsidRPr="00E9662A" w:rsidRDefault="00215980" w:rsidP="0099708A">
      <w:pPr>
        <w:spacing w:after="0" w:line="240" w:lineRule="auto"/>
        <w:ind w:firstLine="567"/>
        <w:jc w:val="both"/>
        <w:rPr>
          <w:rFonts w:ascii="Times New Roman" w:eastAsia="Times New Roman" w:hAnsi="Times New Roman"/>
          <w:sz w:val="24"/>
          <w:szCs w:val="24"/>
          <w:lang w:eastAsia="ru-RU"/>
        </w:rPr>
      </w:pPr>
      <w:r w:rsidRPr="00E9662A">
        <w:rPr>
          <w:rFonts w:ascii="Times New Roman" w:eastAsia="Times New Roman" w:hAnsi="Times New Roman"/>
          <w:sz w:val="24"/>
          <w:szCs w:val="24"/>
          <w:lang w:eastAsia="ru-RU"/>
        </w:rPr>
        <w:t>В ходе консультаций преподавателем разъясняются назначение и задачи, структура и объем, принципы разработки и оформления, примерное распределение времени на выполнение отдельных частей курсовой работы, даются ответы на вопросы студентов.</w:t>
      </w:r>
    </w:p>
    <w:p w:rsidR="00215980" w:rsidRPr="00E9662A" w:rsidRDefault="00215980" w:rsidP="0099708A">
      <w:pPr>
        <w:spacing w:after="0" w:line="240" w:lineRule="auto"/>
        <w:ind w:firstLine="567"/>
        <w:jc w:val="both"/>
        <w:rPr>
          <w:rFonts w:ascii="Times New Roman" w:eastAsia="Times New Roman" w:hAnsi="Times New Roman"/>
          <w:sz w:val="24"/>
          <w:szCs w:val="24"/>
          <w:lang w:eastAsia="ru-RU"/>
        </w:rPr>
      </w:pPr>
      <w:r w:rsidRPr="00E9662A">
        <w:rPr>
          <w:rFonts w:ascii="Times New Roman" w:eastAsia="Times New Roman" w:hAnsi="Times New Roman"/>
          <w:sz w:val="24"/>
          <w:szCs w:val="24"/>
          <w:lang w:eastAsia="ru-RU"/>
        </w:rPr>
        <w:t>Работа с научным руководителем начинается сразу же после выбора темы курсовой работы и с подбора источников по выбранной теме. Научный руководитель рекомендует студенту нормативные правовые акты и основную базовую литературу, являющуюся обязательной при разработке данной темы – монографии, фундаментальные научные статьи. Объём обязательной литературы должен быть не менее 25 источников.</w:t>
      </w:r>
    </w:p>
    <w:p w:rsidR="00215980" w:rsidRPr="00E9662A" w:rsidRDefault="00215980" w:rsidP="0099708A">
      <w:pPr>
        <w:spacing w:after="0" w:line="240" w:lineRule="auto"/>
        <w:ind w:firstLine="567"/>
        <w:jc w:val="both"/>
        <w:rPr>
          <w:rFonts w:ascii="Times New Roman" w:eastAsia="Times New Roman" w:hAnsi="Times New Roman"/>
          <w:sz w:val="24"/>
          <w:szCs w:val="24"/>
          <w:lang w:eastAsia="ru-RU"/>
        </w:rPr>
      </w:pPr>
      <w:r w:rsidRPr="00E9662A">
        <w:rPr>
          <w:rFonts w:ascii="Times New Roman" w:eastAsia="Times New Roman" w:hAnsi="Times New Roman"/>
          <w:sz w:val="24"/>
          <w:szCs w:val="24"/>
          <w:lang w:eastAsia="ru-RU"/>
        </w:rPr>
        <w:t>Следующим этапом работы студента с научным руководителем является составление на основе предварительного ознакомления с обязательной  литературой рабочего плана курсовой работы. План курсовой работы должен отражать основную идею работы, раскрывать её содержание и характер, в нём должны быть выделены наиболее актуальные вопросы темы.</w:t>
      </w:r>
    </w:p>
    <w:p w:rsidR="00215980" w:rsidRPr="00E9662A" w:rsidRDefault="00215980" w:rsidP="0099708A">
      <w:pPr>
        <w:spacing w:after="0" w:line="240" w:lineRule="auto"/>
        <w:ind w:firstLine="567"/>
        <w:jc w:val="both"/>
        <w:rPr>
          <w:rFonts w:ascii="Times New Roman" w:eastAsia="Times New Roman" w:hAnsi="Times New Roman"/>
          <w:sz w:val="24"/>
          <w:szCs w:val="24"/>
          <w:lang w:eastAsia="ru-RU"/>
        </w:rPr>
      </w:pPr>
      <w:r w:rsidRPr="00E9662A">
        <w:rPr>
          <w:rFonts w:ascii="Times New Roman" w:eastAsia="Times New Roman" w:hAnsi="Times New Roman"/>
          <w:sz w:val="24"/>
          <w:szCs w:val="24"/>
          <w:lang w:eastAsia="ru-RU"/>
        </w:rPr>
        <w:t xml:space="preserve">После составления рабочего плана и получения задания от научного руководителя на подбор материалов по теме курсовой работы студент приступает к детальному изучению обязательной литературы, а т.ж. подбору иных дополнительных источников информации. Подбор литературы – это самостоятельная работа студентов, успех которой зависит от его инициативности и умения пользоваться каталогами, библиографическими справочниками и т.д. </w:t>
      </w:r>
    </w:p>
    <w:p w:rsidR="00215980" w:rsidRPr="00E9662A" w:rsidRDefault="00215980" w:rsidP="0099708A">
      <w:pPr>
        <w:spacing w:after="0" w:line="240" w:lineRule="auto"/>
        <w:ind w:firstLine="567"/>
        <w:jc w:val="both"/>
        <w:rPr>
          <w:rFonts w:ascii="Times New Roman" w:eastAsia="Times New Roman" w:hAnsi="Times New Roman"/>
          <w:sz w:val="24"/>
          <w:szCs w:val="24"/>
          <w:lang w:eastAsia="ru-RU"/>
        </w:rPr>
      </w:pPr>
      <w:r w:rsidRPr="00E9662A">
        <w:rPr>
          <w:rFonts w:ascii="Times New Roman" w:eastAsia="Times New Roman" w:hAnsi="Times New Roman"/>
          <w:sz w:val="24"/>
          <w:szCs w:val="24"/>
          <w:lang w:eastAsia="ru-RU"/>
        </w:rPr>
        <w:t xml:space="preserve">Работа по подбору литературы предполагает систематические консультации с научным руководителем, обязательное согласование с ним всего списка подобранных источников, а т.ж. обсуждение проработанного материала. После того, как тщательно </w:t>
      </w:r>
      <w:r w:rsidRPr="00E9662A">
        <w:rPr>
          <w:rFonts w:ascii="Times New Roman" w:eastAsia="Times New Roman" w:hAnsi="Times New Roman"/>
          <w:sz w:val="24"/>
          <w:szCs w:val="24"/>
          <w:lang w:eastAsia="ru-RU"/>
        </w:rPr>
        <w:lastRenderedPageBreak/>
        <w:t>изучена и проработана собранная по теме литература, возможны некоторые изменения первоначального варианта плана курсовой работы.</w:t>
      </w:r>
    </w:p>
    <w:p w:rsidR="00215980" w:rsidRPr="00E9662A" w:rsidRDefault="00215980" w:rsidP="0099708A">
      <w:pPr>
        <w:spacing w:after="0" w:line="240" w:lineRule="auto"/>
        <w:ind w:firstLine="567"/>
        <w:jc w:val="both"/>
        <w:rPr>
          <w:rFonts w:ascii="Times New Roman" w:eastAsia="Times New Roman" w:hAnsi="Times New Roman"/>
          <w:sz w:val="24"/>
          <w:szCs w:val="24"/>
          <w:lang w:eastAsia="ru-RU"/>
        </w:rPr>
      </w:pPr>
      <w:r w:rsidRPr="00E9662A">
        <w:rPr>
          <w:rFonts w:ascii="Times New Roman" w:eastAsia="Times New Roman" w:hAnsi="Times New Roman"/>
          <w:sz w:val="24"/>
          <w:szCs w:val="24"/>
          <w:lang w:eastAsia="ru-RU"/>
        </w:rPr>
        <w:t>Одним из наиболее ответственных и трудных этапов при подготовке курсовой работы является сбор и обработка фактического материала. Этот этап работы выполняется студентом самостоятельно и в соответствии с индивидуальным заданием научного руководителя.</w:t>
      </w:r>
    </w:p>
    <w:p w:rsidR="00215980" w:rsidRPr="00E9662A" w:rsidRDefault="00215980" w:rsidP="0099708A">
      <w:pPr>
        <w:spacing w:after="0" w:line="240" w:lineRule="auto"/>
        <w:ind w:firstLine="567"/>
        <w:jc w:val="both"/>
        <w:rPr>
          <w:rFonts w:ascii="Times New Roman" w:eastAsia="Times New Roman" w:hAnsi="Times New Roman"/>
          <w:sz w:val="24"/>
          <w:szCs w:val="24"/>
          <w:lang w:eastAsia="ru-RU"/>
        </w:rPr>
      </w:pPr>
      <w:r w:rsidRPr="00E9662A">
        <w:rPr>
          <w:rFonts w:ascii="Times New Roman" w:eastAsia="Times New Roman" w:hAnsi="Times New Roman"/>
          <w:sz w:val="24"/>
          <w:szCs w:val="24"/>
          <w:lang w:eastAsia="ru-RU"/>
        </w:rPr>
        <w:t>Курсовая работа может передаваться  научному руководителю для проверки по разделам или по отдельным частям. Проверенная часть возвращается студенту для учёта замечаний. Студент может работать над замечаниями сразу либо по окончании всей работы. Во многом это зависит от характера замечаний, от их значения для последующих разделов и т.п. К замечаниям руководителя студент должен отнестись творчески. Указания на фактические ошибки, противоречия должны быть учтены.</w:t>
      </w:r>
    </w:p>
    <w:p w:rsidR="00215980" w:rsidRPr="00E9662A" w:rsidRDefault="00215980" w:rsidP="0099708A">
      <w:pPr>
        <w:spacing w:after="0" w:line="240" w:lineRule="auto"/>
        <w:ind w:firstLine="567"/>
        <w:jc w:val="both"/>
        <w:rPr>
          <w:rFonts w:ascii="Times New Roman" w:eastAsia="Times New Roman" w:hAnsi="Times New Roman"/>
          <w:sz w:val="24"/>
          <w:szCs w:val="24"/>
          <w:lang w:eastAsia="ru-RU"/>
        </w:rPr>
      </w:pPr>
      <w:r w:rsidRPr="00E9662A">
        <w:rPr>
          <w:rFonts w:ascii="Times New Roman" w:eastAsia="Times New Roman" w:hAnsi="Times New Roman"/>
          <w:sz w:val="24"/>
          <w:szCs w:val="24"/>
          <w:lang w:eastAsia="ru-RU"/>
        </w:rPr>
        <w:t xml:space="preserve">По завершении курсовой работы она передаётся руководителю в электронном виде путем передачи документа на электронную почту научного руководителя по адресу </w:t>
      </w:r>
      <w:r w:rsidRPr="00E9662A">
        <w:rPr>
          <w:rFonts w:ascii="Times New Roman" w:eastAsia="Times New Roman" w:hAnsi="Times New Roman"/>
          <w:sz w:val="24"/>
          <w:szCs w:val="24"/>
          <w:lang w:val="en-US" w:eastAsia="ru-RU"/>
        </w:rPr>
        <w:t>zx</w:t>
      </w:r>
      <w:r w:rsidRPr="00E9662A">
        <w:rPr>
          <w:rFonts w:ascii="Times New Roman" w:eastAsia="Times New Roman" w:hAnsi="Times New Roman"/>
          <w:sz w:val="24"/>
          <w:szCs w:val="24"/>
          <w:lang w:eastAsia="ru-RU"/>
        </w:rPr>
        <w:t>_2011_56_</w:t>
      </w:r>
      <w:r w:rsidRPr="00E9662A">
        <w:rPr>
          <w:rFonts w:ascii="Times New Roman" w:eastAsia="Times New Roman" w:hAnsi="Times New Roman"/>
          <w:sz w:val="24"/>
          <w:szCs w:val="24"/>
          <w:lang w:val="en-US" w:eastAsia="ru-RU"/>
        </w:rPr>
        <w:t>tatyana</w:t>
      </w:r>
      <w:r w:rsidRPr="00E9662A">
        <w:rPr>
          <w:rFonts w:ascii="Times New Roman" w:eastAsia="Times New Roman" w:hAnsi="Times New Roman"/>
          <w:sz w:val="24"/>
          <w:szCs w:val="24"/>
          <w:lang w:eastAsia="ru-RU"/>
        </w:rPr>
        <w:t>@bgti.ru для решения вопроса о готовности работы, проведения нормоконтроля и проверки оригинальности текста через программу «Антиплагиат».</w:t>
      </w:r>
    </w:p>
    <w:p w:rsidR="00215980" w:rsidRPr="00E9662A" w:rsidRDefault="00215980" w:rsidP="0099708A">
      <w:pPr>
        <w:spacing w:after="0" w:line="240" w:lineRule="auto"/>
        <w:ind w:firstLine="567"/>
        <w:jc w:val="both"/>
        <w:rPr>
          <w:rFonts w:ascii="Times New Roman" w:eastAsia="Times New Roman" w:hAnsi="Times New Roman"/>
          <w:sz w:val="24"/>
          <w:szCs w:val="24"/>
          <w:lang w:eastAsia="ru-RU"/>
        </w:rPr>
      </w:pPr>
      <w:r w:rsidRPr="00E9662A">
        <w:rPr>
          <w:rFonts w:ascii="Times New Roman" w:eastAsia="Times New Roman" w:hAnsi="Times New Roman"/>
          <w:sz w:val="24"/>
          <w:szCs w:val="24"/>
          <w:lang w:eastAsia="ru-RU"/>
        </w:rPr>
        <w:t>Нормоконтроль является завершающим этапом выполнения курсовой работы, который производится преподавателем. Ответственный за нормоконтроль обязан руководствоваться СТО СТО 02069024.101-2015 «Работы студенческие. Общие требования и правила оформления» от 28 декабря 2015 г.</w:t>
      </w:r>
    </w:p>
    <w:p w:rsidR="00215980" w:rsidRPr="00E9662A" w:rsidRDefault="00215980" w:rsidP="0099708A">
      <w:pPr>
        <w:spacing w:after="0" w:line="240" w:lineRule="auto"/>
        <w:ind w:firstLine="567"/>
        <w:jc w:val="both"/>
        <w:rPr>
          <w:rFonts w:ascii="Times New Roman" w:eastAsia="Times New Roman" w:hAnsi="Times New Roman"/>
          <w:sz w:val="24"/>
          <w:szCs w:val="24"/>
          <w:lang w:eastAsia="ru-RU"/>
        </w:rPr>
      </w:pPr>
      <w:r w:rsidRPr="00E9662A">
        <w:rPr>
          <w:rFonts w:ascii="Times New Roman" w:eastAsia="Times New Roman" w:hAnsi="Times New Roman"/>
          <w:sz w:val="24"/>
          <w:szCs w:val="24"/>
          <w:lang w:eastAsia="ru-RU"/>
        </w:rPr>
        <w:t xml:space="preserve">Законченная курсовая работа, прошедшая нормоконтроль </w:t>
      </w:r>
      <w:r w:rsidRPr="00E9662A">
        <w:rPr>
          <w:rFonts w:ascii="Times New Roman" w:eastAsia="Times New Roman" w:hAnsi="Times New Roman"/>
          <w:b/>
          <w:sz w:val="24"/>
          <w:szCs w:val="24"/>
          <w:lang w:eastAsia="ru-RU"/>
        </w:rPr>
        <w:t>и проверку через программу «Антиплагиат»</w:t>
      </w:r>
      <w:r w:rsidRPr="00E9662A">
        <w:rPr>
          <w:rFonts w:ascii="Times New Roman" w:eastAsia="Times New Roman" w:hAnsi="Times New Roman"/>
          <w:sz w:val="24"/>
          <w:szCs w:val="24"/>
          <w:lang w:eastAsia="ru-RU"/>
        </w:rPr>
        <w:t xml:space="preserve">  представляется на кафедру в электронном виде путем передачи документа на электронную почту кафедры по адресу </w:t>
      </w:r>
      <w:r w:rsidRPr="00E9662A">
        <w:rPr>
          <w:rFonts w:ascii="Times New Roman" w:eastAsia="Times New Roman" w:hAnsi="Times New Roman"/>
          <w:sz w:val="24"/>
          <w:szCs w:val="24"/>
          <w:lang w:val="en-US" w:eastAsia="ru-RU"/>
        </w:rPr>
        <w:t>ku</w:t>
      </w:r>
      <w:r w:rsidRPr="00E9662A">
        <w:rPr>
          <w:rFonts w:ascii="Times New Roman" w:eastAsia="Times New Roman" w:hAnsi="Times New Roman"/>
          <w:sz w:val="24"/>
          <w:szCs w:val="24"/>
          <w:lang w:eastAsia="ru-RU"/>
        </w:rPr>
        <w:t>@</w:t>
      </w:r>
      <w:r w:rsidRPr="00E9662A">
        <w:rPr>
          <w:rFonts w:ascii="Times New Roman" w:eastAsia="Times New Roman" w:hAnsi="Times New Roman"/>
          <w:sz w:val="24"/>
          <w:szCs w:val="24"/>
          <w:lang w:val="en-US" w:eastAsia="ru-RU"/>
        </w:rPr>
        <w:t>bgti</w:t>
      </w:r>
      <w:r w:rsidRPr="00E9662A">
        <w:rPr>
          <w:rFonts w:ascii="Times New Roman" w:eastAsia="Times New Roman" w:hAnsi="Times New Roman"/>
          <w:sz w:val="24"/>
          <w:szCs w:val="24"/>
          <w:lang w:eastAsia="ru-RU"/>
        </w:rPr>
        <w:t>.</w:t>
      </w:r>
      <w:r w:rsidRPr="00E9662A">
        <w:rPr>
          <w:rFonts w:ascii="Times New Roman" w:eastAsia="Times New Roman" w:hAnsi="Times New Roman"/>
          <w:sz w:val="24"/>
          <w:szCs w:val="24"/>
          <w:lang w:val="en-US" w:eastAsia="ru-RU"/>
        </w:rPr>
        <w:t>ru</w:t>
      </w:r>
      <w:r w:rsidRPr="00E9662A">
        <w:rPr>
          <w:rFonts w:ascii="Times New Roman" w:eastAsia="Times New Roman" w:hAnsi="Times New Roman"/>
          <w:sz w:val="24"/>
          <w:szCs w:val="24"/>
          <w:lang w:eastAsia="ru-RU"/>
        </w:rPr>
        <w:t xml:space="preserve">. </w:t>
      </w:r>
    </w:p>
    <w:p w:rsidR="00215980" w:rsidRPr="00E9662A" w:rsidRDefault="00215980" w:rsidP="0099708A">
      <w:pPr>
        <w:spacing w:after="0" w:line="240" w:lineRule="auto"/>
        <w:ind w:firstLine="567"/>
        <w:jc w:val="both"/>
        <w:rPr>
          <w:rFonts w:ascii="Times New Roman" w:eastAsia="Times New Roman" w:hAnsi="Times New Roman"/>
          <w:sz w:val="24"/>
          <w:szCs w:val="24"/>
          <w:lang w:eastAsia="ru-RU"/>
        </w:rPr>
      </w:pPr>
      <w:r w:rsidRPr="00E9662A">
        <w:rPr>
          <w:rFonts w:ascii="Times New Roman" w:eastAsia="Times New Roman" w:hAnsi="Times New Roman"/>
          <w:sz w:val="24"/>
          <w:szCs w:val="24"/>
          <w:lang w:eastAsia="ru-RU"/>
        </w:rPr>
        <w:t xml:space="preserve">Печатный вариант законченной курсовой работы, </w:t>
      </w:r>
      <w:r w:rsidRPr="00E9662A">
        <w:rPr>
          <w:rFonts w:ascii="Times New Roman" w:eastAsia="Times New Roman" w:hAnsi="Times New Roman"/>
          <w:b/>
          <w:sz w:val="24"/>
          <w:szCs w:val="24"/>
          <w:u w:val="single"/>
          <w:lang w:eastAsia="ru-RU"/>
        </w:rPr>
        <w:t>подписанный на титульном листе студентом</w:t>
      </w:r>
      <w:r w:rsidRPr="00E9662A">
        <w:rPr>
          <w:rFonts w:ascii="Times New Roman" w:eastAsia="Times New Roman" w:hAnsi="Times New Roman"/>
          <w:sz w:val="24"/>
          <w:szCs w:val="24"/>
          <w:lang w:eastAsia="ru-RU"/>
        </w:rPr>
        <w:t xml:space="preserve">, представляется студентами на кафедру юриспруденции (404 ауд. 2 корпуса). </w:t>
      </w:r>
    </w:p>
    <w:p w:rsidR="00215980" w:rsidRPr="00E9662A" w:rsidRDefault="00215980" w:rsidP="0099708A">
      <w:pPr>
        <w:spacing w:after="0" w:line="240" w:lineRule="auto"/>
        <w:ind w:firstLine="567"/>
        <w:jc w:val="both"/>
        <w:rPr>
          <w:rFonts w:ascii="Times New Roman" w:eastAsia="Times New Roman" w:hAnsi="Times New Roman"/>
          <w:sz w:val="24"/>
          <w:szCs w:val="24"/>
          <w:lang w:eastAsia="ru-RU"/>
        </w:rPr>
      </w:pPr>
      <w:r w:rsidRPr="00E9662A">
        <w:rPr>
          <w:rFonts w:ascii="Times New Roman" w:eastAsia="Times New Roman" w:hAnsi="Times New Roman"/>
          <w:sz w:val="24"/>
          <w:szCs w:val="24"/>
          <w:lang w:eastAsia="ru-RU"/>
        </w:rPr>
        <w:t>Срок представления законченной курсовой работы на кафедру  - не позднее двух недель до защиты курсовой работы.</w:t>
      </w:r>
    </w:p>
    <w:p w:rsidR="00215980" w:rsidRPr="00E9662A" w:rsidRDefault="00215980" w:rsidP="0099708A">
      <w:pPr>
        <w:spacing w:after="0" w:line="240" w:lineRule="auto"/>
        <w:ind w:firstLine="567"/>
        <w:jc w:val="both"/>
        <w:rPr>
          <w:rFonts w:ascii="Times New Roman" w:eastAsia="Times New Roman" w:hAnsi="Times New Roman"/>
          <w:sz w:val="24"/>
          <w:szCs w:val="24"/>
          <w:lang w:eastAsia="ru-RU"/>
        </w:rPr>
      </w:pPr>
      <w:r w:rsidRPr="00E9662A">
        <w:rPr>
          <w:rFonts w:ascii="Times New Roman" w:eastAsia="Times New Roman" w:hAnsi="Times New Roman"/>
          <w:sz w:val="24"/>
          <w:szCs w:val="24"/>
          <w:lang w:eastAsia="ru-RU"/>
        </w:rPr>
        <w:t>Если руководитель приходит к выводу о том, что работа может быть допущена к защите, то подготавливает на неё письменную рецензию в недельный срок. В рецензии даётся характеристика проведённого исследования, отмечаются положительные стороны, указываются недостатки по форме и содержанию работы, делаются выводы о соответствии работы предъявленным требованиям и о возможности допуска к защите. В рецензии находит отражение и оценка руководителем деятельности студента по подготовке курсовой работы.</w:t>
      </w:r>
    </w:p>
    <w:p w:rsidR="00215980" w:rsidRPr="00E9662A" w:rsidRDefault="00215980" w:rsidP="0099708A">
      <w:pPr>
        <w:spacing w:after="0" w:line="240" w:lineRule="auto"/>
        <w:ind w:firstLine="567"/>
        <w:jc w:val="both"/>
        <w:rPr>
          <w:rFonts w:ascii="Times New Roman" w:eastAsia="Times New Roman" w:hAnsi="Times New Roman"/>
          <w:sz w:val="24"/>
          <w:szCs w:val="24"/>
          <w:lang w:eastAsia="ru-RU"/>
        </w:rPr>
      </w:pPr>
      <w:r w:rsidRPr="00E9662A">
        <w:rPr>
          <w:rFonts w:ascii="Times New Roman" w:eastAsia="Times New Roman" w:hAnsi="Times New Roman"/>
          <w:sz w:val="24"/>
          <w:szCs w:val="24"/>
          <w:lang w:eastAsia="ru-RU"/>
        </w:rPr>
        <w:t>Курсовая работа должна быть написана и защищена в сроки, установленные кафедрой.</w:t>
      </w:r>
    </w:p>
    <w:p w:rsidR="00215980" w:rsidRPr="00E9662A" w:rsidRDefault="00215980" w:rsidP="0099708A">
      <w:pPr>
        <w:spacing w:after="0" w:line="240" w:lineRule="auto"/>
        <w:ind w:firstLine="567"/>
        <w:jc w:val="both"/>
        <w:rPr>
          <w:rFonts w:ascii="Times New Roman" w:eastAsia="Times New Roman" w:hAnsi="Times New Roman"/>
          <w:sz w:val="24"/>
          <w:szCs w:val="24"/>
          <w:lang w:eastAsia="ru-RU"/>
        </w:rPr>
      </w:pPr>
      <w:r w:rsidRPr="00E9662A">
        <w:rPr>
          <w:rFonts w:ascii="Times New Roman" w:eastAsia="Times New Roman" w:hAnsi="Times New Roman"/>
          <w:sz w:val="24"/>
          <w:szCs w:val="24"/>
          <w:lang w:eastAsia="ru-RU"/>
        </w:rPr>
        <w:t>Основными функциями руководителя курсовой работы является:</w:t>
      </w:r>
    </w:p>
    <w:p w:rsidR="00215980" w:rsidRPr="00E9662A" w:rsidRDefault="00215980" w:rsidP="00804390">
      <w:pPr>
        <w:numPr>
          <w:ilvl w:val="0"/>
          <w:numId w:val="16"/>
        </w:numPr>
        <w:spacing w:after="0" w:line="240" w:lineRule="auto"/>
        <w:ind w:left="0" w:firstLine="567"/>
        <w:jc w:val="both"/>
        <w:rPr>
          <w:rFonts w:ascii="Times New Roman" w:eastAsia="Times New Roman" w:hAnsi="Times New Roman"/>
          <w:sz w:val="24"/>
          <w:szCs w:val="24"/>
          <w:lang w:eastAsia="ru-RU"/>
        </w:rPr>
      </w:pPr>
      <w:r w:rsidRPr="00E9662A">
        <w:rPr>
          <w:rFonts w:ascii="Times New Roman" w:eastAsia="Times New Roman" w:hAnsi="Times New Roman"/>
          <w:sz w:val="24"/>
          <w:szCs w:val="24"/>
          <w:lang w:eastAsia="ru-RU"/>
        </w:rPr>
        <w:t>консультирование по вопросам содержания и последовательности выполнения курсовой работы;</w:t>
      </w:r>
    </w:p>
    <w:p w:rsidR="00215980" w:rsidRPr="00E9662A" w:rsidRDefault="00215980" w:rsidP="00804390">
      <w:pPr>
        <w:numPr>
          <w:ilvl w:val="0"/>
          <w:numId w:val="16"/>
        </w:numPr>
        <w:spacing w:after="0" w:line="240" w:lineRule="auto"/>
        <w:ind w:left="0" w:firstLine="567"/>
        <w:jc w:val="both"/>
        <w:rPr>
          <w:rFonts w:ascii="Times New Roman" w:eastAsia="Times New Roman" w:hAnsi="Times New Roman"/>
          <w:sz w:val="24"/>
          <w:szCs w:val="24"/>
          <w:lang w:eastAsia="ru-RU"/>
        </w:rPr>
      </w:pPr>
      <w:r w:rsidRPr="00E9662A">
        <w:rPr>
          <w:rFonts w:ascii="Times New Roman" w:eastAsia="Times New Roman" w:hAnsi="Times New Roman"/>
          <w:sz w:val="24"/>
          <w:szCs w:val="24"/>
          <w:lang w:eastAsia="ru-RU"/>
        </w:rPr>
        <w:t>оказание помощи студенту в подборе необходимой литературы;</w:t>
      </w:r>
    </w:p>
    <w:p w:rsidR="00215980" w:rsidRPr="00E9662A" w:rsidRDefault="00215980" w:rsidP="00804390">
      <w:pPr>
        <w:numPr>
          <w:ilvl w:val="0"/>
          <w:numId w:val="16"/>
        </w:numPr>
        <w:spacing w:after="0" w:line="240" w:lineRule="auto"/>
        <w:ind w:left="0" w:firstLine="567"/>
        <w:jc w:val="both"/>
        <w:rPr>
          <w:rFonts w:ascii="Times New Roman" w:eastAsia="Times New Roman" w:hAnsi="Times New Roman"/>
          <w:sz w:val="24"/>
          <w:szCs w:val="24"/>
          <w:lang w:eastAsia="ru-RU"/>
        </w:rPr>
      </w:pPr>
      <w:r w:rsidRPr="00E9662A">
        <w:rPr>
          <w:rFonts w:ascii="Times New Roman" w:eastAsia="Times New Roman" w:hAnsi="Times New Roman"/>
          <w:sz w:val="24"/>
          <w:szCs w:val="24"/>
          <w:lang w:eastAsia="ru-RU"/>
        </w:rPr>
        <w:t>контроль хода выполнения курсовой работы;</w:t>
      </w:r>
    </w:p>
    <w:p w:rsidR="00215980" w:rsidRPr="00E9662A" w:rsidRDefault="00215980" w:rsidP="00804390">
      <w:pPr>
        <w:numPr>
          <w:ilvl w:val="0"/>
          <w:numId w:val="16"/>
        </w:numPr>
        <w:spacing w:after="0" w:line="240" w:lineRule="auto"/>
        <w:ind w:left="0" w:firstLine="567"/>
        <w:jc w:val="both"/>
        <w:rPr>
          <w:rFonts w:ascii="Times New Roman" w:eastAsia="Times New Roman" w:hAnsi="Times New Roman"/>
          <w:sz w:val="24"/>
          <w:szCs w:val="24"/>
          <w:lang w:eastAsia="ru-RU"/>
        </w:rPr>
      </w:pPr>
      <w:r w:rsidRPr="00E9662A">
        <w:rPr>
          <w:rFonts w:ascii="Times New Roman" w:eastAsia="Times New Roman" w:hAnsi="Times New Roman"/>
          <w:sz w:val="24"/>
          <w:szCs w:val="24"/>
          <w:lang w:eastAsia="ru-RU"/>
        </w:rPr>
        <w:t>подготовка рецензии на курсовую работу.</w:t>
      </w:r>
    </w:p>
    <w:p w:rsidR="00215980" w:rsidRPr="00E9662A" w:rsidRDefault="00215980" w:rsidP="0099708A">
      <w:pPr>
        <w:spacing w:after="0" w:line="240" w:lineRule="auto"/>
        <w:ind w:firstLine="567"/>
        <w:jc w:val="both"/>
        <w:rPr>
          <w:rFonts w:ascii="Times New Roman" w:eastAsia="Times New Roman" w:hAnsi="Times New Roman"/>
          <w:sz w:val="24"/>
          <w:szCs w:val="24"/>
          <w:lang w:eastAsia="ru-RU"/>
        </w:rPr>
      </w:pPr>
      <w:r w:rsidRPr="00E9662A">
        <w:rPr>
          <w:rFonts w:ascii="Times New Roman" w:eastAsia="Times New Roman" w:hAnsi="Times New Roman"/>
          <w:sz w:val="24"/>
          <w:szCs w:val="24"/>
          <w:lang w:eastAsia="ru-RU"/>
        </w:rPr>
        <w:t xml:space="preserve">Выступление студента на защите курсовой работы имеет большое значение. Оно позволяет достойно представить свою работу и защитить ее перед преподавателем, которому предоставлено право оценить её результаты. На выступление студенту предоставляется 5 минут. </w:t>
      </w:r>
    </w:p>
    <w:p w:rsidR="00215980" w:rsidRPr="00E9662A" w:rsidRDefault="00215980" w:rsidP="0099708A">
      <w:pPr>
        <w:spacing w:after="0" w:line="240" w:lineRule="auto"/>
        <w:ind w:firstLine="567"/>
        <w:jc w:val="both"/>
        <w:rPr>
          <w:rFonts w:ascii="Times New Roman" w:eastAsia="Times New Roman" w:hAnsi="Times New Roman"/>
          <w:sz w:val="24"/>
          <w:szCs w:val="24"/>
          <w:lang w:eastAsia="ru-RU"/>
        </w:rPr>
      </w:pPr>
      <w:r w:rsidRPr="00E9662A">
        <w:rPr>
          <w:rFonts w:ascii="Times New Roman" w:eastAsia="Times New Roman" w:hAnsi="Times New Roman"/>
          <w:sz w:val="24"/>
          <w:szCs w:val="24"/>
          <w:lang w:eastAsia="ru-RU"/>
        </w:rPr>
        <w:t>Структура выступления студента на защите такова: актуальность темы курсовой работы; цель курсовой работы и её задачи; в логической последовательности по главам показывается, что сделано студентом и что получено в результате исследования; делается вывод о степени достижения цели, поставленной в курсовой работе; выносятся предложения по совершенствованию законодательства.</w:t>
      </w:r>
    </w:p>
    <w:p w:rsidR="00215980" w:rsidRPr="00E9662A" w:rsidRDefault="00215980" w:rsidP="0099708A">
      <w:pPr>
        <w:spacing w:after="0" w:line="240" w:lineRule="auto"/>
        <w:ind w:firstLine="567"/>
        <w:jc w:val="both"/>
        <w:rPr>
          <w:rFonts w:ascii="Times New Roman" w:eastAsia="Times New Roman" w:hAnsi="Times New Roman"/>
          <w:sz w:val="24"/>
          <w:szCs w:val="24"/>
          <w:lang w:eastAsia="ru-RU"/>
        </w:rPr>
      </w:pPr>
      <w:r w:rsidRPr="00E9662A">
        <w:rPr>
          <w:rFonts w:ascii="Times New Roman" w:eastAsia="Times New Roman" w:hAnsi="Times New Roman"/>
          <w:sz w:val="24"/>
          <w:szCs w:val="24"/>
          <w:lang w:eastAsia="ru-RU"/>
        </w:rPr>
        <w:lastRenderedPageBreak/>
        <w:t>Общий объем выступления в страницах определяется индивидуальными особенностями студента, скоростью его обычного чтения текста.</w:t>
      </w:r>
    </w:p>
    <w:p w:rsidR="00215980" w:rsidRPr="00E9662A" w:rsidRDefault="00215980" w:rsidP="0099708A">
      <w:pPr>
        <w:spacing w:after="0" w:line="240" w:lineRule="auto"/>
        <w:ind w:firstLine="567"/>
        <w:jc w:val="both"/>
        <w:rPr>
          <w:rFonts w:ascii="Times New Roman" w:eastAsia="Times New Roman" w:hAnsi="Times New Roman"/>
          <w:sz w:val="24"/>
          <w:szCs w:val="24"/>
          <w:lang w:eastAsia="ru-RU"/>
        </w:rPr>
      </w:pPr>
      <w:r w:rsidRPr="00E9662A">
        <w:rPr>
          <w:rFonts w:ascii="Times New Roman" w:eastAsia="Times New Roman" w:hAnsi="Times New Roman"/>
          <w:sz w:val="24"/>
          <w:szCs w:val="24"/>
          <w:lang w:eastAsia="ru-RU"/>
        </w:rPr>
        <w:t>Непосредственная подготовка к защите включает также подготовку необходимого, по мнению студента и преподавателя, иллюстративного материала для защиты курсовой работы. В качестве такого материала могут выступать различные материалы, графики, таблицы, схемы. Они выполняются на плакатах, слайдах, компьютерных файлах.</w:t>
      </w:r>
    </w:p>
    <w:p w:rsidR="00215980" w:rsidRPr="00E9662A" w:rsidRDefault="00215980" w:rsidP="0099708A">
      <w:pPr>
        <w:spacing w:after="0" w:line="240" w:lineRule="auto"/>
        <w:ind w:firstLine="567"/>
        <w:jc w:val="both"/>
        <w:rPr>
          <w:rFonts w:ascii="Times New Roman" w:eastAsia="Times New Roman" w:hAnsi="Times New Roman"/>
          <w:sz w:val="24"/>
          <w:szCs w:val="24"/>
          <w:lang w:eastAsia="ru-RU"/>
        </w:rPr>
      </w:pPr>
      <w:r w:rsidRPr="00E9662A">
        <w:rPr>
          <w:rFonts w:ascii="Times New Roman" w:eastAsia="Times New Roman" w:hAnsi="Times New Roman"/>
          <w:sz w:val="24"/>
          <w:szCs w:val="24"/>
          <w:lang w:eastAsia="ru-RU"/>
        </w:rPr>
        <w:t>Защита курсовой работы – это заключительный этап научно-исследовательской деятельности студента. На защите студенту предоставляется возможность пользоваться своими вспомогательными записями, однако предпочтительным является, конечно, выступление  в форме свободного рассказа.</w:t>
      </w:r>
    </w:p>
    <w:p w:rsidR="00215980" w:rsidRPr="00E9662A" w:rsidRDefault="00215980" w:rsidP="0099708A">
      <w:pPr>
        <w:spacing w:after="0" w:line="240" w:lineRule="auto"/>
        <w:ind w:firstLine="567"/>
        <w:jc w:val="both"/>
        <w:rPr>
          <w:rFonts w:ascii="Times New Roman" w:eastAsia="Times New Roman" w:hAnsi="Times New Roman"/>
          <w:sz w:val="24"/>
          <w:szCs w:val="24"/>
          <w:lang w:eastAsia="ru-RU"/>
        </w:rPr>
      </w:pPr>
      <w:r w:rsidRPr="00E9662A">
        <w:rPr>
          <w:rFonts w:ascii="Times New Roman" w:eastAsia="Times New Roman" w:hAnsi="Times New Roman"/>
          <w:sz w:val="24"/>
          <w:szCs w:val="24"/>
          <w:lang w:eastAsia="ru-RU"/>
        </w:rPr>
        <w:t>Порядок защиты курсовой работы:</w:t>
      </w:r>
    </w:p>
    <w:p w:rsidR="00215980" w:rsidRPr="00E9662A" w:rsidRDefault="00215980" w:rsidP="00804390">
      <w:pPr>
        <w:numPr>
          <w:ilvl w:val="0"/>
          <w:numId w:val="16"/>
        </w:numPr>
        <w:spacing w:after="0" w:line="240" w:lineRule="auto"/>
        <w:ind w:left="0" w:firstLine="567"/>
        <w:jc w:val="both"/>
        <w:rPr>
          <w:rFonts w:ascii="Times New Roman" w:eastAsia="Times New Roman" w:hAnsi="Times New Roman"/>
          <w:sz w:val="24"/>
          <w:szCs w:val="24"/>
          <w:lang w:eastAsia="ru-RU"/>
        </w:rPr>
      </w:pPr>
      <w:r w:rsidRPr="00E9662A">
        <w:rPr>
          <w:rFonts w:ascii="Times New Roman" w:eastAsia="Times New Roman" w:hAnsi="Times New Roman"/>
          <w:sz w:val="24"/>
          <w:szCs w:val="24"/>
          <w:lang w:eastAsia="ru-RU"/>
        </w:rPr>
        <w:t>выступление студента (представление своей курсовой работы) с использованием всего иллюстративного материала, который он подготовил и представил на защиту;</w:t>
      </w:r>
    </w:p>
    <w:p w:rsidR="00215980" w:rsidRPr="00E9662A" w:rsidRDefault="00215980" w:rsidP="00804390">
      <w:pPr>
        <w:numPr>
          <w:ilvl w:val="0"/>
          <w:numId w:val="16"/>
        </w:numPr>
        <w:spacing w:after="0" w:line="240" w:lineRule="auto"/>
        <w:ind w:left="0" w:firstLine="567"/>
        <w:jc w:val="both"/>
        <w:rPr>
          <w:rFonts w:ascii="Times New Roman" w:eastAsia="Times New Roman" w:hAnsi="Times New Roman"/>
          <w:sz w:val="24"/>
          <w:szCs w:val="24"/>
          <w:lang w:eastAsia="ru-RU"/>
        </w:rPr>
      </w:pPr>
      <w:r w:rsidRPr="00E9662A">
        <w:rPr>
          <w:rFonts w:ascii="Times New Roman" w:eastAsia="Times New Roman" w:hAnsi="Times New Roman"/>
          <w:sz w:val="24"/>
          <w:szCs w:val="24"/>
          <w:lang w:eastAsia="ru-RU"/>
        </w:rPr>
        <w:t>вопросы к студенту и ответы его на них. Они касаются научно-понятийного аппарата, содержания, методики разработки, оформления курсовой работы и пр. Ответы на вопросы должны быть краткими и по существу;</w:t>
      </w:r>
    </w:p>
    <w:p w:rsidR="00215980" w:rsidRPr="00E9662A" w:rsidRDefault="00215980" w:rsidP="00804390">
      <w:pPr>
        <w:numPr>
          <w:ilvl w:val="0"/>
          <w:numId w:val="16"/>
        </w:numPr>
        <w:spacing w:after="0" w:line="240" w:lineRule="auto"/>
        <w:ind w:left="0" w:firstLine="567"/>
        <w:jc w:val="both"/>
        <w:rPr>
          <w:rFonts w:ascii="Times New Roman" w:eastAsia="Times New Roman" w:hAnsi="Times New Roman"/>
          <w:sz w:val="24"/>
          <w:szCs w:val="24"/>
          <w:lang w:eastAsia="ru-RU"/>
        </w:rPr>
      </w:pPr>
      <w:r w:rsidRPr="00E9662A">
        <w:rPr>
          <w:rFonts w:ascii="Times New Roman" w:eastAsia="Times New Roman" w:hAnsi="Times New Roman"/>
          <w:sz w:val="24"/>
          <w:szCs w:val="24"/>
          <w:lang w:eastAsia="ru-RU"/>
        </w:rPr>
        <w:t>оглашение рецензии научным руководителем.</w:t>
      </w:r>
    </w:p>
    <w:p w:rsidR="00215980" w:rsidRPr="00E9662A" w:rsidRDefault="00215980" w:rsidP="0099708A">
      <w:pPr>
        <w:spacing w:after="0" w:line="240" w:lineRule="auto"/>
        <w:ind w:firstLine="567"/>
        <w:jc w:val="both"/>
        <w:rPr>
          <w:rFonts w:ascii="Times New Roman" w:eastAsia="Times New Roman" w:hAnsi="Times New Roman"/>
          <w:sz w:val="24"/>
          <w:szCs w:val="24"/>
          <w:lang w:eastAsia="ru-RU"/>
        </w:rPr>
      </w:pPr>
      <w:r w:rsidRPr="00E9662A">
        <w:rPr>
          <w:rFonts w:ascii="Times New Roman" w:eastAsia="Times New Roman" w:hAnsi="Times New Roman"/>
          <w:sz w:val="24"/>
          <w:szCs w:val="24"/>
          <w:lang w:eastAsia="ru-RU"/>
        </w:rPr>
        <w:t>Методика оценки курсовой работы включает в себя два критерия: формальный и содержательный.</w:t>
      </w:r>
    </w:p>
    <w:p w:rsidR="00215980" w:rsidRPr="00E9662A" w:rsidRDefault="00215980" w:rsidP="0099708A">
      <w:pPr>
        <w:spacing w:after="0" w:line="240" w:lineRule="auto"/>
        <w:ind w:firstLine="567"/>
        <w:jc w:val="both"/>
        <w:rPr>
          <w:rFonts w:ascii="Times New Roman" w:eastAsia="Times New Roman" w:hAnsi="Times New Roman"/>
          <w:sz w:val="24"/>
          <w:szCs w:val="24"/>
          <w:lang w:eastAsia="ru-RU"/>
        </w:rPr>
      </w:pPr>
      <w:r w:rsidRPr="00E9662A">
        <w:rPr>
          <w:rFonts w:ascii="Times New Roman" w:eastAsia="Times New Roman" w:hAnsi="Times New Roman"/>
          <w:sz w:val="24"/>
          <w:szCs w:val="24"/>
          <w:lang w:eastAsia="ru-RU"/>
        </w:rPr>
        <w:t xml:space="preserve">К формальным критериям относятся: </w:t>
      </w:r>
    </w:p>
    <w:p w:rsidR="00215980" w:rsidRPr="00E9662A" w:rsidRDefault="00215980" w:rsidP="00804390">
      <w:pPr>
        <w:numPr>
          <w:ilvl w:val="0"/>
          <w:numId w:val="16"/>
        </w:numPr>
        <w:spacing w:after="0" w:line="240" w:lineRule="auto"/>
        <w:ind w:left="0" w:firstLine="567"/>
        <w:jc w:val="both"/>
        <w:rPr>
          <w:rFonts w:ascii="Times New Roman" w:eastAsia="Times New Roman" w:hAnsi="Times New Roman"/>
          <w:sz w:val="24"/>
          <w:szCs w:val="24"/>
          <w:lang w:eastAsia="ru-RU"/>
        </w:rPr>
      </w:pPr>
      <w:r w:rsidRPr="00E9662A">
        <w:rPr>
          <w:rFonts w:ascii="Times New Roman" w:eastAsia="Times New Roman" w:hAnsi="Times New Roman"/>
          <w:sz w:val="24"/>
          <w:szCs w:val="24"/>
          <w:lang w:eastAsia="ru-RU"/>
        </w:rPr>
        <w:t>соблюдение сроков сдачи законченной работы;</w:t>
      </w:r>
    </w:p>
    <w:p w:rsidR="00215980" w:rsidRPr="00E9662A" w:rsidRDefault="00215980" w:rsidP="00804390">
      <w:pPr>
        <w:numPr>
          <w:ilvl w:val="0"/>
          <w:numId w:val="16"/>
        </w:numPr>
        <w:spacing w:after="0" w:line="240" w:lineRule="auto"/>
        <w:ind w:left="0" w:firstLine="567"/>
        <w:jc w:val="both"/>
        <w:rPr>
          <w:rFonts w:ascii="Times New Roman" w:eastAsia="Times New Roman" w:hAnsi="Times New Roman"/>
          <w:sz w:val="24"/>
          <w:szCs w:val="24"/>
          <w:lang w:eastAsia="ru-RU"/>
        </w:rPr>
      </w:pPr>
      <w:r w:rsidRPr="00E9662A">
        <w:rPr>
          <w:rFonts w:ascii="Times New Roman" w:eastAsia="Times New Roman" w:hAnsi="Times New Roman"/>
          <w:sz w:val="24"/>
          <w:szCs w:val="24"/>
          <w:lang w:eastAsia="ru-RU"/>
        </w:rPr>
        <w:t>правильность оформления;</w:t>
      </w:r>
    </w:p>
    <w:p w:rsidR="00215980" w:rsidRPr="00E9662A" w:rsidRDefault="00215980" w:rsidP="00804390">
      <w:pPr>
        <w:numPr>
          <w:ilvl w:val="0"/>
          <w:numId w:val="16"/>
        </w:numPr>
        <w:spacing w:after="0" w:line="240" w:lineRule="auto"/>
        <w:ind w:left="0" w:firstLine="567"/>
        <w:jc w:val="both"/>
        <w:rPr>
          <w:rFonts w:ascii="Times New Roman" w:eastAsia="Times New Roman" w:hAnsi="Times New Roman"/>
          <w:sz w:val="24"/>
          <w:szCs w:val="24"/>
          <w:lang w:eastAsia="ru-RU"/>
        </w:rPr>
      </w:pPr>
      <w:r w:rsidRPr="00E9662A">
        <w:rPr>
          <w:rFonts w:ascii="Times New Roman" w:eastAsia="Times New Roman" w:hAnsi="Times New Roman"/>
          <w:sz w:val="24"/>
          <w:szCs w:val="24"/>
          <w:lang w:eastAsia="ru-RU"/>
        </w:rPr>
        <w:t>грамотность структурирования работы;</w:t>
      </w:r>
    </w:p>
    <w:p w:rsidR="00215980" w:rsidRPr="00E9662A" w:rsidRDefault="00215980" w:rsidP="00804390">
      <w:pPr>
        <w:numPr>
          <w:ilvl w:val="0"/>
          <w:numId w:val="16"/>
        </w:numPr>
        <w:spacing w:after="0" w:line="240" w:lineRule="auto"/>
        <w:ind w:left="0" w:firstLine="567"/>
        <w:jc w:val="both"/>
        <w:rPr>
          <w:rFonts w:ascii="Times New Roman" w:eastAsia="Times New Roman" w:hAnsi="Times New Roman"/>
          <w:sz w:val="24"/>
          <w:szCs w:val="24"/>
          <w:lang w:eastAsia="ru-RU"/>
        </w:rPr>
      </w:pPr>
      <w:r w:rsidRPr="00E9662A">
        <w:rPr>
          <w:rFonts w:ascii="Times New Roman" w:eastAsia="Times New Roman" w:hAnsi="Times New Roman"/>
          <w:sz w:val="24"/>
          <w:szCs w:val="24"/>
          <w:lang w:eastAsia="ru-RU"/>
        </w:rPr>
        <w:t>наличие ссылок и научного аппарата;</w:t>
      </w:r>
    </w:p>
    <w:p w:rsidR="00215980" w:rsidRPr="00E9662A" w:rsidRDefault="00215980" w:rsidP="00804390">
      <w:pPr>
        <w:numPr>
          <w:ilvl w:val="0"/>
          <w:numId w:val="16"/>
        </w:numPr>
        <w:spacing w:after="0" w:line="240" w:lineRule="auto"/>
        <w:ind w:left="0" w:firstLine="567"/>
        <w:jc w:val="both"/>
        <w:rPr>
          <w:rFonts w:ascii="Times New Roman" w:eastAsia="Times New Roman" w:hAnsi="Times New Roman"/>
          <w:sz w:val="24"/>
          <w:szCs w:val="24"/>
          <w:lang w:eastAsia="ru-RU"/>
        </w:rPr>
      </w:pPr>
      <w:r w:rsidRPr="00E9662A">
        <w:rPr>
          <w:rFonts w:ascii="Times New Roman" w:eastAsia="Times New Roman" w:hAnsi="Times New Roman"/>
          <w:sz w:val="24"/>
          <w:szCs w:val="24"/>
          <w:lang w:eastAsia="ru-RU"/>
        </w:rPr>
        <w:t>наличие иллюстрационного материала;</w:t>
      </w:r>
    </w:p>
    <w:p w:rsidR="00215980" w:rsidRPr="00E9662A" w:rsidRDefault="00215980" w:rsidP="00804390">
      <w:pPr>
        <w:numPr>
          <w:ilvl w:val="0"/>
          <w:numId w:val="16"/>
        </w:numPr>
        <w:spacing w:after="0" w:line="240" w:lineRule="auto"/>
        <w:ind w:left="0" w:firstLine="567"/>
        <w:jc w:val="both"/>
        <w:rPr>
          <w:rFonts w:ascii="Times New Roman" w:eastAsia="Times New Roman" w:hAnsi="Times New Roman"/>
          <w:sz w:val="24"/>
          <w:szCs w:val="24"/>
          <w:lang w:eastAsia="ru-RU"/>
        </w:rPr>
      </w:pPr>
      <w:r w:rsidRPr="00E9662A">
        <w:rPr>
          <w:rFonts w:ascii="Times New Roman" w:eastAsia="Times New Roman" w:hAnsi="Times New Roman"/>
          <w:sz w:val="24"/>
          <w:szCs w:val="24"/>
          <w:lang w:eastAsia="ru-RU"/>
        </w:rPr>
        <w:t>использование нормативных правовых актов;</w:t>
      </w:r>
    </w:p>
    <w:p w:rsidR="00215980" w:rsidRPr="00E9662A" w:rsidRDefault="00215980" w:rsidP="00804390">
      <w:pPr>
        <w:numPr>
          <w:ilvl w:val="0"/>
          <w:numId w:val="16"/>
        </w:numPr>
        <w:spacing w:after="0" w:line="240" w:lineRule="auto"/>
        <w:ind w:left="0" w:firstLine="567"/>
        <w:jc w:val="both"/>
        <w:rPr>
          <w:rFonts w:ascii="Times New Roman" w:eastAsia="Times New Roman" w:hAnsi="Times New Roman"/>
          <w:sz w:val="24"/>
          <w:szCs w:val="24"/>
          <w:lang w:eastAsia="ru-RU"/>
        </w:rPr>
      </w:pPr>
      <w:r w:rsidRPr="00E9662A">
        <w:rPr>
          <w:rFonts w:ascii="Times New Roman" w:eastAsia="Times New Roman" w:hAnsi="Times New Roman"/>
          <w:sz w:val="24"/>
          <w:szCs w:val="24"/>
          <w:lang w:eastAsia="ru-RU"/>
        </w:rPr>
        <w:t>использование современной и зарубежной литературы.</w:t>
      </w:r>
    </w:p>
    <w:p w:rsidR="00215980" w:rsidRPr="00E9662A" w:rsidRDefault="00215980" w:rsidP="0099708A">
      <w:pPr>
        <w:spacing w:after="0" w:line="240" w:lineRule="auto"/>
        <w:ind w:firstLine="567"/>
        <w:jc w:val="both"/>
        <w:rPr>
          <w:rFonts w:ascii="Times New Roman" w:eastAsia="Times New Roman" w:hAnsi="Times New Roman"/>
          <w:sz w:val="24"/>
          <w:szCs w:val="24"/>
          <w:lang w:eastAsia="ru-RU"/>
        </w:rPr>
      </w:pPr>
      <w:r w:rsidRPr="00E9662A">
        <w:rPr>
          <w:rFonts w:ascii="Times New Roman" w:eastAsia="Times New Roman" w:hAnsi="Times New Roman"/>
          <w:sz w:val="24"/>
          <w:szCs w:val="24"/>
          <w:lang w:eastAsia="ru-RU"/>
        </w:rPr>
        <w:t>К содержательным критериям относятся:</w:t>
      </w:r>
    </w:p>
    <w:p w:rsidR="00215980" w:rsidRPr="00E9662A" w:rsidRDefault="00215980" w:rsidP="00804390">
      <w:pPr>
        <w:numPr>
          <w:ilvl w:val="0"/>
          <w:numId w:val="17"/>
        </w:numPr>
        <w:spacing w:after="0" w:line="240" w:lineRule="auto"/>
        <w:ind w:left="0" w:firstLine="567"/>
        <w:jc w:val="both"/>
        <w:rPr>
          <w:rFonts w:ascii="Times New Roman" w:eastAsia="Times New Roman" w:hAnsi="Times New Roman"/>
          <w:sz w:val="24"/>
          <w:szCs w:val="24"/>
          <w:lang w:eastAsia="ru-RU"/>
        </w:rPr>
      </w:pPr>
      <w:r w:rsidRPr="00E9662A">
        <w:rPr>
          <w:rFonts w:ascii="Times New Roman" w:eastAsia="Times New Roman" w:hAnsi="Times New Roman"/>
          <w:sz w:val="24"/>
          <w:szCs w:val="24"/>
          <w:lang w:eastAsia="ru-RU"/>
        </w:rPr>
        <w:t>актуальность темы;</w:t>
      </w:r>
    </w:p>
    <w:p w:rsidR="00215980" w:rsidRPr="00E9662A" w:rsidRDefault="00215980" w:rsidP="00804390">
      <w:pPr>
        <w:numPr>
          <w:ilvl w:val="0"/>
          <w:numId w:val="17"/>
        </w:numPr>
        <w:spacing w:after="0" w:line="240" w:lineRule="auto"/>
        <w:ind w:left="0" w:firstLine="567"/>
        <w:jc w:val="both"/>
        <w:rPr>
          <w:rFonts w:ascii="Times New Roman" w:eastAsia="Times New Roman" w:hAnsi="Times New Roman"/>
          <w:sz w:val="24"/>
          <w:szCs w:val="24"/>
          <w:lang w:eastAsia="ru-RU"/>
        </w:rPr>
      </w:pPr>
      <w:r w:rsidRPr="00E9662A">
        <w:rPr>
          <w:rFonts w:ascii="Times New Roman" w:eastAsia="Times New Roman" w:hAnsi="Times New Roman"/>
          <w:sz w:val="24"/>
          <w:szCs w:val="24"/>
          <w:lang w:eastAsia="ru-RU"/>
        </w:rPr>
        <w:t>сбалансированность разделов работы;</w:t>
      </w:r>
    </w:p>
    <w:p w:rsidR="00215980" w:rsidRPr="00E9662A" w:rsidRDefault="00215980" w:rsidP="00804390">
      <w:pPr>
        <w:numPr>
          <w:ilvl w:val="0"/>
          <w:numId w:val="17"/>
        </w:numPr>
        <w:spacing w:after="0" w:line="240" w:lineRule="auto"/>
        <w:ind w:left="0" w:firstLine="567"/>
        <w:jc w:val="both"/>
        <w:rPr>
          <w:rFonts w:ascii="Times New Roman" w:eastAsia="Times New Roman" w:hAnsi="Times New Roman"/>
          <w:sz w:val="24"/>
          <w:szCs w:val="24"/>
          <w:lang w:eastAsia="ru-RU"/>
        </w:rPr>
      </w:pPr>
      <w:r w:rsidRPr="00E9662A">
        <w:rPr>
          <w:rFonts w:ascii="Times New Roman" w:eastAsia="Times New Roman" w:hAnsi="Times New Roman"/>
          <w:sz w:val="24"/>
          <w:szCs w:val="24"/>
          <w:lang w:eastAsia="ru-RU"/>
        </w:rPr>
        <w:t>правильная формулировка целей и задач исследования;</w:t>
      </w:r>
    </w:p>
    <w:p w:rsidR="00215980" w:rsidRPr="00E9662A" w:rsidRDefault="00215980" w:rsidP="00804390">
      <w:pPr>
        <w:numPr>
          <w:ilvl w:val="0"/>
          <w:numId w:val="17"/>
        </w:numPr>
        <w:spacing w:after="0" w:line="240" w:lineRule="auto"/>
        <w:ind w:left="0" w:firstLine="567"/>
        <w:jc w:val="both"/>
        <w:rPr>
          <w:rFonts w:ascii="Times New Roman" w:eastAsia="Times New Roman" w:hAnsi="Times New Roman"/>
          <w:sz w:val="24"/>
          <w:szCs w:val="24"/>
          <w:lang w:eastAsia="ru-RU"/>
        </w:rPr>
      </w:pPr>
      <w:r w:rsidRPr="00E9662A">
        <w:rPr>
          <w:rFonts w:ascii="Times New Roman" w:eastAsia="Times New Roman" w:hAnsi="Times New Roman"/>
          <w:sz w:val="24"/>
          <w:szCs w:val="24"/>
          <w:lang w:eastAsia="ru-RU"/>
        </w:rPr>
        <w:t>соответствие содержания работы заявленной теме;</w:t>
      </w:r>
    </w:p>
    <w:p w:rsidR="00215980" w:rsidRPr="00E9662A" w:rsidRDefault="00215980" w:rsidP="00804390">
      <w:pPr>
        <w:numPr>
          <w:ilvl w:val="0"/>
          <w:numId w:val="17"/>
        </w:numPr>
        <w:spacing w:after="0" w:line="240" w:lineRule="auto"/>
        <w:ind w:left="0" w:firstLine="567"/>
        <w:jc w:val="both"/>
        <w:rPr>
          <w:rFonts w:ascii="Times New Roman" w:eastAsia="Times New Roman" w:hAnsi="Times New Roman"/>
          <w:sz w:val="24"/>
          <w:szCs w:val="24"/>
          <w:lang w:eastAsia="ru-RU"/>
        </w:rPr>
      </w:pPr>
      <w:r w:rsidRPr="00E9662A">
        <w:rPr>
          <w:rFonts w:ascii="Times New Roman" w:eastAsia="Times New Roman" w:hAnsi="Times New Roman"/>
          <w:sz w:val="24"/>
          <w:szCs w:val="24"/>
          <w:lang w:eastAsia="ru-RU"/>
        </w:rPr>
        <w:t>степень самостоятельности;</w:t>
      </w:r>
    </w:p>
    <w:p w:rsidR="00215980" w:rsidRPr="00E9662A" w:rsidRDefault="00215980" w:rsidP="00804390">
      <w:pPr>
        <w:numPr>
          <w:ilvl w:val="0"/>
          <w:numId w:val="17"/>
        </w:numPr>
        <w:spacing w:after="0" w:line="240" w:lineRule="auto"/>
        <w:ind w:left="0" w:firstLine="567"/>
        <w:jc w:val="both"/>
        <w:rPr>
          <w:rFonts w:ascii="Times New Roman" w:eastAsia="Times New Roman" w:hAnsi="Times New Roman"/>
          <w:sz w:val="24"/>
          <w:szCs w:val="24"/>
          <w:lang w:eastAsia="ru-RU"/>
        </w:rPr>
      </w:pPr>
      <w:r w:rsidRPr="00E9662A">
        <w:rPr>
          <w:rFonts w:ascii="Times New Roman" w:eastAsia="Times New Roman" w:hAnsi="Times New Roman"/>
          <w:sz w:val="24"/>
          <w:szCs w:val="24"/>
          <w:lang w:eastAsia="ru-RU"/>
        </w:rPr>
        <w:t>наличие элементов научной новизны;</w:t>
      </w:r>
    </w:p>
    <w:p w:rsidR="00215980" w:rsidRPr="00E9662A" w:rsidRDefault="00215980" w:rsidP="00804390">
      <w:pPr>
        <w:numPr>
          <w:ilvl w:val="0"/>
          <w:numId w:val="17"/>
        </w:numPr>
        <w:spacing w:after="0" w:line="240" w:lineRule="auto"/>
        <w:ind w:left="0" w:firstLine="567"/>
        <w:jc w:val="both"/>
        <w:rPr>
          <w:rFonts w:ascii="Times New Roman" w:eastAsia="Times New Roman" w:hAnsi="Times New Roman"/>
          <w:sz w:val="24"/>
          <w:szCs w:val="24"/>
          <w:lang w:eastAsia="ru-RU"/>
        </w:rPr>
      </w:pPr>
      <w:r w:rsidRPr="00E9662A">
        <w:rPr>
          <w:rFonts w:ascii="Times New Roman" w:eastAsia="Times New Roman" w:hAnsi="Times New Roman"/>
          <w:sz w:val="24"/>
          <w:szCs w:val="24"/>
          <w:lang w:eastAsia="ru-RU"/>
        </w:rPr>
        <w:t>практическая ценность работы;</w:t>
      </w:r>
    </w:p>
    <w:p w:rsidR="00215980" w:rsidRPr="00E9662A" w:rsidRDefault="00215980" w:rsidP="00804390">
      <w:pPr>
        <w:numPr>
          <w:ilvl w:val="0"/>
          <w:numId w:val="17"/>
        </w:numPr>
        <w:spacing w:after="0" w:line="240" w:lineRule="auto"/>
        <w:ind w:left="0" w:firstLine="567"/>
        <w:jc w:val="both"/>
        <w:rPr>
          <w:rFonts w:ascii="Times New Roman" w:eastAsia="Times New Roman" w:hAnsi="Times New Roman"/>
          <w:sz w:val="24"/>
          <w:szCs w:val="24"/>
          <w:lang w:eastAsia="ru-RU"/>
        </w:rPr>
      </w:pPr>
      <w:r w:rsidRPr="00E9662A">
        <w:rPr>
          <w:rFonts w:ascii="Times New Roman" w:eastAsia="Times New Roman" w:hAnsi="Times New Roman"/>
          <w:sz w:val="24"/>
          <w:szCs w:val="24"/>
          <w:lang w:eastAsia="ru-RU"/>
        </w:rPr>
        <w:t>знание новейшей литературы;</w:t>
      </w:r>
    </w:p>
    <w:p w:rsidR="00215980" w:rsidRPr="00E9662A" w:rsidRDefault="00215980" w:rsidP="00804390">
      <w:pPr>
        <w:numPr>
          <w:ilvl w:val="0"/>
          <w:numId w:val="17"/>
        </w:numPr>
        <w:spacing w:after="0" w:line="240" w:lineRule="auto"/>
        <w:ind w:left="0" w:firstLine="567"/>
        <w:jc w:val="both"/>
        <w:rPr>
          <w:rFonts w:ascii="Times New Roman" w:eastAsia="Times New Roman" w:hAnsi="Times New Roman"/>
          <w:sz w:val="24"/>
          <w:szCs w:val="24"/>
          <w:lang w:eastAsia="ru-RU"/>
        </w:rPr>
      </w:pPr>
      <w:r w:rsidRPr="00E9662A">
        <w:rPr>
          <w:rFonts w:ascii="Times New Roman" w:eastAsia="Times New Roman" w:hAnsi="Times New Roman"/>
          <w:sz w:val="24"/>
          <w:szCs w:val="24"/>
          <w:lang w:eastAsia="ru-RU"/>
        </w:rPr>
        <w:t>умение докладывать и защищать свою точку зрения.</w:t>
      </w:r>
    </w:p>
    <w:p w:rsidR="00215980" w:rsidRPr="00E9662A" w:rsidRDefault="00215980" w:rsidP="0099708A">
      <w:pPr>
        <w:spacing w:after="0" w:line="240" w:lineRule="auto"/>
        <w:ind w:firstLine="567"/>
        <w:jc w:val="both"/>
        <w:rPr>
          <w:rFonts w:ascii="Times New Roman" w:eastAsia="Times New Roman" w:hAnsi="Times New Roman"/>
          <w:sz w:val="24"/>
          <w:szCs w:val="24"/>
          <w:lang w:eastAsia="ru-RU"/>
        </w:rPr>
      </w:pPr>
      <w:r w:rsidRPr="00E9662A">
        <w:rPr>
          <w:rFonts w:ascii="Times New Roman" w:eastAsia="Times New Roman" w:hAnsi="Times New Roman"/>
          <w:sz w:val="24"/>
          <w:szCs w:val="24"/>
          <w:lang w:eastAsia="ru-RU"/>
        </w:rPr>
        <w:t>Студентам, получившим неудовлетворительную оценку по курсовой работе, предоставляется право выбора новой темы курсовой работы или, по решению преподавателя, доработки прежней темы, и определяется новый срок для ее выполнения.</w:t>
      </w:r>
    </w:p>
    <w:p w:rsidR="00215980" w:rsidRPr="00E9662A" w:rsidRDefault="00215980" w:rsidP="0099708A">
      <w:pPr>
        <w:spacing w:after="0" w:line="240" w:lineRule="auto"/>
        <w:ind w:firstLine="567"/>
        <w:jc w:val="both"/>
        <w:rPr>
          <w:rFonts w:ascii="Times New Roman" w:eastAsia="Times New Roman" w:hAnsi="Times New Roman"/>
          <w:sz w:val="24"/>
          <w:szCs w:val="24"/>
          <w:lang w:eastAsia="ru-RU"/>
        </w:rPr>
      </w:pPr>
      <w:r w:rsidRPr="00E9662A">
        <w:rPr>
          <w:rFonts w:ascii="Times New Roman" w:eastAsia="Times New Roman" w:hAnsi="Times New Roman"/>
          <w:sz w:val="24"/>
          <w:szCs w:val="24"/>
          <w:lang w:eastAsia="ru-RU"/>
        </w:rPr>
        <w:t>Несвоевременное представление курсовой работы на кафедру приравнивается  к неявке на экзамен, и поэтому, студент, не сдавший без уважительной причины в установленный срок курсовую работу, считается имеющим академическую задолженность и не допускается к сдаче дифференцированного зачета по дисциплине «Гражданское право».</w:t>
      </w:r>
    </w:p>
    <w:p w:rsidR="00215980" w:rsidRPr="00E9662A" w:rsidRDefault="00215980" w:rsidP="0099708A">
      <w:pPr>
        <w:spacing w:after="0" w:line="240" w:lineRule="auto"/>
        <w:ind w:firstLine="567"/>
        <w:jc w:val="both"/>
        <w:rPr>
          <w:rFonts w:ascii="Times New Roman" w:eastAsia="Times New Roman" w:hAnsi="Times New Roman"/>
          <w:sz w:val="24"/>
          <w:szCs w:val="24"/>
          <w:lang w:eastAsia="ru-RU"/>
        </w:rPr>
      </w:pPr>
      <w:r w:rsidRPr="00E9662A">
        <w:rPr>
          <w:rFonts w:ascii="Times New Roman" w:eastAsia="Times New Roman" w:hAnsi="Times New Roman"/>
          <w:sz w:val="24"/>
          <w:szCs w:val="24"/>
          <w:lang w:eastAsia="ru-RU"/>
        </w:rPr>
        <w:t>Выполненные студентами курсовые работы сдаются в архив института и хранятся 1 год. По истечении указанного срока все курсовые работы, не представляющие  интереса, списываются по акту.</w:t>
      </w:r>
    </w:p>
    <w:p w:rsidR="00215980" w:rsidRPr="00E9662A" w:rsidRDefault="00215980" w:rsidP="0099708A">
      <w:pPr>
        <w:spacing w:after="0" w:line="240" w:lineRule="auto"/>
        <w:ind w:firstLine="567"/>
        <w:jc w:val="both"/>
        <w:rPr>
          <w:rFonts w:ascii="Times New Roman" w:eastAsia="Times New Roman" w:hAnsi="Times New Roman"/>
          <w:sz w:val="24"/>
          <w:szCs w:val="24"/>
          <w:lang w:eastAsia="ru-RU"/>
        </w:rPr>
      </w:pPr>
      <w:r w:rsidRPr="00E9662A">
        <w:rPr>
          <w:rFonts w:ascii="Times New Roman" w:eastAsia="Times New Roman" w:hAnsi="Times New Roman"/>
          <w:sz w:val="24"/>
          <w:szCs w:val="24"/>
          <w:lang w:eastAsia="ru-RU"/>
        </w:rPr>
        <w:t>Лучшие курсовые работы, представляющие учебно-методическую ценность, могут быть использованы в качестве учебных пособий.</w:t>
      </w:r>
    </w:p>
    <w:p w:rsidR="00215980" w:rsidRPr="00E9662A" w:rsidRDefault="00215980" w:rsidP="0099708A">
      <w:pPr>
        <w:spacing w:after="0" w:line="240" w:lineRule="auto"/>
        <w:ind w:firstLine="567"/>
        <w:jc w:val="center"/>
        <w:rPr>
          <w:rFonts w:ascii="Times New Roman" w:eastAsia="Times New Roman" w:hAnsi="Times New Roman"/>
          <w:b/>
          <w:sz w:val="24"/>
          <w:szCs w:val="24"/>
          <w:u w:val="single"/>
          <w:lang w:eastAsia="ru-RU"/>
        </w:rPr>
      </w:pPr>
    </w:p>
    <w:p w:rsidR="00215980" w:rsidRPr="00E9662A" w:rsidRDefault="0099708A" w:rsidP="0099708A">
      <w:pPr>
        <w:spacing w:after="0" w:line="240" w:lineRule="auto"/>
        <w:ind w:firstLine="567"/>
        <w:jc w:val="both"/>
        <w:rPr>
          <w:rFonts w:ascii="Times New Roman" w:eastAsia="Times New Roman" w:hAnsi="Times New Roman"/>
          <w:b/>
          <w:sz w:val="24"/>
          <w:szCs w:val="24"/>
          <w:lang w:eastAsia="ru-RU"/>
        </w:rPr>
      </w:pPr>
      <w:r w:rsidRPr="00E9662A">
        <w:rPr>
          <w:rFonts w:ascii="Times New Roman" w:eastAsia="Times New Roman" w:hAnsi="Times New Roman"/>
          <w:b/>
          <w:sz w:val="24"/>
          <w:szCs w:val="24"/>
          <w:lang w:eastAsia="ru-RU"/>
        </w:rPr>
        <w:lastRenderedPageBreak/>
        <w:t>4.</w:t>
      </w:r>
      <w:r w:rsidR="00215980" w:rsidRPr="00E9662A">
        <w:rPr>
          <w:rFonts w:ascii="Times New Roman" w:eastAsia="Times New Roman" w:hAnsi="Times New Roman"/>
          <w:b/>
          <w:sz w:val="24"/>
          <w:szCs w:val="24"/>
          <w:lang w:eastAsia="ru-RU"/>
        </w:rPr>
        <w:t>2 Порядок оформления курсовой работы</w:t>
      </w:r>
    </w:p>
    <w:p w:rsidR="0099708A" w:rsidRPr="00E9662A" w:rsidRDefault="0099708A" w:rsidP="0099708A">
      <w:pPr>
        <w:spacing w:after="0" w:line="240" w:lineRule="auto"/>
        <w:ind w:firstLine="567"/>
        <w:jc w:val="both"/>
        <w:rPr>
          <w:rFonts w:ascii="Times New Roman" w:eastAsia="Times New Roman" w:hAnsi="Times New Roman"/>
          <w:sz w:val="24"/>
          <w:szCs w:val="24"/>
          <w:lang w:eastAsia="ru-RU"/>
        </w:rPr>
      </w:pPr>
    </w:p>
    <w:p w:rsidR="00215980" w:rsidRPr="00E9662A" w:rsidRDefault="00215980" w:rsidP="0099708A">
      <w:pPr>
        <w:spacing w:after="0" w:line="240" w:lineRule="auto"/>
        <w:ind w:firstLine="567"/>
        <w:jc w:val="both"/>
        <w:rPr>
          <w:rFonts w:ascii="Times New Roman" w:eastAsia="Times New Roman" w:hAnsi="Times New Roman"/>
          <w:sz w:val="24"/>
          <w:szCs w:val="24"/>
          <w:lang w:eastAsia="ru-RU"/>
        </w:rPr>
      </w:pPr>
      <w:r w:rsidRPr="00E9662A">
        <w:rPr>
          <w:rFonts w:ascii="Times New Roman" w:eastAsia="Times New Roman" w:hAnsi="Times New Roman"/>
          <w:sz w:val="24"/>
          <w:szCs w:val="24"/>
          <w:lang w:eastAsia="ru-RU"/>
        </w:rPr>
        <w:t>По содержанию курсовая работа по дисциплине «Гражданское право» носит реферативный характер. По объему курсовая работа не должна превышать 30-35 страниц печатного текста.</w:t>
      </w:r>
    </w:p>
    <w:p w:rsidR="00215980" w:rsidRPr="00E9662A" w:rsidRDefault="00215980" w:rsidP="0099708A">
      <w:pPr>
        <w:spacing w:after="0" w:line="240" w:lineRule="auto"/>
        <w:ind w:firstLine="567"/>
        <w:jc w:val="both"/>
        <w:rPr>
          <w:rFonts w:ascii="Times New Roman" w:eastAsia="Times New Roman" w:hAnsi="Times New Roman"/>
          <w:sz w:val="24"/>
          <w:szCs w:val="24"/>
          <w:lang w:eastAsia="ru-RU"/>
        </w:rPr>
      </w:pPr>
      <w:r w:rsidRPr="00E9662A">
        <w:rPr>
          <w:rFonts w:ascii="Times New Roman" w:eastAsia="Times New Roman" w:hAnsi="Times New Roman"/>
          <w:sz w:val="24"/>
          <w:szCs w:val="24"/>
          <w:lang w:eastAsia="ru-RU"/>
        </w:rPr>
        <w:t xml:space="preserve">Структура курсовой работы: </w:t>
      </w:r>
    </w:p>
    <w:p w:rsidR="00215980" w:rsidRPr="00E9662A" w:rsidRDefault="00215980" w:rsidP="00804390">
      <w:pPr>
        <w:numPr>
          <w:ilvl w:val="0"/>
          <w:numId w:val="18"/>
        </w:numPr>
        <w:spacing w:after="0" w:line="240" w:lineRule="auto"/>
        <w:ind w:left="0" w:firstLine="567"/>
        <w:jc w:val="both"/>
        <w:rPr>
          <w:rFonts w:ascii="Times New Roman" w:eastAsia="Times New Roman" w:hAnsi="Times New Roman"/>
          <w:sz w:val="24"/>
          <w:szCs w:val="24"/>
          <w:lang w:eastAsia="ru-RU"/>
        </w:rPr>
      </w:pPr>
      <w:r w:rsidRPr="00E9662A">
        <w:rPr>
          <w:rFonts w:ascii="Times New Roman" w:eastAsia="Times New Roman" w:hAnsi="Times New Roman"/>
          <w:sz w:val="24"/>
          <w:szCs w:val="24"/>
          <w:lang w:eastAsia="ru-RU"/>
        </w:rPr>
        <w:t xml:space="preserve">титульный лист; </w:t>
      </w:r>
    </w:p>
    <w:p w:rsidR="00215980" w:rsidRPr="00E9662A" w:rsidRDefault="00215980" w:rsidP="00804390">
      <w:pPr>
        <w:numPr>
          <w:ilvl w:val="0"/>
          <w:numId w:val="18"/>
        </w:numPr>
        <w:spacing w:after="0" w:line="240" w:lineRule="auto"/>
        <w:ind w:left="0" w:firstLine="567"/>
        <w:jc w:val="both"/>
        <w:rPr>
          <w:rFonts w:ascii="Times New Roman" w:eastAsia="Times New Roman" w:hAnsi="Times New Roman"/>
          <w:sz w:val="24"/>
          <w:szCs w:val="24"/>
          <w:lang w:eastAsia="ru-RU"/>
        </w:rPr>
      </w:pPr>
      <w:r w:rsidRPr="00E9662A">
        <w:rPr>
          <w:rFonts w:ascii="Times New Roman" w:eastAsia="Times New Roman" w:hAnsi="Times New Roman"/>
          <w:sz w:val="24"/>
          <w:szCs w:val="24"/>
          <w:lang w:eastAsia="ru-RU"/>
        </w:rPr>
        <w:t xml:space="preserve">задание; </w:t>
      </w:r>
    </w:p>
    <w:p w:rsidR="00215980" w:rsidRPr="00E9662A" w:rsidRDefault="00215980" w:rsidP="00804390">
      <w:pPr>
        <w:numPr>
          <w:ilvl w:val="0"/>
          <w:numId w:val="18"/>
        </w:numPr>
        <w:spacing w:after="0" w:line="240" w:lineRule="auto"/>
        <w:ind w:left="0" w:firstLine="567"/>
        <w:jc w:val="both"/>
        <w:rPr>
          <w:rFonts w:ascii="Times New Roman" w:eastAsia="Times New Roman" w:hAnsi="Times New Roman"/>
          <w:sz w:val="24"/>
          <w:szCs w:val="24"/>
          <w:lang w:eastAsia="ru-RU"/>
        </w:rPr>
      </w:pPr>
      <w:r w:rsidRPr="00E9662A">
        <w:rPr>
          <w:rFonts w:ascii="Times New Roman" w:eastAsia="Times New Roman" w:hAnsi="Times New Roman"/>
          <w:sz w:val="24"/>
          <w:szCs w:val="24"/>
          <w:lang w:eastAsia="ru-RU"/>
        </w:rPr>
        <w:t xml:space="preserve">аннотация; </w:t>
      </w:r>
    </w:p>
    <w:p w:rsidR="00215980" w:rsidRPr="00E9662A" w:rsidRDefault="00215980" w:rsidP="00804390">
      <w:pPr>
        <w:numPr>
          <w:ilvl w:val="0"/>
          <w:numId w:val="18"/>
        </w:numPr>
        <w:spacing w:after="0" w:line="240" w:lineRule="auto"/>
        <w:ind w:left="0" w:firstLine="567"/>
        <w:jc w:val="both"/>
        <w:rPr>
          <w:rFonts w:ascii="Times New Roman" w:eastAsia="Times New Roman" w:hAnsi="Times New Roman"/>
          <w:sz w:val="24"/>
          <w:szCs w:val="24"/>
          <w:lang w:eastAsia="ru-RU"/>
        </w:rPr>
      </w:pPr>
      <w:r w:rsidRPr="00E9662A">
        <w:rPr>
          <w:rFonts w:ascii="Times New Roman" w:eastAsia="Times New Roman" w:hAnsi="Times New Roman"/>
          <w:sz w:val="24"/>
          <w:szCs w:val="24"/>
          <w:lang w:eastAsia="ru-RU"/>
        </w:rPr>
        <w:t xml:space="preserve">содержание; </w:t>
      </w:r>
    </w:p>
    <w:p w:rsidR="00215980" w:rsidRPr="00E9662A" w:rsidRDefault="00215980" w:rsidP="00804390">
      <w:pPr>
        <w:numPr>
          <w:ilvl w:val="0"/>
          <w:numId w:val="18"/>
        </w:numPr>
        <w:spacing w:after="0" w:line="240" w:lineRule="auto"/>
        <w:ind w:left="0" w:firstLine="567"/>
        <w:jc w:val="both"/>
        <w:rPr>
          <w:rFonts w:ascii="Times New Roman" w:eastAsia="Times New Roman" w:hAnsi="Times New Roman"/>
          <w:sz w:val="24"/>
          <w:szCs w:val="24"/>
          <w:lang w:eastAsia="ru-RU"/>
        </w:rPr>
      </w:pPr>
      <w:r w:rsidRPr="00E9662A">
        <w:rPr>
          <w:rFonts w:ascii="Times New Roman" w:eastAsia="Times New Roman" w:hAnsi="Times New Roman"/>
          <w:sz w:val="24"/>
          <w:szCs w:val="24"/>
          <w:lang w:eastAsia="ru-RU"/>
        </w:rPr>
        <w:t xml:space="preserve">введение; </w:t>
      </w:r>
    </w:p>
    <w:p w:rsidR="00215980" w:rsidRPr="00E9662A" w:rsidRDefault="00215980" w:rsidP="00804390">
      <w:pPr>
        <w:numPr>
          <w:ilvl w:val="0"/>
          <w:numId w:val="18"/>
        </w:numPr>
        <w:spacing w:after="0" w:line="240" w:lineRule="auto"/>
        <w:ind w:left="0" w:firstLine="567"/>
        <w:jc w:val="both"/>
        <w:rPr>
          <w:rFonts w:ascii="Times New Roman" w:eastAsia="Times New Roman" w:hAnsi="Times New Roman"/>
          <w:sz w:val="24"/>
          <w:szCs w:val="24"/>
          <w:lang w:eastAsia="ru-RU"/>
        </w:rPr>
      </w:pPr>
      <w:r w:rsidRPr="00E9662A">
        <w:rPr>
          <w:rFonts w:ascii="Times New Roman" w:eastAsia="Times New Roman" w:hAnsi="Times New Roman"/>
          <w:sz w:val="24"/>
          <w:szCs w:val="24"/>
          <w:lang w:eastAsia="ru-RU"/>
        </w:rPr>
        <w:t xml:space="preserve">основная часть; </w:t>
      </w:r>
    </w:p>
    <w:p w:rsidR="00215980" w:rsidRPr="00E9662A" w:rsidRDefault="00215980" w:rsidP="00804390">
      <w:pPr>
        <w:numPr>
          <w:ilvl w:val="0"/>
          <w:numId w:val="18"/>
        </w:numPr>
        <w:spacing w:after="0" w:line="240" w:lineRule="auto"/>
        <w:ind w:left="0" w:firstLine="567"/>
        <w:jc w:val="both"/>
        <w:rPr>
          <w:rFonts w:ascii="Times New Roman" w:eastAsia="Times New Roman" w:hAnsi="Times New Roman"/>
          <w:sz w:val="24"/>
          <w:szCs w:val="24"/>
          <w:lang w:eastAsia="ru-RU"/>
        </w:rPr>
      </w:pPr>
      <w:r w:rsidRPr="00E9662A">
        <w:rPr>
          <w:rFonts w:ascii="Times New Roman" w:eastAsia="Times New Roman" w:hAnsi="Times New Roman"/>
          <w:sz w:val="24"/>
          <w:szCs w:val="24"/>
          <w:lang w:eastAsia="ru-RU"/>
        </w:rPr>
        <w:t xml:space="preserve">заключение; </w:t>
      </w:r>
    </w:p>
    <w:p w:rsidR="00215980" w:rsidRPr="00E9662A" w:rsidRDefault="00215980" w:rsidP="00804390">
      <w:pPr>
        <w:numPr>
          <w:ilvl w:val="0"/>
          <w:numId w:val="18"/>
        </w:numPr>
        <w:spacing w:after="0" w:line="240" w:lineRule="auto"/>
        <w:ind w:left="0" w:firstLine="567"/>
        <w:jc w:val="both"/>
        <w:rPr>
          <w:rFonts w:ascii="Times New Roman" w:eastAsia="Times New Roman" w:hAnsi="Times New Roman"/>
          <w:sz w:val="24"/>
          <w:szCs w:val="24"/>
          <w:lang w:eastAsia="ru-RU"/>
        </w:rPr>
      </w:pPr>
      <w:r w:rsidRPr="00E9662A">
        <w:rPr>
          <w:rFonts w:ascii="Times New Roman" w:eastAsia="Times New Roman" w:hAnsi="Times New Roman"/>
          <w:sz w:val="24"/>
          <w:szCs w:val="24"/>
          <w:lang w:eastAsia="ru-RU"/>
        </w:rPr>
        <w:t xml:space="preserve">список использованных источников; </w:t>
      </w:r>
    </w:p>
    <w:p w:rsidR="00215980" w:rsidRPr="00E9662A" w:rsidRDefault="00215980" w:rsidP="00804390">
      <w:pPr>
        <w:numPr>
          <w:ilvl w:val="0"/>
          <w:numId w:val="18"/>
        </w:numPr>
        <w:spacing w:after="0" w:line="240" w:lineRule="auto"/>
        <w:ind w:left="0" w:firstLine="567"/>
        <w:jc w:val="both"/>
        <w:rPr>
          <w:rFonts w:ascii="Times New Roman" w:eastAsia="Times New Roman" w:hAnsi="Times New Roman"/>
          <w:sz w:val="24"/>
          <w:szCs w:val="24"/>
          <w:lang w:eastAsia="ru-RU"/>
        </w:rPr>
      </w:pPr>
      <w:r w:rsidRPr="00E9662A">
        <w:rPr>
          <w:rFonts w:ascii="Times New Roman" w:eastAsia="Times New Roman" w:hAnsi="Times New Roman"/>
          <w:sz w:val="24"/>
          <w:szCs w:val="24"/>
          <w:lang w:eastAsia="ru-RU"/>
        </w:rPr>
        <w:t>приложения.</w:t>
      </w:r>
    </w:p>
    <w:p w:rsidR="00215980" w:rsidRPr="00E9662A" w:rsidRDefault="00215980" w:rsidP="0099708A">
      <w:pPr>
        <w:spacing w:after="0" w:line="240" w:lineRule="auto"/>
        <w:ind w:firstLine="567"/>
        <w:jc w:val="both"/>
        <w:rPr>
          <w:rFonts w:ascii="Times New Roman" w:eastAsia="Times New Roman" w:hAnsi="Times New Roman"/>
          <w:sz w:val="24"/>
          <w:szCs w:val="24"/>
          <w:lang w:eastAsia="ru-RU"/>
        </w:rPr>
      </w:pPr>
      <w:r w:rsidRPr="00E9662A">
        <w:rPr>
          <w:rFonts w:ascii="Times New Roman" w:eastAsia="Times New Roman" w:hAnsi="Times New Roman"/>
          <w:sz w:val="24"/>
          <w:szCs w:val="24"/>
          <w:lang w:eastAsia="ru-RU"/>
        </w:rPr>
        <w:t>Титульный лист является первым листом курсовой работы. Переносы слов в надписях титульного листа не допускаются. На титульном листе указывается классификационный код. Пример оформления титульного листа курсовой работы приведены в приложении А.</w:t>
      </w:r>
    </w:p>
    <w:p w:rsidR="00215980" w:rsidRPr="00E9662A" w:rsidRDefault="00215980" w:rsidP="0099708A">
      <w:pPr>
        <w:spacing w:after="0" w:line="240" w:lineRule="auto"/>
        <w:ind w:firstLine="567"/>
        <w:jc w:val="both"/>
        <w:rPr>
          <w:rFonts w:ascii="Times New Roman" w:eastAsia="Times New Roman" w:hAnsi="Times New Roman"/>
          <w:sz w:val="24"/>
          <w:szCs w:val="24"/>
          <w:lang w:eastAsia="ru-RU"/>
        </w:rPr>
      </w:pPr>
      <w:r w:rsidRPr="00E9662A">
        <w:rPr>
          <w:rFonts w:ascii="Times New Roman" w:eastAsia="Times New Roman" w:hAnsi="Times New Roman"/>
          <w:sz w:val="24"/>
          <w:szCs w:val="24"/>
          <w:lang w:eastAsia="ru-RU"/>
        </w:rPr>
        <w:t>Задание на курсовую работу составляется и утверждается на кафедре юриспруденции. Форма задания приведена в приложении Б.</w:t>
      </w:r>
    </w:p>
    <w:p w:rsidR="00215980" w:rsidRPr="00E9662A" w:rsidRDefault="00215980" w:rsidP="0099708A">
      <w:pPr>
        <w:spacing w:after="0" w:line="240" w:lineRule="auto"/>
        <w:ind w:firstLine="567"/>
        <w:jc w:val="both"/>
        <w:rPr>
          <w:rFonts w:ascii="Times New Roman" w:eastAsia="Times New Roman" w:hAnsi="Times New Roman"/>
          <w:sz w:val="24"/>
          <w:szCs w:val="24"/>
          <w:lang w:eastAsia="ru-RU"/>
        </w:rPr>
      </w:pPr>
      <w:r w:rsidRPr="00E9662A">
        <w:rPr>
          <w:rFonts w:ascii="Times New Roman" w:eastAsia="Times New Roman" w:hAnsi="Times New Roman"/>
          <w:sz w:val="24"/>
          <w:szCs w:val="24"/>
          <w:lang w:eastAsia="ru-RU"/>
        </w:rPr>
        <w:t xml:space="preserve">Аннотация </w:t>
      </w:r>
      <w:r w:rsidRPr="00E9662A">
        <w:rPr>
          <w:rFonts w:ascii="Times New Roman" w:eastAsia="Times New Roman" w:hAnsi="Times New Roman"/>
          <w:i/>
          <w:sz w:val="24"/>
          <w:szCs w:val="24"/>
          <w:lang w:eastAsia="ru-RU"/>
        </w:rPr>
        <w:t xml:space="preserve">– </w:t>
      </w:r>
      <w:r w:rsidRPr="00E9662A">
        <w:rPr>
          <w:rFonts w:ascii="Times New Roman" w:eastAsia="Times New Roman" w:hAnsi="Times New Roman"/>
          <w:sz w:val="24"/>
          <w:szCs w:val="24"/>
          <w:lang w:eastAsia="ru-RU"/>
        </w:rPr>
        <w:t xml:space="preserve">это краткая характеристика курсовой работы с точки зрения содержания, назначения и новизны результатов работы. Пример оформления аннотации см. в приложении В. </w:t>
      </w:r>
    </w:p>
    <w:p w:rsidR="00215980" w:rsidRPr="00E9662A" w:rsidRDefault="00215980" w:rsidP="0099708A">
      <w:pPr>
        <w:spacing w:after="0" w:line="240" w:lineRule="auto"/>
        <w:ind w:firstLine="567"/>
        <w:jc w:val="both"/>
        <w:rPr>
          <w:rFonts w:ascii="Times New Roman" w:eastAsia="Times New Roman" w:hAnsi="Times New Roman"/>
          <w:sz w:val="24"/>
          <w:szCs w:val="24"/>
          <w:lang w:eastAsia="ru-RU"/>
        </w:rPr>
      </w:pPr>
      <w:r w:rsidRPr="00E9662A">
        <w:rPr>
          <w:rFonts w:ascii="Times New Roman" w:eastAsia="Times New Roman" w:hAnsi="Times New Roman"/>
          <w:sz w:val="24"/>
          <w:szCs w:val="24"/>
          <w:lang w:eastAsia="ru-RU"/>
        </w:rPr>
        <w:t>Содержание, как структурный элемент курсовой работы включает введение, порядковые номера и заголовки разделов, при необходимости подразделов, заключение, список использованных источников, приложений с указанием их обозначений и заголовков.</w:t>
      </w:r>
    </w:p>
    <w:p w:rsidR="00215980" w:rsidRPr="00E9662A" w:rsidRDefault="00215980" w:rsidP="0099708A">
      <w:pPr>
        <w:spacing w:after="0" w:line="240" w:lineRule="auto"/>
        <w:ind w:firstLine="567"/>
        <w:jc w:val="both"/>
        <w:rPr>
          <w:rFonts w:ascii="Times New Roman" w:eastAsia="Times New Roman" w:hAnsi="Times New Roman"/>
          <w:sz w:val="24"/>
          <w:szCs w:val="24"/>
          <w:lang w:eastAsia="ru-RU"/>
        </w:rPr>
      </w:pPr>
      <w:r w:rsidRPr="00E9662A">
        <w:rPr>
          <w:rFonts w:ascii="Times New Roman" w:eastAsia="Times New Roman" w:hAnsi="Times New Roman"/>
          <w:sz w:val="24"/>
          <w:szCs w:val="24"/>
          <w:lang w:eastAsia="ru-RU"/>
        </w:rPr>
        <w:t>Элемент «Содержание» размещается после аннотации. Начиная с нового листа. Слово «Содержание» записывают в верхней части листа. Посередине, с прописной буквы. Пример оформления «Содержания» приведен в приложении Г.</w:t>
      </w:r>
    </w:p>
    <w:p w:rsidR="00215980" w:rsidRPr="00E9662A" w:rsidRDefault="00215980" w:rsidP="0099708A">
      <w:pPr>
        <w:spacing w:after="0" w:line="240" w:lineRule="auto"/>
        <w:ind w:firstLine="567"/>
        <w:jc w:val="both"/>
        <w:rPr>
          <w:rFonts w:ascii="Times New Roman" w:eastAsia="Times New Roman" w:hAnsi="Times New Roman"/>
          <w:sz w:val="24"/>
          <w:szCs w:val="24"/>
          <w:lang w:eastAsia="ru-RU"/>
        </w:rPr>
      </w:pPr>
      <w:r w:rsidRPr="00E9662A">
        <w:rPr>
          <w:rFonts w:ascii="Times New Roman" w:eastAsia="Times New Roman" w:hAnsi="Times New Roman"/>
          <w:b/>
          <w:sz w:val="24"/>
          <w:szCs w:val="24"/>
          <w:lang w:eastAsia="ru-RU"/>
        </w:rPr>
        <w:t>Во введении</w:t>
      </w:r>
      <w:r w:rsidRPr="00E9662A">
        <w:rPr>
          <w:rFonts w:ascii="Times New Roman" w:eastAsia="Times New Roman" w:hAnsi="Times New Roman"/>
          <w:sz w:val="24"/>
          <w:szCs w:val="24"/>
          <w:lang w:eastAsia="ru-RU"/>
        </w:rPr>
        <w:t xml:space="preserve"> дается общая характеристика курсовой работы, ориентированная на выявление профессиональных знаний, умений и навыков автора. Раскрывается:</w:t>
      </w:r>
    </w:p>
    <w:p w:rsidR="00215980" w:rsidRPr="00E9662A" w:rsidRDefault="00215980" w:rsidP="0099708A">
      <w:pPr>
        <w:spacing w:after="0" w:line="240" w:lineRule="auto"/>
        <w:ind w:firstLine="567"/>
        <w:jc w:val="both"/>
        <w:rPr>
          <w:rFonts w:ascii="Times New Roman" w:eastAsia="Times New Roman" w:hAnsi="Times New Roman"/>
          <w:sz w:val="24"/>
          <w:szCs w:val="24"/>
          <w:lang w:eastAsia="ru-RU"/>
        </w:rPr>
      </w:pPr>
      <w:r w:rsidRPr="00E9662A">
        <w:rPr>
          <w:rFonts w:ascii="Times New Roman" w:eastAsia="Times New Roman" w:hAnsi="Times New Roman"/>
          <w:sz w:val="24"/>
          <w:szCs w:val="24"/>
          <w:lang w:eastAsia="ru-RU"/>
        </w:rPr>
        <w:t>- актуальность работы;</w:t>
      </w:r>
    </w:p>
    <w:p w:rsidR="00215980" w:rsidRPr="00E9662A" w:rsidRDefault="00215980" w:rsidP="0099708A">
      <w:pPr>
        <w:spacing w:after="0" w:line="240" w:lineRule="auto"/>
        <w:ind w:firstLine="567"/>
        <w:jc w:val="both"/>
        <w:rPr>
          <w:rFonts w:ascii="Times New Roman" w:eastAsia="Times New Roman" w:hAnsi="Times New Roman"/>
          <w:sz w:val="24"/>
          <w:szCs w:val="24"/>
          <w:lang w:eastAsia="ru-RU"/>
        </w:rPr>
      </w:pPr>
      <w:r w:rsidRPr="00E9662A">
        <w:rPr>
          <w:rFonts w:ascii="Times New Roman" w:eastAsia="Times New Roman" w:hAnsi="Times New Roman"/>
          <w:sz w:val="24"/>
          <w:szCs w:val="24"/>
          <w:lang w:eastAsia="ru-RU"/>
        </w:rPr>
        <w:t xml:space="preserve">- формулируются цель, задачи и предмет исследования;  </w:t>
      </w:r>
    </w:p>
    <w:p w:rsidR="00215980" w:rsidRPr="00E9662A" w:rsidRDefault="00215980" w:rsidP="0099708A">
      <w:pPr>
        <w:spacing w:after="0" w:line="240" w:lineRule="auto"/>
        <w:ind w:firstLine="567"/>
        <w:jc w:val="both"/>
        <w:rPr>
          <w:rFonts w:ascii="Times New Roman" w:eastAsia="Times New Roman" w:hAnsi="Times New Roman"/>
          <w:sz w:val="24"/>
          <w:szCs w:val="24"/>
          <w:lang w:eastAsia="ru-RU"/>
        </w:rPr>
      </w:pPr>
      <w:r w:rsidRPr="00E9662A">
        <w:rPr>
          <w:rFonts w:ascii="Times New Roman" w:eastAsia="Times New Roman" w:hAnsi="Times New Roman"/>
          <w:sz w:val="24"/>
          <w:szCs w:val="24"/>
          <w:lang w:eastAsia="ru-RU"/>
        </w:rPr>
        <w:t>- приводиться формулировки гипотез, методологические основы исследования;</w:t>
      </w:r>
    </w:p>
    <w:p w:rsidR="00215980" w:rsidRPr="00E9662A" w:rsidRDefault="00215980" w:rsidP="0099708A">
      <w:pPr>
        <w:spacing w:after="0" w:line="240" w:lineRule="auto"/>
        <w:ind w:firstLine="567"/>
        <w:jc w:val="both"/>
        <w:rPr>
          <w:rFonts w:ascii="Times New Roman" w:eastAsia="Times New Roman" w:hAnsi="Times New Roman"/>
          <w:sz w:val="24"/>
          <w:szCs w:val="24"/>
          <w:lang w:eastAsia="ru-RU"/>
        </w:rPr>
      </w:pPr>
      <w:r w:rsidRPr="00E9662A">
        <w:rPr>
          <w:rFonts w:ascii="Times New Roman" w:eastAsia="Times New Roman" w:hAnsi="Times New Roman"/>
          <w:sz w:val="24"/>
          <w:szCs w:val="24"/>
          <w:lang w:eastAsia="ru-RU"/>
        </w:rPr>
        <w:t>- характеристика теоретических исследований;</w:t>
      </w:r>
    </w:p>
    <w:p w:rsidR="00215980" w:rsidRPr="00E9662A" w:rsidRDefault="00215980" w:rsidP="0099708A">
      <w:pPr>
        <w:spacing w:after="0" w:line="240" w:lineRule="auto"/>
        <w:ind w:firstLine="567"/>
        <w:jc w:val="both"/>
        <w:rPr>
          <w:rFonts w:ascii="Times New Roman" w:eastAsia="Times New Roman" w:hAnsi="Times New Roman"/>
          <w:sz w:val="24"/>
          <w:szCs w:val="24"/>
          <w:lang w:eastAsia="ru-RU"/>
        </w:rPr>
      </w:pPr>
      <w:r w:rsidRPr="00E9662A">
        <w:rPr>
          <w:rFonts w:ascii="Times New Roman" w:eastAsia="Times New Roman" w:hAnsi="Times New Roman"/>
          <w:sz w:val="24"/>
          <w:szCs w:val="24"/>
          <w:lang w:eastAsia="ru-RU"/>
        </w:rPr>
        <w:t>- новизна и практическая значимость.</w:t>
      </w:r>
    </w:p>
    <w:p w:rsidR="00215980" w:rsidRPr="00E9662A" w:rsidRDefault="00215980" w:rsidP="0099708A">
      <w:pPr>
        <w:spacing w:after="0" w:line="240" w:lineRule="auto"/>
        <w:ind w:firstLine="567"/>
        <w:jc w:val="both"/>
        <w:rPr>
          <w:rFonts w:ascii="Times New Roman" w:eastAsia="Times New Roman" w:hAnsi="Times New Roman"/>
          <w:sz w:val="24"/>
          <w:szCs w:val="24"/>
          <w:lang w:eastAsia="ru-RU"/>
        </w:rPr>
      </w:pPr>
      <w:r w:rsidRPr="00E9662A">
        <w:rPr>
          <w:rFonts w:ascii="Times New Roman" w:eastAsia="Times New Roman" w:hAnsi="Times New Roman"/>
          <w:b/>
          <w:sz w:val="24"/>
          <w:szCs w:val="24"/>
          <w:lang w:eastAsia="ru-RU"/>
        </w:rPr>
        <w:t>Актуальность темы исследования</w:t>
      </w:r>
      <w:r w:rsidRPr="00E9662A">
        <w:rPr>
          <w:rFonts w:ascii="Times New Roman" w:eastAsia="Times New Roman" w:hAnsi="Times New Roman"/>
          <w:sz w:val="24"/>
          <w:szCs w:val="24"/>
          <w:lang w:eastAsia="ru-RU"/>
        </w:rPr>
        <w:t xml:space="preserve"> – это степень её важности в данный момент и в данной ситуации для решения данных проблем, вопроса или задачи. Освещение актуальности не должно быть многословным. Начинать её характеристику издалека нет необходимости. Для курсовой работы достаточно в пределах полстраницы машинописного теста показать главное.</w:t>
      </w:r>
    </w:p>
    <w:p w:rsidR="00215980" w:rsidRPr="00E9662A" w:rsidRDefault="00215980" w:rsidP="0099708A">
      <w:pPr>
        <w:spacing w:after="0" w:line="240" w:lineRule="auto"/>
        <w:ind w:firstLine="567"/>
        <w:jc w:val="both"/>
        <w:rPr>
          <w:rFonts w:ascii="Times New Roman" w:eastAsia="Times New Roman" w:hAnsi="Times New Roman"/>
          <w:sz w:val="24"/>
          <w:szCs w:val="24"/>
          <w:lang w:eastAsia="ru-RU"/>
        </w:rPr>
      </w:pPr>
      <w:r w:rsidRPr="00E9662A">
        <w:rPr>
          <w:rFonts w:ascii="Times New Roman" w:eastAsia="Times New Roman" w:hAnsi="Times New Roman"/>
          <w:sz w:val="24"/>
          <w:szCs w:val="24"/>
          <w:lang w:eastAsia="ru-RU"/>
        </w:rPr>
        <w:t>Можно назвать два основных направления её характеристики. Первое связано с не изученностью выбранной темы. В данном случае исследование актуально именно потому, что определенные аспекты темы изучены не в полной мере и проведенное исследование направлено на преодоление этого пробела. Второе направление характеристики актуальности связано с возможностью решения определенной практической задачи на основе полученных в исследовании данных. Одно из этих направлений либо то и другое вместе обычно фигурируют при характеристике этого элемента понятийного аппарата научного исследования.</w:t>
      </w:r>
    </w:p>
    <w:p w:rsidR="00215980" w:rsidRPr="00E9662A" w:rsidRDefault="00215980" w:rsidP="0099708A">
      <w:pPr>
        <w:spacing w:after="0" w:line="240" w:lineRule="auto"/>
        <w:ind w:firstLine="567"/>
        <w:jc w:val="both"/>
        <w:rPr>
          <w:rFonts w:ascii="Times New Roman" w:eastAsia="Times New Roman" w:hAnsi="Times New Roman"/>
          <w:sz w:val="24"/>
          <w:szCs w:val="24"/>
          <w:lang w:eastAsia="ru-RU"/>
        </w:rPr>
      </w:pPr>
      <w:r w:rsidRPr="00E9662A">
        <w:rPr>
          <w:rFonts w:ascii="Times New Roman" w:eastAsia="Times New Roman" w:hAnsi="Times New Roman"/>
          <w:b/>
          <w:sz w:val="24"/>
          <w:szCs w:val="24"/>
          <w:lang w:eastAsia="ru-RU"/>
        </w:rPr>
        <w:lastRenderedPageBreak/>
        <w:t>Объект исследования</w:t>
      </w:r>
      <w:r w:rsidRPr="00E9662A">
        <w:rPr>
          <w:rFonts w:ascii="Times New Roman" w:eastAsia="Times New Roman" w:hAnsi="Times New Roman"/>
          <w:sz w:val="24"/>
          <w:szCs w:val="24"/>
          <w:lang w:eastAsia="ru-RU"/>
        </w:rPr>
        <w:t xml:space="preserve"> – это процесс или явление, порождающие проблемную ситуацию и избранное для изучения. При проведении исследовательской работы существует несколько вариантов определения объекта и предмета исследования. В первом случае объект и предмет исследования соотносятся между собой как целое и часть, общее и частное. При  таком определении связи между ними предмет – это то, что находится в границах объекта. Именно предмет исследования определяет тему исследования.  </w:t>
      </w:r>
    </w:p>
    <w:p w:rsidR="00215980" w:rsidRPr="00E9662A" w:rsidRDefault="00215980" w:rsidP="0099708A">
      <w:pPr>
        <w:spacing w:after="0" w:line="240" w:lineRule="auto"/>
        <w:ind w:firstLine="567"/>
        <w:jc w:val="both"/>
        <w:rPr>
          <w:rFonts w:ascii="Times New Roman" w:eastAsia="Times New Roman" w:hAnsi="Times New Roman"/>
          <w:sz w:val="24"/>
          <w:szCs w:val="24"/>
          <w:lang w:eastAsia="ru-RU"/>
        </w:rPr>
      </w:pPr>
      <w:r w:rsidRPr="00E9662A">
        <w:rPr>
          <w:rFonts w:ascii="Times New Roman" w:eastAsia="Times New Roman" w:hAnsi="Times New Roman"/>
          <w:sz w:val="24"/>
          <w:szCs w:val="24"/>
          <w:lang w:eastAsia="ru-RU"/>
        </w:rPr>
        <w:t>Другой подход к определению объекта и предмета исследования предполагает объект определять через испытуемых, а предмет – через то, что у них изучается.</w:t>
      </w:r>
    </w:p>
    <w:p w:rsidR="00215980" w:rsidRPr="00E9662A" w:rsidRDefault="00215980" w:rsidP="0099708A">
      <w:pPr>
        <w:spacing w:after="0" w:line="240" w:lineRule="auto"/>
        <w:ind w:firstLine="567"/>
        <w:jc w:val="both"/>
        <w:rPr>
          <w:rFonts w:ascii="Times New Roman" w:eastAsia="Times New Roman" w:hAnsi="Times New Roman"/>
          <w:sz w:val="24"/>
          <w:szCs w:val="24"/>
          <w:lang w:eastAsia="ru-RU"/>
        </w:rPr>
      </w:pPr>
      <w:r w:rsidRPr="00E9662A">
        <w:rPr>
          <w:rFonts w:ascii="Times New Roman" w:eastAsia="Times New Roman" w:hAnsi="Times New Roman"/>
          <w:b/>
          <w:sz w:val="24"/>
          <w:szCs w:val="24"/>
          <w:lang w:eastAsia="ru-RU"/>
        </w:rPr>
        <w:t>Цель курсовой работы</w:t>
      </w:r>
      <w:r w:rsidRPr="00E9662A">
        <w:rPr>
          <w:rFonts w:ascii="Times New Roman" w:eastAsia="Times New Roman" w:hAnsi="Times New Roman"/>
          <w:sz w:val="24"/>
          <w:szCs w:val="24"/>
          <w:lang w:eastAsia="ru-RU"/>
        </w:rPr>
        <w:t xml:space="preserve"> – это то, чего хочет достичь студент своей исследовательской деятельностью. Она характеризует основной замысел студента при ее разработке. В зависимости от направленности курсовой работы цель может быть представлена следующим образом:</w:t>
      </w:r>
    </w:p>
    <w:p w:rsidR="00215980" w:rsidRPr="00E9662A" w:rsidRDefault="00215980" w:rsidP="00804390">
      <w:pPr>
        <w:numPr>
          <w:ilvl w:val="0"/>
          <w:numId w:val="19"/>
        </w:numPr>
        <w:spacing w:after="0" w:line="240" w:lineRule="auto"/>
        <w:ind w:left="0" w:firstLine="567"/>
        <w:jc w:val="both"/>
        <w:rPr>
          <w:rFonts w:ascii="Times New Roman" w:eastAsia="Times New Roman" w:hAnsi="Times New Roman"/>
          <w:sz w:val="24"/>
          <w:szCs w:val="24"/>
          <w:lang w:eastAsia="ru-RU"/>
        </w:rPr>
      </w:pPr>
      <w:r w:rsidRPr="00E9662A">
        <w:rPr>
          <w:rFonts w:ascii="Times New Roman" w:eastAsia="Times New Roman" w:hAnsi="Times New Roman"/>
          <w:sz w:val="24"/>
          <w:szCs w:val="24"/>
          <w:lang w:eastAsia="ru-RU"/>
        </w:rPr>
        <w:t>обосновываются содержание, формы, методы и средства;</w:t>
      </w:r>
    </w:p>
    <w:p w:rsidR="00215980" w:rsidRPr="00E9662A" w:rsidRDefault="00215980" w:rsidP="00804390">
      <w:pPr>
        <w:numPr>
          <w:ilvl w:val="0"/>
          <w:numId w:val="19"/>
        </w:numPr>
        <w:spacing w:after="0" w:line="240" w:lineRule="auto"/>
        <w:ind w:left="0" w:firstLine="567"/>
        <w:jc w:val="both"/>
        <w:rPr>
          <w:rFonts w:ascii="Times New Roman" w:eastAsia="Times New Roman" w:hAnsi="Times New Roman"/>
          <w:sz w:val="24"/>
          <w:szCs w:val="24"/>
          <w:lang w:eastAsia="ru-RU"/>
        </w:rPr>
      </w:pPr>
      <w:r w:rsidRPr="00E9662A">
        <w:rPr>
          <w:rFonts w:ascii="Times New Roman" w:eastAsia="Times New Roman" w:hAnsi="Times New Roman"/>
          <w:sz w:val="24"/>
          <w:szCs w:val="24"/>
          <w:lang w:eastAsia="ru-RU"/>
        </w:rPr>
        <w:t>разрабатываются требования, критерии чего-либо;</w:t>
      </w:r>
    </w:p>
    <w:p w:rsidR="00215980" w:rsidRPr="00E9662A" w:rsidRDefault="00215980" w:rsidP="00804390">
      <w:pPr>
        <w:numPr>
          <w:ilvl w:val="0"/>
          <w:numId w:val="19"/>
        </w:numPr>
        <w:spacing w:after="0" w:line="240" w:lineRule="auto"/>
        <w:ind w:left="0" w:firstLine="567"/>
        <w:jc w:val="both"/>
        <w:rPr>
          <w:rFonts w:ascii="Times New Roman" w:eastAsia="Times New Roman" w:hAnsi="Times New Roman"/>
          <w:sz w:val="24"/>
          <w:szCs w:val="24"/>
          <w:lang w:eastAsia="ru-RU"/>
        </w:rPr>
      </w:pPr>
      <w:r w:rsidRPr="00E9662A">
        <w:rPr>
          <w:rFonts w:ascii="Times New Roman" w:eastAsia="Times New Roman" w:hAnsi="Times New Roman"/>
          <w:sz w:val="24"/>
          <w:szCs w:val="24"/>
          <w:lang w:eastAsia="ru-RU"/>
        </w:rPr>
        <w:t>приводятся практические примеры в подтверждение теоретических выводов.</w:t>
      </w:r>
    </w:p>
    <w:p w:rsidR="00215980" w:rsidRPr="00E9662A" w:rsidRDefault="00215980" w:rsidP="0099708A">
      <w:pPr>
        <w:spacing w:after="0" w:line="240" w:lineRule="auto"/>
        <w:ind w:firstLine="567"/>
        <w:jc w:val="both"/>
        <w:rPr>
          <w:rFonts w:ascii="Times New Roman" w:eastAsia="Times New Roman" w:hAnsi="Times New Roman"/>
          <w:sz w:val="24"/>
          <w:szCs w:val="24"/>
          <w:lang w:eastAsia="ru-RU"/>
        </w:rPr>
      </w:pPr>
      <w:r w:rsidRPr="00E9662A">
        <w:rPr>
          <w:rFonts w:ascii="Times New Roman" w:eastAsia="Times New Roman" w:hAnsi="Times New Roman"/>
          <w:b/>
          <w:sz w:val="24"/>
          <w:szCs w:val="24"/>
          <w:lang w:eastAsia="ru-RU"/>
        </w:rPr>
        <w:t>Задачи исследования</w:t>
      </w:r>
      <w:r w:rsidRPr="00E9662A">
        <w:rPr>
          <w:rFonts w:ascii="Times New Roman" w:eastAsia="Times New Roman" w:hAnsi="Times New Roman"/>
          <w:sz w:val="24"/>
          <w:szCs w:val="24"/>
          <w:lang w:eastAsia="ru-RU"/>
        </w:rPr>
        <w:t xml:space="preserve"> – это те исследовательские действия, которые необходимо выполнить для достижения поставленной в работе цели, решения проблемы или для проверки сформулированной гипотезы исследования. Задачи формируются в виде перечисления (изучить, описать, уточнить и дополнить понимание…, выявить…, систематизировать…, разработать… и т.д.).</w:t>
      </w:r>
    </w:p>
    <w:p w:rsidR="00215980" w:rsidRPr="00E9662A" w:rsidRDefault="00215980" w:rsidP="0099708A">
      <w:pPr>
        <w:spacing w:after="0" w:line="240" w:lineRule="auto"/>
        <w:ind w:firstLine="567"/>
        <w:jc w:val="both"/>
        <w:rPr>
          <w:rFonts w:ascii="Times New Roman" w:eastAsia="Times New Roman" w:hAnsi="Times New Roman"/>
          <w:sz w:val="24"/>
          <w:szCs w:val="24"/>
          <w:lang w:eastAsia="ru-RU"/>
        </w:rPr>
      </w:pPr>
      <w:r w:rsidRPr="00E9662A">
        <w:rPr>
          <w:rFonts w:ascii="Times New Roman" w:eastAsia="Times New Roman" w:hAnsi="Times New Roman"/>
          <w:sz w:val="24"/>
          <w:szCs w:val="24"/>
          <w:lang w:eastAsia="ru-RU"/>
        </w:rPr>
        <w:t>Как отмечалось выше, цель – это то, что мы хотим получить при проведении исследования, образ будущего. Методы же отвечают на вопрос, как мы это получили, т.е. на каких испытуемых, с помощью каких приемов и способов, в каких условиях.</w:t>
      </w:r>
    </w:p>
    <w:p w:rsidR="00215980" w:rsidRPr="00E9662A" w:rsidRDefault="00215980" w:rsidP="0099708A">
      <w:pPr>
        <w:spacing w:after="0" w:line="240" w:lineRule="auto"/>
        <w:ind w:firstLine="567"/>
        <w:jc w:val="both"/>
        <w:rPr>
          <w:rFonts w:ascii="Times New Roman" w:eastAsia="Times New Roman" w:hAnsi="Times New Roman"/>
          <w:sz w:val="24"/>
          <w:szCs w:val="24"/>
          <w:lang w:eastAsia="ru-RU"/>
        </w:rPr>
      </w:pPr>
      <w:r w:rsidRPr="00E9662A">
        <w:rPr>
          <w:rFonts w:ascii="Times New Roman" w:eastAsia="Times New Roman" w:hAnsi="Times New Roman"/>
          <w:b/>
          <w:sz w:val="24"/>
          <w:szCs w:val="24"/>
          <w:lang w:eastAsia="ru-RU"/>
        </w:rPr>
        <w:t>Научная новизна</w:t>
      </w:r>
      <w:r w:rsidRPr="00E9662A">
        <w:rPr>
          <w:rFonts w:ascii="Times New Roman" w:eastAsia="Times New Roman" w:hAnsi="Times New Roman"/>
          <w:sz w:val="24"/>
          <w:szCs w:val="24"/>
          <w:lang w:eastAsia="ru-RU"/>
        </w:rPr>
        <w:t xml:space="preserve"> – это критерий научного исследования, определяющий степень преобразования, дополнения, конкретизации научных данных.</w:t>
      </w:r>
    </w:p>
    <w:p w:rsidR="00215980" w:rsidRPr="00E9662A" w:rsidRDefault="00215980" w:rsidP="0099708A">
      <w:pPr>
        <w:spacing w:after="0" w:line="240" w:lineRule="auto"/>
        <w:ind w:firstLine="567"/>
        <w:jc w:val="both"/>
        <w:rPr>
          <w:rFonts w:ascii="Times New Roman" w:eastAsia="Times New Roman" w:hAnsi="Times New Roman"/>
          <w:sz w:val="24"/>
          <w:szCs w:val="24"/>
          <w:lang w:eastAsia="ru-RU"/>
        </w:rPr>
      </w:pPr>
      <w:r w:rsidRPr="00E9662A">
        <w:rPr>
          <w:rFonts w:ascii="Times New Roman" w:eastAsia="Times New Roman" w:hAnsi="Times New Roman"/>
          <w:sz w:val="24"/>
          <w:szCs w:val="24"/>
          <w:lang w:eastAsia="ru-RU"/>
        </w:rPr>
        <w:t>Различают три уровня научной новизны:</w:t>
      </w:r>
    </w:p>
    <w:p w:rsidR="00215980" w:rsidRPr="00E9662A" w:rsidRDefault="00215980" w:rsidP="0099708A">
      <w:pPr>
        <w:spacing w:after="0" w:line="240" w:lineRule="auto"/>
        <w:ind w:firstLine="567"/>
        <w:jc w:val="both"/>
        <w:rPr>
          <w:rFonts w:ascii="Times New Roman" w:eastAsia="Times New Roman" w:hAnsi="Times New Roman"/>
          <w:sz w:val="24"/>
          <w:szCs w:val="24"/>
          <w:lang w:eastAsia="ru-RU"/>
        </w:rPr>
      </w:pPr>
      <w:r w:rsidRPr="00E9662A">
        <w:rPr>
          <w:rFonts w:ascii="Times New Roman" w:eastAsia="Times New Roman" w:hAnsi="Times New Roman"/>
          <w:sz w:val="24"/>
          <w:szCs w:val="24"/>
          <w:lang w:eastAsia="ru-RU"/>
        </w:rPr>
        <w:t xml:space="preserve">а) преобразование известных данных, коренное их изменение; </w:t>
      </w:r>
    </w:p>
    <w:p w:rsidR="00215980" w:rsidRPr="00E9662A" w:rsidRDefault="00215980" w:rsidP="0099708A">
      <w:pPr>
        <w:spacing w:after="0" w:line="240" w:lineRule="auto"/>
        <w:ind w:firstLine="567"/>
        <w:jc w:val="both"/>
        <w:rPr>
          <w:rFonts w:ascii="Times New Roman" w:eastAsia="Times New Roman" w:hAnsi="Times New Roman"/>
          <w:sz w:val="24"/>
          <w:szCs w:val="24"/>
          <w:lang w:eastAsia="ru-RU"/>
        </w:rPr>
      </w:pPr>
      <w:r w:rsidRPr="00E9662A">
        <w:rPr>
          <w:rFonts w:ascii="Times New Roman" w:eastAsia="Times New Roman" w:hAnsi="Times New Roman"/>
          <w:sz w:val="24"/>
          <w:szCs w:val="24"/>
          <w:lang w:eastAsia="ru-RU"/>
        </w:rPr>
        <w:t>б) расширение и дополнение известных данных без изменения их сути;</w:t>
      </w:r>
    </w:p>
    <w:p w:rsidR="00215980" w:rsidRPr="00E9662A" w:rsidRDefault="00215980" w:rsidP="0099708A">
      <w:pPr>
        <w:spacing w:after="0" w:line="240" w:lineRule="auto"/>
        <w:ind w:firstLine="567"/>
        <w:jc w:val="both"/>
        <w:rPr>
          <w:rFonts w:ascii="Times New Roman" w:eastAsia="Times New Roman" w:hAnsi="Times New Roman"/>
          <w:sz w:val="24"/>
          <w:szCs w:val="24"/>
          <w:lang w:eastAsia="ru-RU"/>
        </w:rPr>
      </w:pPr>
      <w:r w:rsidRPr="00E9662A">
        <w:rPr>
          <w:rFonts w:ascii="Times New Roman" w:eastAsia="Times New Roman" w:hAnsi="Times New Roman"/>
          <w:sz w:val="24"/>
          <w:szCs w:val="24"/>
          <w:lang w:eastAsia="ru-RU"/>
        </w:rPr>
        <w:t>в) уточнение, конкретизация известных данных, распространение известных результатов на новый класс объектов или систем.</w:t>
      </w:r>
    </w:p>
    <w:p w:rsidR="00215980" w:rsidRPr="00E9662A" w:rsidRDefault="00215980" w:rsidP="0099708A">
      <w:pPr>
        <w:spacing w:after="0" w:line="240" w:lineRule="auto"/>
        <w:ind w:firstLine="567"/>
        <w:jc w:val="both"/>
        <w:rPr>
          <w:rFonts w:ascii="Times New Roman" w:eastAsia="Times New Roman" w:hAnsi="Times New Roman"/>
          <w:sz w:val="24"/>
          <w:szCs w:val="24"/>
          <w:lang w:eastAsia="ru-RU"/>
        </w:rPr>
      </w:pPr>
      <w:r w:rsidRPr="00E9662A">
        <w:rPr>
          <w:rFonts w:ascii="Times New Roman" w:eastAsia="Times New Roman" w:hAnsi="Times New Roman"/>
          <w:sz w:val="24"/>
          <w:szCs w:val="24"/>
          <w:lang w:eastAsia="ru-RU"/>
        </w:rPr>
        <w:t>Описывая практическое значение исследуемой проблемы следует показать, какое значение могут иметь те результаты, которые были получены в ходе исследования, и где они, возможно, получат применение или уже используются на практике. Другими словами, здесь показывается, кому и для чего нужно то, что сделано исследователем.</w:t>
      </w:r>
    </w:p>
    <w:p w:rsidR="00215980" w:rsidRPr="00E9662A" w:rsidRDefault="00215980" w:rsidP="0099708A">
      <w:pPr>
        <w:spacing w:after="0" w:line="240" w:lineRule="auto"/>
        <w:ind w:firstLine="567"/>
        <w:jc w:val="both"/>
        <w:rPr>
          <w:rFonts w:ascii="Times New Roman" w:eastAsia="Times New Roman" w:hAnsi="Times New Roman"/>
          <w:sz w:val="24"/>
          <w:szCs w:val="24"/>
          <w:lang w:eastAsia="ru-RU"/>
        </w:rPr>
      </w:pPr>
      <w:r w:rsidRPr="00E9662A">
        <w:rPr>
          <w:rFonts w:ascii="Times New Roman" w:eastAsia="Times New Roman" w:hAnsi="Times New Roman"/>
          <w:sz w:val="24"/>
          <w:szCs w:val="24"/>
          <w:lang w:eastAsia="ru-RU"/>
        </w:rPr>
        <w:t>Элемент «Введение» размещается на отдельном листе после содержания. Слово «Введение» записывают в верхней части листа, посередине, с прописной буквы. Введению отводится примерно 2-3 страницы.</w:t>
      </w:r>
    </w:p>
    <w:p w:rsidR="00215980" w:rsidRPr="00E9662A" w:rsidRDefault="00215980" w:rsidP="0099708A">
      <w:pPr>
        <w:spacing w:after="0" w:line="240" w:lineRule="auto"/>
        <w:ind w:firstLine="567"/>
        <w:jc w:val="both"/>
        <w:rPr>
          <w:rFonts w:ascii="Times New Roman" w:eastAsia="Times New Roman" w:hAnsi="Times New Roman"/>
          <w:sz w:val="24"/>
          <w:szCs w:val="24"/>
          <w:lang w:eastAsia="ru-RU"/>
        </w:rPr>
      </w:pPr>
      <w:r w:rsidRPr="00E9662A">
        <w:rPr>
          <w:rFonts w:ascii="Times New Roman" w:eastAsia="Times New Roman" w:hAnsi="Times New Roman"/>
          <w:b/>
          <w:sz w:val="24"/>
          <w:szCs w:val="24"/>
          <w:lang w:eastAsia="ru-RU"/>
        </w:rPr>
        <w:t>Основная часть</w:t>
      </w:r>
      <w:r w:rsidRPr="00E9662A">
        <w:rPr>
          <w:rFonts w:ascii="Times New Roman" w:eastAsia="Times New Roman" w:hAnsi="Times New Roman"/>
          <w:sz w:val="24"/>
          <w:szCs w:val="24"/>
          <w:lang w:eastAsia="ru-RU"/>
        </w:rPr>
        <w:t xml:space="preserve"> является наиболее значимым структурным элементом  курсовой работы, в котором можно выделить три обязательных раздела.</w:t>
      </w:r>
    </w:p>
    <w:p w:rsidR="00215980" w:rsidRPr="00E9662A" w:rsidRDefault="00215980" w:rsidP="0099708A">
      <w:pPr>
        <w:spacing w:after="0" w:line="240" w:lineRule="auto"/>
        <w:ind w:firstLine="567"/>
        <w:jc w:val="both"/>
        <w:rPr>
          <w:rFonts w:ascii="Times New Roman" w:eastAsia="Times New Roman" w:hAnsi="Times New Roman"/>
          <w:sz w:val="24"/>
          <w:szCs w:val="24"/>
          <w:lang w:eastAsia="ru-RU"/>
        </w:rPr>
      </w:pPr>
      <w:r w:rsidRPr="00E9662A">
        <w:rPr>
          <w:rFonts w:ascii="Times New Roman" w:eastAsia="Times New Roman" w:hAnsi="Times New Roman"/>
          <w:sz w:val="24"/>
          <w:szCs w:val="24"/>
          <w:lang w:eastAsia="ru-RU"/>
        </w:rPr>
        <w:t xml:space="preserve">В первом разделе научного исследования: </w:t>
      </w:r>
    </w:p>
    <w:p w:rsidR="00215980" w:rsidRPr="00E9662A" w:rsidRDefault="00215980" w:rsidP="00804390">
      <w:pPr>
        <w:numPr>
          <w:ilvl w:val="0"/>
          <w:numId w:val="20"/>
        </w:numPr>
        <w:spacing w:after="0" w:line="240" w:lineRule="auto"/>
        <w:ind w:left="0" w:firstLine="567"/>
        <w:jc w:val="both"/>
        <w:rPr>
          <w:rFonts w:ascii="Times New Roman" w:eastAsia="Times New Roman" w:hAnsi="Times New Roman"/>
          <w:sz w:val="24"/>
          <w:szCs w:val="24"/>
          <w:lang w:eastAsia="ru-RU"/>
        </w:rPr>
      </w:pPr>
      <w:r w:rsidRPr="00E9662A">
        <w:rPr>
          <w:rFonts w:ascii="Times New Roman" w:eastAsia="Times New Roman" w:hAnsi="Times New Roman"/>
          <w:sz w:val="24"/>
          <w:szCs w:val="24"/>
          <w:lang w:eastAsia="ru-RU"/>
        </w:rPr>
        <w:t>раскрывается теоретический аспект выбранной темы в её развитии и проявлении в конкретных условиях;</w:t>
      </w:r>
    </w:p>
    <w:p w:rsidR="00215980" w:rsidRPr="00E9662A" w:rsidRDefault="00215980" w:rsidP="00804390">
      <w:pPr>
        <w:numPr>
          <w:ilvl w:val="0"/>
          <w:numId w:val="20"/>
        </w:numPr>
        <w:spacing w:after="0" w:line="240" w:lineRule="auto"/>
        <w:ind w:left="0" w:firstLine="567"/>
        <w:jc w:val="both"/>
        <w:rPr>
          <w:rFonts w:ascii="Times New Roman" w:eastAsia="Times New Roman" w:hAnsi="Times New Roman"/>
          <w:sz w:val="24"/>
          <w:szCs w:val="24"/>
          <w:lang w:eastAsia="ru-RU"/>
        </w:rPr>
      </w:pPr>
      <w:r w:rsidRPr="00E9662A">
        <w:rPr>
          <w:rFonts w:ascii="Times New Roman" w:eastAsia="Times New Roman" w:hAnsi="Times New Roman"/>
          <w:sz w:val="24"/>
          <w:szCs w:val="24"/>
          <w:lang w:eastAsia="ru-RU"/>
        </w:rPr>
        <w:t xml:space="preserve">проводится анализ нормативных правовых актов, регулирующих проблему по выбранной теме; </w:t>
      </w:r>
    </w:p>
    <w:p w:rsidR="00215980" w:rsidRPr="00E9662A" w:rsidRDefault="00215980" w:rsidP="00804390">
      <w:pPr>
        <w:numPr>
          <w:ilvl w:val="0"/>
          <w:numId w:val="20"/>
        </w:numPr>
        <w:spacing w:after="0" w:line="240" w:lineRule="auto"/>
        <w:ind w:left="0" w:firstLine="567"/>
        <w:jc w:val="both"/>
        <w:rPr>
          <w:rFonts w:ascii="Times New Roman" w:eastAsia="Times New Roman" w:hAnsi="Times New Roman"/>
          <w:sz w:val="24"/>
          <w:szCs w:val="24"/>
          <w:lang w:eastAsia="ru-RU"/>
        </w:rPr>
      </w:pPr>
      <w:r w:rsidRPr="00E9662A">
        <w:rPr>
          <w:rFonts w:ascii="Times New Roman" w:eastAsia="Times New Roman" w:hAnsi="Times New Roman"/>
          <w:sz w:val="24"/>
          <w:szCs w:val="24"/>
          <w:lang w:eastAsia="ru-RU"/>
        </w:rPr>
        <w:t>рассматриваются дискуссионные вопросы, при этом не следует ограничиваться пересказом различных позиций авторов, а целесообразно сформулировать свою аргументированную позицию по данному вопросу с использованием нормативно-правовых актов и судебно-арбитражной практики.</w:t>
      </w:r>
    </w:p>
    <w:p w:rsidR="00215980" w:rsidRPr="00E9662A" w:rsidRDefault="00215980" w:rsidP="0099708A">
      <w:pPr>
        <w:spacing w:after="0" w:line="240" w:lineRule="auto"/>
        <w:ind w:firstLine="567"/>
        <w:jc w:val="both"/>
        <w:rPr>
          <w:rFonts w:ascii="Times New Roman" w:eastAsia="Times New Roman" w:hAnsi="Times New Roman"/>
          <w:sz w:val="24"/>
          <w:szCs w:val="24"/>
          <w:lang w:eastAsia="ru-RU"/>
        </w:rPr>
      </w:pPr>
      <w:r w:rsidRPr="00E9662A">
        <w:rPr>
          <w:rFonts w:ascii="Times New Roman" w:eastAsia="Times New Roman" w:hAnsi="Times New Roman"/>
          <w:sz w:val="24"/>
          <w:szCs w:val="24"/>
          <w:lang w:eastAsia="ru-RU"/>
        </w:rPr>
        <w:t xml:space="preserve">Во втором разделе курсовой работы: </w:t>
      </w:r>
    </w:p>
    <w:p w:rsidR="00215980" w:rsidRPr="00E9662A" w:rsidRDefault="00215980" w:rsidP="00804390">
      <w:pPr>
        <w:numPr>
          <w:ilvl w:val="0"/>
          <w:numId w:val="21"/>
        </w:numPr>
        <w:spacing w:after="0" w:line="240" w:lineRule="auto"/>
        <w:ind w:left="0" w:firstLine="567"/>
        <w:jc w:val="both"/>
        <w:rPr>
          <w:rFonts w:ascii="Times New Roman" w:eastAsia="Times New Roman" w:hAnsi="Times New Roman"/>
          <w:sz w:val="24"/>
          <w:szCs w:val="24"/>
          <w:lang w:eastAsia="ru-RU"/>
        </w:rPr>
      </w:pPr>
      <w:r w:rsidRPr="00E9662A">
        <w:rPr>
          <w:rFonts w:ascii="Times New Roman" w:eastAsia="Times New Roman" w:hAnsi="Times New Roman"/>
          <w:sz w:val="24"/>
          <w:szCs w:val="24"/>
          <w:lang w:eastAsia="ru-RU"/>
        </w:rPr>
        <w:t xml:space="preserve">проводится анализ действующей практики; </w:t>
      </w:r>
    </w:p>
    <w:p w:rsidR="00215980" w:rsidRPr="00E9662A" w:rsidRDefault="00215980" w:rsidP="00804390">
      <w:pPr>
        <w:numPr>
          <w:ilvl w:val="0"/>
          <w:numId w:val="21"/>
        </w:numPr>
        <w:spacing w:after="0" w:line="240" w:lineRule="auto"/>
        <w:ind w:left="0" w:firstLine="567"/>
        <w:jc w:val="both"/>
        <w:rPr>
          <w:rFonts w:ascii="Times New Roman" w:eastAsia="Times New Roman" w:hAnsi="Times New Roman"/>
          <w:sz w:val="24"/>
          <w:szCs w:val="24"/>
          <w:lang w:eastAsia="ru-RU"/>
        </w:rPr>
      </w:pPr>
      <w:r w:rsidRPr="00E9662A">
        <w:rPr>
          <w:rFonts w:ascii="Times New Roman" w:eastAsia="Times New Roman" w:hAnsi="Times New Roman"/>
          <w:sz w:val="24"/>
          <w:szCs w:val="24"/>
          <w:lang w:eastAsia="ru-RU"/>
        </w:rPr>
        <w:lastRenderedPageBreak/>
        <w:t xml:space="preserve">исследуется эффективность отдельных отраслей и институтов права и обобщается опыт по их использованию; </w:t>
      </w:r>
    </w:p>
    <w:p w:rsidR="00215980" w:rsidRPr="00E9662A" w:rsidRDefault="00215980" w:rsidP="00804390">
      <w:pPr>
        <w:numPr>
          <w:ilvl w:val="0"/>
          <w:numId w:val="21"/>
        </w:numPr>
        <w:spacing w:after="0" w:line="240" w:lineRule="auto"/>
        <w:ind w:left="0" w:firstLine="567"/>
        <w:jc w:val="both"/>
        <w:rPr>
          <w:rFonts w:ascii="Times New Roman" w:eastAsia="Times New Roman" w:hAnsi="Times New Roman"/>
          <w:sz w:val="24"/>
          <w:szCs w:val="24"/>
          <w:lang w:eastAsia="ru-RU"/>
        </w:rPr>
      </w:pPr>
      <w:r w:rsidRPr="00E9662A">
        <w:rPr>
          <w:rFonts w:ascii="Times New Roman" w:eastAsia="Times New Roman" w:hAnsi="Times New Roman"/>
          <w:sz w:val="24"/>
          <w:szCs w:val="24"/>
          <w:lang w:eastAsia="ru-RU"/>
        </w:rPr>
        <w:t>выявляются недостатки, определяются пути их ликвидации и совершенствование законодательства.</w:t>
      </w:r>
    </w:p>
    <w:p w:rsidR="00215980" w:rsidRPr="00E9662A" w:rsidRDefault="00215980" w:rsidP="0099708A">
      <w:pPr>
        <w:spacing w:after="0" w:line="240" w:lineRule="auto"/>
        <w:ind w:firstLine="567"/>
        <w:jc w:val="both"/>
        <w:rPr>
          <w:rFonts w:ascii="Times New Roman" w:eastAsia="Times New Roman" w:hAnsi="Times New Roman"/>
          <w:sz w:val="24"/>
          <w:szCs w:val="24"/>
          <w:lang w:eastAsia="ru-RU"/>
        </w:rPr>
      </w:pPr>
      <w:r w:rsidRPr="00E9662A">
        <w:rPr>
          <w:rFonts w:ascii="Times New Roman" w:eastAsia="Times New Roman" w:hAnsi="Times New Roman"/>
          <w:sz w:val="24"/>
          <w:szCs w:val="24"/>
          <w:lang w:eastAsia="ru-RU"/>
        </w:rPr>
        <w:t>Работа над вторым разделом представляет собой ни что иное, как анализ собранного практического материала. Этот материал может приводиться в виде иллюстраций, аналитических таблиц, схем, диаграмм, графиков и т.д.</w:t>
      </w:r>
    </w:p>
    <w:p w:rsidR="00215980" w:rsidRPr="00E9662A" w:rsidRDefault="00215980" w:rsidP="0099708A">
      <w:pPr>
        <w:spacing w:after="0" w:line="240" w:lineRule="auto"/>
        <w:ind w:firstLine="567"/>
        <w:jc w:val="both"/>
        <w:rPr>
          <w:rFonts w:ascii="Times New Roman" w:eastAsia="Times New Roman" w:hAnsi="Times New Roman"/>
          <w:sz w:val="24"/>
          <w:szCs w:val="24"/>
          <w:lang w:eastAsia="ru-RU"/>
        </w:rPr>
      </w:pPr>
      <w:r w:rsidRPr="00E9662A">
        <w:rPr>
          <w:rFonts w:ascii="Times New Roman" w:eastAsia="Times New Roman" w:hAnsi="Times New Roman"/>
          <w:sz w:val="24"/>
          <w:szCs w:val="24"/>
          <w:lang w:eastAsia="ru-RU"/>
        </w:rPr>
        <w:t xml:space="preserve">В третьем разделе работы: </w:t>
      </w:r>
    </w:p>
    <w:p w:rsidR="00215980" w:rsidRPr="00E9662A" w:rsidRDefault="00215980" w:rsidP="00804390">
      <w:pPr>
        <w:numPr>
          <w:ilvl w:val="0"/>
          <w:numId w:val="22"/>
        </w:numPr>
        <w:spacing w:after="0" w:line="240" w:lineRule="auto"/>
        <w:ind w:left="0" w:firstLine="567"/>
        <w:jc w:val="both"/>
        <w:rPr>
          <w:rFonts w:ascii="Times New Roman" w:eastAsia="Times New Roman" w:hAnsi="Times New Roman"/>
          <w:sz w:val="24"/>
          <w:szCs w:val="24"/>
          <w:lang w:eastAsia="ru-RU"/>
        </w:rPr>
      </w:pPr>
      <w:r w:rsidRPr="00E9662A">
        <w:rPr>
          <w:rFonts w:ascii="Times New Roman" w:eastAsia="Times New Roman" w:hAnsi="Times New Roman"/>
          <w:sz w:val="24"/>
          <w:szCs w:val="24"/>
          <w:lang w:eastAsia="ru-RU"/>
        </w:rPr>
        <w:t xml:space="preserve">предлагаются пути решения исследуемой проблемы и определяется научный вклад исследователя; </w:t>
      </w:r>
    </w:p>
    <w:p w:rsidR="00215980" w:rsidRPr="00E9662A" w:rsidRDefault="00215980" w:rsidP="00804390">
      <w:pPr>
        <w:numPr>
          <w:ilvl w:val="0"/>
          <w:numId w:val="22"/>
        </w:numPr>
        <w:spacing w:after="0" w:line="240" w:lineRule="auto"/>
        <w:ind w:left="0" w:firstLine="567"/>
        <w:jc w:val="both"/>
        <w:rPr>
          <w:rFonts w:ascii="Times New Roman" w:eastAsia="Times New Roman" w:hAnsi="Times New Roman"/>
          <w:sz w:val="24"/>
          <w:szCs w:val="24"/>
          <w:lang w:eastAsia="ru-RU"/>
        </w:rPr>
      </w:pPr>
      <w:r w:rsidRPr="00E9662A">
        <w:rPr>
          <w:rFonts w:ascii="Times New Roman" w:eastAsia="Times New Roman" w:hAnsi="Times New Roman"/>
          <w:sz w:val="24"/>
          <w:szCs w:val="24"/>
          <w:lang w:eastAsia="ru-RU"/>
        </w:rPr>
        <w:t xml:space="preserve">обосновываются возможности совершенствования законодательства на примере практического материала; </w:t>
      </w:r>
    </w:p>
    <w:p w:rsidR="00215980" w:rsidRPr="00E9662A" w:rsidRDefault="00215980" w:rsidP="00804390">
      <w:pPr>
        <w:numPr>
          <w:ilvl w:val="0"/>
          <w:numId w:val="22"/>
        </w:numPr>
        <w:spacing w:after="0" w:line="240" w:lineRule="auto"/>
        <w:ind w:left="0" w:firstLine="567"/>
        <w:jc w:val="both"/>
        <w:rPr>
          <w:rFonts w:ascii="Times New Roman" w:eastAsia="Times New Roman" w:hAnsi="Times New Roman"/>
          <w:sz w:val="24"/>
          <w:szCs w:val="24"/>
          <w:lang w:eastAsia="ru-RU"/>
        </w:rPr>
      </w:pPr>
      <w:r w:rsidRPr="00E9662A">
        <w:rPr>
          <w:rFonts w:ascii="Times New Roman" w:eastAsia="Times New Roman" w:hAnsi="Times New Roman"/>
          <w:sz w:val="24"/>
          <w:szCs w:val="24"/>
          <w:lang w:eastAsia="ru-RU"/>
        </w:rPr>
        <w:t>выносятся конкретные предложения по совершенствованию правового механизма.</w:t>
      </w:r>
    </w:p>
    <w:p w:rsidR="00215980" w:rsidRPr="00E9662A" w:rsidRDefault="00215980" w:rsidP="0099708A">
      <w:pPr>
        <w:spacing w:after="0" w:line="240" w:lineRule="auto"/>
        <w:ind w:firstLine="567"/>
        <w:jc w:val="both"/>
        <w:rPr>
          <w:rFonts w:ascii="Times New Roman" w:eastAsia="Times New Roman" w:hAnsi="Times New Roman"/>
          <w:sz w:val="24"/>
          <w:szCs w:val="24"/>
          <w:lang w:eastAsia="ru-RU"/>
        </w:rPr>
      </w:pPr>
      <w:r w:rsidRPr="00E9662A">
        <w:rPr>
          <w:rFonts w:ascii="Times New Roman" w:eastAsia="Times New Roman" w:hAnsi="Times New Roman"/>
          <w:b/>
          <w:sz w:val="24"/>
          <w:szCs w:val="24"/>
          <w:lang w:eastAsia="ru-RU"/>
        </w:rPr>
        <w:t>Заключение</w:t>
      </w:r>
      <w:r w:rsidRPr="00E9662A">
        <w:rPr>
          <w:rFonts w:ascii="Times New Roman" w:eastAsia="Times New Roman" w:hAnsi="Times New Roman"/>
          <w:sz w:val="24"/>
          <w:szCs w:val="24"/>
          <w:lang w:eastAsia="ru-RU"/>
        </w:rPr>
        <w:t xml:space="preserve"> – еще одна не менее важная часть исследования студента по выбранной теме. В нем содержатся: выводы и предложения, приведённые автором в отдельных разделах курсовой работы  с их кратким обоснованием; рекомендации относительно возможностей использования материалов работы.</w:t>
      </w:r>
    </w:p>
    <w:p w:rsidR="00215980" w:rsidRPr="00E9662A" w:rsidRDefault="00215980" w:rsidP="0099708A">
      <w:pPr>
        <w:spacing w:after="0" w:line="240" w:lineRule="auto"/>
        <w:ind w:firstLine="567"/>
        <w:jc w:val="both"/>
        <w:rPr>
          <w:rFonts w:ascii="Times New Roman" w:eastAsia="Times New Roman" w:hAnsi="Times New Roman"/>
          <w:sz w:val="24"/>
          <w:szCs w:val="24"/>
          <w:lang w:eastAsia="ru-RU"/>
        </w:rPr>
      </w:pPr>
      <w:r w:rsidRPr="00E9662A">
        <w:rPr>
          <w:rFonts w:ascii="Times New Roman" w:eastAsia="Times New Roman" w:hAnsi="Times New Roman"/>
          <w:sz w:val="24"/>
          <w:szCs w:val="24"/>
          <w:lang w:eastAsia="ru-RU"/>
        </w:rPr>
        <w:t xml:space="preserve">Важнейшее требование к заключению – его краткость и обстоятельность; в нем не следует повторять содержание введения и основной части работы. </w:t>
      </w:r>
    </w:p>
    <w:p w:rsidR="00215980" w:rsidRPr="00E9662A" w:rsidRDefault="00215980" w:rsidP="0099708A">
      <w:pPr>
        <w:spacing w:after="0" w:line="240" w:lineRule="auto"/>
        <w:ind w:firstLine="567"/>
        <w:jc w:val="both"/>
        <w:rPr>
          <w:rFonts w:ascii="Times New Roman" w:eastAsia="Times New Roman" w:hAnsi="Times New Roman"/>
          <w:sz w:val="24"/>
          <w:szCs w:val="24"/>
          <w:lang w:eastAsia="ru-RU"/>
        </w:rPr>
      </w:pPr>
      <w:r w:rsidRPr="00E9662A">
        <w:rPr>
          <w:rFonts w:ascii="Times New Roman" w:eastAsia="Times New Roman" w:hAnsi="Times New Roman"/>
          <w:sz w:val="24"/>
          <w:szCs w:val="24"/>
          <w:lang w:eastAsia="ru-RU"/>
        </w:rPr>
        <w:t>Элемент «Заключение» размещается на отдельном листе после содержания. Слово «Заключение» записывают в верхней части листа, посередине, с прописной буквы. Введению отводится примерно 2-3 страницы.</w:t>
      </w:r>
    </w:p>
    <w:p w:rsidR="00215980" w:rsidRPr="00E9662A" w:rsidRDefault="00215980" w:rsidP="0099708A">
      <w:pPr>
        <w:spacing w:after="0" w:line="240" w:lineRule="auto"/>
        <w:ind w:firstLine="567"/>
        <w:jc w:val="both"/>
        <w:rPr>
          <w:rFonts w:ascii="Times New Roman" w:eastAsia="Times New Roman" w:hAnsi="Times New Roman"/>
          <w:b/>
          <w:sz w:val="24"/>
          <w:szCs w:val="24"/>
          <w:lang w:eastAsia="ru-RU"/>
        </w:rPr>
      </w:pPr>
      <w:r w:rsidRPr="00E9662A">
        <w:rPr>
          <w:rFonts w:ascii="Times New Roman" w:eastAsia="Times New Roman" w:hAnsi="Times New Roman"/>
          <w:b/>
          <w:sz w:val="24"/>
          <w:szCs w:val="24"/>
          <w:lang w:eastAsia="ru-RU"/>
        </w:rPr>
        <w:t>Все части курсовой работы должны быть логически связаны между собой, сделаны переходы от главы к главе, от параграфа к параграфу, а внутри них – от вопроса к вопросу.</w:t>
      </w:r>
    </w:p>
    <w:p w:rsidR="00215980" w:rsidRPr="00E9662A" w:rsidRDefault="00215980" w:rsidP="0099708A">
      <w:pPr>
        <w:spacing w:after="0" w:line="240" w:lineRule="auto"/>
        <w:ind w:firstLine="567"/>
        <w:jc w:val="both"/>
        <w:rPr>
          <w:rFonts w:ascii="Times New Roman" w:eastAsia="Times New Roman" w:hAnsi="Times New Roman"/>
          <w:sz w:val="24"/>
          <w:szCs w:val="24"/>
          <w:lang w:eastAsia="ru-RU"/>
        </w:rPr>
      </w:pPr>
      <w:r w:rsidRPr="00E9662A">
        <w:rPr>
          <w:rFonts w:ascii="Times New Roman" w:eastAsia="Times New Roman" w:hAnsi="Times New Roman"/>
          <w:sz w:val="24"/>
          <w:szCs w:val="24"/>
          <w:lang w:eastAsia="ru-RU"/>
        </w:rPr>
        <w:t>Студенту следует также обратить внимание на язык и стиль курсовой работы.  Курсовая работа должна быть написана простым и понятным языком. Удачное изложение и грамотный литературный язык сами по себе являются достоинствами и способны замаскировать недостатки работы и подчеркнуть ее удачные моменты. Невыигрышная подача текста, неряшливый или стилистически неграмотный язык, а тем более наличие в тексте грамматических ошибок могут испортить впечатление от самой талантливой и оригинальной работы.</w:t>
      </w:r>
    </w:p>
    <w:p w:rsidR="00215980" w:rsidRPr="00E9662A" w:rsidRDefault="00215980" w:rsidP="0099708A">
      <w:pPr>
        <w:spacing w:after="0" w:line="240" w:lineRule="auto"/>
        <w:ind w:firstLine="567"/>
        <w:jc w:val="both"/>
        <w:rPr>
          <w:rFonts w:ascii="Times New Roman" w:eastAsia="Times New Roman" w:hAnsi="Times New Roman"/>
          <w:sz w:val="24"/>
          <w:szCs w:val="24"/>
          <w:lang w:eastAsia="ru-RU"/>
        </w:rPr>
      </w:pPr>
      <w:r w:rsidRPr="00E9662A">
        <w:rPr>
          <w:rFonts w:ascii="Times New Roman" w:eastAsia="Times New Roman" w:hAnsi="Times New Roman"/>
          <w:sz w:val="24"/>
          <w:szCs w:val="24"/>
          <w:lang w:eastAsia="ru-RU"/>
        </w:rPr>
        <w:t>При написании текста могут использоваться различные варианты. Это может быть сжатое описание хода исследования с подробным изложением результатов. Другой вариант подачи ориентирован на читателя – неспециалиста и отличается подробным изложением всех стадий работы; автор как бы вводит читателя в свою творческую лабораторию, ведет его от этапа к этапу, комментируя удачи и неудачи, и в конечном итоге раскрывает полученный результат и вытекающие из него следствия.</w:t>
      </w:r>
    </w:p>
    <w:p w:rsidR="00215980" w:rsidRPr="00E9662A" w:rsidRDefault="00215980" w:rsidP="0099708A">
      <w:pPr>
        <w:spacing w:after="0" w:line="240" w:lineRule="auto"/>
        <w:ind w:firstLine="567"/>
        <w:jc w:val="both"/>
        <w:rPr>
          <w:rFonts w:ascii="Times New Roman" w:eastAsia="Times New Roman" w:hAnsi="Times New Roman"/>
          <w:sz w:val="24"/>
          <w:szCs w:val="24"/>
          <w:lang w:eastAsia="ru-RU"/>
        </w:rPr>
      </w:pPr>
      <w:r w:rsidRPr="00E9662A">
        <w:rPr>
          <w:rFonts w:ascii="Times New Roman" w:eastAsia="Times New Roman" w:hAnsi="Times New Roman"/>
          <w:sz w:val="24"/>
          <w:szCs w:val="24"/>
          <w:lang w:eastAsia="ru-RU"/>
        </w:rPr>
        <w:t>Способы изложения курсовой работы весьма разнообразны, а именно:</w:t>
      </w:r>
    </w:p>
    <w:p w:rsidR="00215980" w:rsidRPr="00E9662A" w:rsidRDefault="00215980" w:rsidP="00804390">
      <w:pPr>
        <w:numPr>
          <w:ilvl w:val="0"/>
          <w:numId w:val="15"/>
        </w:numPr>
        <w:tabs>
          <w:tab w:val="num" w:pos="0"/>
        </w:tabs>
        <w:spacing w:after="0" w:line="240" w:lineRule="auto"/>
        <w:ind w:left="0" w:firstLine="567"/>
        <w:jc w:val="both"/>
        <w:rPr>
          <w:rFonts w:ascii="Times New Roman" w:eastAsia="Times New Roman" w:hAnsi="Times New Roman"/>
          <w:sz w:val="24"/>
          <w:szCs w:val="24"/>
          <w:lang w:eastAsia="ru-RU"/>
        </w:rPr>
      </w:pPr>
      <w:r w:rsidRPr="00E9662A">
        <w:rPr>
          <w:rFonts w:ascii="Times New Roman" w:eastAsia="Times New Roman" w:hAnsi="Times New Roman"/>
          <w:sz w:val="24"/>
          <w:szCs w:val="24"/>
          <w:lang w:eastAsia="ru-RU"/>
        </w:rPr>
        <w:t>Изложение в виде развернутого доказательства сформулированной в начале работы гипотезы, когда вся работа представляет собой как бы расширенное подробное единое доказательство.</w:t>
      </w:r>
    </w:p>
    <w:p w:rsidR="00215980" w:rsidRPr="00E9662A" w:rsidRDefault="00215980" w:rsidP="00804390">
      <w:pPr>
        <w:numPr>
          <w:ilvl w:val="0"/>
          <w:numId w:val="15"/>
        </w:numPr>
        <w:tabs>
          <w:tab w:val="num" w:pos="0"/>
        </w:tabs>
        <w:spacing w:after="0" w:line="240" w:lineRule="auto"/>
        <w:ind w:left="0" w:firstLine="567"/>
        <w:jc w:val="both"/>
        <w:rPr>
          <w:rFonts w:ascii="Times New Roman" w:eastAsia="Times New Roman" w:hAnsi="Times New Roman"/>
          <w:sz w:val="24"/>
          <w:szCs w:val="24"/>
          <w:lang w:eastAsia="ru-RU"/>
        </w:rPr>
      </w:pPr>
      <w:r w:rsidRPr="00E9662A">
        <w:rPr>
          <w:rFonts w:ascii="Times New Roman" w:eastAsia="Times New Roman" w:hAnsi="Times New Roman"/>
          <w:sz w:val="24"/>
          <w:szCs w:val="24"/>
          <w:lang w:eastAsia="ru-RU"/>
        </w:rPr>
        <w:t>Формулировка задач исследования, а затем движение от нее к конечному выводу.</w:t>
      </w:r>
    </w:p>
    <w:p w:rsidR="00215980" w:rsidRPr="00E9662A" w:rsidRDefault="00215980" w:rsidP="00804390">
      <w:pPr>
        <w:numPr>
          <w:ilvl w:val="0"/>
          <w:numId w:val="15"/>
        </w:numPr>
        <w:tabs>
          <w:tab w:val="num" w:pos="0"/>
        </w:tabs>
        <w:spacing w:after="0" w:line="240" w:lineRule="auto"/>
        <w:ind w:left="0" w:firstLine="567"/>
        <w:jc w:val="both"/>
        <w:rPr>
          <w:rFonts w:ascii="Times New Roman" w:eastAsia="Times New Roman" w:hAnsi="Times New Roman"/>
          <w:sz w:val="24"/>
          <w:szCs w:val="24"/>
          <w:lang w:eastAsia="ru-RU"/>
        </w:rPr>
      </w:pPr>
      <w:r w:rsidRPr="00E9662A">
        <w:rPr>
          <w:rFonts w:ascii="Times New Roman" w:eastAsia="Times New Roman" w:hAnsi="Times New Roman"/>
          <w:sz w:val="24"/>
          <w:szCs w:val="24"/>
          <w:lang w:eastAsia="ru-RU"/>
        </w:rPr>
        <w:t>Дедуктивное изложение, т.е. изложение, направленное от общих аксиоматических положений к анализу частных случаев.</w:t>
      </w:r>
    </w:p>
    <w:p w:rsidR="00215980" w:rsidRPr="00E9662A" w:rsidRDefault="00215980" w:rsidP="00804390">
      <w:pPr>
        <w:numPr>
          <w:ilvl w:val="0"/>
          <w:numId w:val="15"/>
        </w:numPr>
        <w:tabs>
          <w:tab w:val="num" w:pos="0"/>
        </w:tabs>
        <w:spacing w:after="0" w:line="240" w:lineRule="auto"/>
        <w:ind w:left="0" w:firstLine="567"/>
        <w:jc w:val="both"/>
        <w:rPr>
          <w:rFonts w:ascii="Times New Roman" w:eastAsia="Times New Roman" w:hAnsi="Times New Roman"/>
          <w:sz w:val="24"/>
          <w:szCs w:val="24"/>
          <w:lang w:eastAsia="ru-RU"/>
        </w:rPr>
      </w:pPr>
      <w:r w:rsidRPr="00E9662A">
        <w:rPr>
          <w:rFonts w:ascii="Times New Roman" w:eastAsia="Times New Roman" w:hAnsi="Times New Roman"/>
          <w:sz w:val="24"/>
          <w:szCs w:val="24"/>
          <w:lang w:eastAsia="ru-RU"/>
        </w:rPr>
        <w:t>Индуктивное изложение, т.е. изложение, которое направленно от эмпирических случаев, экспериментальных данных к теоретическим обобщениям.</w:t>
      </w:r>
    </w:p>
    <w:p w:rsidR="00215980" w:rsidRPr="00E9662A" w:rsidRDefault="00215980" w:rsidP="00804390">
      <w:pPr>
        <w:numPr>
          <w:ilvl w:val="0"/>
          <w:numId w:val="15"/>
        </w:numPr>
        <w:tabs>
          <w:tab w:val="num" w:pos="0"/>
        </w:tabs>
        <w:spacing w:after="0" w:line="240" w:lineRule="auto"/>
        <w:ind w:left="0" w:firstLine="567"/>
        <w:jc w:val="both"/>
        <w:rPr>
          <w:rFonts w:ascii="Times New Roman" w:eastAsia="Times New Roman" w:hAnsi="Times New Roman"/>
          <w:sz w:val="24"/>
          <w:szCs w:val="24"/>
          <w:lang w:eastAsia="ru-RU"/>
        </w:rPr>
      </w:pPr>
      <w:r w:rsidRPr="00E9662A">
        <w:rPr>
          <w:rFonts w:ascii="Times New Roman" w:eastAsia="Times New Roman" w:hAnsi="Times New Roman"/>
          <w:sz w:val="24"/>
          <w:szCs w:val="24"/>
          <w:lang w:eastAsia="ru-RU"/>
        </w:rPr>
        <w:t>Описательное изложение, когда автор старается скорее показать факты, чем сделать из них какие-то широкомасштабные выводы. В таких случаях факты должны быть поданы так, чтобы они говорили сами за себя.</w:t>
      </w:r>
    </w:p>
    <w:p w:rsidR="00215980" w:rsidRPr="00E9662A" w:rsidRDefault="00215980" w:rsidP="00804390">
      <w:pPr>
        <w:numPr>
          <w:ilvl w:val="0"/>
          <w:numId w:val="15"/>
        </w:numPr>
        <w:tabs>
          <w:tab w:val="num" w:pos="0"/>
        </w:tabs>
        <w:spacing w:after="0" w:line="240" w:lineRule="auto"/>
        <w:ind w:left="0" w:firstLine="567"/>
        <w:jc w:val="both"/>
        <w:rPr>
          <w:rFonts w:ascii="Times New Roman" w:eastAsia="Times New Roman" w:hAnsi="Times New Roman"/>
          <w:sz w:val="24"/>
          <w:szCs w:val="24"/>
          <w:lang w:eastAsia="ru-RU"/>
        </w:rPr>
      </w:pPr>
      <w:r w:rsidRPr="00E9662A">
        <w:rPr>
          <w:rFonts w:ascii="Times New Roman" w:eastAsia="Times New Roman" w:hAnsi="Times New Roman"/>
          <w:sz w:val="24"/>
          <w:szCs w:val="24"/>
          <w:lang w:eastAsia="ru-RU"/>
        </w:rPr>
        <w:lastRenderedPageBreak/>
        <w:t>Хронологическое изложение, когда научные факты излагаются в определенной временной последовательности.</w:t>
      </w:r>
    </w:p>
    <w:p w:rsidR="00215980" w:rsidRPr="00E9662A" w:rsidRDefault="00215980" w:rsidP="0099708A">
      <w:pPr>
        <w:spacing w:after="0" w:line="240" w:lineRule="auto"/>
        <w:ind w:firstLine="567"/>
        <w:jc w:val="both"/>
        <w:rPr>
          <w:rFonts w:ascii="Times New Roman" w:eastAsia="Times New Roman" w:hAnsi="Times New Roman"/>
          <w:sz w:val="24"/>
          <w:szCs w:val="24"/>
          <w:lang w:eastAsia="ru-RU"/>
        </w:rPr>
      </w:pPr>
      <w:r w:rsidRPr="00E9662A">
        <w:rPr>
          <w:rFonts w:ascii="Times New Roman" w:eastAsia="Times New Roman" w:hAnsi="Times New Roman"/>
          <w:sz w:val="24"/>
          <w:szCs w:val="24"/>
          <w:lang w:eastAsia="ru-RU"/>
        </w:rPr>
        <w:t>Стиль курсовой работы – это стиль безличного монолога, лишенного эмоциональной и субъективной окраски. Наиболее характерной особенностью языка письменной научной речи является формально-логическое изложение материала, т.е. построение изложения в форме рассуждений и доказательств. Академический этикет требует исчерпывающей доказательности выдвинутых автором положений, смысловой законности, целостности и связности текста. Это достигается с помощью специальных языковых средств выражения логических связей. Среди таких средств следует назвать функциональные связи (преимущественно вводные слова и обороты):  последовательность развития мысли выражается словами «в начале», «прежде всего», «затем», «во-первых», «во-вторых», «значит», «итак» и др.; противоречивые отношения выражаются словами «однако», «между тем», «в то время как», «тем не менее» и др.; причинно-следственные отношения – словами «следовательно», «поэтому», «сообразно с этим», «кроме того», «к тому же» и др.; переход от одной мысли к другой – словами «прежде чем перейти к …», «обратимся к …», «рассмотрим», «остановимся на …», «рассмотрев, перейдем к …», «необходимо остановиться на …» и др.; итог выражается словами «итак», «таким образом», «значит», «в заключение отметим», «все сказанное позволяет сделать вывод», «подведя итог», «следует сказать» и т.д.</w:t>
      </w:r>
    </w:p>
    <w:p w:rsidR="00215980" w:rsidRPr="00E9662A" w:rsidRDefault="00215980" w:rsidP="0099708A">
      <w:pPr>
        <w:spacing w:after="0" w:line="240" w:lineRule="auto"/>
        <w:ind w:firstLine="567"/>
        <w:jc w:val="both"/>
        <w:rPr>
          <w:rFonts w:ascii="Times New Roman" w:eastAsia="Times New Roman" w:hAnsi="Times New Roman"/>
          <w:sz w:val="24"/>
          <w:szCs w:val="24"/>
          <w:lang w:eastAsia="ru-RU"/>
        </w:rPr>
      </w:pPr>
      <w:r w:rsidRPr="00E9662A">
        <w:rPr>
          <w:rFonts w:ascii="Times New Roman" w:eastAsia="Times New Roman" w:hAnsi="Times New Roman"/>
          <w:sz w:val="24"/>
          <w:szCs w:val="24"/>
          <w:lang w:eastAsia="ru-RU"/>
        </w:rPr>
        <w:t>Кроме того, в тексте курсовой работы должны отсутствовать обороты «я думаю», «я считаю», «по моему мнению». Вместо них должны быть фразы «по нашему мнению», «в настоящей курсовой работе» или изложение текста от третьего лица. Также следует избегать критики научных трудов авторов  посредством формулировок: неправильные, неверные, ошибочные и т.д.</w:t>
      </w:r>
    </w:p>
    <w:p w:rsidR="00215980" w:rsidRPr="00E9662A" w:rsidRDefault="00215980" w:rsidP="0099708A">
      <w:pPr>
        <w:spacing w:after="0" w:line="240" w:lineRule="auto"/>
        <w:ind w:firstLine="567"/>
        <w:jc w:val="both"/>
        <w:rPr>
          <w:rFonts w:ascii="Times New Roman" w:eastAsia="Times New Roman" w:hAnsi="Times New Roman"/>
          <w:sz w:val="24"/>
          <w:szCs w:val="24"/>
          <w:lang w:eastAsia="ru-RU"/>
        </w:rPr>
      </w:pPr>
      <w:r w:rsidRPr="00E9662A">
        <w:rPr>
          <w:rFonts w:ascii="Times New Roman" w:eastAsia="Times New Roman" w:hAnsi="Times New Roman"/>
          <w:sz w:val="24"/>
          <w:szCs w:val="24"/>
          <w:lang w:eastAsia="ru-RU"/>
        </w:rPr>
        <w:t xml:space="preserve">Текст курсовой работы должен быть логически последовательным, точным, необходимым и достаточным для раскрытия темы. </w:t>
      </w:r>
    </w:p>
    <w:p w:rsidR="00215980" w:rsidRPr="00E9662A" w:rsidRDefault="00215980" w:rsidP="0099708A">
      <w:pPr>
        <w:spacing w:after="0" w:line="240" w:lineRule="auto"/>
        <w:ind w:firstLine="567"/>
        <w:jc w:val="both"/>
        <w:rPr>
          <w:rFonts w:ascii="Times New Roman" w:eastAsia="Times New Roman" w:hAnsi="Times New Roman"/>
          <w:sz w:val="24"/>
          <w:szCs w:val="24"/>
          <w:lang w:eastAsia="ru-RU"/>
        </w:rPr>
      </w:pPr>
      <w:r w:rsidRPr="00E9662A">
        <w:rPr>
          <w:rFonts w:ascii="Times New Roman" w:eastAsia="Times New Roman" w:hAnsi="Times New Roman"/>
          <w:sz w:val="24"/>
          <w:szCs w:val="24"/>
          <w:lang w:eastAsia="ru-RU"/>
        </w:rPr>
        <w:t xml:space="preserve">В тексте курсовой работы следует применять термины, определения, обозначения и сокращения, установленные действующими стандартами или общепринятыми нормами. </w:t>
      </w:r>
    </w:p>
    <w:p w:rsidR="00215980" w:rsidRPr="00E9662A" w:rsidRDefault="00215980" w:rsidP="0099708A">
      <w:pPr>
        <w:spacing w:after="0" w:line="240" w:lineRule="auto"/>
        <w:ind w:firstLine="567"/>
        <w:jc w:val="both"/>
        <w:rPr>
          <w:rFonts w:ascii="Times New Roman" w:eastAsia="Times New Roman" w:hAnsi="Times New Roman"/>
          <w:sz w:val="24"/>
          <w:szCs w:val="24"/>
          <w:lang w:eastAsia="ru-RU"/>
        </w:rPr>
      </w:pPr>
      <w:r w:rsidRPr="00E9662A">
        <w:rPr>
          <w:rFonts w:ascii="Times New Roman" w:eastAsia="Times New Roman" w:hAnsi="Times New Roman"/>
          <w:sz w:val="24"/>
          <w:szCs w:val="24"/>
          <w:lang w:eastAsia="ru-RU"/>
        </w:rPr>
        <w:t xml:space="preserve">Если в курсовой работе принята особая система обозначений и сокращений, то вводят структурный элемент курсовой работы «Обозначения и сокращения». </w:t>
      </w:r>
    </w:p>
    <w:p w:rsidR="00215980" w:rsidRPr="00E9662A" w:rsidRDefault="00215980" w:rsidP="0099708A">
      <w:pPr>
        <w:spacing w:after="0" w:line="240" w:lineRule="auto"/>
        <w:ind w:firstLine="567"/>
        <w:jc w:val="both"/>
        <w:rPr>
          <w:rFonts w:ascii="Times New Roman" w:eastAsia="Times New Roman" w:hAnsi="Times New Roman"/>
          <w:sz w:val="24"/>
          <w:szCs w:val="24"/>
          <w:lang w:eastAsia="ru-RU"/>
        </w:rPr>
      </w:pPr>
      <w:r w:rsidRPr="00E9662A">
        <w:rPr>
          <w:rFonts w:ascii="Times New Roman" w:eastAsia="Times New Roman" w:hAnsi="Times New Roman"/>
          <w:sz w:val="24"/>
          <w:szCs w:val="24"/>
          <w:lang w:eastAsia="ru-RU"/>
        </w:rPr>
        <w:t xml:space="preserve">В тексте курсовой работы не допускается применять: </w:t>
      </w:r>
    </w:p>
    <w:p w:rsidR="00215980" w:rsidRPr="00E9662A" w:rsidRDefault="00215980" w:rsidP="0099708A">
      <w:pPr>
        <w:spacing w:after="0" w:line="240" w:lineRule="auto"/>
        <w:ind w:firstLine="567"/>
        <w:jc w:val="both"/>
        <w:rPr>
          <w:rFonts w:ascii="Times New Roman" w:eastAsia="Times New Roman" w:hAnsi="Times New Roman"/>
          <w:sz w:val="24"/>
          <w:szCs w:val="24"/>
          <w:lang w:eastAsia="ru-RU"/>
        </w:rPr>
      </w:pPr>
      <w:r w:rsidRPr="00E9662A">
        <w:rPr>
          <w:rFonts w:ascii="Times New Roman" w:eastAsia="Times New Roman" w:hAnsi="Times New Roman"/>
          <w:sz w:val="24"/>
          <w:szCs w:val="24"/>
          <w:lang w:eastAsia="ru-RU"/>
        </w:rPr>
        <w:t xml:space="preserve">– обороты разговорной речи, техницизмы и профессионализмы; </w:t>
      </w:r>
    </w:p>
    <w:p w:rsidR="00215980" w:rsidRPr="00E9662A" w:rsidRDefault="00215980" w:rsidP="0099708A">
      <w:pPr>
        <w:spacing w:after="0" w:line="240" w:lineRule="auto"/>
        <w:ind w:firstLine="567"/>
        <w:jc w:val="both"/>
        <w:rPr>
          <w:rFonts w:ascii="Times New Roman" w:eastAsia="Times New Roman" w:hAnsi="Times New Roman"/>
          <w:sz w:val="24"/>
          <w:szCs w:val="24"/>
          <w:lang w:eastAsia="ru-RU"/>
        </w:rPr>
      </w:pPr>
      <w:r w:rsidRPr="00E9662A">
        <w:rPr>
          <w:rFonts w:ascii="Times New Roman" w:eastAsia="Times New Roman" w:hAnsi="Times New Roman"/>
          <w:sz w:val="24"/>
          <w:szCs w:val="24"/>
          <w:lang w:eastAsia="ru-RU"/>
        </w:rPr>
        <w:t xml:space="preserve">– для одного и того же понятия различные научно-технические термины, </w:t>
      </w:r>
    </w:p>
    <w:p w:rsidR="00215980" w:rsidRPr="00E9662A" w:rsidRDefault="00215980" w:rsidP="0099708A">
      <w:pPr>
        <w:spacing w:after="0" w:line="240" w:lineRule="auto"/>
        <w:ind w:firstLine="567"/>
        <w:jc w:val="both"/>
        <w:rPr>
          <w:rFonts w:ascii="Times New Roman" w:eastAsia="Times New Roman" w:hAnsi="Times New Roman"/>
          <w:sz w:val="24"/>
          <w:szCs w:val="24"/>
          <w:lang w:eastAsia="ru-RU"/>
        </w:rPr>
      </w:pPr>
      <w:r w:rsidRPr="00E9662A">
        <w:rPr>
          <w:rFonts w:ascii="Times New Roman" w:eastAsia="Times New Roman" w:hAnsi="Times New Roman"/>
          <w:sz w:val="24"/>
          <w:szCs w:val="24"/>
          <w:lang w:eastAsia="ru-RU"/>
        </w:rPr>
        <w:t xml:space="preserve">близкие по смыслу (синонимы), а также иностранные слова и термины при наличии равнозначных слов и терминов в русском языке; </w:t>
      </w:r>
    </w:p>
    <w:p w:rsidR="00215980" w:rsidRPr="00E9662A" w:rsidRDefault="00215980" w:rsidP="0099708A">
      <w:pPr>
        <w:spacing w:after="0" w:line="240" w:lineRule="auto"/>
        <w:ind w:firstLine="567"/>
        <w:jc w:val="both"/>
        <w:rPr>
          <w:rFonts w:ascii="Times New Roman" w:eastAsia="Times New Roman" w:hAnsi="Times New Roman"/>
          <w:sz w:val="24"/>
          <w:szCs w:val="24"/>
          <w:lang w:eastAsia="ru-RU"/>
        </w:rPr>
      </w:pPr>
      <w:r w:rsidRPr="00E9662A">
        <w:rPr>
          <w:rFonts w:ascii="Times New Roman" w:eastAsia="Times New Roman" w:hAnsi="Times New Roman"/>
          <w:sz w:val="24"/>
          <w:szCs w:val="24"/>
          <w:lang w:eastAsia="ru-RU"/>
        </w:rPr>
        <w:t>– произвольные словообразования.</w:t>
      </w:r>
    </w:p>
    <w:p w:rsidR="00215980" w:rsidRPr="00E9662A" w:rsidRDefault="00215980" w:rsidP="0099708A">
      <w:pPr>
        <w:spacing w:after="0" w:line="240" w:lineRule="auto"/>
        <w:ind w:firstLine="567"/>
        <w:jc w:val="both"/>
        <w:rPr>
          <w:rFonts w:ascii="Times New Roman" w:eastAsia="Times New Roman" w:hAnsi="Times New Roman"/>
          <w:sz w:val="24"/>
          <w:szCs w:val="24"/>
          <w:lang w:eastAsia="ru-RU"/>
        </w:rPr>
      </w:pPr>
      <w:r w:rsidRPr="00E9662A">
        <w:rPr>
          <w:rFonts w:ascii="Times New Roman" w:eastAsia="Times New Roman" w:hAnsi="Times New Roman"/>
          <w:sz w:val="24"/>
          <w:szCs w:val="24"/>
          <w:lang w:eastAsia="ru-RU"/>
        </w:rPr>
        <w:t>Как уже говорилось выше, стиль служит показателем как общей культуры студента, так и степени его проникновения в суть проблемы.  Поэтому добиться максимально возможного стилистического уровня текста остается обязательной задачей всякого пишущего курсовую работу.</w:t>
      </w:r>
    </w:p>
    <w:p w:rsidR="00215980" w:rsidRPr="00E9662A" w:rsidRDefault="00215980" w:rsidP="0099708A">
      <w:pPr>
        <w:tabs>
          <w:tab w:val="num" w:pos="360"/>
        </w:tabs>
        <w:spacing w:after="0" w:line="240" w:lineRule="auto"/>
        <w:ind w:firstLine="567"/>
        <w:jc w:val="both"/>
        <w:rPr>
          <w:rFonts w:ascii="Times New Roman" w:eastAsia="Times New Roman" w:hAnsi="Times New Roman"/>
          <w:sz w:val="24"/>
          <w:szCs w:val="24"/>
          <w:lang w:eastAsia="ru-RU"/>
        </w:rPr>
      </w:pPr>
      <w:r w:rsidRPr="00E9662A">
        <w:rPr>
          <w:rFonts w:ascii="Times New Roman" w:eastAsia="Times New Roman" w:hAnsi="Times New Roman"/>
          <w:sz w:val="24"/>
          <w:szCs w:val="24"/>
          <w:lang w:eastAsia="ru-RU"/>
        </w:rPr>
        <w:t xml:space="preserve">Текст работы выполняется на листах формата А4 (210х297 мм) по ГОСТ 2.301. </w:t>
      </w:r>
    </w:p>
    <w:p w:rsidR="00215980" w:rsidRPr="00E9662A" w:rsidRDefault="00215980" w:rsidP="0099708A">
      <w:pPr>
        <w:tabs>
          <w:tab w:val="num" w:pos="360"/>
        </w:tabs>
        <w:spacing w:after="0" w:line="240" w:lineRule="auto"/>
        <w:ind w:firstLine="567"/>
        <w:jc w:val="both"/>
        <w:rPr>
          <w:rFonts w:ascii="Times New Roman" w:eastAsia="Times New Roman" w:hAnsi="Times New Roman"/>
          <w:sz w:val="24"/>
          <w:szCs w:val="24"/>
          <w:lang w:eastAsia="ru-RU"/>
        </w:rPr>
      </w:pPr>
      <w:r w:rsidRPr="00E9662A">
        <w:rPr>
          <w:rFonts w:ascii="Times New Roman" w:eastAsia="Times New Roman" w:hAnsi="Times New Roman"/>
          <w:sz w:val="24"/>
          <w:szCs w:val="24"/>
          <w:lang w:eastAsia="ru-RU"/>
        </w:rPr>
        <w:t>Текст выполняют с применением печатающих устройств вывода ЭВМ (ГОСТ 2.004).</w:t>
      </w:r>
    </w:p>
    <w:p w:rsidR="00215980" w:rsidRPr="00E9662A" w:rsidRDefault="00215980" w:rsidP="0099708A">
      <w:pPr>
        <w:tabs>
          <w:tab w:val="num" w:pos="360"/>
        </w:tabs>
        <w:spacing w:after="0" w:line="240" w:lineRule="auto"/>
        <w:ind w:firstLine="567"/>
        <w:jc w:val="both"/>
        <w:rPr>
          <w:rFonts w:ascii="Times New Roman" w:eastAsia="Times New Roman" w:hAnsi="Times New Roman"/>
          <w:sz w:val="24"/>
          <w:szCs w:val="24"/>
          <w:lang w:eastAsia="ru-RU"/>
        </w:rPr>
      </w:pPr>
      <w:r w:rsidRPr="00E9662A">
        <w:rPr>
          <w:rFonts w:ascii="Times New Roman" w:eastAsia="Times New Roman" w:hAnsi="Times New Roman"/>
          <w:sz w:val="24"/>
          <w:szCs w:val="24"/>
          <w:lang w:eastAsia="ru-RU"/>
        </w:rPr>
        <w:t xml:space="preserve">Текст должен быть оформлен в текстовом редакторе Microsoft Word. </w:t>
      </w:r>
    </w:p>
    <w:p w:rsidR="00215980" w:rsidRPr="00E9662A" w:rsidRDefault="00215980" w:rsidP="0099708A">
      <w:pPr>
        <w:tabs>
          <w:tab w:val="num" w:pos="360"/>
        </w:tabs>
        <w:spacing w:after="0" w:line="240" w:lineRule="auto"/>
        <w:ind w:firstLine="567"/>
        <w:jc w:val="both"/>
        <w:rPr>
          <w:rFonts w:ascii="Times New Roman" w:eastAsia="Times New Roman" w:hAnsi="Times New Roman"/>
          <w:sz w:val="24"/>
          <w:szCs w:val="24"/>
          <w:lang w:val="en-US" w:eastAsia="ru-RU"/>
        </w:rPr>
      </w:pPr>
      <w:r w:rsidRPr="00E9662A">
        <w:rPr>
          <w:rFonts w:ascii="Times New Roman" w:eastAsia="Times New Roman" w:hAnsi="Times New Roman"/>
          <w:sz w:val="24"/>
          <w:szCs w:val="24"/>
          <w:lang w:eastAsia="ru-RU"/>
        </w:rPr>
        <w:t>Тип</w:t>
      </w:r>
      <w:r w:rsidRPr="00E9662A">
        <w:rPr>
          <w:rFonts w:ascii="Times New Roman" w:eastAsia="Times New Roman" w:hAnsi="Times New Roman"/>
          <w:sz w:val="24"/>
          <w:szCs w:val="24"/>
          <w:lang w:val="en-US" w:eastAsia="ru-RU"/>
        </w:rPr>
        <w:t xml:space="preserve"> </w:t>
      </w:r>
      <w:r w:rsidRPr="00E9662A">
        <w:rPr>
          <w:rFonts w:ascii="Times New Roman" w:eastAsia="Times New Roman" w:hAnsi="Times New Roman"/>
          <w:sz w:val="24"/>
          <w:szCs w:val="24"/>
          <w:lang w:eastAsia="ru-RU"/>
        </w:rPr>
        <w:t>шрифта</w:t>
      </w:r>
      <w:r w:rsidRPr="00E9662A">
        <w:rPr>
          <w:rFonts w:ascii="Times New Roman" w:eastAsia="Times New Roman" w:hAnsi="Times New Roman"/>
          <w:sz w:val="24"/>
          <w:szCs w:val="24"/>
          <w:lang w:val="en-US" w:eastAsia="ru-RU"/>
        </w:rPr>
        <w:t xml:space="preserve">: Times New Roman. </w:t>
      </w:r>
    </w:p>
    <w:p w:rsidR="00215980" w:rsidRPr="00E9662A" w:rsidRDefault="00215980" w:rsidP="0099708A">
      <w:pPr>
        <w:tabs>
          <w:tab w:val="num" w:pos="360"/>
        </w:tabs>
        <w:spacing w:after="0" w:line="240" w:lineRule="auto"/>
        <w:ind w:firstLine="567"/>
        <w:jc w:val="both"/>
        <w:rPr>
          <w:rFonts w:ascii="Times New Roman" w:eastAsia="Times New Roman" w:hAnsi="Times New Roman"/>
          <w:sz w:val="24"/>
          <w:szCs w:val="24"/>
          <w:lang w:eastAsia="ru-RU"/>
        </w:rPr>
      </w:pPr>
      <w:r w:rsidRPr="00E9662A">
        <w:rPr>
          <w:rFonts w:ascii="Times New Roman" w:eastAsia="Times New Roman" w:hAnsi="Times New Roman"/>
          <w:sz w:val="24"/>
          <w:szCs w:val="24"/>
          <w:lang w:eastAsia="ru-RU"/>
        </w:rPr>
        <w:t xml:space="preserve">Шрифт основного текста – обычный, размер – 14 пт. </w:t>
      </w:r>
    </w:p>
    <w:p w:rsidR="00215980" w:rsidRPr="00E9662A" w:rsidRDefault="00215980" w:rsidP="0099708A">
      <w:pPr>
        <w:tabs>
          <w:tab w:val="num" w:pos="360"/>
        </w:tabs>
        <w:spacing w:after="0" w:line="240" w:lineRule="auto"/>
        <w:ind w:firstLine="567"/>
        <w:jc w:val="both"/>
        <w:rPr>
          <w:rFonts w:ascii="Times New Roman" w:eastAsia="Times New Roman" w:hAnsi="Times New Roman"/>
          <w:sz w:val="24"/>
          <w:szCs w:val="24"/>
          <w:lang w:eastAsia="ru-RU"/>
        </w:rPr>
      </w:pPr>
      <w:r w:rsidRPr="00E9662A">
        <w:rPr>
          <w:rFonts w:ascii="Times New Roman" w:eastAsia="Times New Roman" w:hAnsi="Times New Roman"/>
          <w:sz w:val="24"/>
          <w:szCs w:val="24"/>
          <w:lang w:eastAsia="ru-RU"/>
        </w:rPr>
        <w:t xml:space="preserve">Шрифт заголовков разделов, структурных элементов «Аннотация», «Содержание», «Введение», «Заключение», «Список использованных источников», «Приложение» – полужирный, размер – 16 пт. </w:t>
      </w:r>
    </w:p>
    <w:p w:rsidR="00215980" w:rsidRPr="00E9662A" w:rsidRDefault="00215980" w:rsidP="0099708A">
      <w:pPr>
        <w:tabs>
          <w:tab w:val="num" w:pos="360"/>
        </w:tabs>
        <w:spacing w:after="0" w:line="240" w:lineRule="auto"/>
        <w:ind w:firstLine="567"/>
        <w:jc w:val="both"/>
        <w:rPr>
          <w:rFonts w:ascii="Times New Roman" w:eastAsia="Times New Roman" w:hAnsi="Times New Roman"/>
          <w:sz w:val="24"/>
          <w:szCs w:val="24"/>
          <w:lang w:eastAsia="ru-RU"/>
        </w:rPr>
      </w:pPr>
      <w:r w:rsidRPr="00E9662A">
        <w:rPr>
          <w:rFonts w:ascii="Times New Roman" w:eastAsia="Times New Roman" w:hAnsi="Times New Roman"/>
          <w:sz w:val="24"/>
          <w:szCs w:val="24"/>
          <w:lang w:eastAsia="ru-RU"/>
        </w:rPr>
        <w:t xml:space="preserve">Шрифт заголовков подразделов – полужирный, размер – 14 пт. </w:t>
      </w:r>
    </w:p>
    <w:p w:rsidR="00215980" w:rsidRPr="00E9662A" w:rsidRDefault="00215980" w:rsidP="0099708A">
      <w:pPr>
        <w:tabs>
          <w:tab w:val="num" w:pos="360"/>
        </w:tabs>
        <w:spacing w:after="0" w:line="240" w:lineRule="auto"/>
        <w:ind w:firstLine="567"/>
        <w:jc w:val="both"/>
        <w:rPr>
          <w:rFonts w:ascii="Times New Roman" w:eastAsia="Times New Roman" w:hAnsi="Times New Roman"/>
          <w:sz w:val="24"/>
          <w:szCs w:val="24"/>
          <w:lang w:eastAsia="ru-RU"/>
        </w:rPr>
      </w:pPr>
      <w:r w:rsidRPr="00E9662A">
        <w:rPr>
          <w:rFonts w:ascii="Times New Roman" w:eastAsia="Times New Roman" w:hAnsi="Times New Roman"/>
          <w:sz w:val="24"/>
          <w:szCs w:val="24"/>
          <w:lang w:eastAsia="ru-RU"/>
        </w:rPr>
        <w:t xml:space="preserve">Межсимвольный интервал – обычный. </w:t>
      </w:r>
    </w:p>
    <w:p w:rsidR="00215980" w:rsidRPr="00E9662A" w:rsidRDefault="00215980" w:rsidP="0099708A">
      <w:pPr>
        <w:tabs>
          <w:tab w:val="num" w:pos="360"/>
        </w:tabs>
        <w:spacing w:after="0" w:line="240" w:lineRule="auto"/>
        <w:ind w:firstLine="567"/>
        <w:jc w:val="both"/>
        <w:rPr>
          <w:rFonts w:ascii="Times New Roman" w:eastAsia="Times New Roman" w:hAnsi="Times New Roman"/>
          <w:sz w:val="24"/>
          <w:szCs w:val="24"/>
          <w:lang w:eastAsia="ru-RU"/>
        </w:rPr>
      </w:pPr>
      <w:r w:rsidRPr="00E9662A">
        <w:rPr>
          <w:rFonts w:ascii="Times New Roman" w:eastAsia="Times New Roman" w:hAnsi="Times New Roman"/>
          <w:sz w:val="24"/>
          <w:szCs w:val="24"/>
          <w:lang w:eastAsia="ru-RU"/>
        </w:rPr>
        <w:t xml:space="preserve">Межстрочный интервал – одинарный. </w:t>
      </w:r>
    </w:p>
    <w:p w:rsidR="00215980" w:rsidRPr="00E9662A" w:rsidRDefault="00215980" w:rsidP="0099708A">
      <w:pPr>
        <w:tabs>
          <w:tab w:val="num" w:pos="360"/>
        </w:tabs>
        <w:spacing w:after="0" w:line="240" w:lineRule="auto"/>
        <w:ind w:firstLine="567"/>
        <w:jc w:val="both"/>
        <w:rPr>
          <w:rFonts w:ascii="Times New Roman" w:eastAsia="Times New Roman" w:hAnsi="Times New Roman"/>
          <w:sz w:val="24"/>
          <w:szCs w:val="24"/>
          <w:lang w:eastAsia="ru-RU"/>
        </w:rPr>
      </w:pPr>
      <w:r w:rsidRPr="00E9662A">
        <w:rPr>
          <w:rFonts w:ascii="Times New Roman" w:eastAsia="Times New Roman" w:hAnsi="Times New Roman"/>
          <w:sz w:val="24"/>
          <w:szCs w:val="24"/>
          <w:lang w:eastAsia="ru-RU"/>
        </w:rPr>
        <w:t xml:space="preserve">Выравнивание текста по ширине с автоматической расстановкой переносов. </w:t>
      </w:r>
    </w:p>
    <w:p w:rsidR="00215980" w:rsidRPr="00E9662A" w:rsidRDefault="00215980" w:rsidP="0099708A">
      <w:pPr>
        <w:tabs>
          <w:tab w:val="num" w:pos="360"/>
        </w:tabs>
        <w:spacing w:after="0" w:line="240" w:lineRule="auto"/>
        <w:ind w:firstLine="567"/>
        <w:jc w:val="both"/>
        <w:rPr>
          <w:rFonts w:ascii="Times New Roman" w:eastAsia="Times New Roman" w:hAnsi="Times New Roman"/>
          <w:sz w:val="24"/>
          <w:szCs w:val="24"/>
          <w:lang w:eastAsia="ru-RU"/>
        </w:rPr>
      </w:pPr>
      <w:r w:rsidRPr="00E9662A">
        <w:rPr>
          <w:rFonts w:ascii="Times New Roman" w:eastAsia="Times New Roman" w:hAnsi="Times New Roman"/>
          <w:sz w:val="24"/>
          <w:szCs w:val="24"/>
          <w:lang w:eastAsia="ru-RU"/>
        </w:rPr>
        <w:lastRenderedPageBreak/>
        <w:t xml:space="preserve">Размеры шрифта для формул: </w:t>
      </w:r>
    </w:p>
    <w:p w:rsidR="00215980" w:rsidRPr="00E9662A" w:rsidRDefault="00215980" w:rsidP="0099708A">
      <w:pPr>
        <w:tabs>
          <w:tab w:val="num" w:pos="360"/>
        </w:tabs>
        <w:spacing w:after="0" w:line="240" w:lineRule="auto"/>
        <w:ind w:firstLine="567"/>
        <w:jc w:val="both"/>
        <w:rPr>
          <w:rFonts w:ascii="Times New Roman" w:eastAsia="Times New Roman" w:hAnsi="Times New Roman"/>
          <w:sz w:val="24"/>
          <w:szCs w:val="24"/>
          <w:lang w:eastAsia="ru-RU"/>
        </w:rPr>
      </w:pPr>
      <w:r w:rsidRPr="00E9662A">
        <w:rPr>
          <w:rFonts w:ascii="Times New Roman" w:eastAsia="Times New Roman" w:hAnsi="Times New Roman"/>
          <w:sz w:val="24"/>
          <w:szCs w:val="24"/>
          <w:lang w:eastAsia="ru-RU"/>
        </w:rPr>
        <w:t xml:space="preserve">– обычный – 14 пт; </w:t>
      </w:r>
    </w:p>
    <w:p w:rsidR="00215980" w:rsidRPr="00E9662A" w:rsidRDefault="00215980" w:rsidP="0099708A">
      <w:pPr>
        <w:tabs>
          <w:tab w:val="num" w:pos="360"/>
        </w:tabs>
        <w:spacing w:after="0" w:line="240" w:lineRule="auto"/>
        <w:ind w:firstLine="567"/>
        <w:jc w:val="both"/>
        <w:rPr>
          <w:rFonts w:ascii="Times New Roman" w:eastAsia="Times New Roman" w:hAnsi="Times New Roman"/>
          <w:sz w:val="24"/>
          <w:szCs w:val="24"/>
          <w:lang w:eastAsia="ru-RU"/>
        </w:rPr>
      </w:pPr>
      <w:r w:rsidRPr="00E9662A">
        <w:rPr>
          <w:rFonts w:ascii="Times New Roman" w:eastAsia="Times New Roman" w:hAnsi="Times New Roman"/>
          <w:sz w:val="24"/>
          <w:szCs w:val="24"/>
          <w:lang w:eastAsia="ru-RU"/>
        </w:rPr>
        <w:t xml:space="preserve">– крупный индекс – 10 пт; </w:t>
      </w:r>
    </w:p>
    <w:p w:rsidR="00215980" w:rsidRPr="00E9662A" w:rsidRDefault="00215980" w:rsidP="0099708A">
      <w:pPr>
        <w:tabs>
          <w:tab w:val="num" w:pos="360"/>
        </w:tabs>
        <w:spacing w:after="0" w:line="240" w:lineRule="auto"/>
        <w:ind w:firstLine="567"/>
        <w:jc w:val="both"/>
        <w:rPr>
          <w:rFonts w:ascii="Times New Roman" w:eastAsia="Times New Roman" w:hAnsi="Times New Roman"/>
          <w:sz w:val="24"/>
          <w:szCs w:val="24"/>
          <w:lang w:eastAsia="ru-RU"/>
        </w:rPr>
      </w:pPr>
      <w:r w:rsidRPr="00E9662A">
        <w:rPr>
          <w:rFonts w:ascii="Times New Roman" w:eastAsia="Times New Roman" w:hAnsi="Times New Roman"/>
          <w:sz w:val="24"/>
          <w:szCs w:val="24"/>
          <w:lang w:eastAsia="ru-RU"/>
        </w:rPr>
        <w:t xml:space="preserve">– мелкий индекс – 8 пт; </w:t>
      </w:r>
    </w:p>
    <w:p w:rsidR="00215980" w:rsidRPr="00E9662A" w:rsidRDefault="00215980" w:rsidP="0099708A">
      <w:pPr>
        <w:tabs>
          <w:tab w:val="num" w:pos="360"/>
        </w:tabs>
        <w:spacing w:after="0" w:line="240" w:lineRule="auto"/>
        <w:ind w:firstLine="567"/>
        <w:jc w:val="both"/>
        <w:rPr>
          <w:rFonts w:ascii="Times New Roman" w:eastAsia="Times New Roman" w:hAnsi="Times New Roman"/>
          <w:sz w:val="24"/>
          <w:szCs w:val="24"/>
          <w:lang w:eastAsia="ru-RU"/>
        </w:rPr>
      </w:pPr>
      <w:r w:rsidRPr="00E9662A">
        <w:rPr>
          <w:rFonts w:ascii="Times New Roman" w:eastAsia="Times New Roman" w:hAnsi="Times New Roman"/>
          <w:sz w:val="24"/>
          <w:szCs w:val="24"/>
          <w:lang w:eastAsia="ru-RU"/>
        </w:rPr>
        <w:t xml:space="preserve">– крупный символ – 20 пт; </w:t>
      </w:r>
    </w:p>
    <w:p w:rsidR="00215980" w:rsidRPr="00E9662A" w:rsidRDefault="00215980" w:rsidP="0099708A">
      <w:pPr>
        <w:tabs>
          <w:tab w:val="num" w:pos="360"/>
        </w:tabs>
        <w:spacing w:after="0" w:line="240" w:lineRule="auto"/>
        <w:ind w:firstLine="567"/>
        <w:jc w:val="both"/>
        <w:rPr>
          <w:rFonts w:ascii="Times New Roman" w:eastAsia="Times New Roman" w:hAnsi="Times New Roman"/>
          <w:sz w:val="24"/>
          <w:szCs w:val="24"/>
          <w:lang w:eastAsia="ru-RU"/>
        </w:rPr>
      </w:pPr>
      <w:r w:rsidRPr="00E9662A">
        <w:rPr>
          <w:rFonts w:ascii="Times New Roman" w:eastAsia="Times New Roman" w:hAnsi="Times New Roman"/>
          <w:sz w:val="24"/>
          <w:szCs w:val="24"/>
          <w:lang w:eastAsia="ru-RU"/>
        </w:rPr>
        <w:t xml:space="preserve">– мелкий символ – 14 пт. </w:t>
      </w:r>
    </w:p>
    <w:p w:rsidR="00215980" w:rsidRPr="00E9662A" w:rsidRDefault="00215980" w:rsidP="0099708A">
      <w:pPr>
        <w:tabs>
          <w:tab w:val="num" w:pos="360"/>
        </w:tabs>
        <w:spacing w:after="0" w:line="240" w:lineRule="auto"/>
        <w:ind w:firstLine="567"/>
        <w:jc w:val="both"/>
        <w:rPr>
          <w:rFonts w:ascii="Times New Roman" w:eastAsia="Times New Roman" w:hAnsi="Times New Roman"/>
          <w:sz w:val="24"/>
          <w:szCs w:val="24"/>
          <w:lang w:eastAsia="ru-RU"/>
        </w:rPr>
      </w:pPr>
      <w:r w:rsidRPr="00E9662A">
        <w:rPr>
          <w:rFonts w:ascii="Times New Roman" w:eastAsia="Times New Roman" w:hAnsi="Times New Roman"/>
          <w:sz w:val="24"/>
          <w:szCs w:val="24"/>
          <w:lang w:eastAsia="ru-RU"/>
        </w:rPr>
        <w:t xml:space="preserve">Абзацный отступ должен быть одинаковым по всему тексту и равен 12,5 мм, или пять знаков размером 14 пт. </w:t>
      </w:r>
    </w:p>
    <w:p w:rsidR="00215980" w:rsidRPr="00E9662A" w:rsidRDefault="00215980" w:rsidP="0099708A">
      <w:pPr>
        <w:tabs>
          <w:tab w:val="num" w:pos="360"/>
        </w:tabs>
        <w:spacing w:after="0" w:line="240" w:lineRule="auto"/>
        <w:ind w:firstLine="567"/>
        <w:jc w:val="both"/>
        <w:rPr>
          <w:rFonts w:ascii="Times New Roman" w:eastAsia="Times New Roman" w:hAnsi="Times New Roman"/>
          <w:sz w:val="24"/>
          <w:szCs w:val="24"/>
          <w:lang w:eastAsia="ru-RU"/>
        </w:rPr>
      </w:pPr>
      <w:r w:rsidRPr="00E9662A">
        <w:rPr>
          <w:rFonts w:ascii="Times New Roman" w:eastAsia="Times New Roman" w:hAnsi="Times New Roman"/>
          <w:sz w:val="24"/>
          <w:szCs w:val="24"/>
          <w:lang w:eastAsia="ru-RU"/>
        </w:rPr>
        <w:t>Текст курсовой работы  выполняется на листах без рамки. Параметры страниц следующие: размер левого поля  - 30 мм, правого поля – 10 мм, верхнего – 20 мм, нижнего – 20 мм.</w:t>
      </w:r>
    </w:p>
    <w:p w:rsidR="00215980" w:rsidRPr="00E9662A" w:rsidRDefault="00215980" w:rsidP="0099708A">
      <w:pPr>
        <w:tabs>
          <w:tab w:val="num" w:pos="360"/>
        </w:tabs>
        <w:spacing w:after="0" w:line="240" w:lineRule="auto"/>
        <w:ind w:firstLine="567"/>
        <w:jc w:val="both"/>
        <w:rPr>
          <w:rFonts w:ascii="Times New Roman" w:eastAsia="Times New Roman" w:hAnsi="Times New Roman"/>
          <w:sz w:val="24"/>
          <w:szCs w:val="24"/>
          <w:lang w:eastAsia="ru-RU"/>
        </w:rPr>
      </w:pPr>
      <w:r w:rsidRPr="00E9662A">
        <w:rPr>
          <w:rFonts w:ascii="Times New Roman" w:eastAsia="Times New Roman" w:hAnsi="Times New Roman"/>
          <w:sz w:val="24"/>
          <w:szCs w:val="24"/>
          <w:lang w:eastAsia="ru-RU"/>
        </w:rPr>
        <w:t>Все страницы нумеруются арабскими цифрами (на титульном листе номер страницы не ставится). Цифру, обозначающую порядковый номер страницы, ставят в центе нижней части листа без точки  в конце.</w:t>
      </w:r>
    </w:p>
    <w:p w:rsidR="00215980" w:rsidRPr="00E9662A" w:rsidRDefault="00215980" w:rsidP="0099708A">
      <w:pPr>
        <w:tabs>
          <w:tab w:val="num" w:pos="360"/>
        </w:tabs>
        <w:spacing w:after="0" w:line="240" w:lineRule="auto"/>
        <w:ind w:firstLine="567"/>
        <w:jc w:val="both"/>
        <w:rPr>
          <w:rFonts w:ascii="Times New Roman" w:eastAsia="Times New Roman" w:hAnsi="Times New Roman"/>
          <w:sz w:val="24"/>
          <w:szCs w:val="24"/>
          <w:lang w:eastAsia="ru-RU"/>
        </w:rPr>
      </w:pPr>
      <w:r w:rsidRPr="00E9662A">
        <w:rPr>
          <w:rFonts w:ascii="Times New Roman" w:eastAsia="Times New Roman" w:hAnsi="Times New Roman"/>
          <w:sz w:val="24"/>
          <w:szCs w:val="24"/>
          <w:lang w:eastAsia="ru-RU"/>
        </w:rPr>
        <w:t xml:space="preserve">Текст основной части курсовой работы следует делить на разделы. </w:t>
      </w:r>
    </w:p>
    <w:p w:rsidR="00215980" w:rsidRPr="00E9662A" w:rsidRDefault="00215980" w:rsidP="0099708A">
      <w:pPr>
        <w:tabs>
          <w:tab w:val="num" w:pos="360"/>
        </w:tabs>
        <w:spacing w:after="0" w:line="240" w:lineRule="auto"/>
        <w:ind w:firstLine="567"/>
        <w:jc w:val="both"/>
        <w:rPr>
          <w:rFonts w:ascii="Times New Roman" w:eastAsia="Times New Roman" w:hAnsi="Times New Roman"/>
          <w:sz w:val="24"/>
          <w:szCs w:val="24"/>
          <w:lang w:eastAsia="ru-RU"/>
        </w:rPr>
      </w:pPr>
      <w:r w:rsidRPr="00E9662A">
        <w:rPr>
          <w:rFonts w:ascii="Times New Roman" w:eastAsia="Times New Roman" w:hAnsi="Times New Roman"/>
          <w:sz w:val="24"/>
          <w:szCs w:val="24"/>
          <w:lang w:eastAsia="ru-RU"/>
        </w:rPr>
        <w:t xml:space="preserve">Разделы могут делиться на подразделы и пункты. Пункты при необходимости могут делиться на подпункты. </w:t>
      </w:r>
    </w:p>
    <w:p w:rsidR="00215980" w:rsidRPr="00E9662A" w:rsidRDefault="00215980" w:rsidP="0099708A">
      <w:pPr>
        <w:tabs>
          <w:tab w:val="num" w:pos="360"/>
        </w:tabs>
        <w:spacing w:after="0" w:line="240" w:lineRule="auto"/>
        <w:ind w:firstLine="567"/>
        <w:jc w:val="both"/>
        <w:rPr>
          <w:rFonts w:ascii="Times New Roman" w:eastAsia="Times New Roman" w:hAnsi="Times New Roman"/>
          <w:sz w:val="24"/>
          <w:szCs w:val="24"/>
          <w:lang w:eastAsia="ru-RU"/>
        </w:rPr>
      </w:pPr>
      <w:r w:rsidRPr="00E9662A">
        <w:rPr>
          <w:rFonts w:ascii="Times New Roman" w:eastAsia="Times New Roman" w:hAnsi="Times New Roman"/>
          <w:sz w:val="24"/>
          <w:szCs w:val="24"/>
          <w:lang w:eastAsia="ru-RU"/>
        </w:rPr>
        <w:t xml:space="preserve">Каждый раздел следует начинать с нового листа. </w:t>
      </w:r>
    </w:p>
    <w:p w:rsidR="00215980" w:rsidRPr="00E9662A" w:rsidRDefault="00215980" w:rsidP="0099708A">
      <w:pPr>
        <w:tabs>
          <w:tab w:val="num" w:pos="360"/>
        </w:tabs>
        <w:spacing w:after="0" w:line="240" w:lineRule="auto"/>
        <w:ind w:firstLine="567"/>
        <w:jc w:val="both"/>
        <w:rPr>
          <w:rFonts w:ascii="Times New Roman" w:eastAsia="Times New Roman" w:hAnsi="Times New Roman"/>
          <w:sz w:val="24"/>
          <w:szCs w:val="24"/>
          <w:lang w:eastAsia="ru-RU"/>
        </w:rPr>
      </w:pPr>
      <w:r w:rsidRPr="00E9662A">
        <w:rPr>
          <w:rFonts w:ascii="Times New Roman" w:eastAsia="Times New Roman" w:hAnsi="Times New Roman"/>
          <w:sz w:val="24"/>
          <w:szCs w:val="24"/>
          <w:lang w:eastAsia="ru-RU"/>
        </w:rPr>
        <w:t xml:space="preserve">Разделы, подразделы, пункты и подпункты нумеруют арабскими цифрами. </w:t>
      </w:r>
    </w:p>
    <w:p w:rsidR="00215980" w:rsidRPr="00E9662A" w:rsidRDefault="00215980" w:rsidP="0099708A">
      <w:pPr>
        <w:tabs>
          <w:tab w:val="num" w:pos="360"/>
        </w:tabs>
        <w:spacing w:after="0" w:line="240" w:lineRule="auto"/>
        <w:ind w:firstLine="567"/>
        <w:jc w:val="both"/>
        <w:rPr>
          <w:rFonts w:ascii="Times New Roman" w:eastAsia="Times New Roman" w:hAnsi="Times New Roman"/>
          <w:sz w:val="24"/>
          <w:szCs w:val="24"/>
          <w:lang w:eastAsia="ru-RU"/>
        </w:rPr>
      </w:pPr>
      <w:r w:rsidRPr="00E9662A">
        <w:rPr>
          <w:rFonts w:ascii="Times New Roman" w:eastAsia="Times New Roman" w:hAnsi="Times New Roman"/>
          <w:sz w:val="24"/>
          <w:szCs w:val="24"/>
          <w:lang w:eastAsia="ru-RU"/>
        </w:rPr>
        <w:t xml:space="preserve">Разделы должны иметь порядковую нумерацию в пределах всего текста основной части курсовой работы. </w:t>
      </w:r>
    </w:p>
    <w:p w:rsidR="00215980" w:rsidRPr="00E9662A" w:rsidRDefault="00215980" w:rsidP="0099708A">
      <w:pPr>
        <w:tabs>
          <w:tab w:val="num" w:pos="360"/>
        </w:tabs>
        <w:spacing w:after="0" w:line="240" w:lineRule="auto"/>
        <w:ind w:firstLine="567"/>
        <w:jc w:val="both"/>
        <w:rPr>
          <w:rFonts w:ascii="Times New Roman" w:eastAsia="Times New Roman" w:hAnsi="Times New Roman"/>
          <w:sz w:val="24"/>
          <w:szCs w:val="24"/>
          <w:lang w:eastAsia="ru-RU"/>
        </w:rPr>
      </w:pPr>
      <w:r w:rsidRPr="00E9662A">
        <w:rPr>
          <w:rFonts w:ascii="Times New Roman" w:eastAsia="Times New Roman" w:hAnsi="Times New Roman"/>
          <w:b/>
          <w:i/>
          <w:sz w:val="24"/>
          <w:szCs w:val="24"/>
          <w:lang w:eastAsia="ru-RU"/>
        </w:rPr>
        <w:t>Пример</w:t>
      </w:r>
      <w:r w:rsidRPr="00E9662A">
        <w:rPr>
          <w:rFonts w:ascii="Times New Roman" w:eastAsia="Times New Roman" w:hAnsi="Times New Roman"/>
          <w:sz w:val="24"/>
          <w:szCs w:val="24"/>
          <w:lang w:eastAsia="ru-RU"/>
        </w:rPr>
        <w:t xml:space="preserve"> </w:t>
      </w:r>
    </w:p>
    <w:p w:rsidR="00215980" w:rsidRPr="00E9662A" w:rsidRDefault="00215980" w:rsidP="0099708A">
      <w:pPr>
        <w:tabs>
          <w:tab w:val="num" w:pos="360"/>
        </w:tabs>
        <w:spacing w:after="0" w:line="240" w:lineRule="auto"/>
        <w:ind w:firstLine="567"/>
        <w:jc w:val="both"/>
        <w:rPr>
          <w:rFonts w:ascii="Times New Roman" w:eastAsia="Times New Roman" w:hAnsi="Times New Roman"/>
          <w:sz w:val="24"/>
          <w:szCs w:val="24"/>
          <w:lang w:eastAsia="ru-RU"/>
        </w:rPr>
      </w:pPr>
      <w:r w:rsidRPr="00E9662A">
        <w:rPr>
          <w:rFonts w:ascii="Times New Roman" w:eastAsia="Times New Roman" w:hAnsi="Times New Roman"/>
          <w:sz w:val="24"/>
          <w:szCs w:val="24"/>
          <w:lang w:eastAsia="ru-RU"/>
        </w:rPr>
        <w:t>1 Понятие рабочего времени</w:t>
      </w:r>
    </w:p>
    <w:p w:rsidR="00215980" w:rsidRPr="00E9662A" w:rsidRDefault="00215980" w:rsidP="0099708A">
      <w:pPr>
        <w:tabs>
          <w:tab w:val="num" w:pos="360"/>
        </w:tabs>
        <w:spacing w:after="0" w:line="240" w:lineRule="auto"/>
        <w:ind w:firstLine="567"/>
        <w:jc w:val="both"/>
        <w:rPr>
          <w:rFonts w:ascii="Times New Roman" w:eastAsia="Times New Roman" w:hAnsi="Times New Roman"/>
          <w:sz w:val="24"/>
          <w:szCs w:val="24"/>
          <w:lang w:eastAsia="ru-RU"/>
        </w:rPr>
      </w:pPr>
      <w:r w:rsidRPr="00E9662A">
        <w:rPr>
          <w:rFonts w:ascii="Times New Roman" w:eastAsia="Times New Roman" w:hAnsi="Times New Roman"/>
          <w:sz w:val="24"/>
          <w:szCs w:val="24"/>
          <w:lang w:eastAsia="ru-RU"/>
        </w:rPr>
        <w:t>2 Виды рабочего времени</w:t>
      </w:r>
    </w:p>
    <w:p w:rsidR="00215980" w:rsidRPr="00E9662A" w:rsidRDefault="00215980" w:rsidP="0099708A">
      <w:pPr>
        <w:tabs>
          <w:tab w:val="num" w:pos="360"/>
        </w:tabs>
        <w:spacing w:after="0" w:line="240" w:lineRule="auto"/>
        <w:ind w:firstLine="567"/>
        <w:jc w:val="both"/>
        <w:rPr>
          <w:rFonts w:ascii="Times New Roman" w:eastAsia="Times New Roman" w:hAnsi="Times New Roman"/>
          <w:sz w:val="24"/>
          <w:szCs w:val="24"/>
          <w:lang w:eastAsia="ru-RU"/>
        </w:rPr>
      </w:pPr>
      <w:r w:rsidRPr="00E9662A">
        <w:rPr>
          <w:rFonts w:ascii="Times New Roman" w:eastAsia="Times New Roman" w:hAnsi="Times New Roman"/>
          <w:sz w:val="24"/>
          <w:szCs w:val="24"/>
          <w:lang w:eastAsia="ru-RU"/>
        </w:rPr>
        <w:t>3 Режим и учет рабочего времени</w:t>
      </w:r>
    </w:p>
    <w:p w:rsidR="00215980" w:rsidRPr="00E9662A" w:rsidRDefault="00215980" w:rsidP="0099708A">
      <w:pPr>
        <w:tabs>
          <w:tab w:val="num" w:pos="360"/>
        </w:tabs>
        <w:spacing w:after="0" w:line="240" w:lineRule="auto"/>
        <w:ind w:firstLine="567"/>
        <w:jc w:val="both"/>
        <w:rPr>
          <w:rFonts w:ascii="Times New Roman" w:eastAsia="Times New Roman" w:hAnsi="Times New Roman"/>
          <w:sz w:val="24"/>
          <w:szCs w:val="24"/>
          <w:lang w:eastAsia="ru-RU"/>
        </w:rPr>
      </w:pPr>
    </w:p>
    <w:p w:rsidR="00215980" w:rsidRPr="00E9662A" w:rsidRDefault="00215980" w:rsidP="0099708A">
      <w:pPr>
        <w:tabs>
          <w:tab w:val="num" w:pos="360"/>
        </w:tabs>
        <w:spacing w:after="0" w:line="240" w:lineRule="auto"/>
        <w:ind w:firstLine="567"/>
        <w:jc w:val="both"/>
        <w:rPr>
          <w:rFonts w:ascii="Times New Roman" w:eastAsia="Times New Roman" w:hAnsi="Times New Roman"/>
          <w:sz w:val="24"/>
          <w:szCs w:val="24"/>
          <w:lang w:eastAsia="ru-RU"/>
        </w:rPr>
      </w:pPr>
      <w:r w:rsidRPr="00E9662A">
        <w:rPr>
          <w:rFonts w:ascii="Times New Roman" w:eastAsia="Times New Roman" w:hAnsi="Times New Roman"/>
          <w:sz w:val="24"/>
          <w:szCs w:val="24"/>
          <w:lang w:eastAsia="ru-RU"/>
        </w:rPr>
        <w:t xml:space="preserve">Номер подраздела включает номера раздела и подраздела, разделенные точкой, а номер пункта – номера раздела, подраздела и пункта, разделенные точками. </w:t>
      </w:r>
    </w:p>
    <w:p w:rsidR="00215980" w:rsidRPr="00E9662A" w:rsidRDefault="00215980" w:rsidP="0099708A">
      <w:pPr>
        <w:tabs>
          <w:tab w:val="num" w:pos="360"/>
        </w:tabs>
        <w:spacing w:after="0" w:line="240" w:lineRule="auto"/>
        <w:ind w:firstLine="567"/>
        <w:jc w:val="both"/>
        <w:rPr>
          <w:rFonts w:ascii="Times New Roman" w:eastAsia="Times New Roman" w:hAnsi="Times New Roman"/>
          <w:b/>
          <w:i/>
          <w:sz w:val="24"/>
          <w:szCs w:val="24"/>
          <w:lang w:eastAsia="ru-RU"/>
        </w:rPr>
      </w:pPr>
      <w:r w:rsidRPr="00E9662A">
        <w:rPr>
          <w:rFonts w:ascii="Times New Roman" w:eastAsia="Times New Roman" w:hAnsi="Times New Roman"/>
          <w:b/>
          <w:i/>
          <w:sz w:val="24"/>
          <w:szCs w:val="24"/>
          <w:lang w:eastAsia="ru-RU"/>
        </w:rPr>
        <w:t xml:space="preserve">Пример </w:t>
      </w:r>
    </w:p>
    <w:p w:rsidR="00215980" w:rsidRPr="00E9662A" w:rsidRDefault="00215980" w:rsidP="0099708A">
      <w:pPr>
        <w:tabs>
          <w:tab w:val="num" w:pos="360"/>
        </w:tabs>
        <w:spacing w:after="0" w:line="240" w:lineRule="auto"/>
        <w:ind w:firstLine="567"/>
        <w:jc w:val="both"/>
        <w:rPr>
          <w:rFonts w:ascii="Times New Roman" w:eastAsia="Times New Roman" w:hAnsi="Times New Roman"/>
          <w:sz w:val="24"/>
          <w:szCs w:val="24"/>
          <w:lang w:eastAsia="ru-RU"/>
        </w:rPr>
      </w:pPr>
      <w:r w:rsidRPr="00E9662A">
        <w:rPr>
          <w:rFonts w:ascii="Times New Roman" w:eastAsia="Times New Roman" w:hAnsi="Times New Roman"/>
          <w:sz w:val="24"/>
          <w:szCs w:val="24"/>
          <w:lang w:eastAsia="ru-RU"/>
        </w:rPr>
        <w:t>2.1 Нормальная продолжительность рабочего времени</w:t>
      </w:r>
    </w:p>
    <w:p w:rsidR="00215980" w:rsidRPr="00E9662A" w:rsidRDefault="00215980" w:rsidP="0099708A">
      <w:pPr>
        <w:tabs>
          <w:tab w:val="num" w:pos="360"/>
        </w:tabs>
        <w:spacing w:after="0" w:line="240" w:lineRule="auto"/>
        <w:ind w:firstLine="567"/>
        <w:jc w:val="both"/>
        <w:rPr>
          <w:rFonts w:ascii="Times New Roman" w:eastAsia="Times New Roman" w:hAnsi="Times New Roman"/>
          <w:sz w:val="24"/>
          <w:szCs w:val="24"/>
          <w:lang w:eastAsia="ru-RU"/>
        </w:rPr>
      </w:pPr>
      <w:r w:rsidRPr="00E9662A">
        <w:rPr>
          <w:rFonts w:ascii="Times New Roman" w:eastAsia="Times New Roman" w:hAnsi="Times New Roman"/>
          <w:sz w:val="24"/>
          <w:szCs w:val="24"/>
          <w:lang w:eastAsia="ru-RU"/>
        </w:rPr>
        <w:t>2.1.1 Понятие нормальной продолжительности рабочего времени</w:t>
      </w:r>
    </w:p>
    <w:p w:rsidR="00215980" w:rsidRPr="00E9662A" w:rsidRDefault="00215980" w:rsidP="0099708A">
      <w:pPr>
        <w:tabs>
          <w:tab w:val="num" w:pos="360"/>
        </w:tabs>
        <w:spacing w:after="0" w:line="240" w:lineRule="auto"/>
        <w:ind w:firstLine="567"/>
        <w:jc w:val="both"/>
        <w:rPr>
          <w:rFonts w:ascii="Times New Roman" w:eastAsia="Times New Roman" w:hAnsi="Times New Roman"/>
          <w:sz w:val="24"/>
          <w:szCs w:val="24"/>
          <w:lang w:eastAsia="ru-RU"/>
        </w:rPr>
      </w:pPr>
      <w:r w:rsidRPr="00E9662A">
        <w:rPr>
          <w:rFonts w:ascii="Times New Roman" w:eastAsia="Times New Roman" w:hAnsi="Times New Roman"/>
          <w:sz w:val="24"/>
          <w:szCs w:val="24"/>
          <w:lang w:eastAsia="ru-RU"/>
        </w:rPr>
        <w:t>2.1.2 Порядок исчисления нормы рабочего времени</w:t>
      </w:r>
    </w:p>
    <w:p w:rsidR="00215980" w:rsidRPr="00E9662A" w:rsidRDefault="00215980" w:rsidP="0099708A">
      <w:pPr>
        <w:tabs>
          <w:tab w:val="num" w:pos="360"/>
        </w:tabs>
        <w:spacing w:after="0" w:line="240" w:lineRule="auto"/>
        <w:ind w:firstLine="567"/>
        <w:jc w:val="both"/>
        <w:rPr>
          <w:rFonts w:ascii="Times New Roman" w:eastAsia="Times New Roman" w:hAnsi="Times New Roman"/>
          <w:sz w:val="24"/>
          <w:szCs w:val="24"/>
          <w:lang w:eastAsia="ru-RU"/>
        </w:rPr>
      </w:pPr>
    </w:p>
    <w:p w:rsidR="00215980" w:rsidRPr="00E9662A" w:rsidRDefault="00215980" w:rsidP="0099708A">
      <w:pPr>
        <w:tabs>
          <w:tab w:val="num" w:pos="360"/>
        </w:tabs>
        <w:spacing w:after="0" w:line="240" w:lineRule="auto"/>
        <w:ind w:firstLine="567"/>
        <w:jc w:val="both"/>
        <w:rPr>
          <w:rFonts w:ascii="Times New Roman" w:eastAsia="Times New Roman" w:hAnsi="Times New Roman"/>
          <w:sz w:val="24"/>
          <w:szCs w:val="24"/>
          <w:lang w:eastAsia="ru-RU"/>
        </w:rPr>
      </w:pPr>
      <w:r w:rsidRPr="00E9662A">
        <w:rPr>
          <w:rFonts w:ascii="Times New Roman" w:eastAsia="Times New Roman" w:hAnsi="Times New Roman"/>
          <w:sz w:val="24"/>
          <w:szCs w:val="24"/>
          <w:lang w:eastAsia="ru-RU"/>
        </w:rPr>
        <w:t xml:space="preserve">Количество номеров в нумерации структурных элементов не должно превышать четырех. </w:t>
      </w:r>
    </w:p>
    <w:p w:rsidR="00215980" w:rsidRPr="00E9662A" w:rsidRDefault="00215980" w:rsidP="0099708A">
      <w:pPr>
        <w:tabs>
          <w:tab w:val="num" w:pos="360"/>
        </w:tabs>
        <w:spacing w:after="0" w:line="240" w:lineRule="auto"/>
        <w:ind w:firstLine="567"/>
        <w:jc w:val="both"/>
        <w:rPr>
          <w:rFonts w:ascii="Times New Roman" w:eastAsia="Times New Roman" w:hAnsi="Times New Roman"/>
          <w:sz w:val="24"/>
          <w:szCs w:val="24"/>
          <w:lang w:eastAsia="ru-RU"/>
        </w:rPr>
      </w:pPr>
      <w:r w:rsidRPr="00E9662A">
        <w:rPr>
          <w:rFonts w:ascii="Times New Roman" w:eastAsia="Times New Roman" w:hAnsi="Times New Roman"/>
          <w:sz w:val="24"/>
          <w:szCs w:val="24"/>
          <w:lang w:eastAsia="ru-RU"/>
        </w:rPr>
        <w:t>После номера раздела, подраздела, пункта точку не ставят, а отделяют от текста пробелом.</w:t>
      </w:r>
    </w:p>
    <w:p w:rsidR="00215980" w:rsidRPr="00E9662A" w:rsidRDefault="00215980" w:rsidP="0099708A">
      <w:pPr>
        <w:tabs>
          <w:tab w:val="num" w:pos="360"/>
        </w:tabs>
        <w:spacing w:after="0" w:line="240" w:lineRule="auto"/>
        <w:ind w:firstLine="567"/>
        <w:jc w:val="both"/>
        <w:rPr>
          <w:rFonts w:ascii="Times New Roman" w:eastAsia="Times New Roman" w:hAnsi="Times New Roman"/>
          <w:sz w:val="24"/>
          <w:szCs w:val="24"/>
          <w:lang w:eastAsia="ru-RU"/>
        </w:rPr>
      </w:pPr>
      <w:r w:rsidRPr="00E9662A">
        <w:rPr>
          <w:rFonts w:ascii="Times New Roman" w:eastAsia="Times New Roman" w:hAnsi="Times New Roman"/>
          <w:sz w:val="24"/>
          <w:szCs w:val="24"/>
          <w:lang w:eastAsia="ru-RU"/>
        </w:rPr>
        <w:t>Каждый раздел начинается с новой страницы. Это правило относится к другим основным структурным частям работы: введению, заключению, списку использованных источников, приложениям.</w:t>
      </w:r>
    </w:p>
    <w:p w:rsidR="00215980" w:rsidRPr="00E9662A" w:rsidRDefault="00215980" w:rsidP="0099708A">
      <w:pPr>
        <w:tabs>
          <w:tab w:val="num" w:pos="360"/>
        </w:tabs>
        <w:spacing w:after="0" w:line="240" w:lineRule="auto"/>
        <w:ind w:firstLine="567"/>
        <w:jc w:val="both"/>
        <w:rPr>
          <w:rFonts w:ascii="Times New Roman" w:eastAsia="Times New Roman" w:hAnsi="Times New Roman"/>
          <w:sz w:val="24"/>
          <w:szCs w:val="24"/>
          <w:lang w:eastAsia="ru-RU"/>
        </w:rPr>
      </w:pPr>
      <w:r w:rsidRPr="00E9662A">
        <w:rPr>
          <w:rFonts w:ascii="Times New Roman" w:eastAsia="Times New Roman" w:hAnsi="Times New Roman"/>
          <w:sz w:val="24"/>
          <w:szCs w:val="24"/>
          <w:lang w:eastAsia="ru-RU"/>
        </w:rPr>
        <w:t xml:space="preserve">Расстояние между названием раздела и последующим текстом должно быть равно двум одинарным интервалам. Между заголовками подраздела и текстом выдерживают также два поодинарныхлуторных интервала. Если заголовок  занимает несколько строк, то расстояние между строками такое же, как и в тексте - один одинарный интервал. Расстояние между последней строкой текста и последующим заголовком подраздела – два одинарных интервала. </w:t>
      </w:r>
    </w:p>
    <w:p w:rsidR="00215980" w:rsidRPr="00E9662A" w:rsidRDefault="00215980" w:rsidP="0099708A">
      <w:pPr>
        <w:tabs>
          <w:tab w:val="num" w:pos="360"/>
        </w:tabs>
        <w:spacing w:after="0" w:line="240" w:lineRule="auto"/>
        <w:ind w:firstLine="567"/>
        <w:jc w:val="both"/>
        <w:rPr>
          <w:rFonts w:ascii="Times New Roman" w:eastAsia="Times New Roman" w:hAnsi="Times New Roman"/>
          <w:sz w:val="24"/>
          <w:szCs w:val="24"/>
          <w:lang w:eastAsia="ru-RU"/>
        </w:rPr>
      </w:pPr>
      <w:r w:rsidRPr="00E9662A">
        <w:rPr>
          <w:rFonts w:ascii="Times New Roman" w:eastAsia="Times New Roman" w:hAnsi="Times New Roman"/>
          <w:sz w:val="24"/>
          <w:szCs w:val="24"/>
          <w:lang w:eastAsia="ru-RU"/>
        </w:rPr>
        <w:t>Не допускается подчеркивание заголовка и перенос слов в заголовке.</w:t>
      </w:r>
    </w:p>
    <w:p w:rsidR="00215980" w:rsidRPr="00E9662A" w:rsidRDefault="00215980" w:rsidP="0099708A">
      <w:pPr>
        <w:tabs>
          <w:tab w:val="num" w:pos="360"/>
        </w:tabs>
        <w:spacing w:after="0" w:line="240" w:lineRule="auto"/>
        <w:ind w:firstLine="567"/>
        <w:jc w:val="both"/>
        <w:rPr>
          <w:rFonts w:ascii="Times New Roman" w:eastAsia="Times New Roman" w:hAnsi="Times New Roman"/>
          <w:sz w:val="24"/>
          <w:szCs w:val="24"/>
          <w:lang w:eastAsia="ru-RU"/>
        </w:rPr>
      </w:pPr>
      <w:r w:rsidRPr="00E9662A">
        <w:rPr>
          <w:rFonts w:ascii="Times New Roman" w:eastAsia="Times New Roman" w:hAnsi="Times New Roman"/>
          <w:sz w:val="24"/>
          <w:szCs w:val="24"/>
          <w:lang w:eastAsia="ru-RU"/>
        </w:rPr>
        <w:t xml:space="preserve">Опечатки, описки и графические неточности, обнаруженные в процессе выполнения, допускается исправлять подчисткой или закрашиванием белой краской и нанесением на том же месте исправленного текста. </w:t>
      </w:r>
    </w:p>
    <w:p w:rsidR="00215980" w:rsidRPr="00E9662A" w:rsidRDefault="00215980" w:rsidP="0099708A">
      <w:pPr>
        <w:tabs>
          <w:tab w:val="num" w:pos="360"/>
        </w:tabs>
        <w:spacing w:after="0" w:line="240" w:lineRule="auto"/>
        <w:ind w:firstLine="567"/>
        <w:jc w:val="both"/>
        <w:rPr>
          <w:rFonts w:ascii="Times New Roman" w:eastAsia="Times New Roman" w:hAnsi="Times New Roman"/>
          <w:sz w:val="24"/>
          <w:szCs w:val="24"/>
          <w:lang w:eastAsia="ru-RU"/>
        </w:rPr>
      </w:pPr>
      <w:r w:rsidRPr="00E9662A">
        <w:rPr>
          <w:rFonts w:ascii="Times New Roman" w:eastAsia="Times New Roman" w:hAnsi="Times New Roman"/>
          <w:sz w:val="24"/>
          <w:szCs w:val="24"/>
          <w:lang w:eastAsia="ru-RU"/>
        </w:rPr>
        <w:t>Помарки и следы не полностью удаленного прежнего текста не допускаются.</w:t>
      </w:r>
    </w:p>
    <w:p w:rsidR="00215980" w:rsidRPr="00E9662A" w:rsidRDefault="00215980" w:rsidP="0099708A">
      <w:pPr>
        <w:tabs>
          <w:tab w:val="num" w:pos="360"/>
        </w:tabs>
        <w:spacing w:after="0" w:line="240" w:lineRule="auto"/>
        <w:ind w:firstLine="567"/>
        <w:jc w:val="both"/>
        <w:rPr>
          <w:rFonts w:ascii="Times New Roman" w:eastAsia="Times New Roman" w:hAnsi="Times New Roman"/>
          <w:sz w:val="24"/>
          <w:szCs w:val="24"/>
          <w:lang w:eastAsia="ru-RU"/>
        </w:rPr>
      </w:pPr>
      <w:r w:rsidRPr="00E9662A">
        <w:rPr>
          <w:rFonts w:ascii="Times New Roman" w:eastAsia="Times New Roman" w:hAnsi="Times New Roman"/>
          <w:sz w:val="24"/>
          <w:szCs w:val="24"/>
          <w:lang w:eastAsia="ru-RU"/>
        </w:rPr>
        <w:lastRenderedPageBreak/>
        <w:t xml:space="preserve">Внутри пунктов или подпунктов могут быть приведены перечисления. Перечисления выделяют в тексте абзацным отступом, который используют только в первой строке. </w:t>
      </w:r>
    </w:p>
    <w:p w:rsidR="00215980" w:rsidRPr="00E9662A" w:rsidRDefault="00215980" w:rsidP="0099708A">
      <w:pPr>
        <w:tabs>
          <w:tab w:val="num" w:pos="360"/>
        </w:tabs>
        <w:spacing w:after="0" w:line="240" w:lineRule="auto"/>
        <w:ind w:firstLine="567"/>
        <w:jc w:val="both"/>
        <w:rPr>
          <w:rFonts w:ascii="Times New Roman" w:eastAsia="Times New Roman" w:hAnsi="Times New Roman"/>
          <w:sz w:val="24"/>
          <w:szCs w:val="24"/>
          <w:lang w:eastAsia="ru-RU"/>
        </w:rPr>
      </w:pPr>
      <w:r w:rsidRPr="00E9662A">
        <w:rPr>
          <w:rFonts w:ascii="Times New Roman" w:eastAsia="Times New Roman" w:hAnsi="Times New Roman"/>
          <w:sz w:val="24"/>
          <w:szCs w:val="24"/>
          <w:lang w:eastAsia="ru-RU"/>
        </w:rPr>
        <w:t xml:space="preserve">Перед каждой позицией перечисления ставят дефис. </w:t>
      </w:r>
    </w:p>
    <w:p w:rsidR="00215980" w:rsidRPr="00E9662A" w:rsidRDefault="00215980" w:rsidP="0099708A">
      <w:pPr>
        <w:tabs>
          <w:tab w:val="num" w:pos="360"/>
        </w:tabs>
        <w:spacing w:after="0" w:line="240" w:lineRule="auto"/>
        <w:ind w:firstLine="567"/>
        <w:jc w:val="both"/>
        <w:rPr>
          <w:rFonts w:ascii="Times New Roman" w:eastAsia="Times New Roman" w:hAnsi="Times New Roman"/>
          <w:sz w:val="24"/>
          <w:szCs w:val="24"/>
          <w:lang w:eastAsia="ru-RU"/>
        </w:rPr>
      </w:pPr>
      <w:r w:rsidRPr="00E9662A">
        <w:rPr>
          <w:rFonts w:ascii="Times New Roman" w:eastAsia="Times New Roman" w:hAnsi="Times New Roman"/>
          <w:sz w:val="24"/>
          <w:szCs w:val="24"/>
          <w:lang w:eastAsia="ru-RU"/>
        </w:rPr>
        <w:t xml:space="preserve">Если необходимо в тексте курсовой работы сослаться на одно или несколько перечислений, то перед каждой позицией вместо дефиса ставят строчную букву, приводимую в алфавитном порядке, а после нее − скобку. </w:t>
      </w:r>
    </w:p>
    <w:p w:rsidR="00215980" w:rsidRPr="00E9662A" w:rsidRDefault="00215980" w:rsidP="0099708A">
      <w:pPr>
        <w:tabs>
          <w:tab w:val="num" w:pos="360"/>
        </w:tabs>
        <w:spacing w:after="0" w:line="240" w:lineRule="auto"/>
        <w:ind w:firstLine="567"/>
        <w:jc w:val="both"/>
        <w:rPr>
          <w:rFonts w:ascii="Times New Roman" w:eastAsia="Times New Roman" w:hAnsi="Times New Roman"/>
          <w:sz w:val="24"/>
          <w:szCs w:val="24"/>
          <w:lang w:eastAsia="ru-RU"/>
        </w:rPr>
      </w:pPr>
      <w:r w:rsidRPr="00E9662A">
        <w:rPr>
          <w:rFonts w:ascii="Times New Roman" w:eastAsia="Times New Roman" w:hAnsi="Times New Roman"/>
          <w:sz w:val="24"/>
          <w:szCs w:val="24"/>
          <w:lang w:eastAsia="ru-RU"/>
        </w:rPr>
        <w:t>Для дальнейшей детализации перечисления используют арабские цифры, после которых ставят скобку, приводя их со смещением вправо на два знака относительно перечислений, обозначенных буквами.</w:t>
      </w:r>
    </w:p>
    <w:p w:rsidR="00215980" w:rsidRPr="00E9662A" w:rsidRDefault="00215980" w:rsidP="0099708A">
      <w:pPr>
        <w:tabs>
          <w:tab w:val="num" w:pos="360"/>
        </w:tabs>
        <w:spacing w:after="0" w:line="240" w:lineRule="auto"/>
        <w:ind w:firstLine="567"/>
        <w:jc w:val="both"/>
        <w:rPr>
          <w:rFonts w:ascii="Times New Roman" w:eastAsia="Times New Roman" w:hAnsi="Times New Roman"/>
          <w:sz w:val="24"/>
          <w:szCs w:val="24"/>
          <w:lang w:eastAsia="ru-RU"/>
        </w:rPr>
      </w:pPr>
      <w:r w:rsidRPr="00E9662A">
        <w:rPr>
          <w:rFonts w:ascii="Times New Roman" w:eastAsia="Times New Roman" w:hAnsi="Times New Roman"/>
          <w:sz w:val="24"/>
          <w:szCs w:val="24"/>
          <w:lang w:eastAsia="ru-RU"/>
        </w:rPr>
        <w:t xml:space="preserve">Допускается вместо дефиса приводить арабские цифры со скобкой, а для дальнейшей детализации использовать строчные буквы русского или латинского алфавитов в алфавитном порядке со скобкой после них. </w:t>
      </w:r>
    </w:p>
    <w:p w:rsidR="00215980" w:rsidRPr="00E9662A" w:rsidRDefault="00215980" w:rsidP="0099708A">
      <w:pPr>
        <w:tabs>
          <w:tab w:val="num" w:pos="360"/>
        </w:tabs>
        <w:spacing w:after="0" w:line="240" w:lineRule="auto"/>
        <w:ind w:firstLine="567"/>
        <w:jc w:val="both"/>
        <w:rPr>
          <w:rFonts w:ascii="Times New Roman" w:eastAsia="Times New Roman" w:hAnsi="Times New Roman"/>
          <w:b/>
          <w:i/>
          <w:sz w:val="24"/>
          <w:szCs w:val="24"/>
          <w:lang w:eastAsia="ru-RU"/>
        </w:rPr>
      </w:pPr>
      <w:r w:rsidRPr="00E9662A">
        <w:rPr>
          <w:rFonts w:ascii="Times New Roman" w:eastAsia="Times New Roman" w:hAnsi="Times New Roman"/>
          <w:b/>
          <w:i/>
          <w:sz w:val="24"/>
          <w:szCs w:val="24"/>
          <w:lang w:eastAsia="ru-RU"/>
        </w:rPr>
        <w:t xml:space="preserve">Пример 1 </w:t>
      </w:r>
    </w:p>
    <w:p w:rsidR="00215980" w:rsidRPr="00E9662A" w:rsidRDefault="00215980" w:rsidP="0099708A">
      <w:pPr>
        <w:tabs>
          <w:tab w:val="num" w:pos="360"/>
        </w:tabs>
        <w:spacing w:after="0" w:line="240" w:lineRule="auto"/>
        <w:ind w:firstLine="567"/>
        <w:jc w:val="both"/>
        <w:rPr>
          <w:rFonts w:ascii="Times New Roman" w:eastAsia="Times New Roman" w:hAnsi="Times New Roman"/>
          <w:sz w:val="24"/>
          <w:szCs w:val="24"/>
          <w:lang w:eastAsia="ru-RU"/>
        </w:rPr>
      </w:pPr>
      <w:r w:rsidRPr="00E9662A">
        <w:rPr>
          <w:rFonts w:ascii="Times New Roman" w:eastAsia="Times New Roman" w:hAnsi="Times New Roman"/>
          <w:sz w:val="24"/>
          <w:szCs w:val="24"/>
          <w:lang w:eastAsia="ru-RU"/>
        </w:rPr>
        <w:t xml:space="preserve">1 Допускается располагать сведения об источниках в списке: </w:t>
      </w:r>
    </w:p>
    <w:p w:rsidR="00215980" w:rsidRPr="00E9662A" w:rsidRDefault="00215980" w:rsidP="0099708A">
      <w:pPr>
        <w:tabs>
          <w:tab w:val="num" w:pos="360"/>
        </w:tabs>
        <w:spacing w:after="0" w:line="240" w:lineRule="auto"/>
        <w:ind w:firstLine="567"/>
        <w:jc w:val="both"/>
        <w:rPr>
          <w:rFonts w:ascii="Times New Roman" w:eastAsia="Times New Roman" w:hAnsi="Times New Roman"/>
          <w:sz w:val="24"/>
          <w:szCs w:val="24"/>
          <w:lang w:eastAsia="ru-RU"/>
        </w:rPr>
      </w:pPr>
      <w:r w:rsidRPr="00E9662A">
        <w:rPr>
          <w:rFonts w:ascii="Times New Roman" w:eastAsia="Times New Roman" w:hAnsi="Times New Roman"/>
          <w:sz w:val="24"/>
          <w:szCs w:val="24"/>
          <w:lang w:eastAsia="ru-RU"/>
        </w:rPr>
        <w:t xml:space="preserve">− в алфавитном порядке; </w:t>
      </w:r>
    </w:p>
    <w:p w:rsidR="00215980" w:rsidRPr="00E9662A" w:rsidRDefault="00215980" w:rsidP="0099708A">
      <w:pPr>
        <w:tabs>
          <w:tab w:val="num" w:pos="360"/>
        </w:tabs>
        <w:spacing w:after="0" w:line="240" w:lineRule="auto"/>
        <w:ind w:firstLine="567"/>
        <w:jc w:val="both"/>
        <w:rPr>
          <w:rFonts w:ascii="Times New Roman" w:eastAsia="Times New Roman" w:hAnsi="Times New Roman"/>
          <w:sz w:val="24"/>
          <w:szCs w:val="24"/>
          <w:lang w:eastAsia="ru-RU"/>
        </w:rPr>
      </w:pPr>
      <w:r w:rsidRPr="00E9662A">
        <w:rPr>
          <w:rFonts w:ascii="Times New Roman" w:eastAsia="Times New Roman" w:hAnsi="Times New Roman"/>
          <w:sz w:val="24"/>
          <w:szCs w:val="24"/>
          <w:lang w:eastAsia="ru-RU"/>
        </w:rPr>
        <w:t xml:space="preserve">− по разделам; </w:t>
      </w:r>
    </w:p>
    <w:p w:rsidR="00215980" w:rsidRPr="00E9662A" w:rsidRDefault="00215980" w:rsidP="0099708A">
      <w:pPr>
        <w:tabs>
          <w:tab w:val="num" w:pos="360"/>
        </w:tabs>
        <w:spacing w:after="0" w:line="240" w:lineRule="auto"/>
        <w:ind w:firstLine="567"/>
        <w:jc w:val="both"/>
        <w:rPr>
          <w:rFonts w:ascii="Times New Roman" w:eastAsia="Times New Roman" w:hAnsi="Times New Roman"/>
          <w:sz w:val="24"/>
          <w:szCs w:val="24"/>
          <w:lang w:eastAsia="ru-RU"/>
        </w:rPr>
      </w:pPr>
      <w:r w:rsidRPr="00E9662A">
        <w:rPr>
          <w:rFonts w:ascii="Times New Roman" w:eastAsia="Times New Roman" w:hAnsi="Times New Roman"/>
          <w:sz w:val="24"/>
          <w:szCs w:val="24"/>
          <w:lang w:eastAsia="ru-RU"/>
        </w:rPr>
        <w:t xml:space="preserve">− по видам источников. </w:t>
      </w:r>
    </w:p>
    <w:p w:rsidR="00215980" w:rsidRPr="00E9662A" w:rsidRDefault="00215980" w:rsidP="0099708A">
      <w:pPr>
        <w:tabs>
          <w:tab w:val="num" w:pos="360"/>
        </w:tabs>
        <w:spacing w:after="0" w:line="240" w:lineRule="auto"/>
        <w:ind w:firstLine="567"/>
        <w:jc w:val="both"/>
        <w:rPr>
          <w:rFonts w:ascii="Times New Roman" w:eastAsia="Times New Roman" w:hAnsi="Times New Roman"/>
          <w:b/>
          <w:i/>
          <w:sz w:val="24"/>
          <w:szCs w:val="24"/>
          <w:lang w:eastAsia="ru-RU"/>
        </w:rPr>
      </w:pPr>
    </w:p>
    <w:p w:rsidR="00215980" w:rsidRPr="00E9662A" w:rsidRDefault="00215980" w:rsidP="0099708A">
      <w:pPr>
        <w:tabs>
          <w:tab w:val="num" w:pos="360"/>
        </w:tabs>
        <w:spacing w:after="0" w:line="240" w:lineRule="auto"/>
        <w:ind w:firstLine="567"/>
        <w:jc w:val="both"/>
        <w:rPr>
          <w:rFonts w:ascii="Times New Roman" w:eastAsia="Times New Roman" w:hAnsi="Times New Roman"/>
          <w:b/>
          <w:i/>
          <w:sz w:val="24"/>
          <w:szCs w:val="24"/>
          <w:lang w:eastAsia="ru-RU"/>
        </w:rPr>
      </w:pPr>
      <w:r w:rsidRPr="00E9662A">
        <w:rPr>
          <w:rFonts w:ascii="Times New Roman" w:eastAsia="Times New Roman" w:hAnsi="Times New Roman"/>
          <w:b/>
          <w:i/>
          <w:sz w:val="24"/>
          <w:szCs w:val="24"/>
          <w:lang w:eastAsia="ru-RU"/>
        </w:rPr>
        <w:t xml:space="preserve">Пример 2 </w:t>
      </w:r>
    </w:p>
    <w:p w:rsidR="00215980" w:rsidRPr="00E9662A" w:rsidRDefault="00215980" w:rsidP="0099708A">
      <w:pPr>
        <w:tabs>
          <w:tab w:val="num" w:pos="360"/>
        </w:tabs>
        <w:spacing w:after="0" w:line="240" w:lineRule="auto"/>
        <w:ind w:firstLine="567"/>
        <w:jc w:val="both"/>
        <w:rPr>
          <w:rFonts w:ascii="Times New Roman" w:eastAsia="Times New Roman" w:hAnsi="Times New Roman"/>
          <w:sz w:val="24"/>
          <w:szCs w:val="24"/>
          <w:lang w:eastAsia="ru-RU"/>
        </w:rPr>
      </w:pPr>
      <w:r w:rsidRPr="00E9662A">
        <w:rPr>
          <w:rFonts w:ascii="Times New Roman" w:eastAsia="Times New Roman" w:hAnsi="Times New Roman"/>
          <w:sz w:val="24"/>
          <w:szCs w:val="24"/>
          <w:lang w:eastAsia="ru-RU"/>
        </w:rPr>
        <w:t xml:space="preserve">2 Для всех медицинских изделий установлены следующие дополнительные требования: </w:t>
      </w:r>
    </w:p>
    <w:p w:rsidR="00215980" w:rsidRPr="00E9662A" w:rsidRDefault="00215980" w:rsidP="0099708A">
      <w:pPr>
        <w:tabs>
          <w:tab w:val="num" w:pos="360"/>
        </w:tabs>
        <w:spacing w:after="0" w:line="240" w:lineRule="auto"/>
        <w:ind w:firstLine="567"/>
        <w:jc w:val="both"/>
        <w:rPr>
          <w:rFonts w:ascii="Times New Roman" w:eastAsia="Times New Roman" w:hAnsi="Times New Roman"/>
          <w:sz w:val="24"/>
          <w:szCs w:val="24"/>
          <w:lang w:eastAsia="ru-RU"/>
        </w:rPr>
      </w:pPr>
      <w:r w:rsidRPr="00E9662A">
        <w:rPr>
          <w:rFonts w:ascii="Times New Roman" w:eastAsia="Times New Roman" w:hAnsi="Times New Roman"/>
          <w:sz w:val="24"/>
          <w:szCs w:val="24"/>
          <w:lang w:eastAsia="ru-RU"/>
        </w:rPr>
        <w:t xml:space="preserve">а) проведение контроля окружающей среды, который осуществляют в следующих случаях: </w:t>
      </w:r>
    </w:p>
    <w:p w:rsidR="00215980" w:rsidRPr="00E9662A" w:rsidRDefault="00215980" w:rsidP="0099708A">
      <w:pPr>
        <w:tabs>
          <w:tab w:val="num" w:pos="360"/>
        </w:tabs>
        <w:spacing w:after="0" w:line="240" w:lineRule="auto"/>
        <w:ind w:firstLine="567"/>
        <w:jc w:val="both"/>
        <w:rPr>
          <w:rFonts w:ascii="Times New Roman" w:eastAsia="Times New Roman" w:hAnsi="Times New Roman"/>
          <w:sz w:val="24"/>
          <w:szCs w:val="24"/>
          <w:lang w:eastAsia="ru-RU"/>
        </w:rPr>
      </w:pPr>
      <w:r w:rsidRPr="00E9662A">
        <w:rPr>
          <w:rFonts w:ascii="Times New Roman" w:eastAsia="Times New Roman" w:hAnsi="Times New Roman"/>
          <w:sz w:val="24"/>
          <w:szCs w:val="24"/>
          <w:lang w:eastAsia="ru-RU"/>
        </w:rPr>
        <w:t xml:space="preserve">1) при поставке стерильных изделий; </w:t>
      </w:r>
    </w:p>
    <w:p w:rsidR="00215980" w:rsidRPr="00E9662A" w:rsidRDefault="00215980" w:rsidP="0099708A">
      <w:pPr>
        <w:tabs>
          <w:tab w:val="num" w:pos="360"/>
        </w:tabs>
        <w:spacing w:after="0" w:line="240" w:lineRule="auto"/>
        <w:ind w:firstLine="567"/>
        <w:jc w:val="both"/>
        <w:rPr>
          <w:rFonts w:ascii="Times New Roman" w:eastAsia="Times New Roman" w:hAnsi="Times New Roman"/>
          <w:sz w:val="24"/>
          <w:szCs w:val="24"/>
          <w:lang w:eastAsia="ru-RU"/>
        </w:rPr>
      </w:pPr>
      <w:r w:rsidRPr="00E9662A">
        <w:rPr>
          <w:rFonts w:ascii="Times New Roman" w:eastAsia="Times New Roman" w:hAnsi="Times New Roman"/>
          <w:sz w:val="24"/>
          <w:szCs w:val="24"/>
          <w:lang w:eastAsia="ru-RU"/>
        </w:rPr>
        <w:t xml:space="preserve">2) при поставке нестерильных изделий, которые стерилизуются перед использованием; </w:t>
      </w:r>
    </w:p>
    <w:p w:rsidR="00215980" w:rsidRPr="00E9662A" w:rsidRDefault="00215980" w:rsidP="0099708A">
      <w:pPr>
        <w:tabs>
          <w:tab w:val="num" w:pos="360"/>
        </w:tabs>
        <w:spacing w:after="0" w:line="240" w:lineRule="auto"/>
        <w:ind w:firstLine="567"/>
        <w:jc w:val="both"/>
        <w:rPr>
          <w:rFonts w:ascii="Times New Roman" w:eastAsia="Times New Roman" w:hAnsi="Times New Roman"/>
          <w:sz w:val="24"/>
          <w:szCs w:val="24"/>
          <w:lang w:eastAsia="ru-RU"/>
        </w:rPr>
      </w:pPr>
      <w:r w:rsidRPr="00E9662A">
        <w:rPr>
          <w:rFonts w:ascii="Times New Roman" w:eastAsia="Times New Roman" w:hAnsi="Times New Roman"/>
          <w:sz w:val="24"/>
          <w:szCs w:val="24"/>
          <w:lang w:eastAsia="ru-RU"/>
        </w:rPr>
        <w:t xml:space="preserve">б) установление поставщиком и соблюдение им требований к чистоте следующих изделий: </w:t>
      </w:r>
    </w:p>
    <w:p w:rsidR="00215980" w:rsidRPr="00E9662A" w:rsidRDefault="00215980" w:rsidP="0099708A">
      <w:pPr>
        <w:tabs>
          <w:tab w:val="num" w:pos="360"/>
        </w:tabs>
        <w:spacing w:after="0" w:line="240" w:lineRule="auto"/>
        <w:ind w:firstLine="567"/>
        <w:jc w:val="both"/>
        <w:rPr>
          <w:rFonts w:ascii="Times New Roman" w:eastAsia="Times New Roman" w:hAnsi="Times New Roman"/>
          <w:sz w:val="24"/>
          <w:szCs w:val="24"/>
          <w:lang w:eastAsia="ru-RU"/>
        </w:rPr>
      </w:pPr>
      <w:r w:rsidRPr="00E9662A">
        <w:rPr>
          <w:rFonts w:ascii="Times New Roman" w:eastAsia="Times New Roman" w:hAnsi="Times New Roman"/>
          <w:sz w:val="24"/>
          <w:szCs w:val="24"/>
          <w:lang w:eastAsia="ru-RU"/>
        </w:rPr>
        <w:t xml:space="preserve">1) предварительно очищенных до стерилизации и/или использования; </w:t>
      </w:r>
    </w:p>
    <w:p w:rsidR="00215980" w:rsidRPr="00E9662A" w:rsidRDefault="00215980" w:rsidP="0099708A">
      <w:pPr>
        <w:tabs>
          <w:tab w:val="num" w:pos="360"/>
        </w:tabs>
        <w:spacing w:after="0" w:line="240" w:lineRule="auto"/>
        <w:ind w:firstLine="567"/>
        <w:jc w:val="both"/>
        <w:rPr>
          <w:rFonts w:ascii="Times New Roman" w:eastAsia="Times New Roman" w:hAnsi="Times New Roman"/>
          <w:sz w:val="24"/>
          <w:szCs w:val="24"/>
          <w:lang w:eastAsia="ru-RU"/>
        </w:rPr>
      </w:pPr>
      <w:r w:rsidRPr="00E9662A">
        <w:rPr>
          <w:rFonts w:ascii="Times New Roman" w:eastAsia="Times New Roman" w:hAnsi="Times New Roman"/>
          <w:sz w:val="24"/>
          <w:szCs w:val="24"/>
          <w:lang w:eastAsia="ru-RU"/>
        </w:rPr>
        <w:t xml:space="preserve">2) поставляемых нестерильными, но подлежащими предстерилизационной  очистке; </w:t>
      </w:r>
    </w:p>
    <w:p w:rsidR="00215980" w:rsidRPr="00E9662A" w:rsidRDefault="00215980" w:rsidP="0099708A">
      <w:pPr>
        <w:tabs>
          <w:tab w:val="num" w:pos="360"/>
        </w:tabs>
        <w:spacing w:after="0" w:line="240" w:lineRule="auto"/>
        <w:ind w:firstLine="567"/>
        <w:jc w:val="both"/>
        <w:rPr>
          <w:rFonts w:ascii="Times New Roman" w:eastAsia="Times New Roman" w:hAnsi="Times New Roman"/>
          <w:sz w:val="24"/>
          <w:szCs w:val="24"/>
          <w:lang w:eastAsia="ru-RU"/>
        </w:rPr>
      </w:pPr>
      <w:r w:rsidRPr="00E9662A">
        <w:rPr>
          <w:rFonts w:ascii="Times New Roman" w:eastAsia="Times New Roman" w:hAnsi="Times New Roman"/>
          <w:sz w:val="24"/>
          <w:szCs w:val="24"/>
          <w:lang w:eastAsia="ru-RU"/>
        </w:rPr>
        <w:t xml:space="preserve">в) установление поставщиком требований по обслуживанию, если это может повлиять на качество изделия. </w:t>
      </w:r>
    </w:p>
    <w:p w:rsidR="00215980" w:rsidRPr="00E9662A" w:rsidRDefault="00215980" w:rsidP="0099708A">
      <w:pPr>
        <w:tabs>
          <w:tab w:val="num" w:pos="360"/>
        </w:tabs>
        <w:spacing w:after="0" w:line="240" w:lineRule="auto"/>
        <w:ind w:firstLine="567"/>
        <w:jc w:val="both"/>
        <w:rPr>
          <w:rFonts w:ascii="Times New Roman" w:eastAsia="Times New Roman" w:hAnsi="Times New Roman"/>
          <w:sz w:val="24"/>
          <w:szCs w:val="24"/>
          <w:lang w:eastAsia="ru-RU"/>
        </w:rPr>
      </w:pPr>
    </w:p>
    <w:p w:rsidR="00215980" w:rsidRPr="00E9662A" w:rsidRDefault="00215980" w:rsidP="0099708A">
      <w:pPr>
        <w:tabs>
          <w:tab w:val="num" w:pos="360"/>
        </w:tabs>
        <w:spacing w:after="0" w:line="240" w:lineRule="auto"/>
        <w:ind w:firstLine="567"/>
        <w:jc w:val="both"/>
        <w:rPr>
          <w:rFonts w:ascii="Times New Roman" w:eastAsia="Times New Roman" w:hAnsi="Times New Roman"/>
          <w:b/>
          <w:i/>
          <w:sz w:val="24"/>
          <w:szCs w:val="24"/>
          <w:lang w:eastAsia="ru-RU"/>
        </w:rPr>
      </w:pPr>
      <w:r w:rsidRPr="00E9662A">
        <w:rPr>
          <w:rFonts w:ascii="Times New Roman" w:eastAsia="Times New Roman" w:hAnsi="Times New Roman"/>
          <w:b/>
          <w:i/>
          <w:sz w:val="24"/>
          <w:szCs w:val="24"/>
          <w:lang w:eastAsia="ru-RU"/>
        </w:rPr>
        <w:t xml:space="preserve">Пример 3 </w:t>
      </w:r>
    </w:p>
    <w:p w:rsidR="00215980" w:rsidRPr="00E9662A" w:rsidRDefault="00215980" w:rsidP="0099708A">
      <w:pPr>
        <w:tabs>
          <w:tab w:val="num" w:pos="360"/>
        </w:tabs>
        <w:spacing w:after="0" w:line="240" w:lineRule="auto"/>
        <w:ind w:firstLine="567"/>
        <w:jc w:val="both"/>
        <w:rPr>
          <w:rFonts w:ascii="Times New Roman" w:eastAsia="Times New Roman" w:hAnsi="Times New Roman"/>
          <w:sz w:val="24"/>
          <w:szCs w:val="24"/>
          <w:lang w:eastAsia="ru-RU"/>
        </w:rPr>
      </w:pPr>
      <w:r w:rsidRPr="00E9662A">
        <w:rPr>
          <w:rFonts w:ascii="Times New Roman" w:eastAsia="Times New Roman" w:hAnsi="Times New Roman"/>
          <w:sz w:val="24"/>
          <w:szCs w:val="24"/>
          <w:lang w:eastAsia="ru-RU"/>
        </w:rPr>
        <w:t xml:space="preserve">3 Различают следующие виды конфликтов: </w:t>
      </w:r>
    </w:p>
    <w:p w:rsidR="00215980" w:rsidRPr="00E9662A" w:rsidRDefault="00215980" w:rsidP="0099708A">
      <w:pPr>
        <w:tabs>
          <w:tab w:val="num" w:pos="360"/>
        </w:tabs>
        <w:spacing w:after="0" w:line="240" w:lineRule="auto"/>
        <w:ind w:firstLine="567"/>
        <w:jc w:val="both"/>
        <w:rPr>
          <w:rFonts w:ascii="Times New Roman" w:eastAsia="Times New Roman" w:hAnsi="Times New Roman"/>
          <w:sz w:val="24"/>
          <w:szCs w:val="24"/>
          <w:lang w:eastAsia="ru-RU"/>
        </w:rPr>
      </w:pPr>
      <w:r w:rsidRPr="00E9662A">
        <w:rPr>
          <w:rFonts w:ascii="Times New Roman" w:eastAsia="Times New Roman" w:hAnsi="Times New Roman"/>
          <w:sz w:val="24"/>
          <w:szCs w:val="24"/>
          <w:lang w:eastAsia="ru-RU"/>
        </w:rPr>
        <w:t xml:space="preserve">1) по степени проявления: </w:t>
      </w:r>
    </w:p>
    <w:p w:rsidR="00215980" w:rsidRPr="00E9662A" w:rsidRDefault="00215980" w:rsidP="0099708A">
      <w:pPr>
        <w:tabs>
          <w:tab w:val="num" w:pos="360"/>
        </w:tabs>
        <w:spacing w:after="0" w:line="240" w:lineRule="auto"/>
        <w:ind w:firstLine="567"/>
        <w:jc w:val="both"/>
        <w:rPr>
          <w:rFonts w:ascii="Times New Roman" w:eastAsia="Times New Roman" w:hAnsi="Times New Roman"/>
          <w:sz w:val="24"/>
          <w:szCs w:val="24"/>
          <w:lang w:eastAsia="ru-RU"/>
        </w:rPr>
      </w:pPr>
      <w:r w:rsidRPr="00E9662A">
        <w:rPr>
          <w:rFonts w:ascii="Times New Roman" w:eastAsia="Times New Roman" w:hAnsi="Times New Roman"/>
          <w:sz w:val="24"/>
          <w:szCs w:val="24"/>
          <w:lang w:eastAsia="ru-RU"/>
        </w:rPr>
        <w:t xml:space="preserve">a) открытые; </w:t>
      </w:r>
    </w:p>
    <w:p w:rsidR="00215980" w:rsidRPr="00E9662A" w:rsidRDefault="00215980" w:rsidP="0099708A">
      <w:pPr>
        <w:tabs>
          <w:tab w:val="num" w:pos="360"/>
        </w:tabs>
        <w:spacing w:after="0" w:line="240" w:lineRule="auto"/>
        <w:ind w:firstLine="567"/>
        <w:jc w:val="both"/>
        <w:rPr>
          <w:rFonts w:ascii="Times New Roman" w:eastAsia="Times New Roman" w:hAnsi="Times New Roman"/>
          <w:sz w:val="24"/>
          <w:szCs w:val="24"/>
          <w:lang w:eastAsia="ru-RU"/>
        </w:rPr>
      </w:pPr>
      <w:r w:rsidRPr="00E9662A">
        <w:rPr>
          <w:rFonts w:ascii="Times New Roman" w:eastAsia="Times New Roman" w:hAnsi="Times New Roman"/>
          <w:sz w:val="24"/>
          <w:szCs w:val="24"/>
          <w:lang w:eastAsia="ru-RU"/>
        </w:rPr>
        <w:t xml:space="preserve">b) скрытые; </w:t>
      </w:r>
    </w:p>
    <w:p w:rsidR="00215980" w:rsidRPr="00E9662A" w:rsidRDefault="00215980" w:rsidP="0099708A">
      <w:pPr>
        <w:tabs>
          <w:tab w:val="num" w:pos="360"/>
        </w:tabs>
        <w:spacing w:after="0" w:line="240" w:lineRule="auto"/>
        <w:ind w:firstLine="567"/>
        <w:jc w:val="both"/>
        <w:rPr>
          <w:rFonts w:ascii="Times New Roman" w:eastAsia="Times New Roman" w:hAnsi="Times New Roman"/>
          <w:sz w:val="24"/>
          <w:szCs w:val="24"/>
          <w:lang w:eastAsia="ru-RU"/>
        </w:rPr>
      </w:pPr>
      <w:r w:rsidRPr="00E9662A">
        <w:rPr>
          <w:rFonts w:ascii="Times New Roman" w:eastAsia="Times New Roman" w:hAnsi="Times New Roman"/>
          <w:sz w:val="24"/>
          <w:szCs w:val="24"/>
          <w:lang w:eastAsia="ru-RU"/>
        </w:rPr>
        <w:t xml:space="preserve">2) по продолжительности; </w:t>
      </w:r>
    </w:p>
    <w:p w:rsidR="00215980" w:rsidRPr="00E9662A" w:rsidRDefault="00215980" w:rsidP="0099708A">
      <w:pPr>
        <w:tabs>
          <w:tab w:val="num" w:pos="360"/>
        </w:tabs>
        <w:spacing w:after="0" w:line="240" w:lineRule="auto"/>
        <w:ind w:firstLine="567"/>
        <w:jc w:val="both"/>
        <w:rPr>
          <w:rFonts w:ascii="Times New Roman" w:eastAsia="Times New Roman" w:hAnsi="Times New Roman"/>
          <w:sz w:val="24"/>
          <w:szCs w:val="24"/>
          <w:lang w:eastAsia="ru-RU"/>
        </w:rPr>
      </w:pPr>
      <w:r w:rsidRPr="00E9662A">
        <w:rPr>
          <w:rFonts w:ascii="Times New Roman" w:eastAsia="Times New Roman" w:hAnsi="Times New Roman"/>
          <w:sz w:val="24"/>
          <w:szCs w:val="24"/>
          <w:lang w:eastAsia="ru-RU"/>
        </w:rPr>
        <w:t>3) по интенсивности</w:t>
      </w:r>
    </w:p>
    <w:p w:rsidR="00215980" w:rsidRPr="00E9662A" w:rsidRDefault="00215980" w:rsidP="0099708A">
      <w:pPr>
        <w:tabs>
          <w:tab w:val="num" w:pos="360"/>
        </w:tabs>
        <w:spacing w:after="0" w:line="240" w:lineRule="auto"/>
        <w:ind w:firstLine="567"/>
        <w:jc w:val="both"/>
        <w:rPr>
          <w:rFonts w:ascii="Times New Roman" w:eastAsia="Times New Roman" w:hAnsi="Times New Roman"/>
          <w:spacing w:val="-1"/>
          <w:sz w:val="24"/>
          <w:szCs w:val="24"/>
          <w:lang w:eastAsia="ru-RU"/>
        </w:rPr>
      </w:pPr>
    </w:p>
    <w:p w:rsidR="00215980" w:rsidRPr="00E9662A" w:rsidRDefault="00215980" w:rsidP="0099708A">
      <w:pPr>
        <w:shd w:val="clear" w:color="auto" w:fill="FFFFFF"/>
        <w:spacing w:after="0" w:line="240" w:lineRule="auto"/>
        <w:ind w:firstLine="567"/>
        <w:jc w:val="both"/>
        <w:rPr>
          <w:rFonts w:ascii="Times New Roman" w:eastAsia="Times New Roman" w:hAnsi="Times New Roman"/>
          <w:sz w:val="24"/>
          <w:szCs w:val="24"/>
          <w:lang w:eastAsia="ru-RU"/>
        </w:rPr>
      </w:pPr>
      <w:r w:rsidRPr="00E9662A">
        <w:rPr>
          <w:rFonts w:ascii="Times New Roman" w:eastAsia="Times New Roman" w:hAnsi="Times New Roman"/>
          <w:bCs/>
          <w:spacing w:val="1"/>
          <w:sz w:val="24"/>
          <w:szCs w:val="24"/>
          <w:lang w:eastAsia="ru-RU"/>
        </w:rPr>
        <w:t xml:space="preserve">Для каждой страницы используют отдельную систему нумерации (обозначений) сносок. При этом применение более трех звездочек не допускается. </w:t>
      </w:r>
      <w:r w:rsidRPr="00E9662A">
        <w:rPr>
          <w:rFonts w:ascii="Times New Roman" w:eastAsia="Times New Roman" w:hAnsi="Times New Roman"/>
          <w:sz w:val="24"/>
          <w:szCs w:val="24"/>
          <w:lang w:eastAsia="ru-RU"/>
        </w:rPr>
        <w:t>По завершении студентом курсовой работы руководитель проверяет, её пишет рецензию.</w:t>
      </w:r>
    </w:p>
    <w:p w:rsidR="00215980" w:rsidRPr="00E9662A" w:rsidRDefault="00215980" w:rsidP="0099708A">
      <w:pPr>
        <w:shd w:val="clear" w:color="auto" w:fill="FFFFFF"/>
        <w:spacing w:after="0" w:line="240" w:lineRule="auto"/>
        <w:ind w:firstLine="567"/>
        <w:jc w:val="both"/>
        <w:rPr>
          <w:rFonts w:ascii="Times New Roman" w:eastAsia="Times New Roman" w:hAnsi="Times New Roman"/>
          <w:sz w:val="24"/>
          <w:szCs w:val="24"/>
          <w:lang w:eastAsia="ru-RU"/>
        </w:rPr>
      </w:pPr>
      <w:r w:rsidRPr="00E9662A">
        <w:rPr>
          <w:rFonts w:ascii="Times New Roman" w:eastAsia="Times New Roman" w:hAnsi="Times New Roman"/>
          <w:b/>
          <w:sz w:val="24"/>
          <w:szCs w:val="24"/>
          <w:lang w:eastAsia="ru-RU"/>
        </w:rPr>
        <w:t xml:space="preserve">Каждая курсовая работа должна иметь список использованных  источников. </w:t>
      </w:r>
      <w:r w:rsidRPr="00E9662A">
        <w:rPr>
          <w:rFonts w:ascii="Times New Roman" w:eastAsia="Times New Roman" w:hAnsi="Times New Roman"/>
          <w:sz w:val="24"/>
          <w:szCs w:val="24"/>
          <w:lang w:eastAsia="ru-RU"/>
        </w:rPr>
        <w:t xml:space="preserve">Это важная часть курсовой работы, поскольку она почти всегда дает возможность определить уровень проработки студентом данной темы. В списке использованных источников необходимо указать все использованные студентом источники информации, на которые студент ссылался при изложении текста работы, и расположить их в установленном порядке. Сколько источников должно быть изучено и проработано студентом, в целом определяется им самостоятельно по согласованию с руководителем, поскольку только им известно, насколько разработана та или иная проблема, достаточно </w:t>
      </w:r>
      <w:r w:rsidRPr="00E9662A">
        <w:rPr>
          <w:rFonts w:ascii="Times New Roman" w:eastAsia="Times New Roman" w:hAnsi="Times New Roman"/>
          <w:sz w:val="24"/>
          <w:szCs w:val="24"/>
          <w:lang w:eastAsia="ru-RU"/>
        </w:rPr>
        <w:lastRenderedPageBreak/>
        <w:t xml:space="preserve">ли собрано материала для содержательного анализа. Тем не менее, существует общее требование, согласно которому курсовая работа должна быть написана с использованием как минимум </w:t>
      </w:r>
      <w:r w:rsidRPr="00E9662A">
        <w:rPr>
          <w:rFonts w:ascii="Times New Roman" w:eastAsia="Times New Roman" w:hAnsi="Times New Roman"/>
          <w:b/>
          <w:sz w:val="24"/>
          <w:szCs w:val="24"/>
          <w:lang w:eastAsia="ru-RU"/>
        </w:rPr>
        <w:t>25 источников информации</w:t>
      </w:r>
      <w:r w:rsidRPr="00E9662A">
        <w:rPr>
          <w:rFonts w:ascii="Times New Roman" w:eastAsia="Times New Roman" w:hAnsi="Times New Roman"/>
          <w:sz w:val="24"/>
          <w:szCs w:val="24"/>
          <w:lang w:eastAsia="ru-RU"/>
        </w:rPr>
        <w:t>.</w:t>
      </w:r>
    </w:p>
    <w:p w:rsidR="00215980" w:rsidRPr="00E9662A" w:rsidRDefault="00215980" w:rsidP="0099708A">
      <w:pPr>
        <w:shd w:val="clear" w:color="auto" w:fill="FFFFFF"/>
        <w:spacing w:after="0" w:line="240" w:lineRule="auto"/>
        <w:ind w:firstLine="567"/>
        <w:jc w:val="both"/>
        <w:rPr>
          <w:rFonts w:ascii="Times New Roman" w:eastAsia="Times New Roman" w:hAnsi="Times New Roman"/>
          <w:sz w:val="24"/>
          <w:szCs w:val="24"/>
          <w:lang w:eastAsia="ru-RU"/>
        </w:rPr>
      </w:pPr>
      <w:r w:rsidRPr="00E9662A">
        <w:rPr>
          <w:rFonts w:ascii="Times New Roman" w:eastAsia="Times New Roman" w:hAnsi="Times New Roman"/>
          <w:sz w:val="24"/>
          <w:szCs w:val="24"/>
          <w:lang w:eastAsia="ru-RU"/>
        </w:rPr>
        <w:t>Особое внимание студент должен уделить включению в курсовую работу практики, которая могла бы являться подтверждением его выводов. Какую практику следует включать в курсовую работу, следует определять, исходя из темы работы и возможностей доступа студента к практическому материалу, кроме того, необходимо помнить, что практический материал должен быть не просто заимствован из его первоначального источника, но и проанализирован  таким образом, чтобы стать достойной иллюстрацией текста работы.    Оформлять практический материал следует, исходя из особенностей последнего, т.е., примеры из судебной практики следует включать в текст сразу после теоретического описания проблемы, которую данный пример иллюстрирует. Если же это какой-либо обзор, представленный в виде графика, таблицы и т.п., то целесообразнее будет вынести его в приложение к курсовой работе, предварительно сделав ссылку в тексте работы.</w:t>
      </w:r>
    </w:p>
    <w:p w:rsidR="00215980" w:rsidRPr="00E9662A" w:rsidRDefault="00215980" w:rsidP="0099708A">
      <w:pPr>
        <w:shd w:val="clear" w:color="auto" w:fill="FFFFFF"/>
        <w:spacing w:after="0" w:line="240" w:lineRule="auto"/>
        <w:ind w:firstLine="567"/>
        <w:jc w:val="both"/>
        <w:rPr>
          <w:rFonts w:ascii="Times New Roman" w:eastAsia="Times New Roman" w:hAnsi="Times New Roman"/>
          <w:sz w:val="24"/>
          <w:szCs w:val="24"/>
          <w:lang w:eastAsia="ru-RU"/>
        </w:rPr>
      </w:pPr>
      <w:r w:rsidRPr="00E9662A">
        <w:rPr>
          <w:rFonts w:ascii="Times New Roman" w:eastAsia="Times New Roman" w:hAnsi="Times New Roman"/>
          <w:sz w:val="24"/>
          <w:szCs w:val="24"/>
          <w:lang w:eastAsia="ru-RU"/>
        </w:rPr>
        <w:t xml:space="preserve">При оформлении списка источников следует придерживаться следующих правил. </w:t>
      </w:r>
    </w:p>
    <w:p w:rsidR="00215980" w:rsidRPr="00E9662A" w:rsidRDefault="00215980" w:rsidP="0099708A">
      <w:pPr>
        <w:shd w:val="clear" w:color="auto" w:fill="FFFFFF"/>
        <w:spacing w:after="0" w:line="240" w:lineRule="auto"/>
        <w:ind w:firstLine="567"/>
        <w:jc w:val="both"/>
        <w:rPr>
          <w:rFonts w:ascii="Times New Roman" w:eastAsia="Times New Roman" w:hAnsi="Times New Roman"/>
          <w:sz w:val="24"/>
          <w:szCs w:val="24"/>
          <w:lang w:eastAsia="ru-RU"/>
        </w:rPr>
      </w:pPr>
      <w:r w:rsidRPr="00E9662A">
        <w:rPr>
          <w:rFonts w:ascii="Times New Roman" w:eastAsia="Times New Roman" w:hAnsi="Times New Roman"/>
          <w:sz w:val="24"/>
          <w:szCs w:val="24"/>
          <w:lang w:eastAsia="ru-RU"/>
        </w:rPr>
        <w:t xml:space="preserve">В список включают все источники, на которые имеются ссылки в тексте курсовой работы. </w:t>
      </w:r>
    </w:p>
    <w:p w:rsidR="00215980" w:rsidRPr="00E9662A" w:rsidRDefault="00215980" w:rsidP="0099708A">
      <w:pPr>
        <w:shd w:val="clear" w:color="auto" w:fill="FFFFFF"/>
        <w:spacing w:after="0" w:line="240" w:lineRule="auto"/>
        <w:ind w:firstLine="567"/>
        <w:jc w:val="both"/>
        <w:rPr>
          <w:rFonts w:ascii="Times New Roman" w:eastAsia="Times New Roman" w:hAnsi="Times New Roman"/>
          <w:sz w:val="24"/>
          <w:szCs w:val="24"/>
          <w:lang w:eastAsia="ru-RU"/>
        </w:rPr>
      </w:pPr>
      <w:r w:rsidRPr="00E9662A">
        <w:rPr>
          <w:rFonts w:ascii="Times New Roman" w:eastAsia="Times New Roman" w:hAnsi="Times New Roman"/>
          <w:sz w:val="24"/>
          <w:szCs w:val="24"/>
          <w:lang w:eastAsia="ru-RU"/>
        </w:rPr>
        <w:t xml:space="preserve">Ссылки в тексте приводят в квадратных скобках. </w:t>
      </w:r>
    </w:p>
    <w:p w:rsidR="00215980" w:rsidRPr="00E9662A" w:rsidRDefault="00215980" w:rsidP="0099708A">
      <w:pPr>
        <w:shd w:val="clear" w:color="auto" w:fill="FFFFFF"/>
        <w:spacing w:after="0" w:line="240" w:lineRule="auto"/>
        <w:ind w:firstLine="567"/>
        <w:jc w:val="both"/>
        <w:rPr>
          <w:rFonts w:ascii="Times New Roman" w:eastAsia="Times New Roman" w:hAnsi="Times New Roman"/>
          <w:sz w:val="24"/>
          <w:szCs w:val="24"/>
          <w:lang w:eastAsia="ru-RU"/>
        </w:rPr>
      </w:pPr>
      <w:r w:rsidRPr="00E9662A">
        <w:rPr>
          <w:rFonts w:ascii="Times New Roman" w:eastAsia="Times New Roman" w:hAnsi="Times New Roman"/>
          <w:b/>
          <w:i/>
          <w:sz w:val="24"/>
          <w:szCs w:val="24"/>
          <w:lang w:eastAsia="ru-RU"/>
        </w:rPr>
        <w:t xml:space="preserve">Пример 1 </w:t>
      </w:r>
      <w:r w:rsidRPr="00E9662A">
        <w:rPr>
          <w:rFonts w:ascii="Times New Roman" w:eastAsia="Times New Roman" w:hAnsi="Times New Roman"/>
          <w:sz w:val="24"/>
          <w:szCs w:val="24"/>
          <w:lang w:eastAsia="ru-RU"/>
        </w:rPr>
        <w:t xml:space="preserve"> – [5], </w:t>
      </w:r>
    </w:p>
    <w:p w:rsidR="00215980" w:rsidRPr="00E9662A" w:rsidRDefault="00215980" w:rsidP="0099708A">
      <w:pPr>
        <w:shd w:val="clear" w:color="auto" w:fill="FFFFFF"/>
        <w:spacing w:after="0" w:line="240" w:lineRule="auto"/>
        <w:ind w:firstLine="567"/>
        <w:jc w:val="both"/>
        <w:rPr>
          <w:rFonts w:ascii="Times New Roman" w:eastAsia="Times New Roman" w:hAnsi="Times New Roman"/>
          <w:sz w:val="24"/>
          <w:szCs w:val="24"/>
          <w:lang w:eastAsia="ru-RU"/>
        </w:rPr>
      </w:pPr>
      <w:r w:rsidRPr="00E9662A">
        <w:rPr>
          <w:rFonts w:ascii="Times New Roman" w:eastAsia="Times New Roman" w:hAnsi="Times New Roman"/>
          <w:b/>
          <w:i/>
          <w:sz w:val="24"/>
          <w:szCs w:val="24"/>
          <w:lang w:eastAsia="ru-RU"/>
        </w:rPr>
        <w:t xml:space="preserve">Пример 2 </w:t>
      </w:r>
      <w:r w:rsidRPr="00E9662A">
        <w:rPr>
          <w:rFonts w:ascii="Times New Roman" w:eastAsia="Times New Roman" w:hAnsi="Times New Roman"/>
          <w:sz w:val="24"/>
          <w:szCs w:val="24"/>
          <w:lang w:eastAsia="ru-RU"/>
        </w:rPr>
        <w:t xml:space="preserve"> – [7, с. 54] </w:t>
      </w:r>
    </w:p>
    <w:p w:rsidR="00215980" w:rsidRPr="00E9662A" w:rsidRDefault="00215980" w:rsidP="0099708A">
      <w:pPr>
        <w:shd w:val="clear" w:color="auto" w:fill="FFFFFF"/>
        <w:spacing w:after="0" w:line="240" w:lineRule="auto"/>
        <w:ind w:firstLine="567"/>
        <w:jc w:val="both"/>
        <w:rPr>
          <w:rFonts w:ascii="Times New Roman" w:eastAsia="Times New Roman" w:hAnsi="Times New Roman"/>
          <w:sz w:val="24"/>
          <w:szCs w:val="24"/>
          <w:lang w:eastAsia="ru-RU"/>
        </w:rPr>
      </w:pPr>
      <w:r w:rsidRPr="00E9662A">
        <w:rPr>
          <w:rFonts w:ascii="Times New Roman" w:eastAsia="Times New Roman" w:hAnsi="Times New Roman"/>
          <w:b/>
          <w:i/>
          <w:sz w:val="24"/>
          <w:szCs w:val="24"/>
          <w:lang w:eastAsia="ru-RU"/>
        </w:rPr>
        <w:t xml:space="preserve">Пример 3 </w:t>
      </w:r>
      <w:r w:rsidRPr="00E9662A">
        <w:rPr>
          <w:rFonts w:ascii="Times New Roman" w:eastAsia="Times New Roman" w:hAnsi="Times New Roman"/>
          <w:sz w:val="24"/>
          <w:szCs w:val="24"/>
          <w:lang w:eastAsia="ru-RU"/>
        </w:rPr>
        <w:t xml:space="preserve"> – [8, с. 44-45]. </w:t>
      </w:r>
    </w:p>
    <w:p w:rsidR="00215980" w:rsidRPr="00E9662A" w:rsidRDefault="00215980" w:rsidP="0099708A">
      <w:pPr>
        <w:shd w:val="clear" w:color="auto" w:fill="FFFFFF"/>
        <w:spacing w:after="0" w:line="240" w:lineRule="auto"/>
        <w:ind w:firstLine="567"/>
        <w:jc w:val="both"/>
        <w:rPr>
          <w:rFonts w:ascii="Times New Roman" w:eastAsia="Times New Roman" w:hAnsi="Times New Roman"/>
          <w:sz w:val="24"/>
          <w:szCs w:val="24"/>
          <w:lang w:eastAsia="ru-RU"/>
        </w:rPr>
      </w:pPr>
      <w:r w:rsidRPr="00E9662A">
        <w:rPr>
          <w:rFonts w:ascii="Times New Roman" w:eastAsia="Times New Roman" w:hAnsi="Times New Roman"/>
          <w:sz w:val="24"/>
          <w:szCs w:val="24"/>
          <w:lang w:eastAsia="ru-RU"/>
        </w:rPr>
        <w:t xml:space="preserve">Сведения об источниках располагаются в списке по видам источников. </w:t>
      </w:r>
    </w:p>
    <w:p w:rsidR="00215980" w:rsidRPr="00E9662A" w:rsidRDefault="00215980" w:rsidP="0099708A">
      <w:pPr>
        <w:shd w:val="clear" w:color="auto" w:fill="FFFFFF"/>
        <w:spacing w:after="0" w:line="240" w:lineRule="auto"/>
        <w:ind w:firstLine="567"/>
        <w:jc w:val="both"/>
        <w:rPr>
          <w:rFonts w:ascii="Times New Roman" w:eastAsia="Times New Roman" w:hAnsi="Times New Roman"/>
          <w:sz w:val="24"/>
          <w:szCs w:val="24"/>
          <w:lang w:eastAsia="ru-RU"/>
        </w:rPr>
      </w:pPr>
      <w:r w:rsidRPr="00E9662A">
        <w:rPr>
          <w:rFonts w:ascii="Times New Roman" w:eastAsia="Times New Roman" w:hAnsi="Times New Roman"/>
          <w:sz w:val="24"/>
          <w:szCs w:val="24"/>
          <w:lang w:eastAsia="ru-RU"/>
        </w:rPr>
        <w:t xml:space="preserve">Нумерация источников в списке сохраняется сквозная. </w:t>
      </w:r>
    </w:p>
    <w:p w:rsidR="00215980" w:rsidRPr="00E9662A" w:rsidRDefault="00215980" w:rsidP="0099708A">
      <w:pPr>
        <w:shd w:val="clear" w:color="auto" w:fill="FFFFFF"/>
        <w:spacing w:after="0" w:line="240" w:lineRule="auto"/>
        <w:ind w:firstLine="567"/>
        <w:jc w:val="both"/>
        <w:rPr>
          <w:rFonts w:ascii="Times New Roman" w:eastAsia="Times New Roman" w:hAnsi="Times New Roman"/>
          <w:sz w:val="24"/>
          <w:szCs w:val="24"/>
          <w:lang w:eastAsia="ru-RU"/>
        </w:rPr>
      </w:pPr>
      <w:r w:rsidRPr="00E9662A">
        <w:rPr>
          <w:rFonts w:ascii="Times New Roman" w:eastAsia="Times New Roman" w:hAnsi="Times New Roman"/>
          <w:sz w:val="24"/>
          <w:szCs w:val="24"/>
          <w:lang w:eastAsia="ru-RU"/>
        </w:rPr>
        <w:t xml:space="preserve">Структурный элемент курсовой работы «Список использованных источников» размещают после заключения. </w:t>
      </w:r>
    </w:p>
    <w:p w:rsidR="00215980" w:rsidRPr="00E9662A" w:rsidRDefault="00215980" w:rsidP="0099708A">
      <w:pPr>
        <w:shd w:val="clear" w:color="auto" w:fill="FFFFFF"/>
        <w:spacing w:after="0" w:line="240" w:lineRule="auto"/>
        <w:ind w:firstLine="567"/>
        <w:jc w:val="both"/>
        <w:rPr>
          <w:rFonts w:ascii="Times New Roman" w:eastAsia="Times New Roman" w:hAnsi="Times New Roman"/>
          <w:sz w:val="24"/>
          <w:szCs w:val="24"/>
          <w:lang w:eastAsia="ru-RU"/>
        </w:rPr>
      </w:pPr>
      <w:r w:rsidRPr="00E9662A">
        <w:rPr>
          <w:rFonts w:ascii="Times New Roman" w:eastAsia="Times New Roman" w:hAnsi="Times New Roman"/>
          <w:sz w:val="24"/>
          <w:szCs w:val="24"/>
          <w:lang w:eastAsia="ru-RU"/>
        </w:rPr>
        <w:t xml:space="preserve">Сведения об источниках приводятся в соответствии с ГОСТ 7.1, ГОСТ 7.82, сокращения слов – по ГОСТ 7.11, ГОСТ Р 7.0.12. </w:t>
      </w:r>
    </w:p>
    <w:p w:rsidR="00215980" w:rsidRPr="00E9662A" w:rsidRDefault="00215980" w:rsidP="0099708A">
      <w:pPr>
        <w:shd w:val="clear" w:color="auto" w:fill="FFFFFF"/>
        <w:spacing w:after="0" w:line="240" w:lineRule="auto"/>
        <w:ind w:firstLine="567"/>
        <w:jc w:val="both"/>
        <w:rPr>
          <w:rFonts w:ascii="Times New Roman" w:eastAsia="Times New Roman" w:hAnsi="Times New Roman"/>
          <w:sz w:val="24"/>
          <w:szCs w:val="24"/>
          <w:lang w:eastAsia="ru-RU"/>
        </w:rPr>
      </w:pPr>
      <w:r w:rsidRPr="00E9662A">
        <w:rPr>
          <w:rFonts w:ascii="Times New Roman" w:eastAsia="Times New Roman" w:hAnsi="Times New Roman"/>
          <w:sz w:val="24"/>
          <w:szCs w:val="24"/>
          <w:lang w:eastAsia="ru-RU"/>
        </w:rPr>
        <w:t>Примеры библиографической записи приведены в приложении Ж.</w:t>
      </w:r>
    </w:p>
    <w:p w:rsidR="00215980" w:rsidRPr="00E9662A" w:rsidRDefault="00215980" w:rsidP="0099708A">
      <w:pPr>
        <w:shd w:val="clear" w:color="auto" w:fill="FFFFFF"/>
        <w:spacing w:after="0" w:line="240" w:lineRule="auto"/>
        <w:ind w:firstLine="567"/>
        <w:jc w:val="both"/>
        <w:rPr>
          <w:rFonts w:ascii="Times New Roman" w:eastAsia="Times New Roman" w:hAnsi="Times New Roman"/>
          <w:sz w:val="24"/>
          <w:szCs w:val="24"/>
          <w:lang w:eastAsia="ru-RU"/>
        </w:rPr>
      </w:pPr>
      <w:r w:rsidRPr="00E9662A">
        <w:rPr>
          <w:rFonts w:ascii="Times New Roman" w:eastAsia="Times New Roman" w:hAnsi="Times New Roman"/>
          <w:sz w:val="24"/>
          <w:szCs w:val="24"/>
          <w:lang w:eastAsia="ru-RU"/>
        </w:rPr>
        <w:t xml:space="preserve">Материал, дополняющий основную часть курсовой работы, оформляют в виде приложений. </w:t>
      </w:r>
      <w:r w:rsidRPr="00E9662A">
        <w:rPr>
          <w:rFonts w:ascii="Times New Roman" w:eastAsia="Times New Roman" w:hAnsi="Times New Roman"/>
          <w:b/>
          <w:sz w:val="24"/>
          <w:szCs w:val="24"/>
          <w:lang w:eastAsia="ru-RU"/>
        </w:rPr>
        <w:t>Приложения</w:t>
      </w:r>
      <w:r w:rsidRPr="00E9662A">
        <w:rPr>
          <w:rFonts w:ascii="Times New Roman" w:eastAsia="Times New Roman" w:hAnsi="Times New Roman"/>
          <w:sz w:val="24"/>
          <w:szCs w:val="24"/>
          <w:lang w:eastAsia="ru-RU"/>
        </w:rPr>
        <w:t xml:space="preserve"> следует оформлять как продолжение курсовой работы на листах, следующих за списком использованных источников. </w:t>
      </w:r>
    </w:p>
    <w:p w:rsidR="00215980" w:rsidRPr="00E9662A" w:rsidRDefault="00215980" w:rsidP="0099708A">
      <w:pPr>
        <w:shd w:val="clear" w:color="auto" w:fill="FFFFFF"/>
        <w:spacing w:after="0" w:line="240" w:lineRule="auto"/>
        <w:ind w:firstLine="567"/>
        <w:jc w:val="both"/>
        <w:rPr>
          <w:rFonts w:ascii="Times New Roman" w:eastAsia="Times New Roman" w:hAnsi="Times New Roman"/>
          <w:sz w:val="24"/>
          <w:szCs w:val="24"/>
          <w:lang w:eastAsia="ru-RU"/>
        </w:rPr>
      </w:pPr>
      <w:r w:rsidRPr="00E9662A">
        <w:rPr>
          <w:rFonts w:ascii="Times New Roman" w:eastAsia="Times New Roman" w:hAnsi="Times New Roman"/>
          <w:sz w:val="24"/>
          <w:szCs w:val="24"/>
          <w:lang w:eastAsia="ru-RU"/>
        </w:rPr>
        <w:t>Приложения выполняют на листах формата А4.</w:t>
      </w:r>
    </w:p>
    <w:p w:rsidR="00215980" w:rsidRPr="00E9662A" w:rsidRDefault="00215980" w:rsidP="0099708A">
      <w:pPr>
        <w:shd w:val="clear" w:color="auto" w:fill="FFFFFF"/>
        <w:spacing w:after="0" w:line="240" w:lineRule="auto"/>
        <w:ind w:firstLine="567"/>
        <w:jc w:val="both"/>
        <w:rPr>
          <w:rFonts w:ascii="Times New Roman" w:eastAsia="Times New Roman" w:hAnsi="Times New Roman"/>
          <w:sz w:val="24"/>
          <w:szCs w:val="24"/>
          <w:lang w:eastAsia="ru-RU"/>
        </w:rPr>
      </w:pPr>
      <w:r w:rsidRPr="00E9662A">
        <w:rPr>
          <w:rFonts w:ascii="Times New Roman" w:eastAsia="Times New Roman" w:hAnsi="Times New Roman"/>
          <w:sz w:val="24"/>
          <w:szCs w:val="24"/>
          <w:lang w:eastAsia="ru-RU"/>
        </w:rPr>
        <w:t xml:space="preserve">Приложения   могут быть оформлены в виде графиков, таблиц, схем и тому подобного материала, отражающего так или иначе, ход и результаты проведенного исследования. </w:t>
      </w:r>
    </w:p>
    <w:p w:rsidR="00215980" w:rsidRPr="00E9662A" w:rsidRDefault="00215980" w:rsidP="0099708A">
      <w:pPr>
        <w:shd w:val="clear" w:color="auto" w:fill="FFFFFF"/>
        <w:spacing w:after="0" w:line="240" w:lineRule="auto"/>
        <w:ind w:firstLine="567"/>
        <w:jc w:val="both"/>
        <w:rPr>
          <w:rFonts w:ascii="Times New Roman" w:eastAsia="Times New Roman" w:hAnsi="Times New Roman"/>
          <w:sz w:val="24"/>
          <w:szCs w:val="24"/>
          <w:lang w:eastAsia="ru-RU"/>
        </w:rPr>
      </w:pPr>
      <w:r w:rsidRPr="00E9662A">
        <w:rPr>
          <w:rFonts w:ascii="Times New Roman" w:eastAsia="Times New Roman" w:hAnsi="Times New Roman"/>
          <w:sz w:val="24"/>
          <w:szCs w:val="24"/>
          <w:lang w:eastAsia="ru-RU"/>
        </w:rPr>
        <w:t>Приложения обозначают прописными буквами русского алфавита, начиная с А (за исключением букв Ё, З, Й, О, Ч, Ь, Ы, Ъ), которые приводят после слова «Приложение».</w:t>
      </w:r>
    </w:p>
    <w:p w:rsidR="00215980" w:rsidRPr="00E9662A" w:rsidRDefault="00215980" w:rsidP="0099708A">
      <w:pPr>
        <w:shd w:val="clear" w:color="auto" w:fill="FFFFFF"/>
        <w:spacing w:after="0" w:line="240" w:lineRule="auto"/>
        <w:ind w:firstLine="567"/>
        <w:jc w:val="both"/>
        <w:rPr>
          <w:rFonts w:ascii="Times New Roman" w:eastAsia="Times New Roman" w:hAnsi="Times New Roman"/>
          <w:sz w:val="24"/>
          <w:szCs w:val="24"/>
          <w:lang w:eastAsia="ru-RU"/>
        </w:rPr>
      </w:pPr>
      <w:r w:rsidRPr="00E9662A">
        <w:rPr>
          <w:rFonts w:ascii="Times New Roman" w:eastAsia="Times New Roman" w:hAnsi="Times New Roman"/>
          <w:sz w:val="24"/>
          <w:szCs w:val="24"/>
          <w:lang w:eastAsia="ru-RU"/>
        </w:rPr>
        <w:t>Каждое приложение начинают с новой страницы с указанием наверху  посередине страницы с прописной буквы слова «Приложение» и его обозначения. Под ним в скобках указывают статус приложения, например: «(обязательное)», «(рекомендуемое)», «(справочное)», шрифт − полужирный, курсив, размер – 14 пт.</w:t>
      </w:r>
    </w:p>
    <w:p w:rsidR="00215980" w:rsidRPr="00E9662A" w:rsidRDefault="00215980" w:rsidP="0099708A">
      <w:pPr>
        <w:shd w:val="clear" w:color="auto" w:fill="FFFFFF"/>
        <w:spacing w:after="0" w:line="240" w:lineRule="auto"/>
        <w:ind w:firstLine="567"/>
        <w:jc w:val="both"/>
        <w:rPr>
          <w:rFonts w:ascii="Times New Roman" w:eastAsia="Times New Roman" w:hAnsi="Times New Roman"/>
          <w:sz w:val="24"/>
          <w:szCs w:val="24"/>
          <w:lang w:eastAsia="ru-RU"/>
        </w:rPr>
      </w:pPr>
      <w:r w:rsidRPr="00E9662A">
        <w:rPr>
          <w:rFonts w:ascii="Times New Roman" w:eastAsia="Times New Roman" w:hAnsi="Times New Roman"/>
          <w:sz w:val="24"/>
          <w:szCs w:val="24"/>
          <w:lang w:eastAsia="ru-RU"/>
        </w:rPr>
        <w:t>Приложение должно иметь заголовок, который располагают симметрично относительно текста в виде отдельной строки, печатают строчными буквами с первой прописной и выделяют полужирным шрифтом, размер – 14 пт.</w:t>
      </w:r>
    </w:p>
    <w:p w:rsidR="00215980" w:rsidRPr="00E9662A" w:rsidRDefault="00215980" w:rsidP="0099708A">
      <w:pPr>
        <w:shd w:val="clear" w:color="auto" w:fill="FFFFFF"/>
        <w:spacing w:after="0" w:line="240" w:lineRule="auto"/>
        <w:ind w:firstLine="567"/>
        <w:jc w:val="both"/>
        <w:rPr>
          <w:rFonts w:ascii="Times New Roman" w:eastAsia="Times New Roman" w:hAnsi="Times New Roman"/>
          <w:sz w:val="24"/>
          <w:szCs w:val="24"/>
          <w:lang w:eastAsia="ru-RU"/>
        </w:rPr>
      </w:pPr>
      <w:r w:rsidRPr="00E9662A">
        <w:rPr>
          <w:rFonts w:ascii="Times New Roman" w:eastAsia="Times New Roman" w:hAnsi="Times New Roman"/>
          <w:sz w:val="24"/>
          <w:szCs w:val="24"/>
          <w:lang w:eastAsia="ru-RU"/>
        </w:rPr>
        <w:t xml:space="preserve">Рисунки, таблицы, формулы, помещаемые в приложения, нумеруют арабскими цифрами в пределах каждого приложения. </w:t>
      </w:r>
    </w:p>
    <w:p w:rsidR="00215980" w:rsidRPr="00E9662A" w:rsidRDefault="00215980" w:rsidP="0099708A">
      <w:pPr>
        <w:shd w:val="clear" w:color="auto" w:fill="FFFFFF"/>
        <w:spacing w:after="0" w:line="240" w:lineRule="auto"/>
        <w:ind w:firstLine="567"/>
        <w:jc w:val="both"/>
        <w:rPr>
          <w:rFonts w:ascii="Times New Roman" w:eastAsia="Times New Roman" w:hAnsi="Times New Roman"/>
          <w:sz w:val="24"/>
          <w:szCs w:val="24"/>
          <w:lang w:eastAsia="ru-RU"/>
        </w:rPr>
      </w:pPr>
      <w:r w:rsidRPr="00E9662A">
        <w:rPr>
          <w:rFonts w:ascii="Times New Roman" w:eastAsia="Times New Roman" w:hAnsi="Times New Roman"/>
          <w:sz w:val="24"/>
          <w:szCs w:val="24"/>
          <w:lang w:eastAsia="ru-RU"/>
        </w:rPr>
        <w:t xml:space="preserve">Приложения должны иметь общую с остальной частью курсовой работы сквозную нумерацию страниц. </w:t>
      </w:r>
    </w:p>
    <w:p w:rsidR="00215980" w:rsidRPr="00E9662A" w:rsidRDefault="00215980" w:rsidP="0099708A">
      <w:pPr>
        <w:shd w:val="clear" w:color="auto" w:fill="FFFFFF"/>
        <w:spacing w:after="0" w:line="240" w:lineRule="auto"/>
        <w:ind w:firstLine="567"/>
        <w:jc w:val="both"/>
        <w:rPr>
          <w:rFonts w:ascii="Times New Roman" w:eastAsia="Times New Roman" w:hAnsi="Times New Roman"/>
          <w:sz w:val="24"/>
          <w:szCs w:val="24"/>
          <w:lang w:eastAsia="ru-RU"/>
        </w:rPr>
      </w:pPr>
      <w:r w:rsidRPr="00E9662A">
        <w:rPr>
          <w:rFonts w:ascii="Times New Roman" w:eastAsia="Times New Roman" w:hAnsi="Times New Roman"/>
          <w:sz w:val="24"/>
          <w:szCs w:val="24"/>
          <w:lang w:eastAsia="ru-RU"/>
        </w:rPr>
        <w:t xml:space="preserve">В тексте курсовой работы на все приложения должны быть даны ссылки. </w:t>
      </w:r>
    </w:p>
    <w:p w:rsidR="00215980" w:rsidRPr="00E9662A" w:rsidRDefault="00215980" w:rsidP="0099708A">
      <w:pPr>
        <w:shd w:val="clear" w:color="auto" w:fill="FFFFFF"/>
        <w:spacing w:after="0" w:line="240" w:lineRule="auto"/>
        <w:ind w:firstLine="567"/>
        <w:jc w:val="both"/>
        <w:rPr>
          <w:rFonts w:ascii="Times New Roman" w:eastAsia="Times New Roman" w:hAnsi="Times New Roman"/>
          <w:sz w:val="24"/>
          <w:szCs w:val="24"/>
          <w:lang w:eastAsia="ru-RU"/>
        </w:rPr>
      </w:pPr>
      <w:r w:rsidRPr="00E9662A">
        <w:rPr>
          <w:rFonts w:ascii="Times New Roman" w:eastAsia="Times New Roman" w:hAnsi="Times New Roman"/>
          <w:sz w:val="24"/>
          <w:szCs w:val="24"/>
          <w:lang w:eastAsia="ru-RU"/>
        </w:rPr>
        <w:t>Приложения располагают в порядке ссылок на них в тексте курсовой работы.</w:t>
      </w:r>
    </w:p>
    <w:p w:rsidR="00215980" w:rsidRPr="00E9662A" w:rsidRDefault="00215980" w:rsidP="0099708A">
      <w:pPr>
        <w:shd w:val="clear" w:color="auto" w:fill="FFFFFF"/>
        <w:spacing w:after="0" w:line="240" w:lineRule="auto"/>
        <w:ind w:firstLine="567"/>
        <w:jc w:val="both"/>
        <w:rPr>
          <w:rFonts w:ascii="Times New Roman" w:eastAsia="Times New Roman" w:hAnsi="Times New Roman"/>
          <w:sz w:val="24"/>
          <w:szCs w:val="24"/>
          <w:lang w:eastAsia="ru-RU"/>
        </w:rPr>
      </w:pPr>
      <w:r w:rsidRPr="00E9662A">
        <w:rPr>
          <w:rFonts w:ascii="Times New Roman" w:eastAsia="Times New Roman" w:hAnsi="Times New Roman"/>
          <w:sz w:val="24"/>
          <w:szCs w:val="24"/>
          <w:lang w:eastAsia="ru-RU"/>
        </w:rPr>
        <w:lastRenderedPageBreak/>
        <w:t>Образец оформления «Приложения» см. в приложениях З. Наличие приложения, однако не является обязательным элементом курсовой работы, хотя и повышает уровень ее выполнения.</w:t>
      </w:r>
    </w:p>
    <w:p w:rsidR="00215980" w:rsidRPr="00E9662A" w:rsidRDefault="00215980" w:rsidP="0099708A">
      <w:pPr>
        <w:shd w:val="clear" w:color="auto" w:fill="FFFFFF"/>
        <w:spacing w:after="0" w:line="240" w:lineRule="auto"/>
        <w:ind w:firstLine="567"/>
        <w:jc w:val="both"/>
        <w:rPr>
          <w:rFonts w:ascii="Times New Roman" w:eastAsia="Times New Roman" w:hAnsi="Times New Roman"/>
          <w:sz w:val="24"/>
          <w:szCs w:val="24"/>
          <w:lang w:eastAsia="ru-RU"/>
        </w:rPr>
      </w:pPr>
      <w:r w:rsidRPr="00E9662A">
        <w:rPr>
          <w:rFonts w:ascii="Times New Roman" w:eastAsia="Times New Roman" w:hAnsi="Times New Roman"/>
          <w:sz w:val="24"/>
          <w:szCs w:val="24"/>
          <w:lang w:eastAsia="ru-RU"/>
        </w:rPr>
        <w:t>Рецензия должна включать: заключение о соответствии курсовой работы заявленной теме; оценку качества выполнения курсовой работы; оценку полноты разработки поставленных вопросов, теоретической и практической значимости курсовой работы; оценку курсовой работы.</w:t>
      </w:r>
    </w:p>
    <w:p w:rsidR="00215980" w:rsidRPr="00E9662A" w:rsidRDefault="00215980" w:rsidP="0099708A">
      <w:pPr>
        <w:spacing w:after="0" w:line="240" w:lineRule="auto"/>
        <w:ind w:firstLine="567"/>
        <w:jc w:val="both"/>
        <w:rPr>
          <w:rFonts w:ascii="Times New Roman" w:eastAsia="Times New Roman" w:hAnsi="Times New Roman"/>
          <w:b/>
          <w:bCs/>
          <w:sz w:val="24"/>
          <w:szCs w:val="24"/>
          <w:lang w:eastAsia="ru-RU"/>
        </w:rPr>
      </w:pPr>
    </w:p>
    <w:p w:rsidR="00215980" w:rsidRPr="00E9662A" w:rsidRDefault="001854DE" w:rsidP="0099708A">
      <w:pPr>
        <w:suppressAutoHyphens/>
        <w:spacing w:after="0" w:line="240" w:lineRule="auto"/>
        <w:ind w:firstLine="567"/>
        <w:jc w:val="both"/>
        <w:rPr>
          <w:rFonts w:ascii="Times New Roman" w:hAnsi="Times New Roman"/>
          <w:b/>
          <w:sz w:val="24"/>
          <w:szCs w:val="24"/>
        </w:rPr>
      </w:pPr>
      <w:r>
        <w:rPr>
          <w:rFonts w:ascii="Times New Roman" w:hAnsi="Times New Roman"/>
          <w:b/>
          <w:sz w:val="24"/>
          <w:szCs w:val="24"/>
        </w:rPr>
        <w:t xml:space="preserve">4.3 </w:t>
      </w:r>
      <w:r w:rsidR="00215980" w:rsidRPr="00E9662A">
        <w:rPr>
          <w:rFonts w:ascii="Times New Roman" w:hAnsi="Times New Roman"/>
          <w:b/>
          <w:sz w:val="24"/>
          <w:szCs w:val="24"/>
        </w:rPr>
        <w:t>Примерные темы курсовой работы</w:t>
      </w:r>
    </w:p>
    <w:p w:rsidR="00215980" w:rsidRPr="00E9662A" w:rsidRDefault="00215980" w:rsidP="0099708A">
      <w:pPr>
        <w:suppressAutoHyphens/>
        <w:spacing w:after="0" w:line="240" w:lineRule="auto"/>
        <w:ind w:firstLine="567"/>
        <w:jc w:val="both"/>
        <w:rPr>
          <w:rFonts w:ascii="Times New Roman" w:hAnsi="Times New Roman"/>
          <w:b/>
          <w:sz w:val="24"/>
          <w:szCs w:val="24"/>
        </w:rPr>
      </w:pPr>
    </w:p>
    <w:p w:rsidR="00215980" w:rsidRPr="00E9662A" w:rsidRDefault="00215980" w:rsidP="00804390">
      <w:pPr>
        <w:widowControl w:val="0"/>
        <w:numPr>
          <w:ilvl w:val="0"/>
          <w:numId w:val="24"/>
        </w:numPr>
        <w:tabs>
          <w:tab w:val="left" w:pos="1134"/>
        </w:tabs>
        <w:suppressAutoHyphens/>
        <w:spacing w:after="0" w:line="240" w:lineRule="auto"/>
        <w:ind w:left="0" w:firstLine="567"/>
        <w:outlineLvl w:val="0"/>
        <w:rPr>
          <w:rFonts w:ascii="Times New Roman" w:hAnsi="Times New Roman"/>
          <w:sz w:val="24"/>
          <w:szCs w:val="24"/>
        </w:rPr>
      </w:pPr>
      <w:r w:rsidRPr="00E9662A">
        <w:rPr>
          <w:rFonts w:ascii="Times New Roman" w:hAnsi="Times New Roman"/>
          <w:sz w:val="24"/>
          <w:szCs w:val="24"/>
        </w:rPr>
        <w:t>Гражданское право в системе частноправовых отраслей права.</w:t>
      </w:r>
    </w:p>
    <w:p w:rsidR="00215980" w:rsidRPr="00E9662A" w:rsidRDefault="00215980" w:rsidP="00804390">
      <w:pPr>
        <w:widowControl w:val="0"/>
        <w:numPr>
          <w:ilvl w:val="0"/>
          <w:numId w:val="24"/>
        </w:numPr>
        <w:tabs>
          <w:tab w:val="left" w:pos="1134"/>
        </w:tabs>
        <w:suppressAutoHyphens/>
        <w:spacing w:after="0" w:line="240" w:lineRule="auto"/>
        <w:ind w:left="0" w:firstLine="567"/>
        <w:outlineLvl w:val="0"/>
        <w:rPr>
          <w:rFonts w:ascii="Times New Roman" w:hAnsi="Times New Roman"/>
          <w:sz w:val="24"/>
          <w:szCs w:val="24"/>
        </w:rPr>
      </w:pPr>
      <w:r w:rsidRPr="00E9662A">
        <w:rPr>
          <w:rFonts w:ascii="Times New Roman" w:hAnsi="Times New Roman"/>
          <w:sz w:val="24"/>
          <w:szCs w:val="24"/>
        </w:rPr>
        <w:t>Принципы гражданского права.</w:t>
      </w:r>
    </w:p>
    <w:p w:rsidR="00215980" w:rsidRPr="00E9662A" w:rsidRDefault="00215980" w:rsidP="00804390">
      <w:pPr>
        <w:widowControl w:val="0"/>
        <w:numPr>
          <w:ilvl w:val="0"/>
          <w:numId w:val="24"/>
        </w:numPr>
        <w:tabs>
          <w:tab w:val="left" w:pos="1134"/>
        </w:tabs>
        <w:suppressAutoHyphens/>
        <w:spacing w:after="0" w:line="240" w:lineRule="auto"/>
        <w:ind w:left="0" w:firstLine="567"/>
        <w:outlineLvl w:val="0"/>
        <w:rPr>
          <w:rFonts w:ascii="Times New Roman" w:hAnsi="Times New Roman"/>
          <w:sz w:val="24"/>
          <w:szCs w:val="24"/>
        </w:rPr>
      </w:pPr>
      <w:r w:rsidRPr="00E9662A">
        <w:rPr>
          <w:rFonts w:ascii="Times New Roman" w:hAnsi="Times New Roman"/>
          <w:sz w:val="24"/>
          <w:szCs w:val="24"/>
        </w:rPr>
        <w:t>Современные проблемы развития гражданского законодательства.</w:t>
      </w:r>
    </w:p>
    <w:p w:rsidR="00215980" w:rsidRPr="00E9662A" w:rsidRDefault="00215980" w:rsidP="00804390">
      <w:pPr>
        <w:widowControl w:val="0"/>
        <w:numPr>
          <w:ilvl w:val="0"/>
          <w:numId w:val="24"/>
        </w:numPr>
        <w:tabs>
          <w:tab w:val="left" w:pos="1134"/>
        </w:tabs>
        <w:suppressAutoHyphens/>
        <w:spacing w:after="0" w:line="240" w:lineRule="auto"/>
        <w:ind w:left="0" w:firstLine="567"/>
        <w:outlineLvl w:val="0"/>
        <w:rPr>
          <w:rFonts w:ascii="Times New Roman" w:hAnsi="Times New Roman"/>
          <w:sz w:val="24"/>
          <w:szCs w:val="24"/>
        </w:rPr>
      </w:pPr>
      <w:r w:rsidRPr="00E9662A">
        <w:rPr>
          <w:rFonts w:ascii="Times New Roman" w:hAnsi="Times New Roman"/>
          <w:sz w:val="24"/>
          <w:szCs w:val="24"/>
        </w:rPr>
        <w:t>Обычаи делового оборота в системе источников гражданского права</w:t>
      </w:r>
    </w:p>
    <w:p w:rsidR="00215980" w:rsidRPr="00E9662A" w:rsidRDefault="00215980" w:rsidP="00804390">
      <w:pPr>
        <w:widowControl w:val="0"/>
        <w:numPr>
          <w:ilvl w:val="0"/>
          <w:numId w:val="24"/>
        </w:numPr>
        <w:tabs>
          <w:tab w:val="left" w:pos="1134"/>
        </w:tabs>
        <w:suppressAutoHyphens/>
        <w:spacing w:after="0" w:line="240" w:lineRule="auto"/>
        <w:ind w:left="0" w:firstLine="567"/>
        <w:outlineLvl w:val="0"/>
        <w:rPr>
          <w:rFonts w:ascii="Times New Roman" w:hAnsi="Times New Roman"/>
          <w:sz w:val="24"/>
          <w:szCs w:val="24"/>
        </w:rPr>
      </w:pPr>
      <w:r w:rsidRPr="00E9662A">
        <w:rPr>
          <w:rFonts w:ascii="Times New Roman" w:hAnsi="Times New Roman"/>
          <w:sz w:val="24"/>
          <w:szCs w:val="24"/>
        </w:rPr>
        <w:t>Гражданско-правовые отношения</w:t>
      </w:r>
    </w:p>
    <w:p w:rsidR="00215980" w:rsidRPr="00E9662A" w:rsidRDefault="00215980" w:rsidP="00804390">
      <w:pPr>
        <w:widowControl w:val="0"/>
        <w:numPr>
          <w:ilvl w:val="0"/>
          <w:numId w:val="24"/>
        </w:numPr>
        <w:tabs>
          <w:tab w:val="left" w:pos="1134"/>
        </w:tabs>
        <w:suppressAutoHyphens/>
        <w:spacing w:after="0" w:line="240" w:lineRule="auto"/>
        <w:ind w:left="0" w:firstLine="567"/>
        <w:outlineLvl w:val="0"/>
        <w:rPr>
          <w:rFonts w:ascii="Times New Roman" w:hAnsi="Times New Roman"/>
          <w:sz w:val="24"/>
          <w:szCs w:val="24"/>
        </w:rPr>
      </w:pPr>
      <w:r w:rsidRPr="00E9662A">
        <w:rPr>
          <w:rFonts w:ascii="Times New Roman" w:hAnsi="Times New Roman"/>
          <w:sz w:val="24"/>
          <w:szCs w:val="24"/>
        </w:rPr>
        <w:t>Юридические факты в гражданском праве.</w:t>
      </w:r>
    </w:p>
    <w:p w:rsidR="00215980" w:rsidRPr="00E9662A" w:rsidRDefault="00215980" w:rsidP="00804390">
      <w:pPr>
        <w:widowControl w:val="0"/>
        <w:numPr>
          <w:ilvl w:val="0"/>
          <w:numId w:val="24"/>
        </w:numPr>
        <w:tabs>
          <w:tab w:val="left" w:pos="1134"/>
        </w:tabs>
        <w:suppressAutoHyphens/>
        <w:spacing w:after="0" w:line="240" w:lineRule="auto"/>
        <w:ind w:left="0" w:firstLine="567"/>
        <w:outlineLvl w:val="0"/>
        <w:rPr>
          <w:rFonts w:ascii="Times New Roman" w:hAnsi="Times New Roman"/>
          <w:sz w:val="24"/>
          <w:szCs w:val="24"/>
        </w:rPr>
      </w:pPr>
      <w:r w:rsidRPr="00E9662A">
        <w:rPr>
          <w:rFonts w:ascii="Times New Roman" w:hAnsi="Times New Roman"/>
          <w:sz w:val="24"/>
          <w:szCs w:val="24"/>
        </w:rPr>
        <w:t>Новое понимание правоспособности и дееспособности граждан на современном этапе.</w:t>
      </w:r>
    </w:p>
    <w:p w:rsidR="00215980" w:rsidRPr="00E9662A" w:rsidRDefault="00215980" w:rsidP="00804390">
      <w:pPr>
        <w:widowControl w:val="0"/>
        <w:numPr>
          <w:ilvl w:val="0"/>
          <w:numId w:val="24"/>
        </w:numPr>
        <w:tabs>
          <w:tab w:val="left" w:pos="1134"/>
        </w:tabs>
        <w:suppressAutoHyphens/>
        <w:spacing w:after="0" w:line="240" w:lineRule="auto"/>
        <w:ind w:left="0" w:firstLine="567"/>
        <w:outlineLvl w:val="0"/>
        <w:rPr>
          <w:rFonts w:ascii="Times New Roman" w:hAnsi="Times New Roman"/>
          <w:sz w:val="24"/>
          <w:szCs w:val="24"/>
        </w:rPr>
      </w:pPr>
      <w:r w:rsidRPr="00E9662A">
        <w:rPr>
          <w:rFonts w:ascii="Times New Roman" w:hAnsi="Times New Roman"/>
          <w:sz w:val="24"/>
          <w:szCs w:val="24"/>
        </w:rPr>
        <w:t>Признание гражданина безвестно отсутствующим и объявление его умершим.</w:t>
      </w:r>
    </w:p>
    <w:p w:rsidR="00215980" w:rsidRPr="00E9662A" w:rsidRDefault="00215980" w:rsidP="00804390">
      <w:pPr>
        <w:widowControl w:val="0"/>
        <w:numPr>
          <w:ilvl w:val="0"/>
          <w:numId w:val="24"/>
        </w:numPr>
        <w:tabs>
          <w:tab w:val="left" w:pos="1134"/>
        </w:tabs>
        <w:suppressAutoHyphens/>
        <w:spacing w:after="0" w:line="240" w:lineRule="auto"/>
        <w:ind w:left="0" w:firstLine="567"/>
        <w:outlineLvl w:val="0"/>
        <w:rPr>
          <w:rFonts w:ascii="Times New Roman" w:hAnsi="Times New Roman"/>
          <w:sz w:val="24"/>
          <w:szCs w:val="24"/>
        </w:rPr>
      </w:pPr>
      <w:r w:rsidRPr="00E9662A">
        <w:rPr>
          <w:rFonts w:ascii="Times New Roman" w:hAnsi="Times New Roman"/>
          <w:sz w:val="24"/>
          <w:szCs w:val="24"/>
        </w:rPr>
        <w:t>Опека, попечительство и патронаж.</w:t>
      </w:r>
    </w:p>
    <w:p w:rsidR="00215980" w:rsidRPr="00E9662A" w:rsidRDefault="00215980" w:rsidP="00804390">
      <w:pPr>
        <w:widowControl w:val="0"/>
        <w:numPr>
          <w:ilvl w:val="0"/>
          <w:numId w:val="24"/>
        </w:numPr>
        <w:tabs>
          <w:tab w:val="left" w:pos="1134"/>
        </w:tabs>
        <w:suppressAutoHyphens/>
        <w:spacing w:after="0" w:line="240" w:lineRule="auto"/>
        <w:ind w:left="0" w:firstLine="567"/>
        <w:outlineLvl w:val="0"/>
        <w:rPr>
          <w:rFonts w:ascii="Times New Roman" w:hAnsi="Times New Roman"/>
          <w:sz w:val="24"/>
          <w:szCs w:val="24"/>
        </w:rPr>
      </w:pPr>
      <w:r w:rsidRPr="00E9662A">
        <w:rPr>
          <w:rFonts w:ascii="Times New Roman" w:hAnsi="Times New Roman"/>
          <w:sz w:val="24"/>
          <w:szCs w:val="24"/>
        </w:rPr>
        <w:t>Эмансипация граждан.</w:t>
      </w:r>
    </w:p>
    <w:p w:rsidR="00215980" w:rsidRPr="00E9662A" w:rsidRDefault="00215980" w:rsidP="00804390">
      <w:pPr>
        <w:widowControl w:val="0"/>
        <w:numPr>
          <w:ilvl w:val="0"/>
          <w:numId w:val="24"/>
        </w:numPr>
        <w:tabs>
          <w:tab w:val="left" w:pos="1134"/>
        </w:tabs>
        <w:suppressAutoHyphens/>
        <w:spacing w:after="0" w:line="240" w:lineRule="auto"/>
        <w:ind w:left="0" w:firstLine="567"/>
        <w:outlineLvl w:val="0"/>
        <w:rPr>
          <w:rFonts w:ascii="Times New Roman" w:hAnsi="Times New Roman"/>
          <w:sz w:val="24"/>
          <w:szCs w:val="24"/>
        </w:rPr>
      </w:pPr>
      <w:r w:rsidRPr="00E9662A">
        <w:rPr>
          <w:rFonts w:ascii="Times New Roman" w:hAnsi="Times New Roman"/>
          <w:sz w:val="24"/>
          <w:szCs w:val="24"/>
        </w:rPr>
        <w:t>Ограничение дееспособности и признание граждан недееспособными.</w:t>
      </w:r>
    </w:p>
    <w:p w:rsidR="00215980" w:rsidRPr="00E9662A" w:rsidRDefault="00215980" w:rsidP="00804390">
      <w:pPr>
        <w:widowControl w:val="0"/>
        <w:numPr>
          <w:ilvl w:val="0"/>
          <w:numId w:val="24"/>
        </w:numPr>
        <w:tabs>
          <w:tab w:val="left" w:pos="1134"/>
        </w:tabs>
        <w:suppressAutoHyphens/>
        <w:spacing w:after="0" w:line="240" w:lineRule="auto"/>
        <w:ind w:left="0" w:firstLine="567"/>
        <w:outlineLvl w:val="0"/>
        <w:rPr>
          <w:rFonts w:ascii="Times New Roman" w:hAnsi="Times New Roman"/>
          <w:sz w:val="24"/>
          <w:szCs w:val="24"/>
        </w:rPr>
      </w:pPr>
      <w:r w:rsidRPr="00E9662A">
        <w:rPr>
          <w:rFonts w:ascii="Times New Roman" w:hAnsi="Times New Roman"/>
          <w:sz w:val="24"/>
          <w:szCs w:val="24"/>
        </w:rPr>
        <w:t>Понятие и сущность юридического лица в гражданском законодательстве.</w:t>
      </w:r>
    </w:p>
    <w:p w:rsidR="00215980" w:rsidRPr="00E9662A" w:rsidRDefault="00215980" w:rsidP="00804390">
      <w:pPr>
        <w:widowControl w:val="0"/>
        <w:numPr>
          <w:ilvl w:val="0"/>
          <w:numId w:val="24"/>
        </w:numPr>
        <w:tabs>
          <w:tab w:val="left" w:pos="1134"/>
        </w:tabs>
        <w:suppressAutoHyphens/>
        <w:spacing w:after="0" w:line="240" w:lineRule="auto"/>
        <w:ind w:left="0" w:firstLine="567"/>
        <w:outlineLvl w:val="0"/>
        <w:rPr>
          <w:rFonts w:ascii="Times New Roman" w:hAnsi="Times New Roman"/>
          <w:sz w:val="24"/>
          <w:szCs w:val="24"/>
        </w:rPr>
      </w:pPr>
      <w:r w:rsidRPr="00E9662A">
        <w:rPr>
          <w:rFonts w:ascii="Times New Roman" w:hAnsi="Times New Roman"/>
          <w:sz w:val="24"/>
          <w:szCs w:val="24"/>
        </w:rPr>
        <w:t>Представительства и филиалы юридического лица</w:t>
      </w:r>
    </w:p>
    <w:p w:rsidR="00215980" w:rsidRPr="00E9662A" w:rsidRDefault="00215980" w:rsidP="00804390">
      <w:pPr>
        <w:widowControl w:val="0"/>
        <w:numPr>
          <w:ilvl w:val="0"/>
          <w:numId w:val="24"/>
        </w:numPr>
        <w:tabs>
          <w:tab w:val="left" w:pos="1134"/>
        </w:tabs>
        <w:suppressAutoHyphens/>
        <w:spacing w:after="0" w:line="240" w:lineRule="auto"/>
        <w:ind w:left="0" w:firstLine="567"/>
        <w:outlineLvl w:val="0"/>
        <w:rPr>
          <w:rFonts w:ascii="Times New Roman" w:hAnsi="Times New Roman"/>
          <w:sz w:val="24"/>
          <w:szCs w:val="24"/>
        </w:rPr>
      </w:pPr>
      <w:r w:rsidRPr="00E9662A">
        <w:rPr>
          <w:rFonts w:ascii="Times New Roman" w:hAnsi="Times New Roman"/>
          <w:sz w:val="24"/>
          <w:szCs w:val="24"/>
        </w:rPr>
        <w:t>Предпринимательская деятельность как предмет гражданского права.</w:t>
      </w:r>
    </w:p>
    <w:p w:rsidR="00215980" w:rsidRPr="00E9662A" w:rsidRDefault="00215980" w:rsidP="00804390">
      <w:pPr>
        <w:widowControl w:val="0"/>
        <w:numPr>
          <w:ilvl w:val="0"/>
          <w:numId w:val="24"/>
        </w:numPr>
        <w:tabs>
          <w:tab w:val="left" w:pos="1134"/>
        </w:tabs>
        <w:suppressAutoHyphens/>
        <w:spacing w:after="0" w:line="240" w:lineRule="auto"/>
        <w:ind w:left="0" w:firstLine="567"/>
        <w:outlineLvl w:val="0"/>
        <w:rPr>
          <w:rFonts w:ascii="Times New Roman" w:hAnsi="Times New Roman"/>
          <w:sz w:val="24"/>
          <w:szCs w:val="24"/>
        </w:rPr>
      </w:pPr>
      <w:r w:rsidRPr="00E9662A">
        <w:rPr>
          <w:rFonts w:ascii="Times New Roman" w:hAnsi="Times New Roman"/>
          <w:sz w:val="24"/>
          <w:szCs w:val="24"/>
        </w:rPr>
        <w:t>Пределы осуществления гражданских прав: к проблеме злоупотребления правом.</w:t>
      </w:r>
    </w:p>
    <w:p w:rsidR="00215980" w:rsidRPr="00E9662A" w:rsidRDefault="00215980" w:rsidP="00804390">
      <w:pPr>
        <w:widowControl w:val="0"/>
        <w:numPr>
          <w:ilvl w:val="0"/>
          <w:numId w:val="24"/>
        </w:numPr>
        <w:tabs>
          <w:tab w:val="left" w:pos="1134"/>
        </w:tabs>
        <w:suppressAutoHyphens/>
        <w:spacing w:after="0" w:line="240" w:lineRule="auto"/>
        <w:ind w:left="0" w:firstLine="567"/>
        <w:outlineLvl w:val="0"/>
        <w:rPr>
          <w:rFonts w:ascii="Times New Roman" w:hAnsi="Times New Roman"/>
          <w:sz w:val="24"/>
          <w:szCs w:val="24"/>
        </w:rPr>
      </w:pPr>
      <w:r w:rsidRPr="00E9662A">
        <w:rPr>
          <w:rFonts w:ascii="Times New Roman" w:hAnsi="Times New Roman"/>
          <w:sz w:val="24"/>
          <w:szCs w:val="24"/>
        </w:rPr>
        <w:t>Защита гражданских прав: к проблеме самозащиты гражданских прав.</w:t>
      </w:r>
    </w:p>
    <w:p w:rsidR="00215980" w:rsidRPr="00E9662A" w:rsidRDefault="00215980" w:rsidP="00804390">
      <w:pPr>
        <w:widowControl w:val="0"/>
        <w:numPr>
          <w:ilvl w:val="0"/>
          <w:numId w:val="24"/>
        </w:numPr>
        <w:tabs>
          <w:tab w:val="left" w:pos="1134"/>
        </w:tabs>
        <w:suppressAutoHyphens/>
        <w:spacing w:after="0" w:line="240" w:lineRule="auto"/>
        <w:ind w:left="0" w:firstLine="567"/>
        <w:outlineLvl w:val="0"/>
        <w:rPr>
          <w:rFonts w:ascii="Times New Roman" w:hAnsi="Times New Roman"/>
          <w:sz w:val="24"/>
          <w:szCs w:val="24"/>
        </w:rPr>
      </w:pPr>
      <w:r w:rsidRPr="00E9662A">
        <w:rPr>
          <w:rFonts w:ascii="Times New Roman" w:hAnsi="Times New Roman"/>
          <w:sz w:val="24"/>
          <w:szCs w:val="24"/>
        </w:rPr>
        <w:t>Предприятие как имущественный комплекс в гражданском праве.</w:t>
      </w:r>
    </w:p>
    <w:p w:rsidR="00215980" w:rsidRPr="00E9662A" w:rsidRDefault="00215980" w:rsidP="00804390">
      <w:pPr>
        <w:widowControl w:val="0"/>
        <w:numPr>
          <w:ilvl w:val="0"/>
          <w:numId w:val="24"/>
        </w:numPr>
        <w:tabs>
          <w:tab w:val="left" w:pos="1134"/>
        </w:tabs>
        <w:suppressAutoHyphens/>
        <w:spacing w:after="0" w:line="240" w:lineRule="auto"/>
        <w:ind w:left="0" w:firstLine="567"/>
        <w:outlineLvl w:val="0"/>
        <w:rPr>
          <w:rFonts w:ascii="Times New Roman" w:hAnsi="Times New Roman"/>
          <w:sz w:val="24"/>
          <w:szCs w:val="24"/>
        </w:rPr>
      </w:pPr>
      <w:r w:rsidRPr="00E9662A">
        <w:rPr>
          <w:rFonts w:ascii="Times New Roman" w:hAnsi="Times New Roman"/>
          <w:sz w:val="24"/>
          <w:szCs w:val="24"/>
        </w:rPr>
        <w:t>Правовой режим информации как объекта гражданских прав.</w:t>
      </w:r>
    </w:p>
    <w:p w:rsidR="00215980" w:rsidRPr="00E9662A" w:rsidRDefault="00215980" w:rsidP="00804390">
      <w:pPr>
        <w:widowControl w:val="0"/>
        <w:numPr>
          <w:ilvl w:val="0"/>
          <w:numId w:val="24"/>
        </w:numPr>
        <w:tabs>
          <w:tab w:val="left" w:pos="1134"/>
        </w:tabs>
        <w:suppressAutoHyphens/>
        <w:spacing w:after="0" w:line="240" w:lineRule="auto"/>
        <w:ind w:left="0" w:firstLine="567"/>
        <w:outlineLvl w:val="0"/>
        <w:rPr>
          <w:rFonts w:ascii="Times New Roman" w:hAnsi="Times New Roman"/>
          <w:sz w:val="24"/>
          <w:szCs w:val="24"/>
        </w:rPr>
      </w:pPr>
      <w:r w:rsidRPr="00E9662A">
        <w:rPr>
          <w:rFonts w:ascii="Times New Roman" w:hAnsi="Times New Roman"/>
          <w:sz w:val="24"/>
          <w:szCs w:val="24"/>
        </w:rPr>
        <w:t>Моральный вред как гражданско-правовая категория: за и против.</w:t>
      </w:r>
    </w:p>
    <w:p w:rsidR="00215980" w:rsidRPr="00E9662A" w:rsidRDefault="00215980" w:rsidP="00804390">
      <w:pPr>
        <w:widowControl w:val="0"/>
        <w:numPr>
          <w:ilvl w:val="0"/>
          <w:numId w:val="24"/>
        </w:numPr>
        <w:tabs>
          <w:tab w:val="left" w:pos="1134"/>
        </w:tabs>
        <w:suppressAutoHyphens/>
        <w:spacing w:after="0" w:line="240" w:lineRule="auto"/>
        <w:ind w:left="0" w:firstLine="567"/>
        <w:outlineLvl w:val="0"/>
        <w:rPr>
          <w:rFonts w:ascii="Times New Roman" w:hAnsi="Times New Roman"/>
          <w:sz w:val="24"/>
          <w:szCs w:val="24"/>
        </w:rPr>
      </w:pPr>
      <w:r w:rsidRPr="00E9662A">
        <w:rPr>
          <w:rFonts w:ascii="Times New Roman" w:hAnsi="Times New Roman"/>
          <w:sz w:val="24"/>
          <w:szCs w:val="24"/>
        </w:rPr>
        <w:t>Теория и практика признания недействительности сделок.</w:t>
      </w:r>
    </w:p>
    <w:p w:rsidR="00215980" w:rsidRPr="00E9662A" w:rsidRDefault="00215980" w:rsidP="00804390">
      <w:pPr>
        <w:widowControl w:val="0"/>
        <w:numPr>
          <w:ilvl w:val="0"/>
          <w:numId w:val="24"/>
        </w:numPr>
        <w:tabs>
          <w:tab w:val="left" w:pos="1134"/>
        </w:tabs>
        <w:suppressAutoHyphens/>
        <w:spacing w:after="0" w:line="240" w:lineRule="auto"/>
        <w:ind w:left="0" w:firstLine="567"/>
        <w:outlineLvl w:val="0"/>
        <w:rPr>
          <w:rFonts w:ascii="Times New Roman" w:hAnsi="Times New Roman"/>
          <w:sz w:val="24"/>
          <w:szCs w:val="24"/>
        </w:rPr>
      </w:pPr>
      <w:r w:rsidRPr="00E9662A">
        <w:rPr>
          <w:rFonts w:ascii="Times New Roman" w:hAnsi="Times New Roman"/>
          <w:sz w:val="24"/>
          <w:szCs w:val="24"/>
        </w:rPr>
        <w:t>Правовой статус товариществ собственников жилья.</w:t>
      </w:r>
    </w:p>
    <w:p w:rsidR="00215980" w:rsidRPr="00E9662A" w:rsidRDefault="00215980" w:rsidP="00804390">
      <w:pPr>
        <w:widowControl w:val="0"/>
        <w:numPr>
          <w:ilvl w:val="0"/>
          <w:numId w:val="24"/>
        </w:numPr>
        <w:tabs>
          <w:tab w:val="left" w:pos="1134"/>
        </w:tabs>
        <w:suppressAutoHyphens/>
        <w:spacing w:after="0" w:line="240" w:lineRule="auto"/>
        <w:ind w:left="0" w:firstLine="567"/>
        <w:outlineLvl w:val="0"/>
        <w:rPr>
          <w:rFonts w:ascii="Times New Roman" w:hAnsi="Times New Roman"/>
          <w:sz w:val="24"/>
          <w:szCs w:val="24"/>
        </w:rPr>
      </w:pPr>
      <w:r w:rsidRPr="00E9662A">
        <w:rPr>
          <w:rFonts w:ascii="Times New Roman" w:hAnsi="Times New Roman"/>
          <w:sz w:val="24"/>
          <w:szCs w:val="24"/>
        </w:rPr>
        <w:t>Проблемы вещно-правовых способов защиты гражданских прав.</w:t>
      </w:r>
    </w:p>
    <w:p w:rsidR="00215980" w:rsidRPr="00E9662A" w:rsidRDefault="00215980" w:rsidP="00804390">
      <w:pPr>
        <w:widowControl w:val="0"/>
        <w:numPr>
          <w:ilvl w:val="0"/>
          <w:numId w:val="24"/>
        </w:numPr>
        <w:tabs>
          <w:tab w:val="left" w:pos="1134"/>
        </w:tabs>
        <w:suppressAutoHyphens/>
        <w:spacing w:after="0" w:line="240" w:lineRule="auto"/>
        <w:ind w:left="0" w:firstLine="567"/>
        <w:outlineLvl w:val="0"/>
        <w:rPr>
          <w:rFonts w:ascii="Times New Roman" w:hAnsi="Times New Roman"/>
          <w:sz w:val="24"/>
          <w:szCs w:val="24"/>
        </w:rPr>
      </w:pPr>
      <w:r w:rsidRPr="00E9662A">
        <w:rPr>
          <w:rFonts w:ascii="Times New Roman" w:hAnsi="Times New Roman"/>
          <w:sz w:val="24"/>
          <w:szCs w:val="24"/>
        </w:rPr>
        <w:t>Отступное и новация: сравнительный анализ.</w:t>
      </w:r>
    </w:p>
    <w:p w:rsidR="00215980" w:rsidRPr="00E9662A" w:rsidRDefault="00215980" w:rsidP="00804390">
      <w:pPr>
        <w:widowControl w:val="0"/>
        <w:numPr>
          <w:ilvl w:val="0"/>
          <w:numId w:val="24"/>
        </w:numPr>
        <w:tabs>
          <w:tab w:val="left" w:pos="1134"/>
        </w:tabs>
        <w:suppressAutoHyphens/>
        <w:spacing w:after="0" w:line="240" w:lineRule="auto"/>
        <w:ind w:left="0" w:firstLine="567"/>
        <w:outlineLvl w:val="0"/>
        <w:rPr>
          <w:rFonts w:ascii="Times New Roman" w:hAnsi="Times New Roman"/>
          <w:sz w:val="24"/>
          <w:szCs w:val="24"/>
        </w:rPr>
      </w:pPr>
      <w:r w:rsidRPr="00E9662A">
        <w:rPr>
          <w:rFonts w:ascii="Times New Roman" w:hAnsi="Times New Roman"/>
          <w:sz w:val="24"/>
          <w:szCs w:val="24"/>
        </w:rPr>
        <w:t>Способы обеспечения исполнения обязательства: традиционный и новый подход.</w:t>
      </w:r>
    </w:p>
    <w:p w:rsidR="00215980" w:rsidRPr="00E9662A" w:rsidRDefault="00215980" w:rsidP="00804390">
      <w:pPr>
        <w:widowControl w:val="0"/>
        <w:numPr>
          <w:ilvl w:val="0"/>
          <w:numId w:val="24"/>
        </w:numPr>
        <w:tabs>
          <w:tab w:val="left" w:pos="1134"/>
        </w:tabs>
        <w:suppressAutoHyphens/>
        <w:spacing w:after="0" w:line="240" w:lineRule="auto"/>
        <w:ind w:left="0" w:firstLine="567"/>
        <w:outlineLvl w:val="0"/>
        <w:rPr>
          <w:rFonts w:ascii="Times New Roman" w:hAnsi="Times New Roman"/>
          <w:sz w:val="24"/>
          <w:szCs w:val="24"/>
        </w:rPr>
      </w:pPr>
      <w:r w:rsidRPr="00E9662A">
        <w:rPr>
          <w:rFonts w:ascii="Times New Roman" w:hAnsi="Times New Roman"/>
          <w:sz w:val="24"/>
          <w:szCs w:val="24"/>
        </w:rPr>
        <w:t>Условия действительности сделок.</w:t>
      </w:r>
    </w:p>
    <w:p w:rsidR="00215980" w:rsidRPr="00E9662A" w:rsidRDefault="00215980" w:rsidP="00804390">
      <w:pPr>
        <w:widowControl w:val="0"/>
        <w:numPr>
          <w:ilvl w:val="0"/>
          <w:numId w:val="24"/>
        </w:numPr>
        <w:tabs>
          <w:tab w:val="left" w:pos="1134"/>
        </w:tabs>
        <w:suppressAutoHyphens/>
        <w:spacing w:after="0" w:line="240" w:lineRule="auto"/>
        <w:ind w:left="0" w:firstLine="567"/>
        <w:outlineLvl w:val="0"/>
        <w:rPr>
          <w:rFonts w:ascii="Times New Roman" w:hAnsi="Times New Roman"/>
          <w:sz w:val="24"/>
          <w:szCs w:val="24"/>
        </w:rPr>
      </w:pPr>
      <w:r w:rsidRPr="00E9662A">
        <w:rPr>
          <w:rFonts w:ascii="Times New Roman" w:hAnsi="Times New Roman"/>
          <w:sz w:val="24"/>
          <w:szCs w:val="24"/>
        </w:rPr>
        <w:t>Последствия недействительности сделок.</w:t>
      </w:r>
    </w:p>
    <w:p w:rsidR="00215980" w:rsidRPr="00E9662A" w:rsidRDefault="00215980" w:rsidP="00804390">
      <w:pPr>
        <w:widowControl w:val="0"/>
        <w:numPr>
          <w:ilvl w:val="0"/>
          <w:numId w:val="24"/>
        </w:numPr>
        <w:tabs>
          <w:tab w:val="left" w:pos="1134"/>
        </w:tabs>
        <w:suppressAutoHyphens/>
        <w:spacing w:after="0" w:line="240" w:lineRule="auto"/>
        <w:ind w:left="0" w:firstLine="567"/>
        <w:outlineLvl w:val="0"/>
        <w:rPr>
          <w:rFonts w:ascii="Times New Roman" w:hAnsi="Times New Roman"/>
          <w:sz w:val="24"/>
          <w:szCs w:val="24"/>
        </w:rPr>
      </w:pPr>
      <w:r w:rsidRPr="00E9662A">
        <w:rPr>
          <w:rFonts w:ascii="Times New Roman" w:hAnsi="Times New Roman"/>
          <w:sz w:val="24"/>
          <w:szCs w:val="24"/>
        </w:rPr>
        <w:t>Понятие и виды представительства.</w:t>
      </w:r>
    </w:p>
    <w:p w:rsidR="00215980" w:rsidRPr="00E9662A" w:rsidRDefault="00215980" w:rsidP="00804390">
      <w:pPr>
        <w:widowControl w:val="0"/>
        <w:numPr>
          <w:ilvl w:val="0"/>
          <w:numId w:val="24"/>
        </w:numPr>
        <w:tabs>
          <w:tab w:val="left" w:pos="1134"/>
        </w:tabs>
        <w:suppressAutoHyphens/>
        <w:spacing w:after="0" w:line="240" w:lineRule="auto"/>
        <w:ind w:left="0" w:firstLine="567"/>
        <w:outlineLvl w:val="0"/>
        <w:rPr>
          <w:rFonts w:ascii="Times New Roman" w:hAnsi="Times New Roman"/>
          <w:sz w:val="24"/>
          <w:szCs w:val="24"/>
        </w:rPr>
      </w:pPr>
      <w:r w:rsidRPr="00E9662A">
        <w:rPr>
          <w:rFonts w:ascii="Times New Roman" w:hAnsi="Times New Roman"/>
          <w:sz w:val="24"/>
          <w:szCs w:val="24"/>
        </w:rPr>
        <w:t>Доверенность: форма, содержание, виды.</w:t>
      </w:r>
    </w:p>
    <w:p w:rsidR="00215980" w:rsidRPr="00E9662A" w:rsidRDefault="00215980" w:rsidP="00804390">
      <w:pPr>
        <w:widowControl w:val="0"/>
        <w:numPr>
          <w:ilvl w:val="0"/>
          <w:numId w:val="24"/>
        </w:numPr>
        <w:tabs>
          <w:tab w:val="left" w:pos="1134"/>
        </w:tabs>
        <w:suppressAutoHyphens/>
        <w:spacing w:after="0" w:line="240" w:lineRule="auto"/>
        <w:ind w:left="0" w:firstLine="567"/>
        <w:outlineLvl w:val="0"/>
        <w:rPr>
          <w:rFonts w:ascii="Times New Roman" w:hAnsi="Times New Roman"/>
          <w:sz w:val="24"/>
          <w:szCs w:val="24"/>
        </w:rPr>
      </w:pPr>
      <w:r w:rsidRPr="00E9662A">
        <w:rPr>
          <w:rFonts w:ascii="Times New Roman" w:hAnsi="Times New Roman"/>
          <w:sz w:val="24"/>
          <w:szCs w:val="24"/>
        </w:rPr>
        <w:t>Сроки в гражданском праве.</w:t>
      </w:r>
    </w:p>
    <w:p w:rsidR="00215980" w:rsidRPr="00E9662A" w:rsidRDefault="00215980" w:rsidP="00804390">
      <w:pPr>
        <w:widowControl w:val="0"/>
        <w:numPr>
          <w:ilvl w:val="0"/>
          <w:numId w:val="24"/>
        </w:numPr>
        <w:tabs>
          <w:tab w:val="left" w:pos="1134"/>
        </w:tabs>
        <w:suppressAutoHyphens/>
        <w:spacing w:after="0" w:line="240" w:lineRule="auto"/>
        <w:ind w:left="0" w:firstLine="567"/>
        <w:outlineLvl w:val="0"/>
        <w:rPr>
          <w:rFonts w:ascii="Times New Roman" w:hAnsi="Times New Roman"/>
          <w:sz w:val="24"/>
          <w:szCs w:val="24"/>
        </w:rPr>
      </w:pPr>
      <w:r w:rsidRPr="00E9662A">
        <w:rPr>
          <w:rFonts w:ascii="Times New Roman" w:hAnsi="Times New Roman"/>
          <w:sz w:val="24"/>
          <w:szCs w:val="24"/>
        </w:rPr>
        <w:t>Приобретение и прекращение права собственности.</w:t>
      </w:r>
    </w:p>
    <w:p w:rsidR="00215980" w:rsidRPr="00E9662A" w:rsidRDefault="00215980" w:rsidP="00804390">
      <w:pPr>
        <w:widowControl w:val="0"/>
        <w:numPr>
          <w:ilvl w:val="0"/>
          <w:numId w:val="24"/>
        </w:numPr>
        <w:tabs>
          <w:tab w:val="left" w:pos="1134"/>
        </w:tabs>
        <w:suppressAutoHyphens/>
        <w:spacing w:after="0" w:line="240" w:lineRule="auto"/>
        <w:ind w:left="0" w:firstLine="567"/>
        <w:outlineLvl w:val="0"/>
        <w:rPr>
          <w:rFonts w:ascii="Times New Roman" w:hAnsi="Times New Roman"/>
          <w:sz w:val="24"/>
          <w:szCs w:val="24"/>
        </w:rPr>
      </w:pPr>
      <w:r w:rsidRPr="00E9662A">
        <w:rPr>
          <w:rFonts w:ascii="Times New Roman" w:hAnsi="Times New Roman"/>
          <w:sz w:val="24"/>
          <w:szCs w:val="24"/>
        </w:rPr>
        <w:t>Понятие и система гражданско-правовых способов защиты права собственности и иных вещных прав.</w:t>
      </w:r>
    </w:p>
    <w:p w:rsidR="00215980" w:rsidRPr="00E9662A" w:rsidRDefault="00215980" w:rsidP="00804390">
      <w:pPr>
        <w:widowControl w:val="0"/>
        <w:numPr>
          <w:ilvl w:val="0"/>
          <w:numId w:val="24"/>
        </w:numPr>
        <w:tabs>
          <w:tab w:val="left" w:pos="1134"/>
        </w:tabs>
        <w:suppressAutoHyphens/>
        <w:spacing w:after="0" w:line="240" w:lineRule="auto"/>
        <w:ind w:left="0" w:firstLine="567"/>
        <w:outlineLvl w:val="0"/>
        <w:rPr>
          <w:rFonts w:ascii="Times New Roman" w:hAnsi="Times New Roman"/>
          <w:sz w:val="24"/>
          <w:szCs w:val="24"/>
        </w:rPr>
      </w:pPr>
      <w:r w:rsidRPr="00E9662A">
        <w:rPr>
          <w:rFonts w:ascii="Times New Roman" w:hAnsi="Times New Roman"/>
          <w:sz w:val="24"/>
          <w:szCs w:val="24"/>
        </w:rPr>
        <w:t>Понятие и основания возникновения обязательств.</w:t>
      </w:r>
    </w:p>
    <w:p w:rsidR="00215980" w:rsidRPr="00E9662A" w:rsidRDefault="00215980" w:rsidP="00804390">
      <w:pPr>
        <w:widowControl w:val="0"/>
        <w:numPr>
          <w:ilvl w:val="0"/>
          <w:numId w:val="24"/>
        </w:numPr>
        <w:tabs>
          <w:tab w:val="left" w:pos="1134"/>
        </w:tabs>
        <w:suppressAutoHyphens/>
        <w:spacing w:after="0" w:line="240" w:lineRule="auto"/>
        <w:ind w:left="0" w:firstLine="567"/>
        <w:outlineLvl w:val="0"/>
        <w:rPr>
          <w:rFonts w:ascii="Times New Roman" w:hAnsi="Times New Roman"/>
          <w:sz w:val="24"/>
          <w:szCs w:val="24"/>
        </w:rPr>
      </w:pPr>
      <w:r w:rsidRPr="00E9662A">
        <w:rPr>
          <w:rFonts w:ascii="Times New Roman" w:hAnsi="Times New Roman"/>
          <w:sz w:val="24"/>
          <w:szCs w:val="24"/>
        </w:rPr>
        <w:t>Виды гражданско-правовых договоров.</w:t>
      </w:r>
    </w:p>
    <w:p w:rsidR="00215980" w:rsidRPr="00E9662A" w:rsidRDefault="00215980" w:rsidP="00804390">
      <w:pPr>
        <w:widowControl w:val="0"/>
        <w:numPr>
          <w:ilvl w:val="0"/>
          <w:numId w:val="24"/>
        </w:numPr>
        <w:tabs>
          <w:tab w:val="left" w:pos="1134"/>
        </w:tabs>
        <w:suppressAutoHyphens/>
        <w:spacing w:after="0" w:line="240" w:lineRule="auto"/>
        <w:ind w:left="0" w:firstLine="567"/>
        <w:outlineLvl w:val="0"/>
        <w:rPr>
          <w:rFonts w:ascii="Times New Roman" w:hAnsi="Times New Roman"/>
          <w:sz w:val="24"/>
          <w:szCs w:val="24"/>
        </w:rPr>
      </w:pPr>
      <w:r w:rsidRPr="00E9662A">
        <w:rPr>
          <w:rFonts w:ascii="Times New Roman" w:hAnsi="Times New Roman"/>
          <w:sz w:val="24"/>
          <w:szCs w:val="24"/>
        </w:rPr>
        <w:t>Особенности солидарного и долевого исполнения обязательств.</w:t>
      </w:r>
    </w:p>
    <w:p w:rsidR="00215980" w:rsidRPr="00E9662A" w:rsidRDefault="00215980" w:rsidP="00215980">
      <w:pPr>
        <w:spacing w:after="0" w:line="240" w:lineRule="auto"/>
        <w:ind w:firstLine="567"/>
        <w:jc w:val="both"/>
        <w:rPr>
          <w:rFonts w:ascii="Times New Roman" w:eastAsia="Times New Roman" w:hAnsi="Times New Roman"/>
          <w:b/>
          <w:bCs/>
          <w:sz w:val="24"/>
          <w:szCs w:val="24"/>
          <w:lang w:eastAsia="ru-RU"/>
        </w:rPr>
      </w:pPr>
    </w:p>
    <w:p w:rsidR="00D712C8" w:rsidRDefault="00D712C8" w:rsidP="004151A4">
      <w:pPr>
        <w:spacing w:after="0" w:line="240" w:lineRule="auto"/>
        <w:ind w:firstLine="567"/>
        <w:jc w:val="both"/>
        <w:rPr>
          <w:rFonts w:ascii="Times New Roman" w:eastAsia="Times New Roman" w:hAnsi="Times New Roman"/>
          <w:b/>
          <w:bCs/>
          <w:sz w:val="24"/>
          <w:szCs w:val="24"/>
          <w:lang w:eastAsia="ru-RU"/>
        </w:rPr>
      </w:pPr>
    </w:p>
    <w:p w:rsidR="001854DE" w:rsidRPr="00E9662A" w:rsidRDefault="001854DE" w:rsidP="004151A4">
      <w:pPr>
        <w:spacing w:after="0" w:line="240" w:lineRule="auto"/>
        <w:ind w:firstLine="567"/>
        <w:jc w:val="both"/>
        <w:rPr>
          <w:rFonts w:ascii="Times New Roman" w:eastAsia="Times New Roman" w:hAnsi="Times New Roman"/>
          <w:b/>
          <w:bCs/>
          <w:sz w:val="24"/>
          <w:szCs w:val="24"/>
          <w:lang w:eastAsia="ru-RU"/>
        </w:rPr>
      </w:pPr>
    </w:p>
    <w:p w:rsidR="006E5944" w:rsidRPr="001854DE" w:rsidRDefault="00D712C8" w:rsidP="004151A4">
      <w:pPr>
        <w:spacing w:after="0" w:line="240" w:lineRule="auto"/>
        <w:ind w:firstLine="567"/>
        <w:jc w:val="both"/>
        <w:rPr>
          <w:rFonts w:ascii="Times New Roman" w:eastAsia="Times New Roman" w:hAnsi="Times New Roman"/>
          <w:b/>
          <w:bCs/>
          <w:sz w:val="28"/>
          <w:szCs w:val="28"/>
          <w:lang w:eastAsia="ru-RU"/>
        </w:rPr>
      </w:pPr>
      <w:r w:rsidRPr="001854DE">
        <w:rPr>
          <w:rFonts w:ascii="Times New Roman" w:eastAsia="Times New Roman" w:hAnsi="Times New Roman"/>
          <w:b/>
          <w:bCs/>
          <w:sz w:val="28"/>
          <w:szCs w:val="28"/>
          <w:lang w:eastAsia="ru-RU"/>
        </w:rPr>
        <w:lastRenderedPageBreak/>
        <w:t>5</w:t>
      </w:r>
      <w:r w:rsidR="006E5944" w:rsidRPr="001854DE">
        <w:rPr>
          <w:rFonts w:ascii="Times New Roman" w:eastAsia="Times New Roman" w:hAnsi="Times New Roman"/>
          <w:b/>
          <w:bCs/>
          <w:sz w:val="28"/>
          <w:szCs w:val="28"/>
          <w:lang w:eastAsia="ru-RU"/>
        </w:rPr>
        <w:t xml:space="preserve"> Методические </w:t>
      </w:r>
      <w:r w:rsidR="00BD1133" w:rsidRPr="001854DE">
        <w:rPr>
          <w:rFonts w:ascii="Times New Roman" w:eastAsia="Times New Roman" w:hAnsi="Times New Roman"/>
          <w:b/>
          <w:bCs/>
          <w:sz w:val="28"/>
          <w:szCs w:val="28"/>
          <w:lang w:eastAsia="ru-RU"/>
        </w:rPr>
        <w:t>рекомендации</w:t>
      </w:r>
      <w:r w:rsidR="006E5944" w:rsidRPr="001854DE">
        <w:rPr>
          <w:rFonts w:ascii="Times New Roman" w:eastAsia="Times New Roman" w:hAnsi="Times New Roman"/>
          <w:b/>
          <w:bCs/>
          <w:sz w:val="28"/>
          <w:szCs w:val="28"/>
          <w:lang w:eastAsia="ru-RU"/>
        </w:rPr>
        <w:t xml:space="preserve"> </w:t>
      </w:r>
      <w:r w:rsidR="007D5553" w:rsidRPr="001854DE">
        <w:rPr>
          <w:rFonts w:ascii="Times New Roman" w:eastAsia="Times New Roman" w:hAnsi="Times New Roman"/>
          <w:b/>
          <w:bCs/>
          <w:sz w:val="28"/>
          <w:szCs w:val="28"/>
          <w:lang w:eastAsia="ru-RU"/>
        </w:rPr>
        <w:t>по</w:t>
      </w:r>
      <w:r w:rsidR="006E5944" w:rsidRPr="001854DE">
        <w:rPr>
          <w:rFonts w:ascii="Times New Roman" w:eastAsia="Times New Roman" w:hAnsi="Times New Roman"/>
          <w:b/>
          <w:bCs/>
          <w:sz w:val="28"/>
          <w:szCs w:val="28"/>
          <w:lang w:eastAsia="ru-RU"/>
        </w:rPr>
        <w:t xml:space="preserve"> выполнению контрольной работы</w:t>
      </w:r>
      <w:r w:rsidR="007D5553" w:rsidRPr="001854DE">
        <w:rPr>
          <w:rFonts w:ascii="Times New Roman" w:eastAsia="Times New Roman" w:hAnsi="Times New Roman"/>
          <w:b/>
          <w:bCs/>
          <w:sz w:val="28"/>
          <w:szCs w:val="28"/>
          <w:lang w:eastAsia="ru-RU"/>
        </w:rPr>
        <w:t>. Задания для выполнения контрольной работы</w:t>
      </w:r>
    </w:p>
    <w:p w:rsidR="006E5944" w:rsidRPr="001854DE" w:rsidRDefault="006E5944" w:rsidP="004151A4">
      <w:pPr>
        <w:spacing w:after="0" w:line="240" w:lineRule="auto"/>
        <w:ind w:firstLine="567"/>
        <w:jc w:val="both"/>
        <w:rPr>
          <w:rFonts w:ascii="Times New Roman" w:eastAsia="Times New Roman" w:hAnsi="Times New Roman"/>
          <w:b/>
          <w:bCs/>
          <w:sz w:val="28"/>
          <w:szCs w:val="28"/>
          <w:lang w:eastAsia="ru-RU"/>
        </w:rPr>
      </w:pPr>
    </w:p>
    <w:p w:rsidR="006E5944" w:rsidRPr="00E9662A" w:rsidRDefault="006E5944" w:rsidP="004151A4">
      <w:pPr>
        <w:spacing w:after="0" w:line="240" w:lineRule="auto"/>
        <w:ind w:firstLine="567"/>
        <w:jc w:val="both"/>
        <w:rPr>
          <w:rFonts w:ascii="Times New Roman" w:eastAsia="Times New Roman" w:hAnsi="Times New Roman"/>
          <w:bCs/>
          <w:sz w:val="24"/>
          <w:szCs w:val="24"/>
          <w:lang w:eastAsia="ru-RU"/>
        </w:rPr>
      </w:pPr>
      <w:r w:rsidRPr="00E9662A">
        <w:rPr>
          <w:rFonts w:ascii="Times New Roman" w:eastAsia="Times New Roman" w:hAnsi="Times New Roman"/>
          <w:bCs/>
          <w:sz w:val="24"/>
          <w:szCs w:val="24"/>
          <w:lang w:eastAsia="ru-RU"/>
        </w:rPr>
        <w:t xml:space="preserve">В соответствии с учебным планом образовательной программы высшего образования по направлению подготовки 40.03.01 Юриспруденция студенты заочной формы обучения </w:t>
      </w:r>
      <w:r w:rsidR="00D712C8" w:rsidRPr="00A478AA">
        <w:rPr>
          <w:rFonts w:ascii="Times New Roman" w:eastAsia="Times New Roman" w:hAnsi="Times New Roman"/>
          <w:bCs/>
          <w:sz w:val="24"/>
          <w:szCs w:val="24"/>
          <w:lang w:eastAsia="ru-RU"/>
        </w:rPr>
        <w:t xml:space="preserve">в 5 и 6 семестрах </w:t>
      </w:r>
      <w:r w:rsidRPr="00A478AA">
        <w:rPr>
          <w:rFonts w:ascii="Times New Roman" w:eastAsia="Times New Roman" w:hAnsi="Times New Roman"/>
          <w:bCs/>
          <w:sz w:val="24"/>
          <w:szCs w:val="24"/>
          <w:lang w:eastAsia="ru-RU"/>
        </w:rPr>
        <w:t>выполняют</w:t>
      </w:r>
      <w:r w:rsidRPr="00E9662A">
        <w:rPr>
          <w:rFonts w:ascii="Times New Roman" w:eastAsia="Times New Roman" w:hAnsi="Times New Roman"/>
          <w:bCs/>
          <w:sz w:val="24"/>
          <w:szCs w:val="24"/>
          <w:lang w:eastAsia="ru-RU"/>
        </w:rPr>
        <w:t xml:space="preserve"> контрольную работу по дисциплине «</w:t>
      </w:r>
      <w:r w:rsidR="00D712C8" w:rsidRPr="00E9662A">
        <w:rPr>
          <w:rFonts w:ascii="Times New Roman" w:eastAsia="Times New Roman" w:hAnsi="Times New Roman"/>
          <w:bCs/>
          <w:sz w:val="24"/>
          <w:szCs w:val="24"/>
          <w:lang w:eastAsia="ru-RU"/>
        </w:rPr>
        <w:t>Гражданское</w:t>
      </w:r>
      <w:r w:rsidR="00D6036E" w:rsidRPr="00E9662A">
        <w:rPr>
          <w:rFonts w:ascii="Times New Roman" w:eastAsia="Times New Roman" w:hAnsi="Times New Roman"/>
          <w:bCs/>
          <w:sz w:val="24"/>
          <w:szCs w:val="24"/>
          <w:lang w:eastAsia="ru-RU"/>
        </w:rPr>
        <w:t xml:space="preserve"> право</w:t>
      </w:r>
      <w:r w:rsidRPr="00E9662A">
        <w:rPr>
          <w:rFonts w:ascii="Times New Roman" w:eastAsia="Times New Roman" w:hAnsi="Times New Roman"/>
          <w:bCs/>
          <w:sz w:val="24"/>
          <w:szCs w:val="24"/>
          <w:lang w:eastAsia="ru-RU"/>
        </w:rPr>
        <w:t>», являющуюся одной из важнейших форм самостоятельной работы студента.</w:t>
      </w:r>
    </w:p>
    <w:p w:rsidR="006E5944" w:rsidRPr="00E9662A" w:rsidRDefault="006E5944" w:rsidP="004151A4">
      <w:pPr>
        <w:spacing w:after="0" w:line="240" w:lineRule="auto"/>
        <w:ind w:firstLine="567"/>
        <w:jc w:val="both"/>
        <w:rPr>
          <w:rFonts w:ascii="Times New Roman" w:eastAsia="Times New Roman" w:hAnsi="Times New Roman"/>
          <w:bCs/>
          <w:sz w:val="24"/>
          <w:szCs w:val="24"/>
          <w:lang w:eastAsia="ru-RU"/>
        </w:rPr>
      </w:pPr>
      <w:r w:rsidRPr="00E9662A">
        <w:rPr>
          <w:rFonts w:ascii="Times New Roman" w:eastAsia="Times New Roman" w:hAnsi="Times New Roman"/>
          <w:bCs/>
          <w:sz w:val="24"/>
          <w:szCs w:val="24"/>
          <w:lang w:eastAsia="ru-RU"/>
        </w:rPr>
        <w:t>Выполнение контрольной работы требует проявления способностей студента к системному восприятию изучаемой проблемы, углубленному анализу вопросов, составляющих предмет конкретного исследования, а также способствует более полному и глубокому усвоению и пониманию студентом теоретических положений учебной дисци</w:t>
      </w:r>
      <w:r w:rsidR="007D5553" w:rsidRPr="00E9662A">
        <w:rPr>
          <w:rFonts w:ascii="Times New Roman" w:eastAsia="Times New Roman" w:hAnsi="Times New Roman"/>
          <w:bCs/>
          <w:sz w:val="24"/>
          <w:szCs w:val="24"/>
          <w:lang w:eastAsia="ru-RU"/>
        </w:rPr>
        <w:t>п</w:t>
      </w:r>
      <w:r w:rsidRPr="00E9662A">
        <w:rPr>
          <w:rFonts w:ascii="Times New Roman" w:eastAsia="Times New Roman" w:hAnsi="Times New Roman"/>
          <w:bCs/>
          <w:sz w:val="24"/>
          <w:szCs w:val="24"/>
          <w:lang w:eastAsia="ru-RU"/>
        </w:rPr>
        <w:t>лины и получению навыков применения норм права к конкретным практическим ситуациям.</w:t>
      </w:r>
    </w:p>
    <w:p w:rsidR="006E5944" w:rsidRPr="00E9662A" w:rsidRDefault="006E5944" w:rsidP="004151A4">
      <w:pPr>
        <w:spacing w:after="0" w:line="240" w:lineRule="auto"/>
        <w:ind w:firstLine="567"/>
        <w:jc w:val="both"/>
        <w:rPr>
          <w:rFonts w:ascii="Times New Roman" w:eastAsia="Times New Roman" w:hAnsi="Times New Roman"/>
          <w:bCs/>
          <w:sz w:val="24"/>
          <w:szCs w:val="24"/>
          <w:lang w:eastAsia="ru-RU"/>
        </w:rPr>
      </w:pPr>
      <w:r w:rsidRPr="00E9662A">
        <w:rPr>
          <w:rFonts w:ascii="Times New Roman" w:eastAsia="Times New Roman" w:hAnsi="Times New Roman"/>
          <w:bCs/>
          <w:sz w:val="24"/>
          <w:szCs w:val="24"/>
          <w:lang w:eastAsia="ru-RU"/>
        </w:rPr>
        <w:t>Контрольная работа по дисциплине «</w:t>
      </w:r>
      <w:r w:rsidR="002A33EC">
        <w:rPr>
          <w:rFonts w:ascii="Times New Roman" w:eastAsia="Times New Roman" w:hAnsi="Times New Roman"/>
          <w:bCs/>
          <w:sz w:val="24"/>
          <w:szCs w:val="24"/>
          <w:lang w:eastAsia="ru-RU"/>
        </w:rPr>
        <w:t>Гражданское</w:t>
      </w:r>
      <w:r w:rsidR="00D6036E" w:rsidRPr="00E9662A">
        <w:rPr>
          <w:rFonts w:ascii="Times New Roman" w:eastAsia="Times New Roman" w:hAnsi="Times New Roman"/>
          <w:bCs/>
          <w:sz w:val="24"/>
          <w:szCs w:val="24"/>
          <w:lang w:eastAsia="ru-RU"/>
        </w:rPr>
        <w:t xml:space="preserve"> право</w:t>
      </w:r>
      <w:r w:rsidRPr="00E9662A">
        <w:rPr>
          <w:rFonts w:ascii="Times New Roman" w:eastAsia="Times New Roman" w:hAnsi="Times New Roman"/>
          <w:bCs/>
          <w:sz w:val="24"/>
          <w:szCs w:val="24"/>
          <w:lang w:eastAsia="ru-RU"/>
        </w:rPr>
        <w:t>» выполняется студентом после изучения основных источников литературы, нормативных правовых актов Российской Федерации по основным темам курса.</w:t>
      </w:r>
    </w:p>
    <w:p w:rsidR="006E5944" w:rsidRPr="00E9662A" w:rsidRDefault="006E5944" w:rsidP="004151A4">
      <w:pPr>
        <w:spacing w:after="0" w:line="240" w:lineRule="auto"/>
        <w:ind w:firstLine="567"/>
        <w:jc w:val="both"/>
        <w:rPr>
          <w:rFonts w:ascii="Times New Roman" w:eastAsia="Times New Roman" w:hAnsi="Times New Roman"/>
          <w:bCs/>
          <w:sz w:val="24"/>
          <w:szCs w:val="24"/>
          <w:lang w:eastAsia="ru-RU"/>
        </w:rPr>
      </w:pPr>
      <w:r w:rsidRPr="00E9662A">
        <w:rPr>
          <w:rFonts w:ascii="Times New Roman" w:eastAsia="Times New Roman" w:hAnsi="Times New Roman"/>
          <w:bCs/>
          <w:sz w:val="24"/>
          <w:szCs w:val="24"/>
          <w:lang w:eastAsia="ru-RU"/>
        </w:rPr>
        <w:t>К представленной на проверку контрольной работе предъявляются следующие требования:</w:t>
      </w:r>
    </w:p>
    <w:p w:rsidR="006E5944" w:rsidRPr="00E9662A" w:rsidRDefault="006E5944" w:rsidP="004151A4">
      <w:pPr>
        <w:spacing w:after="0" w:line="240" w:lineRule="auto"/>
        <w:ind w:firstLine="567"/>
        <w:jc w:val="both"/>
        <w:rPr>
          <w:rFonts w:ascii="Times New Roman" w:eastAsia="Times New Roman" w:hAnsi="Times New Roman"/>
          <w:bCs/>
          <w:sz w:val="24"/>
          <w:szCs w:val="24"/>
          <w:lang w:eastAsia="ru-RU"/>
        </w:rPr>
      </w:pPr>
      <w:r w:rsidRPr="00E9662A">
        <w:rPr>
          <w:rFonts w:ascii="Times New Roman" w:eastAsia="Times New Roman" w:hAnsi="Times New Roman"/>
          <w:bCs/>
          <w:sz w:val="24"/>
          <w:szCs w:val="24"/>
          <w:lang w:eastAsia="ru-RU"/>
        </w:rPr>
        <w:t xml:space="preserve">1) работа должна быть выполнена в печатном варианте на листах формата А4 в текстовом редакторе Microsoft Word, 14 пт шрифтом, с одинарным интервалом. Параметры страниц (поля): сверху, снизу по 1 см, слева 3 см, справа 1,5 см. Нумерация страниц сквозная в правом нижнем  углу. </w:t>
      </w:r>
    </w:p>
    <w:p w:rsidR="00C20F9E" w:rsidRPr="00E9662A" w:rsidRDefault="006E5944" w:rsidP="004151A4">
      <w:pPr>
        <w:spacing w:after="0" w:line="240" w:lineRule="auto"/>
        <w:ind w:firstLine="567"/>
        <w:jc w:val="both"/>
        <w:rPr>
          <w:rFonts w:ascii="Times New Roman" w:eastAsia="Times New Roman" w:hAnsi="Times New Roman"/>
          <w:bCs/>
          <w:sz w:val="24"/>
          <w:szCs w:val="24"/>
          <w:lang w:eastAsia="ru-RU"/>
        </w:rPr>
      </w:pPr>
      <w:r w:rsidRPr="00E9662A">
        <w:rPr>
          <w:rFonts w:ascii="Times New Roman" w:eastAsia="Times New Roman" w:hAnsi="Times New Roman"/>
          <w:bCs/>
          <w:sz w:val="24"/>
          <w:szCs w:val="24"/>
          <w:lang w:eastAsia="ru-RU"/>
        </w:rPr>
        <w:t xml:space="preserve">2) </w:t>
      </w:r>
      <w:r w:rsidR="00C20F9E" w:rsidRPr="00E9662A">
        <w:rPr>
          <w:rFonts w:ascii="Times New Roman" w:eastAsia="Times New Roman" w:hAnsi="Times New Roman"/>
          <w:bCs/>
          <w:sz w:val="24"/>
          <w:szCs w:val="24"/>
          <w:lang w:eastAsia="ru-RU"/>
        </w:rPr>
        <w:t xml:space="preserve">структура контрольной работы: </w:t>
      </w:r>
    </w:p>
    <w:p w:rsidR="00C20F9E" w:rsidRPr="00E9662A" w:rsidRDefault="00C20F9E" w:rsidP="004151A4">
      <w:pPr>
        <w:spacing w:after="0" w:line="240" w:lineRule="auto"/>
        <w:ind w:firstLine="567"/>
        <w:jc w:val="both"/>
        <w:rPr>
          <w:rFonts w:ascii="Times New Roman" w:eastAsia="Times New Roman" w:hAnsi="Times New Roman"/>
          <w:bCs/>
          <w:sz w:val="24"/>
          <w:szCs w:val="24"/>
          <w:lang w:eastAsia="ru-RU"/>
        </w:rPr>
      </w:pPr>
      <w:r w:rsidRPr="00E9662A">
        <w:rPr>
          <w:rFonts w:ascii="Times New Roman" w:eastAsia="Times New Roman" w:hAnsi="Times New Roman"/>
          <w:bCs/>
          <w:sz w:val="24"/>
          <w:szCs w:val="24"/>
          <w:lang w:eastAsia="ru-RU"/>
        </w:rPr>
        <w:t xml:space="preserve">- титульный лист; </w:t>
      </w:r>
    </w:p>
    <w:p w:rsidR="00C20F9E" w:rsidRPr="00E9662A" w:rsidRDefault="00C20F9E" w:rsidP="004151A4">
      <w:pPr>
        <w:spacing w:after="0" w:line="240" w:lineRule="auto"/>
        <w:ind w:firstLine="567"/>
        <w:jc w:val="both"/>
        <w:rPr>
          <w:rFonts w:ascii="Times New Roman" w:eastAsia="Times New Roman" w:hAnsi="Times New Roman"/>
          <w:bCs/>
          <w:sz w:val="24"/>
          <w:szCs w:val="24"/>
          <w:lang w:eastAsia="ru-RU"/>
        </w:rPr>
      </w:pPr>
      <w:r w:rsidRPr="00E9662A">
        <w:rPr>
          <w:rFonts w:ascii="Times New Roman" w:eastAsia="Times New Roman" w:hAnsi="Times New Roman"/>
          <w:bCs/>
          <w:sz w:val="24"/>
          <w:szCs w:val="24"/>
          <w:lang w:eastAsia="ru-RU"/>
        </w:rPr>
        <w:t xml:space="preserve">- содержание выполненных заданий (эссе, ситуационное задание, задача, касуз и тесты); </w:t>
      </w:r>
    </w:p>
    <w:p w:rsidR="00C20F9E" w:rsidRPr="00E9662A" w:rsidRDefault="00C20F9E" w:rsidP="004151A4">
      <w:pPr>
        <w:spacing w:after="0" w:line="240" w:lineRule="auto"/>
        <w:ind w:firstLine="567"/>
        <w:jc w:val="both"/>
        <w:rPr>
          <w:rFonts w:ascii="Times New Roman" w:eastAsia="Times New Roman" w:hAnsi="Times New Roman"/>
          <w:bCs/>
          <w:sz w:val="24"/>
          <w:szCs w:val="24"/>
          <w:lang w:eastAsia="ru-RU"/>
        </w:rPr>
      </w:pPr>
      <w:r w:rsidRPr="00E9662A">
        <w:rPr>
          <w:rFonts w:ascii="Times New Roman" w:eastAsia="Times New Roman" w:hAnsi="Times New Roman"/>
          <w:bCs/>
          <w:sz w:val="24"/>
          <w:szCs w:val="24"/>
          <w:lang w:eastAsia="ru-RU"/>
        </w:rPr>
        <w:t xml:space="preserve">- список использованных источников. </w:t>
      </w:r>
    </w:p>
    <w:p w:rsidR="00C20F9E" w:rsidRPr="00E9662A" w:rsidRDefault="00C20F9E" w:rsidP="004151A4">
      <w:pPr>
        <w:spacing w:after="0" w:line="240" w:lineRule="auto"/>
        <w:ind w:firstLine="567"/>
        <w:jc w:val="both"/>
        <w:rPr>
          <w:rFonts w:ascii="Times New Roman" w:eastAsia="Times New Roman" w:hAnsi="Times New Roman"/>
          <w:bCs/>
          <w:sz w:val="24"/>
          <w:szCs w:val="24"/>
          <w:lang w:eastAsia="ru-RU"/>
        </w:rPr>
      </w:pPr>
      <w:r w:rsidRPr="00E9662A">
        <w:rPr>
          <w:rFonts w:ascii="Times New Roman" w:eastAsia="Times New Roman" w:hAnsi="Times New Roman"/>
          <w:bCs/>
          <w:sz w:val="24"/>
          <w:szCs w:val="24"/>
          <w:lang w:eastAsia="ru-RU"/>
        </w:rPr>
        <w:t xml:space="preserve">Задание 1 – эссе. Эссе студента - это самостоятельная письменная работа на тему, предложенную преподавателем. Сочинение в жанре эссе требует от автора не только умения продемонстрировать «сумму знаний», но и сделать акцент на собственном мнении, отношении к тому, о чем он пишет, поскольку данный жанр дает право на субъективное изложение заявленной проблемы и свободную композицию.  Форма эссе -это анализ норм </w:t>
      </w:r>
      <w:r w:rsidR="00D725EA">
        <w:rPr>
          <w:rFonts w:ascii="Times New Roman" w:eastAsia="Times New Roman" w:hAnsi="Times New Roman"/>
          <w:bCs/>
          <w:sz w:val="24"/>
          <w:szCs w:val="24"/>
          <w:lang w:eastAsia="ru-RU"/>
        </w:rPr>
        <w:t>гражданского</w:t>
      </w:r>
      <w:r w:rsidRPr="00E9662A">
        <w:rPr>
          <w:rFonts w:ascii="Times New Roman" w:eastAsia="Times New Roman" w:hAnsi="Times New Roman"/>
          <w:bCs/>
          <w:sz w:val="24"/>
          <w:szCs w:val="24"/>
          <w:lang w:eastAsia="ru-RU"/>
        </w:rPr>
        <w:t xml:space="preserve"> права по изучаемой проблеме, анализ материалов научной литературы и использованием изучаемых моделей, подробный разбор предложенной задачи с развернутыми мнениями, подбор и детальный анализ примеров, иллюстрирующих проблему и т.д. Эссе должно содержать:</w:t>
      </w:r>
    </w:p>
    <w:p w:rsidR="00C20F9E" w:rsidRPr="00E9662A" w:rsidRDefault="00C20F9E" w:rsidP="004151A4">
      <w:pPr>
        <w:spacing w:after="0" w:line="240" w:lineRule="auto"/>
        <w:ind w:firstLine="567"/>
        <w:jc w:val="both"/>
        <w:rPr>
          <w:rFonts w:ascii="Times New Roman" w:eastAsia="Times New Roman" w:hAnsi="Times New Roman"/>
          <w:bCs/>
          <w:sz w:val="24"/>
          <w:szCs w:val="24"/>
          <w:lang w:eastAsia="ru-RU"/>
        </w:rPr>
      </w:pPr>
      <w:r w:rsidRPr="00E9662A">
        <w:rPr>
          <w:rFonts w:ascii="Times New Roman" w:eastAsia="Times New Roman" w:hAnsi="Times New Roman"/>
          <w:bCs/>
          <w:sz w:val="24"/>
          <w:szCs w:val="24"/>
          <w:lang w:eastAsia="ru-RU"/>
        </w:rPr>
        <w:t>- четкое изложение сути поставленной проблемы,</w:t>
      </w:r>
    </w:p>
    <w:p w:rsidR="00C20F9E" w:rsidRPr="00E9662A" w:rsidRDefault="00C20F9E" w:rsidP="004151A4">
      <w:pPr>
        <w:spacing w:after="0" w:line="240" w:lineRule="auto"/>
        <w:ind w:firstLine="567"/>
        <w:jc w:val="both"/>
        <w:rPr>
          <w:rFonts w:ascii="Times New Roman" w:eastAsia="Times New Roman" w:hAnsi="Times New Roman"/>
          <w:bCs/>
          <w:sz w:val="24"/>
          <w:szCs w:val="24"/>
          <w:lang w:eastAsia="ru-RU"/>
        </w:rPr>
      </w:pPr>
      <w:r w:rsidRPr="00E9662A">
        <w:rPr>
          <w:rFonts w:ascii="Times New Roman" w:eastAsia="Times New Roman" w:hAnsi="Times New Roman"/>
          <w:bCs/>
          <w:sz w:val="24"/>
          <w:szCs w:val="24"/>
          <w:lang w:eastAsia="ru-RU"/>
        </w:rPr>
        <w:t>- включать самостоятельно проведенный анализ этой проблемы с использованием концепций и аналитического инструментария, рассматриваемого в рамках дисциплины, выводы, обобщающие авторскую позицию по поставленной проблеме.</w:t>
      </w:r>
    </w:p>
    <w:p w:rsidR="00C20F9E" w:rsidRPr="00E9662A" w:rsidRDefault="00C20F9E" w:rsidP="004151A4">
      <w:pPr>
        <w:spacing w:after="0" w:line="240" w:lineRule="auto"/>
        <w:ind w:firstLine="567"/>
        <w:jc w:val="both"/>
        <w:rPr>
          <w:rFonts w:ascii="Times New Roman" w:eastAsia="Times New Roman" w:hAnsi="Times New Roman"/>
          <w:bCs/>
          <w:sz w:val="24"/>
          <w:szCs w:val="24"/>
          <w:lang w:eastAsia="ru-RU"/>
        </w:rPr>
      </w:pPr>
      <w:r w:rsidRPr="00E9662A">
        <w:rPr>
          <w:rFonts w:ascii="Times New Roman" w:eastAsia="Times New Roman" w:hAnsi="Times New Roman"/>
          <w:bCs/>
          <w:sz w:val="24"/>
          <w:szCs w:val="24"/>
          <w:lang w:eastAsia="ru-RU"/>
        </w:rPr>
        <w:t>Цель написания эссе как формы учебной работы состоит в обучении студентов выработке и изложению в форме очерка индивидуальной позиции по какому-либо вопросу с обязательным отображением собственных впечатлений, мыслей, мнений, опыта и т.п.</w:t>
      </w:r>
    </w:p>
    <w:p w:rsidR="00C20F9E" w:rsidRPr="00E9662A" w:rsidRDefault="00C20F9E" w:rsidP="004151A4">
      <w:pPr>
        <w:spacing w:after="0" w:line="240" w:lineRule="auto"/>
        <w:ind w:firstLine="567"/>
        <w:jc w:val="both"/>
        <w:rPr>
          <w:rFonts w:ascii="Times New Roman" w:eastAsia="Times New Roman" w:hAnsi="Times New Roman"/>
          <w:bCs/>
          <w:sz w:val="24"/>
          <w:szCs w:val="24"/>
          <w:lang w:eastAsia="ru-RU"/>
        </w:rPr>
      </w:pPr>
      <w:r w:rsidRPr="00E9662A">
        <w:rPr>
          <w:rFonts w:ascii="Times New Roman" w:eastAsia="Times New Roman" w:hAnsi="Times New Roman"/>
          <w:bCs/>
          <w:sz w:val="24"/>
          <w:szCs w:val="24"/>
          <w:lang w:eastAsia="ru-RU"/>
        </w:rPr>
        <w:t>Каждая тема эссе имеет примерный план. Изменять, дополнять данный план не рекомендуется, так как может быть нарушена последовательность и системность исследования. Для полного раскрытия содержания темы эссе необходимо освещать каждый из вопросов плана (содержание структурных частей работы должно соответствовать пунктам плана).</w:t>
      </w:r>
    </w:p>
    <w:p w:rsidR="00C20F9E" w:rsidRPr="00E9662A" w:rsidRDefault="00C20F9E" w:rsidP="004151A4">
      <w:pPr>
        <w:spacing w:after="0" w:line="240" w:lineRule="auto"/>
        <w:ind w:firstLine="567"/>
        <w:jc w:val="both"/>
        <w:rPr>
          <w:rFonts w:ascii="Times New Roman" w:eastAsia="Times New Roman" w:hAnsi="Times New Roman"/>
          <w:bCs/>
          <w:sz w:val="24"/>
          <w:szCs w:val="24"/>
          <w:lang w:eastAsia="ru-RU"/>
        </w:rPr>
      </w:pPr>
      <w:r w:rsidRPr="00E9662A">
        <w:rPr>
          <w:rFonts w:ascii="Times New Roman" w:eastAsia="Times New Roman" w:hAnsi="Times New Roman"/>
          <w:bCs/>
          <w:sz w:val="24"/>
          <w:szCs w:val="24"/>
          <w:lang w:eastAsia="ru-RU"/>
        </w:rPr>
        <w:lastRenderedPageBreak/>
        <w:t>Практика написания контрольных работ свидетельствует о том, что студенты пытаются подготовить эссе по собственному плану, без учета предложенных рекомендаций, представляют материал, явно не соответствующий предъявляемым требованиям. Четко следуйте методическим рекомендациям, которые сориентируют вас на работу в нужном направлении, поскольку в них содержатся полезные рекомендации и советы.</w:t>
      </w:r>
    </w:p>
    <w:p w:rsidR="00C20F9E" w:rsidRPr="00E9662A" w:rsidRDefault="00C20F9E" w:rsidP="004151A4">
      <w:pPr>
        <w:spacing w:after="0" w:line="240" w:lineRule="auto"/>
        <w:ind w:firstLine="567"/>
        <w:jc w:val="both"/>
        <w:rPr>
          <w:rFonts w:ascii="Times New Roman" w:eastAsia="Times New Roman" w:hAnsi="Times New Roman"/>
          <w:bCs/>
          <w:sz w:val="24"/>
          <w:szCs w:val="24"/>
          <w:lang w:eastAsia="ru-RU"/>
        </w:rPr>
      </w:pPr>
      <w:r w:rsidRPr="00E9662A">
        <w:rPr>
          <w:rFonts w:ascii="Times New Roman" w:eastAsia="Times New Roman" w:hAnsi="Times New Roman"/>
          <w:bCs/>
          <w:sz w:val="24"/>
          <w:szCs w:val="24"/>
          <w:lang w:eastAsia="ru-RU"/>
        </w:rPr>
        <w:t>Для оптимального сочетания теоретической и практической составляющих, контрольная работа включает в себя также решение ситуационн</w:t>
      </w:r>
      <w:r w:rsidR="00215980" w:rsidRPr="00E9662A">
        <w:rPr>
          <w:rFonts w:ascii="Times New Roman" w:eastAsia="Times New Roman" w:hAnsi="Times New Roman"/>
          <w:bCs/>
          <w:sz w:val="24"/>
          <w:szCs w:val="24"/>
          <w:lang w:eastAsia="ru-RU"/>
        </w:rPr>
        <w:t>ого</w:t>
      </w:r>
      <w:r w:rsidRPr="00E9662A">
        <w:rPr>
          <w:rFonts w:ascii="Times New Roman" w:eastAsia="Times New Roman" w:hAnsi="Times New Roman"/>
          <w:bCs/>
          <w:sz w:val="24"/>
          <w:szCs w:val="24"/>
          <w:lang w:eastAsia="ru-RU"/>
        </w:rPr>
        <w:t xml:space="preserve"> задани</w:t>
      </w:r>
      <w:r w:rsidR="00215980" w:rsidRPr="00E9662A">
        <w:rPr>
          <w:rFonts w:ascii="Times New Roman" w:eastAsia="Times New Roman" w:hAnsi="Times New Roman"/>
          <w:bCs/>
          <w:sz w:val="24"/>
          <w:szCs w:val="24"/>
          <w:lang w:eastAsia="ru-RU"/>
        </w:rPr>
        <w:t>я</w:t>
      </w:r>
      <w:r w:rsidRPr="00E9662A">
        <w:rPr>
          <w:rFonts w:ascii="Times New Roman" w:eastAsia="Times New Roman" w:hAnsi="Times New Roman"/>
          <w:bCs/>
          <w:sz w:val="24"/>
          <w:szCs w:val="24"/>
          <w:lang w:eastAsia="ru-RU"/>
        </w:rPr>
        <w:t>, тестовых заданий.</w:t>
      </w:r>
    </w:p>
    <w:p w:rsidR="00C20F9E" w:rsidRPr="00E9662A" w:rsidRDefault="00C20F9E" w:rsidP="004151A4">
      <w:pPr>
        <w:spacing w:after="0" w:line="240" w:lineRule="auto"/>
        <w:ind w:firstLine="567"/>
        <w:jc w:val="both"/>
        <w:rPr>
          <w:rFonts w:ascii="Times New Roman" w:eastAsia="Times New Roman" w:hAnsi="Times New Roman"/>
          <w:bCs/>
          <w:sz w:val="24"/>
          <w:szCs w:val="24"/>
          <w:lang w:eastAsia="ru-RU"/>
        </w:rPr>
      </w:pPr>
      <w:r w:rsidRPr="00E9662A">
        <w:rPr>
          <w:rFonts w:ascii="Times New Roman" w:eastAsia="Times New Roman" w:hAnsi="Times New Roman"/>
          <w:bCs/>
          <w:sz w:val="24"/>
          <w:szCs w:val="24"/>
          <w:lang w:eastAsia="ru-RU"/>
        </w:rPr>
        <w:t xml:space="preserve">Все </w:t>
      </w:r>
      <w:r w:rsidR="00F0743F" w:rsidRPr="00E9662A">
        <w:rPr>
          <w:rFonts w:ascii="Times New Roman" w:eastAsia="Times New Roman" w:hAnsi="Times New Roman"/>
          <w:bCs/>
          <w:sz w:val="24"/>
          <w:szCs w:val="24"/>
          <w:lang w:eastAsia="ru-RU"/>
        </w:rPr>
        <w:t>ситуационные задания</w:t>
      </w:r>
      <w:r w:rsidRPr="00E9662A">
        <w:rPr>
          <w:rFonts w:ascii="Times New Roman" w:eastAsia="Times New Roman" w:hAnsi="Times New Roman"/>
          <w:bCs/>
          <w:sz w:val="24"/>
          <w:szCs w:val="24"/>
          <w:lang w:eastAsia="ru-RU"/>
        </w:rPr>
        <w:t>, используемые в данном пособии, можно разбить па несколько групп:</w:t>
      </w:r>
    </w:p>
    <w:p w:rsidR="00C20F9E" w:rsidRPr="00E9662A" w:rsidRDefault="00C20F9E" w:rsidP="004151A4">
      <w:pPr>
        <w:spacing w:after="0" w:line="240" w:lineRule="auto"/>
        <w:ind w:firstLine="567"/>
        <w:jc w:val="both"/>
        <w:rPr>
          <w:rFonts w:ascii="Times New Roman" w:eastAsia="Times New Roman" w:hAnsi="Times New Roman"/>
          <w:bCs/>
          <w:sz w:val="24"/>
          <w:szCs w:val="24"/>
          <w:lang w:eastAsia="ru-RU"/>
        </w:rPr>
      </w:pPr>
      <w:r w:rsidRPr="00E9662A">
        <w:rPr>
          <w:rFonts w:ascii="Times New Roman" w:eastAsia="Times New Roman" w:hAnsi="Times New Roman"/>
          <w:bCs/>
          <w:sz w:val="24"/>
          <w:szCs w:val="24"/>
          <w:lang w:eastAsia="ru-RU"/>
        </w:rPr>
        <w:t xml:space="preserve">- проблемные задачи. Задачи такого рода построены вокруг какой-либо общей теоретической проблемы </w:t>
      </w:r>
      <w:r w:rsidR="00215980" w:rsidRPr="00E9662A">
        <w:rPr>
          <w:rFonts w:ascii="Times New Roman" w:eastAsia="Times New Roman" w:hAnsi="Times New Roman"/>
          <w:bCs/>
          <w:sz w:val="24"/>
          <w:szCs w:val="24"/>
          <w:lang w:eastAsia="ru-RU"/>
        </w:rPr>
        <w:t>гражданского</w:t>
      </w:r>
      <w:r w:rsidRPr="00E9662A">
        <w:rPr>
          <w:rFonts w:ascii="Times New Roman" w:eastAsia="Times New Roman" w:hAnsi="Times New Roman"/>
          <w:bCs/>
          <w:sz w:val="24"/>
          <w:szCs w:val="24"/>
          <w:lang w:eastAsia="ru-RU"/>
        </w:rPr>
        <w:t xml:space="preserve"> права, решение которой не вытекает явственно из содержания существующих норм </w:t>
      </w:r>
      <w:r w:rsidR="00215980" w:rsidRPr="00E9662A">
        <w:rPr>
          <w:rFonts w:ascii="Times New Roman" w:eastAsia="Times New Roman" w:hAnsi="Times New Roman"/>
          <w:bCs/>
          <w:sz w:val="24"/>
          <w:szCs w:val="24"/>
          <w:lang w:eastAsia="ru-RU"/>
        </w:rPr>
        <w:t>гражданского</w:t>
      </w:r>
      <w:r w:rsidRPr="00E9662A">
        <w:rPr>
          <w:rFonts w:ascii="Times New Roman" w:eastAsia="Times New Roman" w:hAnsi="Times New Roman"/>
          <w:bCs/>
          <w:sz w:val="24"/>
          <w:szCs w:val="24"/>
          <w:lang w:eastAsia="ru-RU"/>
        </w:rPr>
        <w:t xml:space="preserve"> права. Для решения таких задач одинаково необходимы творческая интуиция и умение логически мыслить.</w:t>
      </w:r>
    </w:p>
    <w:p w:rsidR="00C20F9E" w:rsidRPr="00E9662A" w:rsidRDefault="00C20F9E" w:rsidP="004151A4">
      <w:pPr>
        <w:spacing w:after="0" w:line="240" w:lineRule="auto"/>
        <w:ind w:firstLine="567"/>
        <w:jc w:val="both"/>
        <w:rPr>
          <w:rFonts w:ascii="Times New Roman" w:eastAsia="Times New Roman" w:hAnsi="Times New Roman"/>
          <w:bCs/>
          <w:sz w:val="24"/>
          <w:szCs w:val="24"/>
          <w:lang w:eastAsia="ru-RU"/>
        </w:rPr>
      </w:pPr>
      <w:r w:rsidRPr="00E9662A">
        <w:rPr>
          <w:rFonts w:ascii="Times New Roman" w:eastAsia="Times New Roman" w:hAnsi="Times New Roman"/>
          <w:bCs/>
          <w:sz w:val="24"/>
          <w:szCs w:val="24"/>
          <w:lang w:eastAsia="ru-RU"/>
        </w:rPr>
        <w:t xml:space="preserve">- задачи, связанные с толкованием. При решении этих задач студент анализирует тексты статей </w:t>
      </w:r>
      <w:r w:rsidR="00215980" w:rsidRPr="00E9662A">
        <w:rPr>
          <w:rFonts w:ascii="Times New Roman" w:eastAsia="Times New Roman" w:hAnsi="Times New Roman"/>
          <w:bCs/>
          <w:sz w:val="24"/>
          <w:szCs w:val="24"/>
          <w:lang w:eastAsia="ru-RU"/>
        </w:rPr>
        <w:t>нормативных правовых актов</w:t>
      </w:r>
      <w:r w:rsidRPr="00E9662A">
        <w:rPr>
          <w:rFonts w:ascii="Times New Roman" w:eastAsia="Times New Roman" w:hAnsi="Times New Roman"/>
          <w:bCs/>
          <w:sz w:val="24"/>
          <w:szCs w:val="24"/>
          <w:lang w:eastAsia="ru-RU"/>
        </w:rPr>
        <w:t xml:space="preserve">, выделяет структуру правовых норм, осуществляет толкование отдельных терминов и фраз, используемых при конструировании статьи </w:t>
      </w:r>
      <w:r w:rsidR="00215980" w:rsidRPr="00E9662A">
        <w:rPr>
          <w:rFonts w:ascii="Times New Roman" w:eastAsia="Times New Roman" w:hAnsi="Times New Roman"/>
          <w:bCs/>
          <w:sz w:val="24"/>
          <w:szCs w:val="24"/>
          <w:lang w:eastAsia="ru-RU"/>
        </w:rPr>
        <w:t>НПА</w:t>
      </w:r>
      <w:r w:rsidRPr="00E9662A">
        <w:rPr>
          <w:rFonts w:ascii="Times New Roman" w:eastAsia="Times New Roman" w:hAnsi="Times New Roman"/>
          <w:bCs/>
          <w:sz w:val="24"/>
          <w:szCs w:val="24"/>
          <w:lang w:eastAsia="ru-RU"/>
        </w:rPr>
        <w:t xml:space="preserve">. Студенты должны понимать, что толкование </w:t>
      </w:r>
      <w:r w:rsidR="00215980" w:rsidRPr="00E9662A">
        <w:rPr>
          <w:rFonts w:ascii="Times New Roman" w:eastAsia="Times New Roman" w:hAnsi="Times New Roman"/>
          <w:bCs/>
          <w:sz w:val="24"/>
          <w:szCs w:val="24"/>
          <w:lang w:eastAsia="ru-RU"/>
        </w:rPr>
        <w:t>НПА</w:t>
      </w:r>
      <w:r w:rsidRPr="00E9662A">
        <w:rPr>
          <w:rFonts w:ascii="Times New Roman" w:eastAsia="Times New Roman" w:hAnsi="Times New Roman"/>
          <w:bCs/>
          <w:sz w:val="24"/>
          <w:szCs w:val="24"/>
          <w:lang w:eastAsia="ru-RU"/>
        </w:rPr>
        <w:t xml:space="preserve"> должно осуществляться в соответствии с правовыми критериями и правилами.</w:t>
      </w:r>
    </w:p>
    <w:p w:rsidR="00215980" w:rsidRPr="00E9662A" w:rsidRDefault="00C20F9E" w:rsidP="004151A4">
      <w:pPr>
        <w:spacing w:after="0" w:line="240" w:lineRule="auto"/>
        <w:ind w:firstLine="567"/>
        <w:jc w:val="both"/>
        <w:rPr>
          <w:rFonts w:ascii="Times New Roman" w:eastAsia="Times New Roman" w:hAnsi="Times New Roman"/>
          <w:bCs/>
          <w:sz w:val="24"/>
          <w:szCs w:val="24"/>
          <w:lang w:eastAsia="ru-RU"/>
        </w:rPr>
      </w:pPr>
      <w:r w:rsidRPr="00E9662A">
        <w:rPr>
          <w:rFonts w:ascii="Times New Roman" w:eastAsia="Times New Roman" w:hAnsi="Times New Roman"/>
          <w:bCs/>
          <w:sz w:val="24"/>
          <w:szCs w:val="24"/>
          <w:lang w:eastAsia="ru-RU"/>
        </w:rPr>
        <w:t xml:space="preserve">- задачи-казусы. Эти задачи представляют собой наиболее традиционный тип задач, используемых в процессе юридического образования. Студенту предлагается ознакомиться с определенной ситуацией, он анализирует относящиеся к ней нормы права, оценивает правоотношение в целом и позиции субъектов правоотношения, затем дает ответы на поставленные вопросы. </w:t>
      </w:r>
    </w:p>
    <w:p w:rsidR="00C20F9E" w:rsidRPr="00E9662A" w:rsidRDefault="00C20F9E" w:rsidP="004151A4">
      <w:pPr>
        <w:spacing w:after="0" w:line="240" w:lineRule="auto"/>
        <w:ind w:firstLine="567"/>
        <w:jc w:val="both"/>
        <w:rPr>
          <w:rFonts w:ascii="Times New Roman" w:eastAsia="Times New Roman" w:hAnsi="Times New Roman"/>
          <w:bCs/>
          <w:sz w:val="24"/>
          <w:szCs w:val="24"/>
          <w:lang w:eastAsia="ru-RU"/>
        </w:rPr>
      </w:pPr>
      <w:r w:rsidRPr="00E9662A">
        <w:rPr>
          <w:rFonts w:ascii="Times New Roman" w:eastAsia="Times New Roman" w:hAnsi="Times New Roman"/>
          <w:bCs/>
          <w:sz w:val="24"/>
          <w:szCs w:val="24"/>
          <w:lang w:eastAsia="ru-RU"/>
        </w:rPr>
        <w:t xml:space="preserve">При оформлении списка использованных источников следует придерживаться следующих правил. </w:t>
      </w:r>
    </w:p>
    <w:p w:rsidR="00C20F9E" w:rsidRPr="00E9662A" w:rsidRDefault="00C20F9E" w:rsidP="004151A4">
      <w:pPr>
        <w:spacing w:after="0" w:line="240" w:lineRule="auto"/>
        <w:ind w:firstLine="567"/>
        <w:jc w:val="both"/>
        <w:rPr>
          <w:rFonts w:ascii="Times New Roman" w:eastAsia="Times New Roman" w:hAnsi="Times New Roman"/>
          <w:bCs/>
          <w:sz w:val="24"/>
          <w:szCs w:val="24"/>
          <w:lang w:eastAsia="ru-RU"/>
        </w:rPr>
      </w:pPr>
      <w:r w:rsidRPr="00E9662A">
        <w:rPr>
          <w:rFonts w:ascii="Times New Roman" w:eastAsia="Times New Roman" w:hAnsi="Times New Roman"/>
          <w:bCs/>
          <w:sz w:val="24"/>
          <w:szCs w:val="24"/>
          <w:lang w:eastAsia="ru-RU"/>
        </w:rPr>
        <w:t xml:space="preserve">В список включают все источники, на которые имеются ссылки в тексте контрольной работы. </w:t>
      </w:r>
    </w:p>
    <w:p w:rsidR="00C20F9E" w:rsidRPr="00E9662A" w:rsidRDefault="00C20F9E" w:rsidP="004151A4">
      <w:pPr>
        <w:spacing w:after="0" w:line="240" w:lineRule="auto"/>
        <w:ind w:firstLine="567"/>
        <w:jc w:val="both"/>
        <w:rPr>
          <w:rFonts w:ascii="Times New Roman" w:eastAsia="Times New Roman" w:hAnsi="Times New Roman"/>
          <w:bCs/>
          <w:sz w:val="24"/>
          <w:szCs w:val="24"/>
          <w:lang w:eastAsia="ru-RU"/>
        </w:rPr>
      </w:pPr>
      <w:r w:rsidRPr="00E9662A">
        <w:rPr>
          <w:rFonts w:ascii="Times New Roman" w:eastAsia="Times New Roman" w:hAnsi="Times New Roman"/>
          <w:bCs/>
          <w:sz w:val="24"/>
          <w:szCs w:val="24"/>
          <w:lang w:eastAsia="ru-RU"/>
        </w:rPr>
        <w:t xml:space="preserve">Ссылки в тексте приводят в квадратных скобках. </w:t>
      </w:r>
    </w:p>
    <w:p w:rsidR="00C20F9E" w:rsidRPr="00E9662A" w:rsidRDefault="00C20F9E" w:rsidP="004151A4">
      <w:pPr>
        <w:spacing w:after="0" w:line="240" w:lineRule="auto"/>
        <w:ind w:firstLine="567"/>
        <w:jc w:val="both"/>
        <w:rPr>
          <w:rFonts w:ascii="Times New Roman" w:eastAsia="Times New Roman" w:hAnsi="Times New Roman"/>
          <w:bCs/>
          <w:sz w:val="24"/>
          <w:szCs w:val="24"/>
          <w:lang w:eastAsia="ru-RU"/>
        </w:rPr>
      </w:pPr>
      <w:r w:rsidRPr="00E9662A">
        <w:rPr>
          <w:rFonts w:ascii="Times New Roman" w:eastAsia="Times New Roman" w:hAnsi="Times New Roman"/>
          <w:bCs/>
          <w:sz w:val="24"/>
          <w:szCs w:val="24"/>
          <w:lang w:eastAsia="ru-RU"/>
        </w:rPr>
        <w:t xml:space="preserve">Пример 1  – [5], </w:t>
      </w:r>
    </w:p>
    <w:p w:rsidR="00C20F9E" w:rsidRPr="00E9662A" w:rsidRDefault="00C20F9E" w:rsidP="004151A4">
      <w:pPr>
        <w:spacing w:after="0" w:line="240" w:lineRule="auto"/>
        <w:ind w:firstLine="567"/>
        <w:jc w:val="both"/>
        <w:rPr>
          <w:rFonts w:ascii="Times New Roman" w:eastAsia="Times New Roman" w:hAnsi="Times New Roman"/>
          <w:bCs/>
          <w:sz w:val="24"/>
          <w:szCs w:val="24"/>
          <w:lang w:eastAsia="ru-RU"/>
        </w:rPr>
      </w:pPr>
      <w:r w:rsidRPr="00E9662A">
        <w:rPr>
          <w:rFonts w:ascii="Times New Roman" w:eastAsia="Times New Roman" w:hAnsi="Times New Roman"/>
          <w:bCs/>
          <w:sz w:val="24"/>
          <w:szCs w:val="24"/>
          <w:lang w:eastAsia="ru-RU"/>
        </w:rPr>
        <w:t xml:space="preserve">Пример 2  – [7, с. 54] </w:t>
      </w:r>
    </w:p>
    <w:p w:rsidR="00C20F9E" w:rsidRPr="00E9662A" w:rsidRDefault="00C20F9E" w:rsidP="004151A4">
      <w:pPr>
        <w:spacing w:after="0" w:line="240" w:lineRule="auto"/>
        <w:ind w:firstLine="567"/>
        <w:jc w:val="both"/>
        <w:rPr>
          <w:rFonts w:ascii="Times New Roman" w:eastAsia="Times New Roman" w:hAnsi="Times New Roman"/>
          <w:bCs/>
          <w:sz w:val="24"/>
          <w:szCs w:val="24"/>
          <w:lang w:eastAsia="ru-RU"/>
        </w:rPr>
      </w:pPr>
      <w:r w:rsidRPr="00E9662A">
        <w:rPr>
          <w:rFonts w:ascii="Times New Roman" w:eastAsia="Times New Roman" w:hAnsi="Times New Roman"/>
          <w:bCs/>
          <w:sz w:val="24"/>
          <w:szCs w:val="24"/>
          <w:lang w:eastAsia="ru-RU"/>
        </w:rPr>
        <w:t xml:space="preserve">Пример 3  – [8, с. 44-45]. </w:t>
      </w:r>
    </w:p>
    <w:p w:rsidR="00C20F9E" w:rsidRPr="00E9662A" w:rsidRDefault="00C20F9E" w:rsidP="004151A4">
      <w:pPr>
        <w:spacing w:after="0" w:line="240" w:lineRule="auto"/>
        <w:ind w:firstLine="567"/>
        <w:jc w:val="both"/>
        <w:rPr>
          <w:rFonts w:ascii="Times New Roman" w:eastAsia="Times New Roman" w:hAnsi="Times New Roman"/>
          <w:bCs/>
          <w:sz w:val="24"/>
          <w:szCs w:val="24"/>
          <w:lang w:eastAsia="ru-RU"/>
        </w:rPr>
      </w:pPr>
      <w:r w:rsidRPr="00E9662A">
        <w:rPr>
          <w:rFonts w:ascii="Times New Roman" w:eastAsia="Times New Roman" w:hAnsi="Times New Roman"/>
          <w:bCs/>
          <w:sz w:val="24"/>
          <w:szCs w:val="24"/>
          <w:lang w:eastAsia="ru-RU"/>
        </w:rPr>
        <w:t xml:space="preserve">Структурный элемент контрольной работы «Список использованных источников» размещают после тестовых заданий. </w:t>
      </w:r>
    </w:p>
    <w:p w:rsidR="00C20F9E" w:rsidRPr="00E9662A" w:rsidRDefault="00C20F9E" w:rsidP="004151A4">
      <w:pPr>
        <w:spacing w:after="0" w:line="240" w:lineRule="auto"/>
        <w:ind w:firstLine="567"/>
        <w:jc w:val="both"/>
        <w:rPr>
          <w:rFonts w:ascii="Times New Roman" w:eastAsia="Times New Roman" w:hAnsi="Times New Roman"/>
          <w:bCs/>
          <w:sz w:val="24"/>
          <w:szCs w:val="24"/>
          <w:lang w:eastAsia="ru-RU"/>
        </w:rPr>
      </w:pPr>
      <w:r w:rsidRPr="00E9662A">
        <w:rPr>
          <w:rFonts w:ascii="Times New Roman" w:eastAsia="Times New Roman" w:hAnsi="Times New Roman"/>
          <w:bCs/>
          <w:sz w:val="24"/>
          <w:szCs w:val="24"/>
          <w:lang w:eastAsia="ru-RU"/>
        </w:rPr>
        <w:t xml:space="preserve">Сведения об источниках приводятся в соответствии с ГОСТ 7.1, ГОСТ 7.82, сокращения слов – по ГОСТ 7.11, ГОСТ Р 7.0.12. </w:t>
      </w:r>
    </w:p>
    <w:p w:rsidR="006E5944" w:rsidRPr="00E9662A" w:rsidRDefault="00C20F9E" w:rsidP="004151A4">
      <w:pPr>
        <w:spacing w:after="0" w:line="240" w:lineRule="auto"/>
        <w:ind w:firstLine="567"/>
        <w:jc w:val="both"/>
        <w:rPr>
          <w:rFonts w:ascii="Times New Roman" w:eastAsia="Times New Roman" w:hAnsi="Times New Roman"/>
          <w:bCs/>
          <w:sz w:val="24"/>
          <w:szCs w:val="24"/>
          <w:lang w:eastAsia="ru-RU"/>
        </w:rPr>
      </w:pPr>
      <w:r w:rsidRPr="00E9662A">
        <w:rPr>
          <w:rFonts w:ascii="Times New Roman" w:eastAsia="Times New Roman" w:hAnsi="Times New Roman"/>
          <w:bCs/>
          <w:sz w:val="24"/>
          <w:szCs w:val="24"/>
          <w:lang w:eastAsia="ru-RU"/>
        </w:rPr>
        <w:t>Объем контрольной работы - 15-20 страниц.</w:t>
      </w:r>
      <w:r w:rsidR="007D5553" w:rsidRPr="00E9662A">
        <w:rPr>
          <w:rFonts w:ascii="Times New Roman" w:eastAsia="Times New Roman" w:hAnsi="Times New Roman"/>
          <w:bCs/>
          <w:sz w:val="24"/>
          <w:szCs w:val="24"/>
          <w:lang w:eastAsia="ru-RU"/>
        </w:rPr>
        <w:t xml:space="preserve"> </w:t>
      </w:r>
      <w:r w:rsidR="006E5944" w:rsidRPr="00E9662A">
        <w:rPr>
          <w:rFonts w:ascii="Times New Roman" w:eastAsia="Times New Roman" w:hAnsi="Times New Roman"/>
          <w:bCs/>
          <w:sz w:val="24"/>
          <w:szCs w:val="24"/>
          <w:lang w:eastAsia="ru-RU"/>
        </w:rPr>
        <w:t xml:space="preserve">Структурный элемент контрольной работы «Список использованных источников» размещают после тестовых заданий. </w:t>
      </w:r>
    </w:p>
    <w:p w:rsidR="004A74AC" w:rsidRPr="00E9662A" w:rsidRDefault="004A74AC" w:rsidP="004151A4">
      <w:pPr>
        <w:spacing w:after="0" w:line="240" w:lineRule="auto"/>
        <w:ind w:firstLine="567"/>
        <w:jc w:val="both"/>
        <w:rPr>
          <w:rFonts w:ascii="Times New Roman" w:eastAsia="Times New Roman" w:hAnsi="Times New Roman"/>
          <w:bCs/>
          <w:sz w:val="24"/>
          <w:szCs w:val="24"/>
          <w:lang w:eastAsia="ru-RU"/>
        </w:rPr>
      </w:pPr>
      <w:r w:rsidRPr="00E9662A">
        <w:rPr>
          <w:rFonts w:ascii="Times New Roman" w:eastAsia="Times New Roman" w:hAnsi="Times New Roman"/>
          <w:bCs/>
          <w:sz w:val="24"/>
          <w:szCs w:val="24"/>
          <w:lang w:eastAsia="ru-RU"/>
        </w:rPr>
        <w:t>Критерии оценки контрольной работы:</w:t>
      </w:r>
    </w:p>
    <w:p w:rsidR="004A74AC" w:rsidRPr="00E9662A" w:rsidRDefault="004A74AC" w:rsidP="004151A4">
      <w:pPr>
        <w:spacing w:after="0" w:line="240" w:lineRule="auto"/>
        <w:ind w:firstLine="567"/>
        <w:jc w:val="both"/>
        <w:rPr>
          <w:rFonts w:ascii="Times New Roman" w:eastAsia="Times New Roman" w:hAnsi="Times New Roman"/>
          <w:bCs/>
          <w:sz w:val="24"/>
          <w:szCs w:val="24"/>
          <w:lang w:eastAsia="ru-RU"/>
        </w:rPr>
      </w:pPr>
      <w:r w:rsidRPr="00E9662A">
        <w:rPr>
          <w:rFonts w:ascii="Times New Roman" w:eastAsia="Times New Roman" w:hAnsi="Times New Roman"/>
          <w:bCs/>
          <w:sz w:val="24"/>
          <w:szCs w:val="24"/>
          <w:lang w:eastAsia="ru-RU"/>
        </w:rPr>
        <w:t>«зачтено»</w:t>
      </w:r>
    </w:p>
    <w:p w:rsidR="004A74AC" w:rsidRPr="00E9662A" w:rsidRDefault="004A74AC" w:rsidP="004151A4">
      <w:pPr>
        <w:spacing w:after="0" w:line="240" w:lineRule="auto"/>
        <w:ind w:firstLine="567"/>
        <w:jc w:val="both"/>
        <w:rPr>
          <w:rFonts w:ascii="Times New Roman" w:eastAsia="Times New Roman" w:hAnsi="Times New Roman"/>
          <w:bCs/>
          <w:sz w:val="24"/>
          <w:szCs w:val="24"/>
          <w:lang w:eastAsia="ru-RU"/>
        </w:rPr>
      </w:pPr>
      <w:r w:rsidRPr="00E9662A">
        <w:rPr>
          <w:rFonts w:ascii="Times New Roman" w:eastAsia="Times New Roman" w:hAnsi="Times New Roman"/>
          <w:bCs/>
          <w:sz w:val="24"/>
          <w:szCs w:val="24"/>
          <w:lang w:eastAsia="ru-RU"/>
        </w:rPr>
        <w:t>1. Студентом продемонстрированы:</w:t>
      </w:r>
    </w:p>
    <w:p w:rsidR="004A74AC" w:rsidRPr="00E9662A" w:rsidRDefault="004A74AC" w:rsidP="004151A4">
      <w:pPr>
        <w:spacing w:after="0" w:line="240" w:lineRule="auto"/>
        <w:ind w:firstLine="567"/>
        <w:jc w:val="both"/>
        <w:rPr>
          <w:rFonts w:ascii="Times New Roman" w:eastAsia="Times New Roman" w:hAnsi="Times New Roman"/>
          <w:bCs/>
          <w:sz w:val="24"/>
          <w:szCs w:val="24"/>
          <w:lang w:eastAsia="ru-RU"/>
        </w:rPr>
      </w:pPr>
      <w:r w:rsidRPr="00E9662A">
        <w:rPr>
          <w:rFonts w:ascii="Times New Roman" w:eastAsia="Times New Roman" w:hAnsi="Times New Roman"/>
          <w:bCs/>
          <w:sz w:val="24"/>
          <w:szCs w:val="24"/>
          <w:lang w:eastAsia="ru-RU"/>
        </w:rPr>
        <w:t>1) глубокие теоретические знания по предмету;</w:t>
      </w:r>
    </w:p>
    <w:p w:rsidR="004A74AC" w:rsidRPr="00E9662A" w:rsidRDefault="004A74AC" w:rsidP="004151A4">
      <w:pPr>
        <w:spacing w:after="0" w:line="240" w:lineRule="auto"/>
        <w:ind w:firstLine="567"/>
        <w:jc w:val="both"/>
        <w:rPr>
          <w:rFonts w:ascii="Times New Roman" w:eastAsia="Times New Roman" w:hAnsi="Times New Roman"/>
          <w:bCs/>
          <w:sz w:val="24"/>
          <w:szCs w:val="24"/>
          <w:lang w:eastAsia="ru-RU"/>
        </w:rPr>
      </w:pPr>
      <w:r w:rsidRPr="00E9662A">
        <w:rPr>
          <w:rFonts w:ascii="Times New Roman" w:eastAsia="Times New Roman" w:hAnsi="Times New Roman"/>
          <w:bCs/>
          <w:sz w:val="24"/>
          <w:szCs w:val="24"/>
          <w:lang w:eastAsia="ru-RU"/>
        </w:rPr>
        <w:t>2) умение излагать материал в логической последовательности, систематично, грамотным языком;</w:t>
      </w:r>
    </w:p>
    <w:p w:rsidR="004A74AC" w:rsidRPr="00E9662A" w:rsidRDefault="004A74AC" w:rsidP="004151A4">
      <w:pPr>
        <w:spacing w:after="0" w:line="240" w:lineRule="auto"/>
        <w:ind w:firstLine="567"/>
        <w:jc w:val="both"/>
        <w:rPr>
          <w:rFonts w:ascii="Times New Roman" w:eastAsia="Times New Roman" w:hAnsi="Times New Roman"/>
          <w:bCs/>
          <w:sz w:val="24"/>
          <w:szCs w:val="24"/>
          <w:lang w:eastAsia="ru-RU"/>
        </w:rPr>
      </w:pPr>
      <w:r w:rsidRPr="00E9662A">
        <w:rPr>
          <w:rFonts w:ascii="Times New Roman" w:eastAsia="Times New Roman" w:hAnsi="Times New Roman"/>
          <w:bCs/>
          <w:sz w:val="24"/>
          <w:szCs w:val="24"/>
          <w:lang w:eastAsia="ru-RU"/>
        </w:rPr>
        <w:t>3) владение специализированной терминологией;</w:t>
      </w:r>
    </w:p>
    <w:p w:rsidR="004A74AC" w:rsidRPr="00E9662A" w:rsidRDefault="004A74AC" w:rsidP="004151A4">
      <w:pPr>
        <w:spacing w:after="0" w:line="240" w:lineRule="auto"/>
        <w:ind w:firstLine="567"/>
        <w:jc w:val="both"/>
        <w:rPr>
          <w:rFonts w:ascii="Times New Roman" w:eastAsia="Times New Roman" w:hAnsi="Times New Roman"/>
          <w:bCs/>
          <w:sz w:val="24"/>
          <w:szCs w:val="24"/>
          <w:lang w:eastAsia="ru-RU"/>
        </w:rPr>
      </w:pPr>
      <w:r w:rsidRPr="00E9662A">
        <w:rPr>
          <w:rFonts w:ascii="Times New Roman" w:eastAsia="Times New Roman" w:hAnsi="Times New Roman"/>
          <w:bCs/>
          <w:sz w:val="24"/>
          <w:szCs w:val="24"/>
          <w:lang w:eastAsia="ru-RU"/>
        </w:rPr>
        <w:t>4) умение применять на практике методы и средства поиска, систематизации и обработки правовой информации, ориентироваться в автоматизированных информационных системах.</w:t>
      </w:r>
    </w:p>
    <w:p w:rsidR="004A74AC" w:rsidRPr="00E9662A" w:rsidRDefault="004A74AC" w:rsidP="004151A4">
      <w:pPr>
        <w:spacing w:after="0" w:line="240" w:lineRule="auto"/>
        <w:ind w:firstLine="567"/>
        <w:jc w:val="both"/>
        <w:rPr>
          <w:rFonts w:ascii="Times New Roman" w:eastAsia="Times New Roman" w:hAnsi="Times New Roman"/>
          <w:bCs/>
          <w:sz w:val="24"/>
          <w:szCs w:val="24"/>
          <w:lang w:eastAsia="ru-RU"/>
        </w:rPr>
      </w:pPr>
      <w:r w:rsidRPr="00E9662A">
        <w:rPr>
          <w:rFonts w:ascii="Times New Roman" w:eastAsia="Times New Roman" w:hAnsi="Times New Roman"/>
          <w:bCs/>
          <w:sz w:val="24"/>
          <w:szCs w:val="24"/>
          <w:lang w:eastAsia="ru-RU"/>
        </w:rPr>
        <w:t>2. Студент проявил самостоятельность анализа и суждений, решил поставленные задачи теоретического исследования, проанализировал правоприменительную практику, данные официальной статистики.</w:t>
      </w:r>
    </w:p>
    <w:p w:rsidR="004A74AC" w:rsidRPr="00E9662A" w:rsidRDefault="004A74AC" w:rsidP="004151A4">
      <w:pPr>
        <w:spacing w:after="0" w:line="240" w:lineRule="auto"/>
        <w:ind w:firstLine="567"/>
        <w:jc w:val="both"/>
        <w:rPr>
          <w:rFonts w:ascii="Times New Roman" w:eastAsia="Times New Roman" w:hAnsi="Times New Roman"/>
          <w:bCs/>
          <w:sz w:val="24"/>
          <w:szCs w:val="24"/>
          <w:lang w:eastAsia="ru-RU"/>
        </w:rPr>
      </w:pPr>
      <w:r w:rsidRPr="00E9662A">
        <w:rPr>
          <w:rFonts w:ascii="Times New Roman" w:eastAsia="Times New Roman" w:hAnsi="Times New Roman"/>
          <w:bCs/>
          <w:sz w:val="24"/>
          <w:szCs w:val="24"/>
          <w:lang w:eastAsia="ru-RU"/>
        </w:rPr>
        <w:lastRenderedPageBreak/>
        <w:t>3. Студент верно решил задачу и тесты, выполнил ситуационное задание.</w:t>
      </w:r>
    </w:p>
    <w:p w:rsidR="00781E26" w:rsidRPr="00E9662A" w:rsidRDefault="004A74AC" w:rsidP="004151A4">
      <w:pPr>
        <w:spacing w:after="0" w:line="240" w:lineRule="auto"/>
        <w:ind w:firstLine="567"/>
        <w:jc w:val="both"/>
        <w:rPr>
          <w:rFonts w:ascii="Times New Roman" w:eastAsia="Times New Roman" w:hAnsi="Times New Roman"/>
          <w:bCs/>
          <w:sz w:val="24"/>
          <w:szCs w:val="24"/>
          <w:lang w:eastAsia="ru-RU"/>
        </w:rPr>
      </w:pPr>
      <w:r w:rsidRPr="00E9662A">
        <w:rPr>
          <w:rFonts w:ascii="Times New Roman" w:eastAsia="Times New Roman" w:hAnsi="Times New Roman"/>
          <w:bCs/>
          <w:sz w:val="24"/>
          <w:szCs w:val="24"/>
          <w:lang w:eastAsia="ru-RU"/>
        </w:rPr>
        <w:t>«не зачтено» − работа выполнена только на базе одного учебника, без анализа и обобщения нормативных правовых актов, лишена элементов самостоятельности, студентом не решены поставленные задачи теоретического исследования, при решении тестов, задач и выполнении ситуационного задания допущены ошибки.</w:t>
      </w:r>
    </w:p>
    <w:p w:rsidR="00215980" w:rsidRPr="00E9662A" w:rsidRDefault="00215980" w:rsidP="004151A4">
      <w:pPr>
        <w:spacing w:after="0" w:line="240" w:lineRule="auto"/>
        <w:ind w:firstLine="567"/>
        <w:jc w:val="both"/>
        <w:rPr>
          <w:rFonts w:ascii="Times New Roman" w:eastAsia="Times New Roman" w:hAnsi="Times New Roman"/>
          <w:b/>
          <w:bCs/>
          <w:sz w:val="24"/>
          <w:szCs w:val="24"/>
          <w:lang w:eastAsia="ru-RU"/>
        </w:rPr>
      </w:pPr>
    </w:p>
    <w:p w:rsidR="007D5553" w:rsidRPr="001854DE" w:rsidRDefault="007D5553" w:rsidP="004151A4">
      <w:pPr>
        <w:spacing w:after="0" w:line="240" w:lineRule="auto"/>
        <w:ind w:firstLine="567"/>
        <w:jc w:val="both"/>
        <w:rPr>
          <w:rFonts w:ascii="Times New Roman" w:eastAsia="Times New Roman" w:hAnsi="Times New Roman"/>
          <w:b/>
          <w:bCs/>
          <w:sz w:val="24"/>
          <w:szCs w:val="24"/>
          <w:lang w:eastAsia="ru-RU"/>
        </w:rPr>
      </w:pPr>
      <w:r w:rsidRPr="001854DE">
        <w:rPr>
          <w:rFonts w:ascii="Times New Roman" w:eastAsia="Times New Roman" w:hAnsi="Times New Roman"/>
          <w:b/>
          <w:bCs/>
          <w:sz w:val="24"/>
          <w:szCs w:val="24"/>
          <w:lang w:eastAsia="ru-RU"/>
        </w:rPr>
        <w:t>Задания для выполнения контрольной работы</w:t>
      </w:r>
      <w:r w:rsidR="0099708A" w:rsidRPr="001854DE">
        <w:rPr>
          <w:rFonts w:ascii="Times New Roman" w:eastAsia="Times New Roman" w:hAnsi="Times New Roman"/>
          <w:b/>
          <w:bCs/>
          <w:sz w:val="24"/>
          <w:szCs w:val="24"/>
          <w:lang w:eastAsia="ru-RU"/>
        </w:rPr>
        <w:t xml:space="preserve"> (5 семестр)</w:t>
      </w:r>
    </w:p>
    <w:p w:rsidR="007D5553" w:rsidRPr="001854DE" w:rsidRDefault="007D5553" w:rsidP="004151A4">
      <w:pPr>
        <w:spacing w:after="0" w:line="240" w:lineRule="auto"/>
        <w:ind w:firstLine="567"/>
        <w:rPr>
          <w:rFonts w:ascii="Times New Roman" w:eastAsia="Times New Roman" w:hAnsi="Times New Roman"/>
          <w:sz w:val="24"/>
          <w:szCs w:val="24"/>
          <w:lang w:eastAsia="ru-RU"/>
        </w:rPr>
      </w:pPr>
      <w:r w:rsidRPr="001854DE">
        <w:rPr>
          <w:rFonts w:ascii="Times New Roman" w:eastAsia="Times New Roman" w:hAnsi="Times New Roman"/>
          <w:b/>
          <w:sz w:val="24"/>
          <w:szCs w:val="24"/>
          <w:lang w:eastAsia="ru-RU"/>
        </w:rPr>
        <w:t xml:space="preserve">1 вариант </w:t>
      </w:r>
      <w:r w:rsidRPr="001854DE">
        <w:rPr>
          <w:rFonts w:ascii="Times New Roman" w:eastAsia="Times New Roman" w:hAnsi="Times New Roman"/>
          <w:sz w:val="24"/>
          <w:szCs w:val="24"/>
          <w:lang w:eastAsia="ru-RU"/>
        </w:rPr>
        <w:t>(А, Б, В, Г, Д)</w:t>
      </w:r>
    </w:p>
    <w:p w:rsidR="001854DE" w:rsidRPr="001854DE" w:rsidRDefault="001854DE" w:rsidP="004151A4">
      <w:pPr>
        <w:suppressAutoHyphens/>
        <w:spacing w:after="0" w:line="240" w:lineRule="auto"/>
        <w:ind w:firstLine="567"/>
        <w:jc w:val="both"/>
        <w:rPr>
          <w:rFonts w:ascii="Times New Roman" w:hAnsi="Times New Roman"/>
          <w:sz w:val="24"/>
          <w:szCs w:val="24"/>
        </w:rPr>
      </w:pPr>
    </w:p>
    <w:p w:rsidR="007D5553" w:rsidRPr="001854DE" w:rsidRDefault="007D5553" w:rsidP="004151A4">
      <w:pPr>
        <w:suppressAutoHyphens/>
        <w:spacing w:after="0" w:line="240" w:lineRule="auto"/>
        <w:ind w:firstLine="567"/>
        <w:jc w:val="both"/>
        <w:rPr>
          <w:rFonts w:ascii="Times New Roman" w:hAnsi="Times New Roman"/>
          <w:sz w:val="24"/>
          <w:szCs w:val="24"/>
        </w:rPr>
      </w:pPr>
      <w:r w:rsidRPr="001854DE">
        <w:rPr>
          <w:rFonts w:ascii="Times New Roman" w:hAnsi="Times New Roman"/>
          <w:b/>
          <w:sz w:val="24"/>
          <w:szCs w:val="24"/>
        </w:rPr>
        <w:t>Задание 1 - эссе на тему «</w:t>
      </w:r>
      <w:r w:rsidR="001854DE" w:rsidRPr="001854DE">
        <w:rPr>
          <w:rFonts w:ascii="Times New Roman" w:hAnsi="Times New Roman"/>
          <w:b/>
          <w:sz w:val="24"/>
          <w:szCs w:val="24"/>
        </w:rPr>
        <w:t>Договор дарения</w:t>
      </w:r>
      <w:r w:rsidRPr="001854DE">
        <w:rPr>
          <w:rFonts w:ascii="Times New Roman" w:hAnsi="Times New Roman"/>
          <w:sz w:val="24"/>
          <w:szCs w:val="24"/>
        </w:rPr>
        <w:t>»</w:t>
      </w:r>
    </w:p>
    <w:p w:rsidR="00D725EA" w:rsidRDefault="00D725EA" w:rsidP="004151A4">
      <w:pPr>
        <w:suppressAutoHyphens/>
        <w:spacing w:after="0" w:line="240" w:lineRule="auto"/>
        <w:ind w:firstLine="567"/>
        <w:jc w:val="both"/>
        <w:rPr>
          <w:rFonts w:ascii="Times New Roman" w:hAnsi="Times New Roman"/>
          <w:sz w:val="24"/>
          <w:szCs w:val="24"/>
        </w:rPr>
      </w:pPr>
      <w:r w:rsidRPr="00D725EA">
        <w:rPr>
          <w:rFonts w:ascii="Times New Roman" w:hAnsi="Times New Roman"/>
          <w:sz w:val="24"/>
          <w:szCs w:val="24"/>
        </w:rPr>
        <w:t xml:space="preserve">Понятие договора дарения. Форма договора дарения. Запрещение дарения. Ограничения дарения. Отказ от исполнения договора дарения. Отмена дарения. Последствия причинения вреда вследствие недостатков подаренной вещи. Правопреемство при обещании дарения. </w:t>
      </w:r>
    </w:p>
    <w:p w:rsidR="007D5553" w:rsidRPr="001854DE" w:rsidRDefault="007D5553" w:rsidP="004151A4">
      <w:pPr>
        <w:suppressAutoHyphens/>
        <w:spacing w:after="0" w:line="240" w:lineRule="auto"/>
        <w:ind w:firstLine="567"/>
        <w:jc w:val="both"/>
        <w:rPr>
          <w:rFonts w:ascii="Times New Roman" w:hAnsi="Times New Roman"/>
          <w:b/>
          <w:sz w:val="24"/>
          <w:szCs w:val="24"/>
        </w:rPr>
      </w:pPr>
      <w:r w:rsidRPr="001854DE">
        <w:rPr>
          <w:rFonts w:ascii="Times New Roman" w:hAnsi="Times New Roman"/>
          <w:b/>
          <w:sz w:val="24"/>
          <w:szCs w:val="24"/>
        </w:rPr>
        <w:t>Задание 2 - ситуационное задание</w:t>
      </w:r>
    </w:p>
    <w:p w:rsidR="00FA0799" w:rsidRPr="00FA0799" w:rsidRDefault="00FA0799" w:rsidP="00FA0799">
      <w:pPr>
        <w:tabs>
          <w:tab w:val="left" w:pos="3315"/>
        </w:tabs>
        <w:suppressAutoHyphens/>
        <w:spacing w:after="0" w:line="240" w:lineRule="auto"/>
        <w:ind w:firstLine="567"/>
        <w:jc w:val="both"/>
        <w:rPr>
          <w:rFonts w:ascii="Times New Roman" w:hAnsi="Times New Roman"/>
          <w:sz w:val="24"/>
          <w:szCs w:val="24"/>
        </w:rPr>
      </w:pPr>
      <w:r w:rsidRPr="00FA0799">
        <w:rPr>
          <w:rFonts w:ascii="Times New Roman" w:hAnsi="Times New Roman"/>
          <w:sz w:val="24"/>
          <w:szCs w:val="24"/>
        </w:rPr>
        <w:t>Акционерное общество обратилось в арбитражный суд с иском к арендатору о взыскании арендной платы, исходя из ее размера, указанного в зарегистрированном договоре аренды.</w:t>
      </w:r>
    </w:p>
    <w:p w:rsidR="00FA0799" w:rsidRPr="00FA0799" w:rsidRDefault="00FA0799" w:rsidP="00FA0799">
      <w:pPr>
        <w:tabs>
          <w:tab w:val="left" w:pos="3315"/>
        </w:tabs>
        <w:suppressAutoHyphens/>
        <w:spacing w:after="0" w:line="240" w:lineRule="auto"/>
        <w:ind w:firstLine="567"/>
        <w:jc w:val="both"/>
        <w:rPr>
          <w:rFonts w:ascii="Times New Roman" w:hAnsi="Times New Roman"/>
          <w:sz w:val="24"/>
          <w:szCs w:val="24"/>
        </w:rPr>
      </w:pPr>
      <w:r w:rsidRPr="00FA0799">
        <w:rPr>
          <w:rFonts w:ascii="Times New Roman" w:hAnsi="Times New Roman"/>
          <w:sz w:val="24"/>
          <w:szCs w:val="24"/>
        </w:rPr>
        <w:t>Из представленных суду документов следовало, что акционерное общество купило здание, часть нежилых помещений которого были сданы предыдущим собственником здания в аренду на 10 лет на основании зарегистрированного в установленном порядке договора аренды. В дальнейшем арендатор уведомил акционерное общество, что между ним и предыдущим собственником здания было заключено соглашение об уменьшении размера арендной платы.</w:t>
      </w:r>
    </w:p>
    <w:p w:rsidR="00FA0799" w:rsidRPr="00FA0799" w:rsidRDefault="00FA0799" w:rsidP="00FA0799">
      <w:pPr>
        <w:tabs>
          <w:tab w:val="left" w:pos="3315"/>
        </w:tabs>
        <w:suppressAutoHyphens/>
        <w:spacing w:after="0" w:line="240" w:lineRule="auto"/>
        <w:ind w:firstLine="567"/>
        <w:jc w:val="both"/>
        <w:rPr>
          <w:rFonts w:ascii="Times New Roman" w:hAnsi="Times New Roman"/>
          <w:sz w:val="24"/>
          <w:szCs w:val="24"/>
        </w:rPr>
      </w:pPr>
      <w:r w:rsidRPr="00FA0799">
        <w:rPr>
          <w:rFonts w:ascii="Times New Roman" w:hAnsi="Times New Roman"/>
          <w:sz w:val="24"/>
          <w:szCs w:val="24"/>
        </w:rPr>
        <w:t>В обоснование иска акционерное общество сослалось на то, что соглашение о внесении изменений в договор не было зарегистрировано и, следовательно, должно считаться незаключенным.</w:t>
      </w:r>
    </w:p>
    <w:p w:rsidR="00FA0799" w:rsidRPr="00FA0799" w:rsidRDefault="00FA0799" w:rsidP="00FA0799">
      <w:pPr>
        <w:tabs>
          <w:tab w:val="left" w:pos="3315"/>
        </w:tabs>
        <w:suppressAutoHyphens/>
        <w:spacing w:after="0" w:line="240" w:lineRule="auto"/>
        <w:ind w:firstLine="567"/>
        <w:jc w:val="both"/>
        <w:rPr>
          <w:rFonts w:ascii="Times New Roman" w:hAnsi="Times New Roman"/>
          <w:sz w:val="24"/>
          <w:szCs w:val="24"/>
        </w:rPr>
      </w:pPr>
      <w:r w:rsidRPr="00FA0799">
        <w:rPr>
          <w:rFonts w:ascii="Times New Roman" w:hAnsi="Times New Roman"/>
          <w:sz w:val="24"/>
          <w:szCs w:val="24"/>
        </w:rPr>
        <w:t>Обоснована ли позиция Арендодателя? Какое решение вынесет суд?</w:t>
      </w:r>
    </w:p>
    <w:p w:rsidR="001854DE" w:rsidRPr="001854DE" w:rsidRDefault="00FA0799" w:rsidP="00FA0799">
      <w:pPr>
        <w:tabs>
          <w:tab w:val="left" w:pos="3315"/>
        </w:tabs>
        <w:suppressAutoHyphens/>
        <w:spacing w:after="0" w:line="240" w:lineRule="auto"/>
        <w:ind w:firstLine="567"/>
        <w:jc w:val="both"/>
        <w:rPr>
          <w:rFonts w:ascii="Times New Roman" w:hAnsi="Times New Roman"/>
          <w:sz w:val="24"/>
          <w:szCs w:val="24"/>
        </w:rPr>
      </w:pPr>
      <w:r w:rsidRPr="00FA0799">
        <w:rPr>
          <w:rFonts w:ascii="Times New Roman" w:hAnsi="Times New Roman"/>
          <w:sz w:val="24"/>
          <w:szCs w:val="24"/>
        </w:rPr>
        <w:t>Подлежат ли государственной регистрации дополнительного .соглашения к договорам аренды прошедших государственную регистрацию?</w:t>
      </w:r>
    </w:p>
    <w:p w:rsidR="007D5553" w:rsidRPr="001854DE" w:rsidRDefault="007D5553" w:rsidP="0099708A">
      <w:pPr>
        <w:tabs>
          <w:tab w:val="left" w:pos="3315"/>
        </w:tabs>
        <w:suppressAutoHyphens/>
        <w:spacing w:after="0" w:line="240" w:lineRule="auto"/>
        <w:ind w:firstLine="567"/>
        <w:jc w:val="both"/>
        <w:rPr>
          <w:rFonts w:ascii="Times New Roman" w:hAnsi="Times New Roman"/>
          <w:b/>
          <w:sz w:val="24"/>
          <w:szCs w:val="24"/>
        </w:rPr>
      </w:pPr>
      <w:r w:rsidRPr="001854DE">
        <w:rPr>
          <w:rFonts w:ascii="Times New Roman" w:hAnsi="Times New Roman"/>
          <w:b/>
          <w:sz w:val="24"/>
          <w:szCs w:val="24"/>
        </w:rPr>
        <w:t xml:space="preserve">Задание </w:t>
      </w:r>
      <w:r w:rsidR="00F0743F" w:rsidRPr="001854DE">
        <w:rPr>
          <w:rFonts w:ascii="Times New Roman" w:hAnsi="Times New Roman"/>
          <w:b/>
          <w:sz w:val="24"/>
          <w:szCs w:val="24"/>
        </w:rPr>
        <w:t>3</w:t>
      </w:r>
      <w:r w:rsidRPr="001854DE">
        <w:rPr>
          <w:rFonts w:ascii="Times New Roman" w:hAnsi="Times New Roman"/>
          <w:b/>
          <w:sz w:val="24"/>
          <w:szCs w:val="24"/>
        </w:rPr>
        <w:t xml:space="preserve"> – тесты</w:t>
      </w:r>
      <w:r w:rsidR="0099708A" w:rsidRPr="001854DE">
        <w:rPr>
          <w:rFonts w:ascii="Times New Roman" w:hAnsi="Times New Roman"/>
          <w:b/>
          <w:sz w:val="24"/>
          <w:szCs w:val="24"/>
        </w:rPr>
        <w:tab/>
      </w:r>
    </w:p>
    <w:p w:rsidR="002862E1" w:rsidRPr="002862E1" w:rsidRDefault="002862E1" w:rsidP="002862E1">
      <w:pPr>
        <w:spacing w:after="0" w:line="240" w:lineRule="auto"/>
        <w:ind w:firstLine="567"/>
        <w:jc w:val="both"/>
        <w:rPr>
          <w:rFonts w:ascii="Times New Roman" w:eastAsia="Times New Roman" w:hAnsi="Times New Roman"/>
          <w:bCs/>
          <w:sz w:val="24"/>
          <w:szCs w:val="24"/>
          <w:lang w:eastAsia="ru-RU"/>
        </w:rPr>
      </w:pPr>
      <w:r w:rsidRPr="002862E1">
        <w:rPr>
          <w:rFonts w:ascii="Times New Roman" w:eastAsia="Times New Roman" w:hAnsi="Times New Roman"/>
          <w:bCs/>
          <w:sz w:val="24"/>
          <w:szCs w:val="24"/>
          <w:lang w:eastAsia="ru-RU"/>
        </w:rPr>
        <w:t>1. Покупатель имеет право заменить доброкачественный, продовольственный товар, который не подошел ему по размеру и не был в употреблении (дней):</w:t>
      </w:r>
    </w:p>
    <w:p w:rsidR="002862E1" w:rsidRPr="002862E1" w:rsidRDefault="002862E1" w:rsidP="002862E1">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а) </w:t>
      </w:r>
      <w:r w:rsidRPr="002862E1">
        <w:rPr>
          <w:rFonts w:ascii="Times New Roman" w:eastAsia="Times New Roman" w:hAnsi="Times New Roman"/>
          <w:bCs/>
          <w:sz w:val="24"/>
          <w:szCs w:val="24"/>
          <w:lang w:eastAsia="ru-RU"/>
        </w:rPr>
        <w:t>пяти;</w:t>
      </w:r>
    </w:p>
    <w:p w:rsidR="002862E1" w:rsidRPr="002862E1" w:rsidRDefault="002862E1" w:rsidP="002862E1">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б) </w:t>
      </w:r>
      <w:r w:rsidRPr="002862E1">
        <w:rPr>
          <w:rFonts w:ascii="Times New Roman" w:eastAsia="Times New Roman" w:hAnsi="Times New Roman"/>
          <w:bCs/>
          <w:sz w:val="24"/>
          <w:szCs w:val="24"/>
          <w:lang w:eastAsia="ru-RU"/>
        </w:rPr>
        <w:t>десяти;</w:t>
      </w:r>
    </w:p>
    <w:p w:rsidR="002862E1" w:rsidRPr="002862E1" w:rsidRDefault="002862E1" w:rsidP="002862E1">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в) </w:t>
      </w:r>
      <w:r w:rsidRPr="002862E1">
        <w:rPr>
          <w:rFonts w:ascii="Times New Roman" w:eastAsia="Times New Roman" w:hAnsi="Times New Roman"/>
          <w:bCs/>
          <w:sz w:val="24"/>
          <w:szCs w:val="24"/>
          <w:lang w:eastAsia="ru-RU"/>
        </w:rPr>
        <w:t>четырнадцати;</w:t>
      </w:r>
    </w:p>
    <w:p w:rsidR="0099708A" w:rsidRPr="002862E1" w:rsidRDefault="002862E1" w:rsidP="002862E1">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г) </w:t>
      </w:r>
      <w:r w:rsidRPr="002862E1">
        <w:rPr>
          <w:rFonts w:ascii="Times New Roman" w:eastAsia="Times New Roman" w:hAnsi="Times New Roman"/>
          <w:bCs/>
          <w:sz w:val="24"/>
          <w:szCs w:val="24"/>
          <w:lang w:eastAsia="ru-RU"/>
        </w:rPr>
        <w:t>тридцати.</w:t>
      </w:r>
    </w:p>
    <w:p w:rsidR="002774FE" w:rsidRPr="002774FE" w:rsidRDefault="008816E8" w:rsidP="002774FE">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w:t>
      </w:r>
      <w:r w:rsidRPr="002862E1">
        <w:rPr>
          <w:rFonts w:ascii="Times New Roman" w:eastAsia="Times New Roman" w:hAnsi="Times New Roman"/>
          <w:bCs/>
          <w:sz w:val="24"/>
          <w:szCs w:val="24"/>
          <w:lang w:eastAsia="ru-RU"/>
        </w:rPr>
        <w:t>.</w:t>
      </w:r>
      <w:r w:rsidR="002774FE" w:rsidRPr="002774FE">
        <w:t xml:space="preserve"> </w:t>
      </w:r>
      <w:r w:rsidR="002774FE" w:rsidRPr="002774FE">
        <w:rPr>
          <w:rFonts w:ascii="Times New Roman" w:eastAsia="Times New Roman" w:hAnsi="Times New Roman"/>
          <w:bCs/>
          <w:sz w:val="24"/>
          <w:szCs w:val="24"/>
          <w:lang w:eastAsia="ru-RU"/>
        </w:rPr>
        <w:t>Сторона, намеренная расторгнуть договор аренды недвижимости, заключенный на неопределенный срок, должна предупредить об этом другую сторону за:</w:t>
      </w:r>
    </w:p>
    <w:p w:rsidR="008816E8" w:rsidRDefault="008816E8" w:rsidP="008816E8">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а) </w:t>
      </w:r>
      <w:r w:rsidR="002774FE" w:rsidRPr="002774FE">
        <w:rPr>
          <w:rFonts w:ascii="Times New Roman" w:eastAsia="Times New Roman" w:hAnsi="Times New Roman"/>
          <w:bCs/>
          <w:sz w:val="24"/>
          <w:szCs w:val="24"/>
          <w:lang w:eastAsia="ru-RU"/>
        </w:rPr>
        <w:t>один месяц;</w:t>
      </w:r>
    </w:p>
    <w:p w:rsidR="008816E8" w:rsidRPr="002862E1" w:rsidRDefault="008816E8" w:rsidP="008816E8">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б) </w:t>
      </w:r>
      <w:r w:rsidR="002774FE" w:rsidRPr="002774FE">
        <w:rPr>
          <w:rFonts w:ascii="Times New Roman" w:eastAsia="Times New Roman" w:hAnsi="Times New Roman"/>
          <w:bCs/>
          <w:sz w:val="24"/>
          <w:szCs w:val="24"/>
          <w:lang w:eastAsia="ru-RU"/>
        </w:rPr>
        <w:t>два месяца;</w:t>
      </w:r>
    </w:p>
    <w:p w:rsidR="008816E8" w:rsidRDefault="008816E8" w:rsidP="008816E8">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в) </w:t>
      </w:r>
      <w:r w:rsidR="002774FE" w:rsidRPr="002774FE">
        <w:rPr>
          <w:rFonts w:ascii="Times New Roman" w:eastAsia="Times New Roman" w:hAnsi="Times New Roman"/>
          <w:bCs/>
          <w:sz w:val="24"/>
          <w:szCs w:val="24"/>
          <w:lang w:eastAsia="ru-RU"/>
        </w:rPr>
        <w:t>три месяца;</w:t>
      </w:r>
      <w:r w:rsidR="002774FE" w:rsidRPr="002774FE">
        <w:rPr>
          <w:rFonts w:ascii="Times New Roman" w:eastAsia="Times New Roman" w:hAnsi="Times New Roman"/>
          <w:bCs/>
          <w:sz w:val="24"/>
          <w:szCs w:val="24"/>
          <w:lang w:eastAsia="ru-RU"/>
        </w:rPr>
        <w:tab/>
      </w:r>
    </w:p>
    <w:p w:rsidR="008816E8" w:rsidRPr="002862E1" w:rsidRDefault="008816E8" w:rsidP="008816E8">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г) </w:t>
      </w:r>
      <w:r w:rsidR="002774FE" w:rsidRPr="002774FE">
        <w:rPr>
          <w:rFonts w:ascii="Times New Roman" w:eastAsia="Times New Roman" w:hAnsi="Times New Roman"/>
          <w:bCs/>
          <w:sz w:val="24"/>
          <w:szCs w:val="24"/>
          <w:lang w:eastAsia="ru-RU"/>
        </w:rPr>
        <w:t>шесть месяцев.</w:t>
      </w:r>
    </w:p>
    <w:p w:rsidR="002774FE" w:rsidRPr="002774FE" w:rsidRDefault="008816E8" w:rsidP="002774FE">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w:t>
      </w:r>
      <w:r w:rsidRPr="002862E1">
        <w:rPr>
          <w:rFonts w:ascii="Times New Roman" w:eastAsia="Times New Roman" w:hAnsi="Times New Roman"/>
          <w:bCs/>
          <w:sz w:val="24"/>
          <w:szCs w:val="24"/>
          <w:lang w:eastAsia="ru-RU"/>
        </w:rPr>
        <w:t>.</w:t>
      </w:r>
      <w:r w:rsidR="002774FE" w:rsidRPr="002774FE">
        <w:t xml:space="preserve"> </w:t>
      </w:r>
      <w:r w:rsidR="002774FE" w:rsidRPr="002774FE">
        <w:rPr>
          <w:rFonts w:ascii="Times New Roman" w:eastAsia="Times New Roman" w:hAnsi="Times New Roman"/>
          <w:bCs/>
          <w:sz w:val="24"/>
          <w:szCs w:val="24"/>
          <w:lang w:eastAsia="ru-RU"/>
        </w:rPr>
        <w:t>Могут ли быть изменены начальный, конечный и промежуточный сроки выполнения работы, указанные в договоре подряда:</w:t>
      </w:r>
    </w:p>
    <w:p w:rsidR="002774FE" w:rsidRPr="002774FE" w:rsidRDefault="008816E8" w:rsidP="002774FE">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а) </w:t>
      </w:r>
      <w:r w:rsidR="002774FE" w:rsidRPr="002774FE">
        <w:rPr>
          <w:rFonts w:ascii="Times New Roman" w:eastAsia="Times New Roman" w:hAnsi="Times New Roman"/>
          <w:bCs/>
          <w:sz w:val="24"/>
          <w:szCs w:val="24"/>
          <w:lang w:eastAsia="ru-RU"/>
        </w:rPr>
        <w:t>могут, если это предусмотрено законом;</w:t>
      </w:r>
    </w:p>
    <w:p w:rsidR="002774FE" w:rsidRPr="002774FE" w:rsidRDefault="008816E8" w:rsidP="002774FE">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б) </w:t>
      </w:r>
      <w:r w:rsidR="002774FE" w:rsidRPr="002774FE">
        <w:rPr>
          <w:rFonts w:ascii="Times New Roman" w:eastAsia="Times New Roman" w:hAnsi="Times New Roman"/>
          <w:bCs/>
          <w:sz w:val="24"/>
          <w:szCs w:val="24"/>
          <w:lang w:eastAsia="ru-RU"/>
        </w:rPr>
        <w:t>могут, если это предусмотрено договором;</w:t>
      </w:r>
    </w:p>
    <w:p w:rsidR="002774FE" w:rsidRPr="002774FE" w:rsidRDefault="008816E8" w:rsidP="002774FE">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в) </w:t>
      </w:r>
      <w:r w:rsidR="002774FE" w:rsidRPr="002774FE">
        <w:rPr>
          <w:rFonts w:ascii="Times New Roman" w:eastAsia="Times New Roman" w:hAnsi="Times New Roman"/>
          <w:bCs/>
          <w:sz w:val="24"/>
          <w:szCs w:val="24"/>
          <w:lang w:eastAsia="ru-RU"/>
        </w:rPr>
        <w:t>могут после заключения договора по согласованию сторон, если к этому принуждают обстоятельства, за возникновение которых не отвечает ни одна из сторон договора;</w:t>
      </w:r>
    </w:p>
    <w:p w:rsidR="008816E8" w:rsidRPr="002862E1" w:rsidRDefault="008816E8" w:rsidP="008816E8">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г) </w:t>
      </w:r>
      <w:r w:rsidR="002774FE" w:rsidRPr="002774FE">
        <w:rPr>
          <w:rFonts w:ascii="Times New Roman" w:eastAsia="Times New Roman" w:hAnsi="Times New Roman"/>
          <w:bCs/>
          <w:sz w:val="24"/>
          <w:szCs w:val="24"/>
          <w:lang w:eastAsia="ru-RU"/>
        </w:rPr>
        <w:t>не могут.</w:t>
      </w:r>
    </w:p>
    <w:p w:rsidR="002774FE" w:rsidRPr="002774FE" w:rsidRDefault="008816E8" w:rsidP="002774FE">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lastRenderedPageBreak/>
        <w:t>4</w:t>
      </w:r>
      <w:r w:rsidRPr="002862E1">
        <w:rPr>
          <w:rFonts w:ascii="Times New Roman" w:eastAsia="Times New Roman" w:hAnsi="Times New Roman"/>
          <w:bCs/>
          <w:sz w:val="24"/>
          <w:szCs w:val="24"/>
          <w:lang w:eastAsia="ru-RU"/>
        </w:rPr>
        <w:t>.</w:t>
      </w:r>
      <w:r w:rsidR="002774FE" w:rsidRPr="002774FE">
        <w:t xml:space="preserve"> </w:t>
      </w:r>
      <w:r w:rsidR="002774FE" w:rsidRPr="002774FE">
        <w:rPr>
          <w:rFonts w:ascii="Times New Roman" w:eastAsia="Times New Roman" w:hAnsi="Times New Roman"/>
          <w:bCs/>
          <w:sz w:val="24"/>
          <w:szCs w:val="24"/>
          <w:lang w:eastAsia="ru-RU"/>
        </w:rPr>
        <w:t>Обязательство выплатить вознаграждение за указанное в публичном объявлении правомерное действие возникает:</w:t>
      </w:r>
    </w:p>
    <w:p w:rsidR="008816E8" w:rsidRDefault="008816E8" w:rsidP="008816E8">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а) </w:t>
      </w:r>
      <w:r w:rsidR="002774FE" w:rsidRPr="002774FE">
        <w:rPr>
          <w:rFonts w:ascii="Times New Roman" w:eastAsia="Times New Roman" w:hAnsi="Times New Roman"/>
          <w:bCs/>
          <w:sz w:val="24"/>
          <w:szCs w:val="24"/>
          <w:lang w:eastAsia="ru-RU"/>
        </w:rPr>
        <w:t>с момента дачи объявления;</w:t>
      </w:r>
    </w:p>
    <w:p w:rsidR="008816E8" w:rsidRPr="002862E1" w:rsidRDefault="008816E8" w:rsidP="008816E8">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б) </w:t>
      </w:r>
      <w:r w:rsidR="002774FE" w:rsidRPr="002774FE">
        <w:rPr>
          <w:rFonts w:ascii="Times New Roman" w:eastAsia="Times New Roman" w:hAnsi="Times New Roman"/>
          <w:bCs/>
          <w:sz w:val="24"/>
          <w:szCs w:val="24"/>
          <w:lang w:eastAsia="ru-RU"/>
        </w:rPr>
        <w:t>с момента совершения соответствующего действия отозвавшейся стороны;</w:t>
      </w:r>
    </w:p>
    <w:p w:rsidR="008816E8" w:rsidRDefault="008816E8" w:rsidP="008816E8">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в) </w:t>
      </w:r>
      <w:r w:rsidR="002774FE" w:rsidRPr="002774FE">
        <w:rPr>
          <w:rFonts w:ascii="Times New Roman" w:eastAsia="Times New Roman" w:hAnsi="Times New Roman"/>
          <w:bCs/>
          <w:sz w:val="24"/>
          <w:szCs w:val="24"/>
          <w:lang w:eastAsia="ru-RU"/>
        </w:rPr>
        <w:t>в пределах указанного в объявлении срока;</w:t>
      </w:r>
    </w:p>
    <w:p w:rsidR="008816E8" w:rsidRPr="002862E1" w:rsidRDefault="008816E8" w:rsidP="008816E8">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г) </w:t>
      </w:r>
      <w:r w:rsidR="002774FE" w:rsidRPr="002774FE">
        <w:rPr>
          <w:rFonts w:ascii="Times New Roman" w:eastAsia="Times New Roman" w:hAnsi="Times New Roman"/>
          <w:bCs/>
          <w:sz w:val="24"/>
          <w:szCs w:val="24"/>
          <w:lang w:eastAsia="ru-RU"/>
        </w:rPr>
        <w:t>с момента подтверждения отозвавшейся стороне о выплате вознаграждения за совершение им действия.</w:t>
      </w:r>
    </w:p>
    <w:p w:rsidR="002774FE" w:rsidRPr="002774FE" w:rsidRDefault="008816E8" w:rsidP="002774FE">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5</w:t>
      </w:r>
      <w:r w:rsidRPr="002862E1">
        <w:rPr>
          <w:rFonts w:ascii="Times New Roman" w:eastAsia="Times New Roman" w:hAnsi="Times New Roman"/>
          <w:bCs/>
          <w:sz w:val="24"/>
          <w:szCs w:val="24"/>
          <w:lang w:eastAsia="ru-RU"/>
        </w:rPr>
        <w:t>.</w:t>
      </w:r>
      <w:r w:rsidR="002774FE" w:rsidRPr="002774FE">
        <w:t xml:space="preserve"> </w:t>
      </w:r>
      <w:r w:rsidR="002774FE" w:rsidRPr="002774FE">
        <w:rPr>
          <w:rFonts w:ascii="Times New Roman" w:eastAsia="Times New Roman" w:hAnsi="Times New Roman"/>
          <w:bCs/>
          <w:sz w:val="24"/>
          <w:szCs w:val="24"/>
          <w:lang w:eastAsia="ru-RU"/>
        </w:rPr>
        <w:t>Каждый участник договора простого товарищества при отсутствии соглашения между товарищами несет расходы и убытки, связанные с совместной деятельностью товарищей:</w:t>
      </w:r>
    </w:p>
    <w:p w:rsidR="008816E8" w:rsidRDefault="008816E8" w:rsidP="008816E8">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а) </w:t>
      </w:r>
      <w:r w:rsidR="002774FE" w:rsidRPr="002774FE">
        <w:rPr>
          <w:rFonts w:ascii="Times New Roman" w:eastAsia="Times New Roman" w:hAnsi="Times New Roman"/>
          <w:bCs/>
          <w:sz w:val="24"/>
          <w:szCs w:val="24"/>
          <w:lang w:eastAsia="ru-RU"/>
        </w:rPr>
        <w:t>солидарно с товарищами;</w:t>
      </w:r>
      <w:r w:rsidR="002774FE" w:rsidRPr="002774FE">
        <w:rPr>
          <w:rFonts w:ascii="Times New Roman" w:eastAsia="Times New Roman" w:hAnsi="Times New Roman"/>
          <w:bCs/>
          <w:sz w:val="24"/>
          <w:szCs w:val="24"/>
          <w:lang w:eastAsia="ru-RU"/>
        </w:rPr>
        <w:tab/>
      </w:r>
    </w:p>
    <w:p w:rsidR="008816E8" w:rsidRPr="002862E1" w:rsidRDefault="008816E8" w:rsidP="008816E8">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б) </w:t>
      </w:r>
      <w:r w:rsidR="002774FE" w:rsidRPr="002774FE">
        <w:rPr>
          <w:rFonts w:ascii="Times New Roman" w:eastAsia="Times New Roman" w:hAnsi="Times New Roman"/>
          <w:bCs/>
          <w:sz w:val="24"/>
          <w:szCs w:val="24"/>
          <w:lang w:eastAsia="ru-RU"/>
        </w:rPr>
        <w:t>субсидиарно с товарищами;</w:t>
      </w:r>
    </w:p>
    <w:p w:rsidR="008816E8" w:rsidRDefault="008816E8" w:rsidP="008816E8">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в) </w:t>
      </w:r>
      <w:r w:rsidR="002774FE" w:rsidRPr="002774FE">
        <w:rPr>
          <w:rFonts w:ascii="Times New Roman" w:eastAsia="Times New Roman" w:hAnsi="Times New Roman"/>
          <w:bCs/>
          <w:sz w:val="24"/>
          <w:szCs w:val="24"/>
          <w:lang w:eastAsia="ru-RU"/>
        </w:rPr>
        <w:t>пропорционально стоимости его вклада в общее дело;</w:t>
      </w:r>
    </w:p>
    <w:p w:rsidR="008816E8" w:rsidRPr="002862E1" w:rsidRDefault="008816E8" w:rsidP="008816E8">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г) </w:t>
      </w:r>
      <w:r w:rsidR="002774FE" w:rsidRPr="002774FE">
        <w:rPr>
          <w:rFonts w:ascii="Times New Roman" w:eastAsia="Times New Roman" w:hAnsi="Times New Roman"/>
          <w:bCs/>
          <w:sz w:val="24"/>
          <w:szCs w:val="24"/>
          <w:lang w:eastAsia="ru-RU"/>
        </w:rPr>
        <w:t>в порядке регресса с товарищами.</w:t>
      </w:r>
    </w:p>
    <w:p w:rsidR="002862E1" w:rsidRDefault="002862E1" w:rsidP="0099708A">
      <w:pPr>
        <w:spacing w:after="0" w:line="240" w:lineRule="auto"/>
        <w:ind w:firstLine="567"/>
        <w:jc w:val="both"/>
        <w:rPr>
          <w:rFonts w:ascii="Times New Roman" w:eastAsia="Times New Roman" w:hAnsi="Times New Roman"/>
          <w:b/>
          <w:bCs/>
          <w:sz w:val="24"/>
          <w:szCs w:val="24"/>
          <w:lang w:eastAsia="ru-RU"/>
        </w:rPr>
      </w:pPr>
    </w:p>
    <w:p w:rsidR="0099708A" w:rsidRPr="001854DE" w:rsidRDefault="0099708A" w:rsidP="0099708A">
      <w:pPr>
        <w:spacing w:after="0" w:line="240" w:lineRule="auto"/>
        <w:ind w:firstLine="567"/>
        <w:jc w:val="both"/>
        <w:rPr>
          <w:rFonts w:ascii="Times New Roman" w:eastAsia="Times New Roman" w:hAnsi="Times New Roman"/>
          <w:b/>
          <w:bCs/>
          <w:sz w:val="24"/>
          <w:szCs w:val="24"/>
          <w:lang w:eastAsia="ru-RU"/>
        </w:rPr>
      </w:pPr>
      <w:r w:rsidRPr="001854DE">
        <w:rPr>
          <w:rFonts w:ascii="Times New Roman" w:eastAsia="Times New Roman" w:hAnsi="Times New Roman"/>
          <w:b/>
          <w:bCs/>
          <w:sz w:val="24"/>
          <w:szCs w:val="24"/>
          <w:lang w:eastAsia="ru-RU"/>
        </w:rPr>
        <w:t>Задания для выполнения контрольной работы (5 семестр)</w:t>
      </w:r>
    </w:p>
    <w:p w:rsidR="0099708A" w:rsidRPr="001854DE" w:rsidRDefault="0099708A" w:rsidP="0099708A">
      <w:pPr>
        <w:spacing w:after="0" w:line="240" w:lineRule="auto"/>
        <w:ind w:firstLine="567"/>
        <w:rPr>
          <w:rFonts w:ascii="Times New Roman" w:eastAsia="Times New Roman" w:hAnsi="Times New Roman"/>
          <w:sz w:val="24"/>
          <w:szCs w:val="24"/>
          <w:lang w:eastAsia="ru-RU"/>
        </w:rPr>
      </w:pPr>
      <w:r w:rsidRPr="001854DE">
        <w:rPr>
          <w:rFonts w:ascii="Times New Roman" w:eastAsia="Times New Roman" w:hAnsi="Times New Roman"/>
          <w:b/>
          <w:sz w:val="24"/>
          <w:szCs w:val="24"/>
          <w:lang w:eastAsia="ru-RU"/>
        </w:rPr>
        <w:t xml:space="preserve">2 вариант </w:t>
      </w:r>
      <w:r w:rsidRPr="001854DE">
        <w:rPr>
          <w:rFonts w:ascii="Times New Roman" w:eastAsia="Times New Roman" w:hAnsi="Times New Roman"/>
          <w:sz w:val="24"/>
          <w:szCs w:val="24"/>
          <w:lang w:eastAsia="ru-RU"/>
        </w:rPr>
        <w:t>(Е, Ж, З, И, К)</w:t>
      </w:r>
    </w:p>
    <w:p w:rsidR="001854DE" w:rsidRDefault="001854DE" w:rsidP="0099708A">
      <w:pPr>
        <w:suppressAutoHyphens/>
        <w:spacing w:after="0" w:line="240" w:lineRule="auto"/>
        <w:ind w:firstLine="567"/>
        <w:jc w:val="both"/>
        <w:rPr>
          <w:rFonts w:ascii="Times New Roman" w:hAnsi="Times New Roman"/>
          <w:b/>
          <w:sz w:val="24"/>
          <w:szCs w:val="24"/>
        </w:rPr>
      </w:pPr>
    </w:p>
    <w:p w:rsidR="0099708A" w:rsidRPr="001854DE" w:rsidRDefault="0099708A" w:rsidP="0099708A">
      <w:pPr>
        <w:suppressAutoHyphens/>
        <w:spacing w:after="0" w:line="240" w:lineRule="auto"/>
        <w:ind w:firstLine="567"/>
        <w:jc w:val="both"/>
        <w:rPr>
          <w:rFonts w:ascii="Times New Roman" w:hAnsi="Times New Roman"/>
          <w:sz w:val="24"/>
          <w:szCs w:val="24"/>
        </w:rPr>
      </w:pPr>
      <w:r w:rsidRPr="001854DE">
        <w:rPr>
          <w:rFonts w:ascii="Times New Roman" w:hAnsi="Times New Roman"/>
          <w:b/>
          <w:sz w:val="24"/>
          <w:szCs w:val="24"/>
        </w:rPr>
        <w:t>Задание 1 - эссе на тему «</w:t>
      </w:r>
      <w:r w:rsidR="001854DE" w:rsidRPr="001854DE">
        <w:rPr>
          <w:rFonts w:ascii="Times New Roman" w:hAnsi="Times New Roman"/>
          <w:b/>
          <w:sz w:val="24"/>
          <w:szCs w:val="24"/>
        </w:rPr>
        <w:t>Договор ренты и пожизненного содержания с иждивением</w:t>
      </w:r>
      <w:r w:rsidRPr="001854DE">
        <w:rPr>
          <w:rFonts w:ascii="Times New Roman" w:hAnsi="Times New Roman"/>
          <w:sz w:val="24"/>
          <w:szCs w:val="24"/>
        </w:rPr>
        <w:t>»</w:t>
      </w:r>
    </w:p>
    <w:p w:rsidR="001854DE" w:rsidRDefault="00D725EA" w:rsidP="00D725EA">
      <w:pPr>
        <w:suppressAutoHyphens/>
        <w:spacing w:after="0" w:line="240" w:lineRule="auto"/>
        <w:ind w:firstLine="567"/>
        <w:jc w:val="both"/>
        <w:rPr>
          <w:rFonts w:ascii="Times New Roman" w:hAnsi="Times New Roman"/>
          <w:b/>
          <w:sz w:val="24"/>
          <w:szCs w:val="24"/>
        </w:rPr>
      </w:pPr>
      <w:r w:rsidRPr="00D725EA">
        <w:rPr>
          <w:rFonts w:ascii="Times New Roman" w:hAnsi="Times New Roman"/>
          <w:sz w:val="24"/>
          <w:szCs w:val="24"/>
        </w:rPr>
        <w:t>Договор ренты. Форма договора ренты.</w:t>
      </w:r>
      <w:r>
        <w:rPr>
          <w:rFonts w:ascii="Times New Roman" w:hAnsi="Times New Roman"/>
          <w:sz w:val="24"/>
          <w:szCs w:val="24"/>
        </w:rPr>
        <w:t xml:space="preserve"> </w:t>
      </w:r>
      <w:r w:rsidRPr="00D725EA">
        <w:rPr>
          <w:rFonts w:ascii="Times New Roman" w:hAnsi="Times New Roman"/>
          <w:sz w:val="24"/>
          <w:szCs w:val="24"/>
        </w:rPr>
        <w:t xml:space="preserve">Постоянная рента. Пожизненная рента.  Пожизненное содержание с иждивением. </w:t>
      </w:r>
    </w:p>
    <w:p w:rsidR="0099708A" w:rsidRPr="001854DE" w:rsidRDefault="0099708A" w:rsidP="0099708A">
      <w:pPr>
        <w:suppressAutoHyphens/>
        <w:spacing w:after="0" w:line="240" w:lineRule="auto"/>
        <w:ind w:firstLine="567"/>
        <w:jc w:val="both"/>
        <w:rPr>
          <w:rFonts w:ascii="Times New Roman" w:hAnsi="Times New Roman"/>
          <w:b/>
          <w:sz w:val="24"/>
          <w:szCs w:val="24"/>
        </w:rPr>
      </w:pPr>
      <w:r w:rsidRPr="001854DE">
        <w:rPr>
          <w:rFonts w:ascii="Times New Roman" w:hAnsi="Times New Roman"/>
          <w:b/>
          <w:sz w:val="24"/>
          <w:szCs w:val="24"/>
        </w:rPr>
        <w:t>Задание 2 - ситуационное задание</w:t>
      </w:r>
    </w:p>
    <w:p w:rsidR="001854DE" w:rsidRPr="00FA0799" w:rsidRDefault="00FA0799" w:rsidP="0099708A">
      <w:pPr>
        <w:tabs>
          <w:tab w:val="left" w:pos="3315"/>
        </w:tabs>
        <w:suppressAutoHyphens/>
        <w:spacing w:after="0" w:line="240" w:lineRule="auto"/>
        <w:ind w:firstLine="567"/>
        <w:jc w:val="both"/>
        <w:rPr>
          <w:rFonts w:ascii="Times New Roman" w:hAnsi="Times New Roman"/>
          <w:sz w:val="24"/>
          <w:szCs w:val="24"/>
        </w:rPr>
      </w:pPr>
      <w:r w:rsidRPr="00FA0799">
        <w:rPr>
          <w:rFonts w:ascii="Times New Roman" w:hAnsi="Times New Roman"/>
          <w:sz w:val="24"/>
          <w:szCs w:val="24"/>
        </w:rPr>
        <w:t>Иванов заключил с Листовым договор подряда, по которому обязался сделать ремонт в квартире Листова. Листов обязался оплатить Иванову за работу 18 тыс. руб. либо передать ему телевизор аналогичной стоимости. Когда работа была выполнена, Листов предложил Иванову взять телевизор, однако Иванов отказался его принимать, так как телевизор он себе купил и ему нужны были деньги. Кто прав в данном споре?</w:t>
      </w:r>
    </w:p>
    <w:p w:rsidR="0099708A" w:rsidRPr="001854DE" w:rsidRDefault="0099708A" w:rsidP="0099708A">
      <w:pPr>
        <w:tabs>
          <w:tab w:val="left" w:pos="3315"/>
        </w:tabs>
        <w:suppressAutoHyphens/>
        <w:spacing w:after="0" w:line="240" w:lineRule="auto"/>
        <w:ind w:firstLine="567"/>
        <w:jc w:val="both"/>
        <w:rPr>
          <w:rFonts w:ascii="Times New Roman" w:hAnsi="Times New Roman"/>
          <w:b/>
          <w:sz w:val="24"/>
          <w:szCs w:val="24"/>
        </w:rPr>
      </w:pPr>
      <w:r w:rsidRPr="001854DE">
        <w:rPr>
          <w:rFonts w:ascii="Times New Roman" w:hAnsi="Times New Roman"/>
          <w:b/>
          <w:sz w:val="24"/>
          <w:szCs w:val="24"/>
        </w:rPr>
        <w:t>Задание 3 – тесты</w:t>
      </w:r>
      <w:r w:rsidRPr="001854DE">
        <w:rPr>
          <w:rFonts w:ascii="Times New Roman" w:hAnsi="Times New Roman"/>
          <w:b/>
          <w:sz w:val="24"/>
          <w:szCs w:val="24"/>
        </w:rPr>
        <w:tab/>
      </w:r>
    </w:p>
    <w:p w:rsidR="008816E8" w:rsidRPr="002862E1" w:rsidRDefault="008816E8" w:rsidP="008816E8">
      <w:pPr>
        <w:spacing w:after="0" w:line="240" w:lineRule="auto"/>
        <w:ind w:firstLine="567"/>
        <w:jc w:val="both"/>
        <w:rPr>
          <w:rFonts w:ascii="Times New Roman" w:eastAsia="Times New Roman" w:hAnsi="Times New Roman"/>
          <w:bCs/>
          <w:sz w:val="24"/>
          <w:szCs w:val="24"/>
          <w:lang w:eastAsia="ru-RU"/>
        </w:rPr>
      </w:pPr>
      <w:r w:rsidRPr="002862E1">
        <w:rPr>
          <w:rFonts w:ascii="Times New Roman" w:eastAsia="Times New Roman" w:hAnsi="Times New Roman"/>
          <w:bCs/>
          <w:sz w:val="24"/>
          <w:szCs w:val="24"/>
          <w:lang w:eastAsia="ru-RU"/>
        </w:rPr>
        <w:t xml:space="preserve">1. </w:t>
      </w:r>
      <w:r w:rsidRPr="008816E8">
        <w:rPr>
          <w:rFonts w:ascii="Times New Roman" w:eastAsia="Times New Roman" w:hAnsi="Times New Roman"/>
          <w:bCs/>
          <w:sz w:val="24"/>
          <w:szCs w:val="24"/>
          <w:lang w:eastAsia="ru-RU"/>
        </w:rPr>
        <w:t xml:space="preserve">В отношении какого из данных договоров не применяются положения Закона РФ </w:t>
      </w:r>
      <w:r>
        <w:rPr>
          <w:rFonts w:ascii="Times New Roman" w:eastAsia="Times New Roman" w:hAnsi="Times New Roman"/>
          <w:bCs/>
          <w:sz w:val="24"/>
          <w:szCs w:val="24"/>
          <w:lang w:eastAsia="ru-RU"/>
        </w:rPr>
        <w:t>«</w:t>
      </w:r>
      <w:r w:rsidRPr="008816E8">
        <w:rPr>
          <w:rFonts w:ascii="Times New Roman" w:eastAsia="Times New Roman" w:hAnsi="Times New Roman"/>
          <w:bCs/>
          <w:sz w:val="24"/>
          <w:szCs w:val="24"/>
          <w:lang w:eastAsia="ru-RU"/>
        </w:rPr>
        <w:t>О защите прав потребителей</w:t>
      </w:r>
      <w:r>
        <w:rPr>
          <w:rFonts w:ascii="Times New Roman" w:eastAsia="Times New Roman" w:hAnsi="Times New Roman"/>
          <w:bCs/>
          <w:sz w:val="24"/>
          <w:szCs w:val="24"/>
          <w:lang w:eastAsia="ru-RU"/>
        </w:rPr>
        <w:t>»</w:t>
      </w:r>
    </w:p>
    <w:p w:rsidR="008816E8" w:rsidRDefault="008816E8" w:rsidP="008816E8">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а) </w:t>
      </w:r>
      <w:r w:rsidRPr="008816E8">
        <w:rPr>
          <w:rFonts w:ascii="Times New Roman" w:eastAsia="Times New Roman" w:hAnsi="Times New Roman"/>
          <w:bCs/>
          <w:sz w:val="24"/>
          <w:szCs w:val="24"/>
          <w:lang w:eastAsia="ru-RU"/>
        </w:rPr>
        <w:t>договор поставки;</w:t>
      </w:r>
    </w:p>
    <w:p w:rsidR="008816E8" w:rsidRDefault="008816E8" w:rsidP="008816E8">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б) </w:t>
      </w:r>
      <w:r w:rsidRPr="008816E8">
        <w:rPr>
          <w:rFonts w:ascii="Times New Roman" w:eastAsia="Times New Roman" w:hAnsi="Times New Roman"/>
          <w:bCs/>
          <w:sz w:val="24"/>
          <w:szCs w:val="24"/>
          <w:lang w:eastAsia="ru-RU"/>
        </w:rPr>
        <w:t>оказание платных медицинских услуг;</w:t>
      </w:r>
    </w:p>
    <w:p w:rsidR="008816E8" w:rsidRPr="002862E1" w:rsidRDefault="008816E8" w:rsidP="008816E8">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в) </w:t>
      </w:r>
      <w:r w:rsidRPr="008816E8">
        <w:rPr>
          <w:rFonts w:ascii="Times New Roman" w:eastAsia="Times New Roman" w:hAnsi="Times New Roman"/>
          <w:bCs/>
          <w:sz w:val="24"/>
          <w:szCs w:val="24"/>
          <w:lang w:eastAsia="ru-RU"/>
        </w:rPr>
        <w:t>бытовой прокат</w:t>
      </w:r>
      <w:r>
        <w:rPr>
          <w:rFonts w:ascii="Times New Roman" w:eastAsia="Times New Roman" w:hAnsi="Times New Roman"/>
          <w:bCs/>
          <w:sz w:val="24"/>
          <w:szCs w:val="24"/>
          <w:lang w:eastAsia="ru-RU"/>
        </w:rPr>
        <w:t>;</w:t>
      </w:r>
    </w:p>
    <w:p w:rsidR="008816E8" w:rsidRPr="002862E1" w:rsidRDefault="008816E8" w:rsidP="008816E8">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г)</w:t>
      </w:r>
      <w:r w:rsidRPr="008816E8">
        <w:t xml:space="preserve"> </w:t>
      </w:r>
      <w:r w:rsidRPr="008816E8">
        <w:rPr>
          <w:rFonts w:ascii="Times New Roman" w:eastAsia="Times New Roman" w:hAnsi="Times New Roman"/>
          <w:bCs/>
          <w:sz w:val="24"/>
          <w:szCs w:val="24"/>
          <w:lang w:eastAsia="ru-RU"/>
        </w:rPr>
        <w:t>договор купли – продажи</w:t>
      </w:r>
      <w:r>
        <w:rPr>
          <w:rFonts w:ascii="Times New Roman" w:eastAsia="Times New Roman" w:hAnsi="Times New Roman"/>
          <w:bCs/>
          <w:sz w:val="24"/>
          <w:szCs w:val="24"/>
          <w:lang w:eastAsia="ru-RU"/>
        </w:rPr>
        <w:t>.</w:t>
      </w:r>
    </w:p>
    <w:p w:rsidR="008816E8" w:rsidRPr="008816E8" w:rsidRDefault="008816E8" w:rsidP="008816E8">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w:t>
      </w:r>
      <w:r w:rsidRPr="002862E1">
        <w:rPr>
          <w:rFonts w:ascii="Times New Roman" w:eastAsia="Times New Roman" w:hAnsi="Times New Roman"/>
          <w:bCs/>
          <w:sz w:val="24"/>
          <w:szCs w:val="24"/>
          <w:lang w:eastAsia="ru-RU"/>
        </w:rPr>
        <w:t>.</w:t>
      </w:r>
      <w:r w:rsidRPr="008816E8">
        <w:t xml:space="preserve"> </w:t>
      </w:r>
      <w:r w:rsidRPr="008816E8">
        <w:rPr>
          <w:rFonts w:ascii="Times New Roman" w:eastAsia="Times New Roman" w:hAnsi="Times New Roman"/>
          <w:bCs/>
          <w:sz w:val="24"/>
          <w:szCs w:val="24"/>
          <w:lang w:eastAsia="ru-RU"/>
        </w:rPr>
        <w:t>Иванов передал холодильник во владение и пользование Петрову, не оговорив при этом арендную плату и порядок расчетов. Этот договор является:</w:t>
      </w:r>
    </w:p>
    <w:p w:rsidR="008816E8" w:rsidRDefault="008816E8" w:rsidP="008816E8">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а) </w:t>
      </w:r>
      <w:r w:rsidR="002774FE" w:rsidRPr="002774FE">
        <w:rPr>
          <w:rFonts w:ascii="Times New Roman" w:eastAsia="Times New Roman" w:hAnsi="Times New Roman"/>
          <w:bCs/>
          <w:sz w:val="24"/>
          <w:szCs w:val="24"/>
          <w:lang w:eastAsia="ru-RU"/>
        </w:rPr>
        <w:t>недействительным;</w:t>
      </w:r>
    </w:p>
    <w:p w:rsidR="008816E8" w:rsidRPr="002862E1" w:rsidRDefault="008816E8" w:rsidP="008816E8">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б) </w:t>
      </w:r>
      <w:r w:rsidR="002774FE" w:rsidRPr="002774FE">
        <w:rPr>
          <w:rFonts w:ascii="Times New Roman" w:eastAsia="Times New Roman" w:hAnsi="Times New Roman"/>
          <w:bCs/>
          <w:sz w:val="24"/>
          <w:szCs w:val="24"/>
          <w:lang w:eastAsia="ru-RU"/>
        </w:rPr>
        <w:t>договором бытового проката;</w:t>
      </w:r>
    </w:p>
    <w:p w:rsidR="008816E8" w:rsidRDefault="008816E8" w:rsidP="008816E8">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в) </w:t>
      </w:r>
      <w:r w:rsidR="002774FE" w:rsidRPr="002774FE">
        <w:rPr>
          <w:rFonts w:ascii="Times New Roman" w:eastAsia="Times New Roman" w:hAnsi="Times New Roman"/>
          <w:bCs/>
          <w:sz w:val="24"/>
          <w:szCs w:val="24"/>
          <w:lang w:eastAsia="ru-RU"/>
        </w:rPr>
        <w:t>договором безвозмездного пользования (ссуды);</w:t>
      </w:r>
    </w:p>
    <w:p w:rsidR="008816E8" w:rsidRPr="002862E1" w:rsidRDefault="008816E8" w:rsidP="008816E8">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г) </w:t>
      </w:r>
      <w:r w:rsidR="002774FE" w:rsidRPr="002774FE">
        <w:rPr>
          <w:rFonts w:ascii="Times New Roman" w:eastAsia="Times New Roman" w:hAnsi="Times New Roman"/>
          <w:bCs/>
          <w:sz w:val="24"/>
          <w:szCs w:val="24"/>
          <w:lang w:eastAsia="ru-RU"/>
        </w:rPr>
        <w:t>договором аренды.</w:t>
      </w:r>
    </w:p>
    <w:p w:rsidR="002774FE" w:rsidRPr="002774FE" w:rsidRDefault="008816E8" w:rsidP="002774FE">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w:t>
      </w:r>
      <w:r w:rsidRPr="002862E1">
        <w:rPr>
          <w:rFonts w:ascii="Times New Roman" w:eastAsia="Times New Roman" w:hAnsi="Times New Roman"/>
          <w:bCs/>
          <w:sz w:val="24"/>
          <w:szCs w:val="24"/>
          <w:lang w:eastAsia="ru-RU"/>
        </w:rPr>
        <w:t>.</w:t>
      </w:r>
      <w:r w:rsidR="002774FE" w:rsidRPr="002774FE">
        <w:t xml:space="preserve"> </w:t>
      </w:r>
      <w:r w:rsidR="002774FE" w:rsidRPr="002774FE">
        <w:rPr>
          <w:rFonts w:ascii="Times New Roman" w:eastAsia="Times New Roman" w:hAnsi="Times New Roman"/>
          <w:bCs/>
          <w:sz w:val="24"/>
          <w:szCs w:val="24"/>
          <w:lang w:eastAsia="ru-RU"/>
        </w:rPr>
        <w:t>В какой момент к заказчику переходит риск случайной гибели результата работы, выполненной по договору подряда</w:t>
      </w:r>
    </w:p>
    <w:p w:rsidR="002774FE" w:rsidRPr="002774FE" w:rsidRDefault="008816E8" w:rsidP="002774FE">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а) </w:t>
      </w:r>
      <w:r w:rsidR="002774FE" w:rsidRPr="002774FE">
        <w:rPr>
          <w:rFonts w:ascii="Times New Roman" w:eastAsia="Times New Roman" w:hAnsi="Times New Roman"/>
          <w:bCs/>
          <w:sz w:val="24"/>
          <w:szCs w:val="24"/>
          <w:lang w:eastAsia="ru-RU"/>
        </w:rPr>
        <w:t>в момент передачи результата работы;</w:t>
      </w:r>
    </w:p>
    <w:p w:rsidR="008816E8" w:rsidRPr="002862E1" w:rsidRDefault="008816E8" w:rsidP="008816E8">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б) </w:t>
      </w:r>
      <w:r w:rsidR="002774FE" w:rsidRPr="002774FE">
        <w:rPr>
          <w:rFonts w:ascii="Times New Roman" w:eastAsia="Times New Roman" w:hAnsi="Times New Roman"/>
          <w:bCs/>
          <w:sz w:val="24"/>
          <w:szCs w:val="24"/>
          <w:lang w:eastAsia="ru-RU"/>
        </w:rPr>
        <w:t>в момент завершения работы;</w:t>
      </w:r>
    </w:p>
    <w:p w:rsidR="008816E8" w:rsidRDefault="008816E8" w:rsidP="008816E8">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в) </w:t>
      </w:r>
      <w:r w:rsidR="002774FE" w:rsidRPr="002774FE">
        <w:rPr>
          <w:rFonts w:ascii="Times New Roman" w:eastAsia="Times New Roman" w:hAnsi="Times New Roman"/>
          <w:bCs/>
          <w:sz w:val="24"/>
          <w:szCs w:val="24"/>
          <w:lang w:eastAsia="ru-RU"/>
        </w:rPr>
        <w:t>в момент приемки-передачи работы, оговоренный сторонами при заключении договора</w:t>
      </w:r>
      <w:r w:rsidR="002774FE">
        <w:rPr>
          <w:rFonts w:ascii="Times New Roman" w:eastAsia="Times New Roman" w:hAnsi="Times New Roman"/>
          <w:bCs/>
          <w:sz w:val="24"/>
          <w:szCs w:val="24"/>
          <w:lang w:eastAsia="ru-RU"/>
        </w:rPr>
        <w:t>;</w:t>
      </w:r>
    </w:p>
    <w:p w:rsidR="008816E8" w:rsidRPr="002862E1" w:rsidRDefault="008816E8" w:rsidP="008816E8">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г) </w:t>
      </w:r>
      <w:r w:rsidR="002774FE" w:rsidRPr="002774FE">
        <w:rPr>
          <w:rFonts w:ascii="Times New Roman" w:eastAsia="Times New Roman" w:hAnsi="Times New Roman"/>
          <w:bCs/>
          <w:sz w:val="24"/>
          <w:szCs w:val="24"/>
          <w:lang w:eastAsia="ru-RU"/>
        </w:rPr>
        <w:t>в момент заключения договора</w:t>
      </w:r>
      <w:r w:rsidR="002774FE">
        <w:rPr>
          <w:rFonts w:ascii="Times New Roman" w:eastAsia="Times New Roman" w:hAnsi="Times New Roman"/>
          <w:bCs/>
          <w:sz w:val="24"/>
          <w:szCs w:val="24"/>
          <w:lang w:eastAsia="ru-RU"/>
        </w:rPr>
        <w:t>.</w:t>
      </w:r>
    </w:p>
    <w:p w:rsidR="002774FE" w:rsidRPr="002774FE" w:rsidRDefault="008816E8" w:rsidP="002774FE">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w:t>
      </w:r>
      <w:r w:rsidRPr="002862E1">
        <w:rPr>
          <w:rFonts w:ascii="Times New Roman" w:eastAsia="Times New Roman" w:hAnsi="Times New Roman"/>
          <w:bCs/>
          <w:sz w:val="24"/>
          <w:szCs w:val="24"/>
          <w:lang w:eastAsia="ru-RU"/>
        </w:rPr>
        <w:t>.</w:t>
      </w:r>
      <w:r w:rsidR="002774FE" w:rsidRPr="002774FE">
        <w:t xml:space="preserve"> </w:t>
      </w:r>
      <w:r w:rsidR="002774FE" w:rsidRPr="002774FE">
        <w:rPr>
          <w:rFonts w:ascii="Times New Roman" w:eastAsia="Times New Roman" w:hAnsi="Times New Roman"/>
          <w:bCs/>
          <w:sz w:val="24"/>
          <w:szCs w:val="24"/>
          <w:lang w:eastAsia="ru-RU"/>
        </w:rPr>
        <w:t>Лицо, объявившее публично о выплате награды, вправе отказаться от ее выплаты в форме:</w:t>
      </w:r>
    </w:p>
    <w:p w:rsidR="008816E8" w:rsidRDefault="008816E8" w:rsidP="008816E8">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а) </w:t>
      </w:r>
      <w:r w:rsidR="002774FE" w:rsidRPr="002774FE">
        <w:rPr>
          <w:rFonts w:ascii="Times New Roman" w:eastAsia="Times New Roman" w:hAnsi="Times New Roman"/>
          <w:bCs/>
          <w:sz w:val="24"/>
          <w:szCs w:val="24"/>
          <w:lang w:eastAsia="ru-RU"/>
        </w:rPr>
        <w:t>письменной;</w:t>
      </w:r>
    </w:p>
    <w:p w:rsidR="008816E8" w:rsidRPr="002862E1" w:rsidRDefault="008816E8" w:rsidP="008816E8">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б) </w:t>
      </w:r>
      <w:r w:rsidR="002774FE" w:rsidRPr="002774FE">
        <w:rPr>
          <w:rFonts w:ascii="Times New Roman" w:eastAsia="Times New Roman" w:hAnsi="Times New Roman"/>
          <w:bCs/>
          <w:sz w:val="24"/>
          <w:szCs w:val="24"/>
          <w:lang w:eastAsia="ru-RU"/>
        </w:rPr>
        <w:t>нотариальной;</w:t>
      </w:r>
      <w:r w:rsidR="002774FE" w:rsidRPr="002774FE">
        <w:rPr>
          <w:rFonts w:ascii="Times New Roman" w:eastAsia="Times New Roman" w:hAnsi="Times New Roman"/>
          <w:bCs/>
          <w:sz w:val="24"/>
          <w:szCs w:val="24"/>
          <w:lang w:eastAsia="ru-RU"/>
        </w:rPr>
        <w:tab/>
      </w:r>
    </w:p>
    <w:p w:rsidR="008816E8" w:rsidRDefault="008816E8" w:rsidP="008816E8">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lastRenderedPageBreak/>
        <w:t xml:space="preserve">в) </w:t>
      </w:r>
      <w:r w:rsidR="002774FE" w:rsidRPr="002774FE">
        <w:rPr>
          <w:rFonts w:ascii="Times New Roman" w:eastAsia="Times New Roman" w:hAnsi="Times New Roman"/>
          <w:bCs/>
          <w:sz w:val="24"/>
          <w:szCs w:val="24"/>
          <w:lang w:eastAsia="ru-RU"/>
        </w:rPr>
        <w:t>устной;</w:t>
      </w:r>
    </w:p>
    <w:p w:rsidR="008816E8" w:rsidRPr="002862E1" w:rsidRDefault="008816E8" w:rsidP="008816E8">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г) </w:t>
      </w:r>
      <w:r w:rsidR="002774FE" w:rsidRPr="002774FE">
        <w:rPr>
          <w:rFonts w:ascii="Times New Roman" w:eastAsia="Times New Roman" w:hAnsi="Times New Roman"/>
          <w:bCs/>
          <w:sz w:val="24"/>
          <w:szCs w:val="24"/>
          <w:lang w:eastAsia="ru-RU"/>
        </w:rPr>
        <w:t>той же, в какой было сделано объявление.</w:t>
      </w:r>
    </w:p>
    <w:p w:rsidR="002774FE" w:rsidRPr="002774FE" w:rsidRDefault="008816E8" w:rsidP="002774FE">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5</w:t>
      </w:r>
      <w:r w:rsidRPr="002862E1">
        <w:rPr>
          <w:rFonts w:ascii="Times New Roman" w:eastAsia="Times New Roman" w:hAnsi="Times New Roman"/>
          <w:bCs/>
          <w:sz w:val="24"/>
          <w:szCs w:val="24"/>
          <w:lang w:eastAsia="ru-RU"/>
        </w:rPr>
        <w:t>.</w:t>
      </w:r>
      <w:r w:rsidR="002774FE" w:rsidRPr="002774FE">
        <w:t xml:space="preserve"> </w:t>
      </w:r>
      <w:r w:rsidR="002774FE" w:rsidRPr="002774FE">
        <w:rPr>
          <w:rFonts w:ascii="Times New Roman" w:eastAsia="Times New Roman" w:hAnsi="Times New Roman"/>
          <w:bCs/>
          <w:sz w:val="24"/>
          <w:szCs w:val="24"/>
          <w:lang w:eastAsia="ru-RU"/>
        </w:rPr>
        <w:t>Вправе ли участник по договору простого товарищества, заключивший от своего имени в интересах всех товарищей сделку, требовать возмещения произведенных им за свой счет расходов:</w:t>
      </w:r>
    </w:p>
    <w:p w:rsidR="008816E8" w:rsidRDefault="008816E8" w:rsidP="008816E8">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а) </w:t>
      </w:r>
      <w:r w:rsidR="002774FE" w:rsidRPr="002774FE">
        <w:rPr>
          <w:rFonts w:ascii="Times New Roman" w:eastAsia="Times New Roman" w:hAnsi="Times New Roman"/>
          <w:bCs/>
          <w:sz w:val="24"/>
          <w:szCs w:val="24"/>
          <w:lang w:eastAsia="ru-RU"/>
        </w:rPr>
        <w:t>вправе, если такие действия оговорены в договоре;</w:t>
      </w:r>
    </w:p>
    <w:p w:rsidR="008816E8" w:rsidRPr="002862E1" w:rsidRDefault="008816E8" w:rsidP="008816E8">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б) </w:t>
      </w:r>
      <w:r w:rsidR="002774FE" w:rsidRPr="002774FE">
        <w:rPr>
          <w:rFonts w:ascii="Times New Roman" w:eastAsia="Times New Roman" w:hAnsi="Times New Roman"/>
          <w:bCs/>
          <w:sz w:val="24"/>
          <w:szCs w:val="24"/>
          <w:lang w:eastAsia="ru-RU"/>
        </w:rPr>
        <w:t>вправе в силу закона;</w:t>
      </w:r>
    </w:p>
    <w:p w:rsidR="008816E8" w:rsidRDefault="008816E8" w:rsidP="008816E8">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в) </w:t>
      </w:r>
      <w:r w:rsidR="002774FE" w:rsidRPr="002774FE">
        <w:rPr>
          <w:rFonts w:ascii="Times New Roman" w:eastAsia="Times New Roman" w:hAnsi="Times New Roman"/>
          <w:bCs/>
          <w:sz w:val="24"/>
          <w:szCs w:val="24"/>
          <w:lang w:eastAsia="ru-RU"/>
        </w:rPr>
        <w:t>вправе, если эта сделка была одобрена впоследствии другими товарищами;</w:t>
      </w:r>
    </w:p>
    <w:p w:rsidR="008816E8" w:rsidRPr="002862E1" w:rsidRDefault="008816E8" w:rsidP="008816E8">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г) </w:t>
      </w:r>
      <w:r w:rsidR="002774FE" w:rsidRPr="002774FE">
        <w:rPr>
          <w:rFonts w:ascii="Times New Roman" w:eastAsia="Times New Roman" w:hAnsi="Times New Roman"/>
          <w:bCs/>
          <w:sz w:val="24"/>
          <w:szCs w:val="24"/>
          <w:lang w:eastAsia="ru-RU"/>
        </w:rPr>
        <w:t>не</w:t>
      </w:r>
      <w:r w:rsidR="002774FE" w:rsidRPr="002774FE">
        <w:rPr>
          <w:rFonts w:ascii="Times New Roman" w:eastAsia="Times New Roman" w:hAnsi="Times New Roman"/>
          <w:bCs/>
          <w:sz w:val="24"/>
          <w:szCs w:val="24"/>
          <w:lang w:eastAsia="ru-RU"/>
        </w:rPr>
        <w:tab/>
        <w:t>вправе, если эта сделка принесла убытки.</w:t>
      </w:r>
    </w:p>
    <w:p w:rsidR="0099708A" w:rsidRPr="001854DE" w:rsidRDefault="0099708A" w:rsidP="0099708A">
      <w:pPr>
        <w:spacing w:after="0" w:line="240" w:lineRule="auto"/>
        <w:ind w:firstLine="567"/>
        <w:jc w:val="both"/>
        <w:rPr>
          <w:rFonts w:ascii="Times New Roman" w:eastAsia="Times New Roman" w:hAnsi="Times New Roman"/>
          <w:b/>
          <w:bCs/>
          <w:sz w:val="24"/>
          <w:szCs w:val="24"/>
          <w:lang w:eastAsia="ru-RU"/>
        </w:rPr>
      </w:pPr>
    </w:p>
    <w:p w:rsidR="0099708A" w:rsidRPr="001854DE" w:rsidRDefault="0099708A" w:rsidP="0099708A">
      <w:pPr>
        <w:spacing w:after="0" w:line="240" w:lineRule="auto"/>
        <w:ind w:firstLine="567"/>
        <w:jc w:val="both"/>
        <w:rPr>
          <w:rFonts w:ascii="Times New Roman" w:eastAsia="Times New Roman" w:hAnsi="Times New Roman"/>
          <w:b/>
          <w:bCs/>
          <w:sz w:val="24"/>
          <w:szCs w:val="24"/>
          <w:lang w:eastAsia="ru-RU"/>
        </w:rPr>
      </w:pPr>
      <w:r w:rsidRPr="001854DE">
        <w:rPr>
          <w:rFonts w:ascii="Times New Roman" w:eastAsia="Times New Roman" w:hAnsi="Times New Roman"/>
          <w:b/>
          <w:bCs/>
          <w:sz w:val="24"/>
          <w:szCs w:val="24"/>
          <w:lang w:eastAsia="ru-RU"/>
        </w:rPr>
        <w:t>Задания для выполнения контрольной работы (5 семестр)</w:t>
      </w:r>
    </w:p>
    <w:p w:rsidR="0099708A" w:rsidRPr="001854DE" w:rsidRDefault="0099708A" w:rsidP="0099708A">
      <w:pPr>
        <w:spacing w:after="0" w:line="240" w:lineRule="auto"/>
        <w:ind w:firstLine="567"/>
        <w:rPr>
          <w:rFonts w:ascii="Times New Roman" w:eastAsia="Times New Roman" w:hAnsi="Times New Roman"/>
          <w:sz w:val="24"/>
          <w:szCs w:val="24"/>
          <w:lang w:eastAsia="ru-RU"/>
        </w:rPr>
      </w:pPr>
      <w:r w:rsidRPr="001854DE">
        <w:rPr>
          <w:rFonts w:ascii="Times New Roman" w:eastAsia="Times New Roman" w:hAnsi="Times New Roman"/>
          <w:b/>
          <w:sz w:val="24"/>
          <w:szCs w:val="24"/>
          <w:lang w:eastAsia="ru-RU"/>
        </w:rPr>
        <w:t xml:space="preserve">3 вариант </w:t>
      </w:r>
      <w:r w:rsidRPr="001854DE">
        <w:rPr>
          <w:rFonts w:ascii="Times New Roman" w:eastAsia="Times New Roman" w:hAnsi="Times New Roman"/>
          <w:sz w:val="24"/>
          <w:szCs w:val="24"/>
          <w:lang w:eastAsia="ru-RU"/>
        </w:rPr>
        <w:t>(Л, М, Н, О, П)</w:t>
      </w:r>
    </w:p>
    <w:p w:rsidR="0099708A" w:rsidRPr="001854DE" w:rsidRDefault="0099708A" w:rsidP="0099708A">
      <w:pPr>
        <w:suppressAutoHyphens/>
        <w:spacing w:after="0" w:line="240" w:lineRule="auto"/>
        <w:ind w:firstLine="567"/>
        <w:jc w:val="both"/>
        <w:rPr>
          <w:rFonts w:ascii="Times New Roman" w:hAnsi="Times New Roman"/>
          <w:sz w:val="24"/>
          <w:szCs w:val="24"/>
        </w:rPr>
      </w:pPr>
      <w:r w:rsidRPr="001854DE">
        <w:rPr>
          <w:rFonts w:ascii="Times New Roman" w:hAnsi="Times New Roman"/>
          <w:b/>
          <w:sz w:val="24"/>
          <w:szCs w:val="24"/>
        </w:rPr>
        <w:t>Задание 1 - эссе на тему «</w:t>
      </w:r>
      <w:r w:rsidR="001854DE" w:rsidRPr="001854DE">
        <w:rPr>
          <w:rFonts w:ascii="Times New Roman" w:hAnsi="Times New Roman"/>
          <w:b/>
          <w:sz w:val="24"/>
          <w:szCs w:val="24"/>
        </w:rPr>
        <w:t>Публичное обещание награды. Публичный конкурс. Проведение игр и пари</w:t>
      </w:r>
      <w:r w:rsidRPr="001854DE">
        <w:rPr>
          <w:rFonts w:ascii="Times New Roman" w:hAnsi="Times New Roman"/>
          <w:sz w:val="24"/>
          <w:szCs w:val="24"/>
        </w:rPr>
        <w:t>»</w:t>
      </w:r>
    </w:p>
    <w:p w:rsidR="00FA0799" w:rsidRPr="00FA0799" w:rsidRDefault="00FA0799" w:rsidP="00FA0799">
      <w:pPr>
        <w:suppressAutoHyphens/>
        <w:spacing w:after="0" w:line="240" w:lineRule="auto"/>
        <w:ind w:firstLine="567"/>
        <w:jc w:val="both"/>
        <w:rPr>
          <w:rFonts w:ascii="Times New Roman" w:hAnsi="Times New Roman"/>
          <w:sz w:val="24"/>
          <w:szCs w:val="24"/>
        </w:rPr>
      </w:pPr>
      <w:r w:rsidRPr="00FA0799">
        <w:rPr>
          <w:rFonts w:ascii="Times New Roman" w:hAnsi="Times New Roman"/>
          <w:sz w:val="24"/>
          <w:szCs w:val="24"/>
        </w:rPr>
        <w:t>Понятие и содержание обязательств, возникающих из публичного обещания награды. Отмена публичного обещания награды.</w:t>
      </w:r>
    </w:p>
    <w:p w:rsidR="00FA0799" w:rsidRPr="00FA0799" w:rsidRDefault="00FA0799" w:rsidP="00FA0799">
      <w:pPr>
        <w:suppressAutoHyphens/>
        <w:spacing w:after="0" w:line="240" w:lineRule="auto"/>
        <w:ind w:firstLine="567"/>
        <w:jc w:val="both"/>
        <w:rPr>
          <w:rFonts w:ascii="Times New Roman" w:hAnsi="Times New Roman"/>
          <w:sz w:val="24"/>
          <w:szCs w:val="24"/>
        </w:rPr>
      </w:pPr>
      <w:r w:rsidRPr="00FA0799">
        <w:rPr>
          <w:rFonts w:ascii="Times New Roman" w:hAnsi="Times New Roman"/>
          <w:sz w:val="24"/>
          <w:szCs w:val="24"/>
        </w:rPr>
        <w:t>Понятие, виды и сфера проведения конкурса. Участники конкурса, их права и обязанности. Договор с победителем конкурса.</w:t>
      </w:r>
    </w:p>
    <w:p w:rsidR="00FA0799" w:rsidRPr="00FA0799" w:rsidRDefault="00FA0799" w:rsidP="00FA0799">
      <w:pPr>
        <w:suppressAutoHyphens/>
        <w:spacing w:after="0" w:line="240" w:lineRule="auto"/>
        <w:ind w:firstLine="567"/>
        <w:jc w:val="both"/>
        <w:rPr>
          <w:rFonts w:ascii="Times New Roman" w:hAnsi="Times New Roman"/>
          <w:sz w:val="24"/>
          <w:szCs w:val="24"/>
        </w:rPr>
      </w:pPr>
      <w:r w:rsidRPr="00FA0799">
        <w:rPr>
          <w:rFonts w:ascii="Times New Roman" w:hAnsi="Times New Roman"/>
          <w:sz w:val="24"/>
          <w:szCs w:val="24"/>
        </w:rPr>
        <w:t>Требования, связанные с организацией игр и пари и с участием в них. Оформление договора между организатором и участником игр. Условия о сроке проведения игр, порядке определения выигрыша и его размере. Выплата выигрыша.</w:t>
      </w:r>
    </w:p>
    <w:p w:rsidR="0099708A" w:rsidRPr="001854DE" w:rsidRDefault="0099708A" w:rsidP="0099708A">
      <w:pPr>
        <w:suppressAutoHyphens/>
        <w:spacing w:after="0" w:line="240" w:lineRule="auto"/>
        <w:ind w:firstLine="567"/>
        <w:jc w:val="both"/>
        <w:rPr>
          <w:rFonts w:ascii="Times New Roman" w:hAnsi="Times New Roman"/>
          <w:b/>
          <w:sz w:val="24"/>
          <w:szCs w:val="24"/>
        </w:rPr>
      </w:pPr>
      <w:r w:rsidRPr="001854DE">
        <w:rPr>
          <w:rFonts w:ascii="Times New Roman" w:hAnsi="Times New Roman"/>
          <w:b/>
          <w:sz w:val="24"/>
          <w:szCs w:val="24"/>
        </w:rPr>
        <w:t>Задание 2 - ситуационное задание</w:t>
      </w:r>
    </w:p>
    <w:p w:rsidR="00FA0799" w:rsidRPr="00FA0799" w:rsidRDefault="00FA0799" w:rsidP="0099708A">
      <w:pPr>
        <w:spacing w:after="0" w:line="240" w:lineRule="auto"/>
        <w:ind w:firstLine="567"/>
        <w:jc w:val="both"/>
        <w:rPr>
          <w:rFonts w:ascii="Times New Roman" w:hAnsi="Times New Roman"/>
          <w:sz w:val="24"/>
          <w:szCs w:val="24"/>
        </w:rPr>
      </w:pPr>
      <w:r w:rsidRPr="00FA0799">
        <w:rPr>
          <w:rFonts w:ascii="Times New Roman" w:hAnsi="Times New Roman"/>
          <w:sz w:val="24"/>
          <w:szCs w:val="24"/>
        </w:rPr>
        <w:t>Смирнова в супермаркете приобрела детскую футболку, мужскую рубашку, летние тапочки, 2 журнала, фрукты, а также продукты питания и погрузила их в специальную тележку. В отделение вин и напитков при отборе вермута "Мартини" бутылка неожиданно выскользнула из рук покупательницы и разбилась о металлические решетки тележки, при этом некоторые находящиеся в тележке товары и продукты были подмочены, разрезаны осколками и потеряли товарный вид. Смирнова отказалась их оплатить. С какого момента договор купли-продажи считается заключенным? Обязана ли Смирнова оплатить стоимость испорченны</w:t>
      </w:r>
      <w:r>
        <w:rPr>
          <w:rFonts w:ascii="Times New Roman" w:hAnsi="Times New Roman"/>
          <w:sz w:val="24"/>
          <w:szCs w:val="24"/>
        </w:rPr>
        <w:t>х товаров и продуктов питания?</w:t>
      </w:r>
    </w:p>
    <w:p w:rsidR="0099708A" w:rsidRPr="001854DE" w:rsidRDefault="0099708A" w:rsidP="0099708A">
      <w:pPr>
        <w:spacing w:after="0" w:line="240" w:lineRule="auto"/>
        <w:ind w:firstLine="567"/>
        <w:jc w:val="both"/>
        <w:rPr>
          <w:rFonts w:ascii="Times New Roman" w:eastAsia="Times New Roman" w:hAnsi="Times New Roman"/>
          <w:b/>
          <w:bCs/>
          <w:sz w:val="24"/>
          <w:szCs w:val="24"/>
          <w:lang w:eastAsia="ru-RU"/>
        </w:rPr>
      </w:pPr>
      <w:r w:rsidRPr="001854DE">
        <w:rPr>
          <w:rFonts w:ascii="Times New Roman" w:hAnsi="Times New Roman"/>
          <w:b/>
          <w:sz w:val="24"/>
          <w:szCs w:val="24"/>
        </w:rPr>
        <w:t>Задание 3 – тесты</w:t>
      </w:r>
    </w:p>
    <w:p w:rsidR="008816E8" w:rsidRPr="008816E8" w:rsidRDefault="008816E8" w:rsidP="008816E8">
      <w:pPr>
        <w:spacing w:after="0" w:line="240" w:lineRule="auto"/>
        <w:ind w:firstLine="567"/>
        <w:jc w:val="both"/>
        <w:rPr>
          <w:rFonts w:ascii="Times New Roman" w:eastAsia="Times New Roman" w:hAnsi="Times New Roman"/>
          <w:bCs/>
          <w:sz w:val="24"/>
          <w:szCs w:val="24"/>
          <w:lang w:eastAsia="ru-RU"/>
        </w:rPr>
      </w:pPr>
      <w:r w:rsidRPr="002862E1">
        <w:rPr>
          <w:rFonts w:ascii="Times New Roman" w:eastAsia="Times New Roman" w:hAnsi="Times New Roman"/>
          <w:bCs/>
          <w:sz w:val="24"/>
          <w:szCs w:val="24"/>
          <w:lang w:eastAsia="ru-RU"/>
        </w:rPr>
        <w:t xml:space="preserve">1. </w:t>
      </w:r>
      <w:r w:rsidRPr="008816E8">
        <w:rPr>
          <w:rFonts w:ascii="Times New Roman" w:eastAsia="Times New Roman" w:hAnsi="Times New Roman"/>
          <w:bCs/>
          <w:sz w:val="24"/>
          <w:szCs w:val="24"/>
          <w:lang w:eastAsia="ru-RU"/>
        </w:rPr>
        <w:t>В каком случае по общим положениям о купле-продаже некачественный товар может быть основанием для расторжения покупателем договора:</w:t>
      </w:r>
    </w:p>
    <w:p w:rsidR="008816E8" w:rsidRDefault="008816E8" w:rsidP="008816E8">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а) </w:t>
      </w:r>
      <w:r w:rsidRPr="008816E8">
        <w:rPr>
          <w:rFonts w:ascii="Times New Roman" w:eastAsia="Times New Roman" w:hAnsi="Times New Roman"/>
          <w:bCs/>
          <w:sz w:val="24"/>
          <w:szCs w:val="24"/>
          <w:lang w:eastAsia="ru-RU"/>
        </w:rPr>
        <w:t>наличие конструктивных недостатков;</w:t>
      </w:r>
    </w:p>
    <w:p w:rsidR="008816E8" w:rsidRDefault="008816E8" w:rsidP="008816E8">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б) </w:t>
      </w:r>
      <w:r w:rsidRPr="008816E8">
        <w:rPr>
          <w:rFonts w:ascii="Times New Roman" w:eastAsia="Times New Roman" w:hAnsi="Times New Roman"/>
          <w:bCs/>
          <w:sz w:val="24"/>
          <w:szCs w:val="24"/>
          <w:lang w:eastAsia="ru-RU"/>
        </w:rPr>
        <w:t>товар является ограниченно оборотоспособным;</w:t>
      </w:r>
    </w:p>
    <w:p w:rsidR="008816E8" w:rsidRPr="002862E1" w:rsidRDefault="008816E8" w:rsidP="008816E8">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в) </w:t>
      </w:r>
      <w:r w:rsidRPr="008816E8">
        <w:rPr>
          <w:rFonts w:ascii="Times New Roman" w:eastAsia="Times New Roman" w:hAnsi="Times New Roman"/>
          <w:bCs/>
          <w:sz w:val="24"/>
          <w:szCs w:val="24"/>
          <w:lang w:eastAsia="ru-RU"/>
        </w:rPr>
        <w:t>предметом договора является сложная бытовая техника</w:t>
      </w:r>
      <w:r>
        <w:rPr>
          <w:rFonts w:ascii="Times New Roman" w:eastAsia="Times New Roman" w:hAnsi="Times New Roman"/>
          <w:bCs/>
          <w:sz w:val="24"/>
          <w:szCs w:val="24"/>
          <w:lang w:eastAsia="ru-RU"/>
        </w:rPr>
        <w:t>;</w:t>
      </w:r>
    </w:p>
    <w:p w:rsidR="008816E8" w:rsidRDefault="008816E8" w:rsidP="008816E8">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г) нет правильного ответа.</w:t>
      </w:r>
    </w:p>
    <w:p w:rsidR="008816E8" w:rsidRPr="008816E8" w:rsidRDefault="008816E8" w:rsidP="008816E8">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w:t>
      </w:r>
      <w:r w:rsidRPr="002862E1">
        <w:rPr>
          <w:rFonts w:ascii="Times New Roman" w:eastAsia="Times New Roman" w:hAnsi="Times New Roman"/>
          <w:bCs/>
          <w:sz w:val="24"/>
          <w:szCs w:val="24"/>
          <w:lang w:eastAsia="ru-RU"/>
        </w:rPr>
        <w:t>.</w:t>
      </w:r>
      <w:r w:rsidRPr="008816E8">
        <w:t xml:space="preserve"> </w:t>
      </w:r>
      <w:r w:rsidRPr="008816E8">
        <w:rPr>
          <w:rFonts w:ascii="Times New Roman" w:eastAsia="Times New Roman" w:hAnsi="Times New Roman"/>
          <w:bCs/>
          <w:sz w:val="24"/>
          <w:szCs w:val="24"/>
          <w:lang w:eastAsia="ru-RU"/>
        </w:rPr>
        <w:t>Краткосрочным признается договор аренды, заключенный на срок:</w:t>
      </w:r>
    </w:p>
    <w:p w:rsidR="008816E8" w:rsidRDefault="008816E8" w:rsidP="008816E8">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а) </w:t>
      </w:r>
      <w:r w:rsidRPr="008816E8">
        <w:rPr>
          <w:rFonts w:ascii="Times New Roman" w:eastAsia="Times New Roman" w:hAnsi="Times New Roman"/>
          <w:bCs/>
          <w:sz w:val="24"/>
          <w:szCs w:val="24"/>
          <w:lang w:eastAsia="ru-RU"/>
        </w:rPr>
        <w:t>менее одного года;</w:t>
      </w:r>
    </w:p>
    <w:p w:rsidR="008816E8" w:rsidRPr="002862E1" w:rsidRDefault="008816E8" w:rsidP="008816E8">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б) </w:t>
      </w:r>
      <w:r w:rsidRPr="008816E8">
        <w:rPr>
          <w:rFonts w:ascii="Times New Roman" w:eastAsia="Times New Roman" w:hAnsi="Times New Roman"/>
          <w:bCs/>
          <w:sz w:val="24"/>
          <w:szCs w:val="24"/>
          <w:lang w:eastAsia="ru-RU"/>
        </w:rPr>
        <w:t>не более одного года;</w:t>
      </w:r>
    </w:p>
    <w:p w:rsidR="008816E8" w:rsidRDefault="008816E8" w:rsidP="008816E8">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в) </w:t>
      </w:r>
      <w:r w:rsidRPr="008816E8">
        <w:rPr>
          <w:rFonts w:ascii="Times New Roman" w:eastAsia="Times New Roman" w:hAnsi="Times New Roman"/>
          <w:bCs/>
          <w:sz w:val="24"/>
          <w:szCs w:val="24"/>
          <w:lang w:eastAsia="ru-RU"/>
        </w:rPr>
        <w:t>менее трех лет;</w:t>
      </w:r>
    </w:p>
    <w:p w:rsidR="008816E8" w:rsidRPr="002862E1" w:rsidRDefault="008816E8" w:rsidP="008816E8">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г) </w:t>
      </w:r>
      <w:r w:rsidRPr="008816E8">
        <w:rPr>
          <w:rFonts w:ascii="Times New Roman" w:eastAsia="Times New Roman" w:hAnsi="Times New Roman"/>
          <w:bCs/>
          <w:sz w:val="24"/>
          <w:szCs w:val="24"/>
          <w:lang w:eastAsia="ru-RU"/>
        </w:rPr>
        <w:t>не более трех лет.</w:t>
      </w:r>
    </w:p>
    <w:p w:rsidR="002774FE" w:rsidRPr="002774FE" w:rsidRDefault="008816E8" w:rsidP="002774FE">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w:t>
      </w:r>
      <w:r w:rsidRPr="002862E1">
        <w:rPr>
          <w:rFonts w:ascii="Times New Roman" w:eastAsia="Times New Roman" w:hAnsi="Times New Roman"/>
          <w:bCs/>
          <w:sz w:val="24"/>
          <w:szCs w:val="24"/>
          <w:lang w:eastAsia="ru-RU"/>
        </w:rPr>
        <w:t>.</w:t>
      </w:r>
      <w:r w:rsidR="002774FE" w:rsidRPr="002774FE">
        <w:t xml:space="preserve"> </w:t>
      </w:r>
      <w:r w:rsidR="002774FE" w:rsidRPr="002774FE">
        <w:rPr>
          <w:rFonts w:ascii="Times New Roman" w:eastAsia="Times New Roman" w:hAnsi="Times New Roman"/>
          <w:bCs/>
          <w:sz w:val="24"/>
          <w:szCs w:val="24"/>
          <w:lang w:eastAsia="ru-RU"/>
        </w:rPr>
        <w:t>Существенным недостатком товара (работы, услуги) согласно Закону о защите прав потребителей признается:</w:t>
      </w:r>
    </w:p>
    <w:p w:rsidR="008816E8" w:rsidRDefault="008816E8" w:rsidP="008816E8">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а)</w:t>
      </w:r>
      <w:r w:rsidR="002774FE" w:rsidRPr="002774FE">
        <w:rPr>
          <w:rFonts w:ascii="Times New Roman" w:eastAsia="Times New Roman" w:hAnsi="Times New Roman"/>
          <w:bCs/>
          <w:sz w:val="24"/>
          <w:szCs w:val="24"/>
          <w:lang w:eastAsia="ru-RU"/>
        </w:rPr>
        <w:t xml:space="preserve"> неустранимый недостаток;</w:t>
      </w:r>
    </w:p>
    <w:p w:rsidR="008816E8" w:rsidRPr="002862E1" w:rsidRDefault="008816E8" w:rsidP="008816E8">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б) </w:t>
      </w:r>
      <w:r w:rsidR="002774FE" w:rsidRPr="002774FE">
        <w:rPr>
          <w:rFonts w:ascii="Times New Roman" w:eastAsia="Times New Roman" w:hAnsi="Times New Roman"/>
          <w:bCs/>
          <w:sz w:val="24"/>
          <w:szCs w:val="24"/>
          <w:lang w:eastAsia="ru-RU"/>
        </w:rPr>
        <w:t>недостаток, который не может быть устранен без несоразмерных затрат времени;</w:t>
      </w:r>
    </w:p>
    <w:p w:rsidR="008816E8" w:rsidRDefault="008816E8" w:rsidP="008816E8">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в) </w:t>
      </w:r>
      <w:r w:rsidR="002774FE" w:rsidRPr="002774FE">
        <w:rPr>
          <w:rFonts w:ascii="Times New Roman" w:eastAsia="Times New Roman" w:hAnsi="Times New Roman"/>
          <w:bCs/>
          <w:sz w:val="24"/>
          <w:szCs w:val="24"/>
          <w:lang w:eastAsia="ru-RU"/>
        </w:rPr>
        <w:t>выявляется неоднократно или проявляется вновь после его устранения;</w:t>
      </w:r>
    </w:p>
    <w:p w:rsidR="008816E8" w:rsidRPr="002862E1" w:rsidRDefault="008816E8" w:rsidP="008816E8">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г) </w:t>
      </w:r>
      <w:r w:rsidR="002774FE" w:rsidRPr="002774FE">
        <w:rPr>
          <w:rFonts w:ascii="Times New Roman" w:eastAsia="Times New Roman" w:hAnsi="Times New Roman"/>
          <w:bCs/>
          <w:sz w:val="24"/>
          <w:szCs w:val="24"/>
          <w:lang w:eastAsia="ru-RU"/>
        </w:rPr>
        <w:t>недостаток, отвечающий любым из указанных признаков.</w:t>
      </w:r>
    </w:p>
    <w:p w:rsidR="002774FE" w:rsidRPr="002774FE" w:rsidRDefault="008816E8" w:rsidP="002774FE">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w:t>
      </w:r>
      <w:r w:rsidRPr="002862E1">
        <w:rPr>
          <w:rFonts w:ascii="Times New Roman" w:eastAsia="Times New Roman" w:hAnsi="Times New Roman"/>
          <w:bCs/>
          <w:sz w:val="24"/>
          <w:szCs w:val="24"/>
          <w:lang w:eastAsia="ru-RU"/>
        </w:rPr>
        <w:t>.</w:t>
      </w:r>
      <w:r w:rsidR="002774FE" w:rsidRPr="002774FE">
        <w:t xml:space="preserve"> </w:t>
      </w:r>
      <w:r w:rsidR="002774FE" w:rsidRPr="002774FE">
        <w:rPr>
          <w:rFonts w:ascii="Times New Roman" w:eastAsia="Times New Roman" w:hAnsi="Times New Roman"/>
          <w:bCs/>
          <w:sz w:val="24"/>
          <w:szCs w:val="24"/>
          <w:lang w:eastAsia="ru-RU"/>
        </w:rPr>
        <w:t>Если экспертизой установлено отсутствие нарушений исполнителем договора возмездного оказания услуг или причинной связи между действиями исполнителя и обнаруженными недостатками, расходы на экспертизу несет:</w:t>
      </w:r>
    </w:p>
    <w:p w:rsidR="008816E8" w:rsidRDefault="008816E8" w:rsidP="008816E8">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а) </w:t>
      </w:r>
      <w:r w:rsidR="002774FE" w:rsidRPr="002774FE">
        <w:rPr>
          <w:rFonts w:ascii="Times New Roman" w:eastAsia="Times New Roman" w:hAnsi="Times New Roman"/>
          <w:bCs/>
          <w:sz w:val="24"/>
          <w:szCs w:val="24"/>
          <w:lang w:eastAsia="ru-RU"/>
        </w:rPr>
        <w:t>заказчик;</w:t>
      </w:r>
    </w:p>
    <w:p w:rsidR="008816E8" w:rsidRPr="002862E1" w:rsidRDefault="008816E8" w:rsidP="008816E8">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lastRenderedPageBreak/>
        <w:t xml:space="preserve">б) </w:t>
      </w:r>
      <w:r w:rsidR="002774FE" w:rsidRPr="002774FE">
        <w:rPr>
          <w:rFonts w:ascii="Times New Roman" w:eastAsia="Times New Roman" w:hAnsi="Times New Roman"/>
          <w:bCs/>
          <w:sz w:val="24"/>
          <w:szCs w:val="24"/>
          <w:lang w:eastAsia="ru-RU"/>
        </w:rPr>
        <w:t>исполнитель;</w:t>
      </w:r>
    </w:p>
    <w:p w:rsidR="008816E8" w:rsidRDefault="008816E8" w:rsidP="008816E8">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в) </w:t>
      </w:r>
      <w:r w:rsidR="002774FE" w:rsidRPr="002774FE">
        <w:rPr>
          <w:rFonts w:ascii="Times New Roman" w:eastAsia="Times New Roman" w:hAnsi="Times New Roman"/>
          <w:bCs/>
          <w:sz w:val="24"/>
          <w:szCs w:val="24"/>
          <w:lang w:eastAsia="ru-RU"/>
        </w:rPr>
        <w:t>сторона, потребовавшая назначения экспертизы;</w:t>
      </w:r>
    </w:p>
    <w:p w:rsidR="008816E8" w:rsidRPr="002862E1" w:rsidRDefault="008816E8" w:rsidP="008816E8">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г) </w:t>
      </w:r>
      <w:r w:rsidR="002774FE" w:rsidRPr="002774FE">
        <w:rPr>
          <w:rFonts w:ascii="Times New Roman" w:eastAsia="Times New Roman" w:hAnsi="Times New Roman"/>
          <w:bCs/>
          <w:sz w:val="24"/>
          <w:szCs w:val="24"/>
          <w:lang w:eastAsia="ru-RU"/>
        </w:rPr>
        <w:t>заказчик и исполнитель солидарно.</w:t>
      </w:r>
    </w:p>
    <w:p w:rsidR="002774FE" w:rsidRPr="002774FE" w:rsidRDefault="008816E8" w:rsidP="002774FE">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5</w:t>
      </w:r>
      <w:r w:rsidRPr="002862E1">
        <w:rPr>
          <w:rFonts w:ascii="Times New Roman" w:eastAsia="Times New Roman" w:hAnsi="Times New Roman"/>
          <w:bCs/>
          <w:sz w:val="24"/>
          <w:szCs w:val="24"/>
          <w:lang w:eastAsia="ru-RU"/>
        </w:rPr>
        <w:t>.</w:t>
      </w:r>
      <w:r w:rsidR="002774FE" w:rsidRPr="002774FE">
        <w:t xml:space="preserve"> </w:t>
      </w:r>
      <w:r w:rsidR="002774FE" w:rsidRPr="002774FE">
        <w:rPr>
          <w:rFonts w:ascii="Times New Roman" w:eastAsia="Times New Roman" w:hAnsi="Times New Roman"/>
          <w:bCs/>
          <w:sz w:val="24"/>
          <w:szCs w:val="24"/>
          <w:lang w:eastAsia="ru-RU"/>
        </w:rPr>
        <w:t>Исполнитель в договорах на выполнение НИР, ОКР и технологических работ обязан:</w:t>
      </w:r>
    </w:p>
    <w:p w:rsidR="008816E8" w:rsidRDefault="008816E8" w:rsidP="008816E8">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а)</w:t>
      </w:r>
      <w:r w:rsidR="002774FE">
        <w:rPr>
          <w:rFonts w:ascii="Times New Roman" w:eastAsia="Times New Roman" w:hAnsi="Times New Roman"/>
          <w:bCs/>
          <w:sz w:val="24"/>
          <w:szCs w:val="24"/>
          <w:lang w:eastAsia="ru-RU"/>
        </w:rPr>
        <w:t xml:space="preserve"> </w:t>
      </w:r>
      <w:r w:rsidR="002774FE" w:rsidRPr="002774FE">
        <w:rPr>
          <w:rFonts w:ascii="Times New Roman" w:eastAsia="Times New Roman" w:hAnsi="Times New Roman"/>
          <w:bCs/>
          <w:sz w:val="24"/>
          <w:szCs w:val="24"/>
          <w:lang w:eastAsia="ru-RU"/>
        </w:rPr>
        <w:t>согласовывать с заказчиком необходимость использова¬ния охраняемых результатов интеллектуальной деятельности, принадлежащих третьим лицам, приобретение прав на их использование;</w:t>
      </w:r>
    </w:p>
    <w:p w:rsidR="008816E8" w:rsidRPr="002862E1" w:rsidRDefault="008816E8" w:rsidP="008816E8">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б)</w:t>
      </w:r>
      <w:r w:rsidR="002774FE">
        <w:rPr>
          <w:rFonts w:ascii="Times New Roman" w:eastAsia="Times New Roman" w:hAnsi="Times New Roman"/>
          <w:bCs/>
          <w:sz w:val="24"/>
          <w:szCs w:val="24"/>
          <w:lang w:eastAsia="ru-RU"/>
        </w:rPr>
        <w:t xml:space="preserve"> </w:t>
      </w:r>
      <w:r w:rsidR="002774FE" w:rsidRPr="002774FE">
        <w:rPr>
          <w:rFonts w:ascii="Times New Roman" w:eastAsia="Times New Roman" w:hAnsi="Times New Roman"/>
          <w:bCs/>
          <w:sz w:val="24"/>
          <w:szCs w:val="24"/>
          <w:lang w:eastAsia="ru-RU"/>
        </w:rPr>
        <w:t>своими силами и за свой счет устранять недостатки, допущенные по его вине в выполненных работах;</w:t>
      </w:r>
    </w:p>
    <w:p w:rsidR="008816E8" w:rsidRDefault="008816E8" w:rsidP="008816E8">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в) </w:t>
      </w:r>
      <w:r w:rsidR="002774FE" w:rsidRPr="002774FE">
        <w:rPr>
          <w:rFonts w:ascii="Times New Roman" w:eastAsia="Times New Roman" w:hAnsi="Times New Roman"/>
          <w:bCs/>
          <w:sz w:val="24"/>
          <w:szCs w:val="24"/>
          <w:lang w:eastAsia="ru-RU"/>
        </w:rPr>
        <w:t>немедленно информировать заказчика об обнаружении невозможности получить ожидаемые результаты и о нецелесообразности продолжения работы;</w:t>
      </w:r>
    </w:p>
    <w:p w:rsidR="008816E8" w:rsidRPr="002862E1" w:rsidRDefault="008816E8" w:rsidP="008816E8">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г) </w:t>
      </w:r>
      <w:r w:rsidR="002774FE" w:rsidRPr="002774FE">
        <w:rPr>
          <w:rFonts w:ascii="Times New Roman" w:eastAsia="Times New Roman" w:hAnsi="Times New Roman"/>
          <w:bCs/>
          <w:sz w:val="24"/>
          <w:szCs w:val="24"/>
          <w:lang w:eastAsia="ru-RU"/>
        </w:rPr>
        <w:t>выполнить все действия, указанные в п. а—</w:t>
      </w:r>
      <w:r w:rsidR="002774FE">
        <w:rPr>
          <w:rFonts w:ascii="Times New Roman" w:eastAsia="Times New Roman" w:hAnsi="Times New Roman"/>
          <w:bCs/>
          <w:sz w:val="24"/>
          <w:szCs w:val="24"/>
          <w:lang w:eastAsia="ru-RU"/>
        </w:rPr>
        <w:t>в</w:t>
      </w:r>
      <w:r w:rsidR="002774FE" w:rsidRPr="002774FE">
        <w:rPr>
          <w:rFonts w:ascii="Times New Roman" w:eastAsia="Times New Roman" w:hAnsi="Times New Roman"/>
          <w:bCs/>
          <w:sz w:val="24"/>
          <w:szCs w:val="24"/>
          <w:lang w:eastAsia="ru-RU"/>
        </w:rPr>
        <w:t>.</w:t>
      </w:r>
    </w:p>
    <w:p w:rsidR="0099708A" w:rsidRPr="001854DE" w:rsidRDefault="0099708A" w:rsidP="0099708A">
      <w:pPr>
        <w:spacing w:after="0" w:line="240" w:lineRule="auto"/>
        <w:ind w:firstLine="567"/>
        <w:jc w:val="both"/>
        <w:rPr>
          <w:rFonts w:ascii="Times New Roman" w:eastAsia="Times New Roman" w:hAnsi="Times New Roman"/>
          <w:b/>
          <w:bCs/>
          <w:sz w:val="24"/>
          <w:szCs w:val="24"/>
          <w:lang w:eastAsia="ru-RU"/>
        </w:rPr>
      </w:pPr>
    </w:p>
    <w:p w:rsidR="0099708A" w:rsidRPr="001854DE" w:rsidRDefault="0099708A" w:rsidP="00FA0799">
      <w:pPr>
        <w:spacing w:after="0" w:line="240" w:lineRule="auto"/>
        <w:ind w:firstLine="567"/>
        <w:jc w:val="both"/>
        <w:rPr>
          <w:rFonts w:ascii="Times New Roman" w:eastAsia="Times New Roman" w:hAnsi="Times New Roman"/>
          <w:b/>
          <w:bCs/>
          <w:sz w:val="24"/>
          <w:szCs w:val="24"/>
          <w:lang w:eastAsia="ru-RU"/>
        </w:rPr>
      </w:pPr>
      <w:r w:rsidRPr="001854DE">
        <w:rPr>
          <w:rFonts w:ascii="Times New Roman" w:eastAsia="Times New Roman" w:hAnsi="Times New Roman"/>
          <w:b/>
          <w:bCs/>
          <w:sz w:val="24"/>
          <w:szCs w:val="24"/>
          <w:lang w:eastAsia="ru-RU"/>
        </w:rPr>
        <w:t>Задания для выполнения контрольной работы (5 семестр)</w:t>
      </w:r>
    </w:p>
    <w:p w:rsidR="0099708A" w:rsidRPr="001854DE" w:rsidRDefault="0099708A" w:rsidP="00FA0799">
      <w:pPr>
        <w:spacing w:after="0" w:line="240" w:lineRule="auto"/>
        <w:ind w:firstLine="567"/>
        <w:rPr>
          <w:rFonts w:ascii="Times New Roman" w:eastAsia="Times New Roman" w:hAnsi="Times New Roman"/>
          <w:sz w:val="24"/>
          <w:szCs w:val="24"/>
          <w:lang w:eastAsia="ru-RU"/>
        </w:rPr>
      </w:pPr>
      <w:r w:rsidRPr="001854DE">
        <w:rPr>
          <w:rFonts w:ascii="Times New Roman" w:eastAsia="Times New Roman" w:hAnsi="Times New Roman"/>
          <w:b/>
          <w:sz w:val="24"/>
          <w:szCs w:val="24"/>
          <w:lang w:eastAsia="ru-RU"/>
        </w:rPr>
        <w:t xml:space="preserve">4 вариант </w:t>
      </w:r>
      <w:r w:rsidRPr="001854DE">
        <w:rPr>
          <w:rFonts w:ascii="Times New Roman" w:eastAsia="Times New Roman" w:hAnsi="Times New Roman"/>
          <w:sz w:val="24"/>
          <w:szCs w:val="24"/>
          <w:lang w:eastAsia="ru-RU"/>
        </w:rPr>
        <w:t>(Р, С, Т, У, Ф)</w:t>
      </w:r>
    </w:p>
    <w:p w:rsidR="0099708A" w:rsidRPr="001854DE" w:rsidRDefault="0099708A" w:rsidP="00FA0799">
      <w:pPr>
        <w:suppressAutoHyphens/>
        <w:spacing w:after="0" w:line="240" w:lineRule="auto"/>
        <w:ind w:firstLine="567"/>
        <w:jc w:val="both"/>
        <w:rPr>
          <w:rFonts w:ascii="Times New Roman" w:hAnsi="Times New Roman"/>
          <w:sz w:val="24"/>
          <w:szCs w:val="24"/>
        </w:rPr>
      </w:pPr>
      <w:r w:rsidRPr="001854DE">
        <w:rPr>
          <w:rFonts w:ascii="Times New Roman" w:hAnsi="Times New Roman"/>
          <w:b/>
          <w:sz w:val="24"/>
          <w:szCs w:val="24"/>
        </w:rPr>
        <w:t>Задание 1 - эссе на тему «</w:t>
      </w:r>
      <w:r w:rsidR="001854DE" w:rsidRPr="001854DE">
        <w:rPr>
          <w:rFonts w:ascii="Times New Roman" w:hAnsi="Times New Roman"/>
          <w:b/>
          <w:sz w:val="24"/>
          <w:szCs w:val="24"/>
        </w:rPr>
        <w:t>Договор на выполнение научно-исследовательских, опытно-конструкторских и технологических работ</w:t>
      </w:r>
      <w:r w:rsidRPr="001854DE">
        <w:rPr>
          <w:rFonts w:ascii="Times New Roman" w:hAnsi="Times New Roman"/>
          <w:sz w:val="24"/>
          <w:szCs w:val="24"/>
        </w:rPr>
        <w:t>»</w:t>
      </w:r>
    </w:p>
    <w:p w:rsidR="00D725EA" w:rsidRDefault="00D725EA" w:rsidP="00FA0799">
      <w:pPr>
        <w:spacing w:after="0" w:line="240" w:lineRule="auto"/>
        <w:ind w:firstLine="567"/>
        <w:jc w:val="both"/>
        <w:rPr>
          <w:rFonts w:ascii="Times New Roman" w:hAnsi="Times New Roman"/>
          <w:sz w:val="24"/>
          <w:szCs w:val="24"/>
        </w:rPr>
      </w:pPr>
      <w:r w:rsidRPr="00D725EA">
        <w:rPr>
          <w:rFonts w:ascii="Times New Roman" w:hAnsi="Times New Roman"/>
          <w:sz w:val="24"/>
          <w:szCs w:val="24"/>
        </w:rPr>
        <w:t xml:space="preserve">Понятие договора на выполнение научно-исследовательских, опытно-конструкторских и технологических работ. Правовые особенности предмета договора. Конфиденциальность сведений, составляющих предмет договора. Права сторон на результаты работ. Обязанности исполнителя. Обязанности заказчика. Ответственность исполнителя за нарушение договора.  </w:t>
      </w:r>
    </w:p>
    <w:p w:rsidR="0099708A" w:rsidRPr="001854DE" w:rsidRDefault="0099708A" w:rsidP="00FA0799">
      <w:pPr>
        <w:spacing w:after="0" w:line="240" w:lineRule="auto"/>
        <w:ind w:firstLine="567"/>
        <w:jc w:val="both"/>
        <w:rPr>
          <w:rFonts w:ascii="Times New Roman" w:hAnsi="Times New Roman"/>
          <w:b/>
          <w:sz w:val="24"/>
          <w:szCs w:val="24"/>
        </w:rPr>
      </w:pPr>
      <w:r w:rsidRPr="001854DE">
        <w:rPr>
          <w:rFonts w:ascii="Times New Roman" w:hAnsi="Times New Roman"/>
          <w:b/>
          <w:sz w:val="24"/>
          <w:szCs w:val="24"/>
        </w:rPr>
        <w:t>Задание 2 - ситуационное задание</w:t>
      </w:r>
    </w:p>
    <w:p w:rsidR="00FA0799" w:rsidRPr="00FA0799" w:rsidRDefault="00FA0799" w:rsidP="00FA0799">
      <w:pPr>
        <w:spacing w:after="0" w:line="240" w:lineRule="auto"/>
        <w:ind w:firstLine="567"/>
        <w:jc w:val="both"/>
        <w:rPr>
          <w:rFonts w:ascii="Times New Roman" w:hAnsi="Times New Roman"/>
          <w:sz w:val="24"/>
          <w:szCs w:val="24"/>
        </w:rPr>
      </w:pPr>
      <w:r w:rsidRPr="00FA0799">
        <w:rPr>
          <w:rFonts w:ascii="Times New Roman" w:hAnsi="Times New Roman"/>
          <w:sz w:val="24"/>
          <w:szCs w:val="24"/>
        </w:rPr>
        <w:t>Две организации заключили между собой договор коммерческой концессии, оговорив, что технологии, которые по данному договору одна сторона обязана предоставить другой, являются коммерческой тайной. Эти технологии не были подробно прописаны в самом договоре, а содержались в отдельном соглашении. Из-за возникшего по договору спора одна из организаций обратилась в арбитражный суд. При этом в открытом судебном заседании данной организацией (являющейся пользователем по договору коммерческой концессии) были предоставлены и подробно расписаны технологии, содержащие коммерческую тайну, ходатайство о проведении закрытого судебного заседания в связи с предоставлением суду информации, содержащей коммерческую тайну, ею не подавалось. Правомерны ли действия данной организации?</w:t>
      </w:r>
    </w:p>
    <w:p w:rsidR="0099708A" w:rsidRPr="001854DE" w:rsidRDefault="0099708A" w:rsidP="00FA0799">
      <w:pPr>
        <w:spacing w:after="0" w:line="240" w:lineRule="auto"/>
        <w:ind w:firstLine="567"/>
        <w:jc w:val="both"/>
        <w:rPr>
          <w:rFonts w:ascii="Times New Roman" w:eastAsia="Times New Roman" w:hAnsi="Times New Roman"/>
          <w:b/>
          <w:bCs/>
          <w:sz w:val="24"/>
          <w:szCs w:val="24"/>
          <w:lang w:eastAsia="ru-RU"/>
        </w:rPr>
      </w:pPr>
      <w:r w:rsidRPr="001854DE">
        <w:rPr>
          <w:rFonts w:ascii="Times New Roman" w:hAnsi="Times New Roman"/>
          <w:b/>
          <w:sz w:val="24"/>
          <w:szCs w:val="24"/>
        </w:rPr>
        <w:t>Задание 3 – тесты</w:t>
      </w:r>
    </w:p>
    <w:p w:rsidR="008816E8" w:rsidRPr="002862E1" w:rsidRDefault="008816E8" w:rsidP="008816E8">
      <w:pPr>
        <w:spacing w:after="0" w:line="240" w:lineRule="auto"/>
        <w:ind w:firstLine="567"/>
        <w:jc w:val="both"/>
        <w:rPr>
          <w:rFonts w:ascii="Times New Roman" w:eastAsia="Times New Roman" w:hAnsi="Times New Roman"/>
          <w:bCs/>
          <w:sz w:val="24"/>
          <w:szCs w:val="24"/>
          <w:lang w:eastAsia="ru-RU"/>
        </w:rPr>
      </w:pPr>
      <w:r w:rsidRPr="002862E1">
        <w:rPr>
          <w:rFonts w:ascii="Times New Roman" w:eastAsia="Times New Roman" w:hAnsi="Times New Roman"/>
          <w:bCs/>
          <w:sz w:val="24"/>
          <w:szCs w:val="24"/>
          <w:lang w:eastAsia="ru-RU"/>
        </w:rPr>
        <w:t xml:space="preserve">1. </w:t>
      </w:r>
      <w:r w:rsidRPr="008816E8">
        <w:rPr>
          <w:rFonts w:ascii="Times New Roman" w:eastAsia="Times New Roman" w:hAnsi="Times New Roman"/>
          <w:bCs/>
          <w:sz w:val="24"/>
          <w:szCs w:val="24"/>
          <w:lang w:eastAsia="ru-RU"/>
        </w:rPr>
        <w:t>Договор купли-продажи является:</w:t>
      </w:r>
    </w:p>
    <w:p w:rsidR="008816E8" w:rsidRDefault="008816E8" w:rsidP="008816E8">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а) </w:t>
      </w:r>
      <w:r w:rsidRPr="008816E8">
        <w:rPr>
          <w:rFonts w:ascii="Times New Roman" w:eastAsia="Times New Roman" w:hAnsi="Times New Roman"/>
          <w:bCs/>
          <w:sz w:val="24"/>
          <w:szCs w:val="24"/>
          <w:lang w:eastAsia="ru-RU"/>
        </w:rPr>
        <w:t>консенсуальным;</w:t>
      </w:r>
    </w:p>
    <w:p w:rsidR="008816E8" w:rsidRDefault="008816E8" w:rsidP="008816E8">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б) </w:t>
      </w:r>
      <w:r w:rsidRPr="008816E8">
        <w:rPr>
          <w:rFonts w:ascii="Times New Roman" w:eastAsia="Times New Roman" w:hAnsi="Times New Roman"/>
          <w:bCs/>
          <w:sz w:val="24"/>
          <w:szCs w:val="24"/>
          <w:lang w:eastAsia="ru-RU"/>
        </w:rPr>
        <w:t>реальным;</w:t>
      </w:r>
    </w:p>
    <w:p w:rsidR="008816E8" w:rsidRPr="002862E1" w:rsidRDefault="008816E8" w:rsidP="008816E8">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в) </w:t>
      </w:r>
      <w:r w:rsidRPr="008816E8">
        <w:rPr>
          <w:rFonts w:ascii="Times New Roman" w:eastAsia="Times New Roman" w:hAnsi="Times New Roman"/>
          <w:bCs/>
          <w:sz w:val="24"/>
          <w:szCs w:val="24"/>
          <w:lang w:eastAsia="ru-RU"/>
        </w:rPr>
        <w:t>может быть как консенсуальным, так и реальным;</w:t>
      </w:r>
    </w:p>
    <w:p w:rsidR="008816E8" w:rsidRPr="002862E1" w:rsidRDefault="008816E8" w:rsidP="008816E8">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г)</w:t>
      </w:r>
      <w:r w:rsidRPr="008816E8">
        <w:t xml:space="preserve"> </w:t>
      </w:r>
      <w:r w:rsidRPr="008816E8">
        <w:rPr>
          <w:rFonts w:ascii="Times New Roman" w:eastAsia="Times New Roman" w:hAnsi="Times New Roman"/>
          <w:bCs/>
          <w:sz w:val="24"/>
          <w:szCs w:val="24"/>
          <w:lang w:eastAsia="ru-RU"/>
        </w:rPr>
        <w:t>может быть консенсуальным или реальным в зависимости от наличия у продавца обязанности доставить товар покупателю</w:t>
      </w:r>
    </w:p>
    <w:p w:rsidR="008816E8" w:rsidRPr="008816E8" w:rsidRDefault="008816E8" w:rsidP="008816E8">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w:t>
      </w:r>
      <w:r w:rsidRPr="002862E1">
        <w:rPr>
          <w:rFonts w:ascii="Times New Roman" w:eastAsia="Times New Roman" w:hAnsi="Times New Roman"/>
          <w:bCs/>
          <w:sz w:val="24"/>
          <w:szCs w:val="24"/>
          <w:lang w:eastAsia="ru-RU"/>
        </w:rPr>
        <w:t>.</w:t>
      </w:r>
      <w:r w:rsidRPr="008816E8">
        <w:t xml:space="preserve"> </w:t>
      </w:r>
      <w:r w:rsidRPr="008816E8">
        <w:rPr>
          <w:rFonts w:ascii="Times New Roman" w:eastAsia="Times New Roman" w:hAnsi="Times New Roman"/>
          <w:bCs/>
          <w:sz w:val="24"/>
          <w:szCs w:val="24"/>
          <w:lang w:eastAsia="ru-RU"/>
        </w:rPr>
        <w:t>Если иное не предусмотрено договором аренды, собственностью арендатора являются:</w:t>
      </w:r>
    </w:p>
    <w:p w:rsidR="008816E8" w:rsidRPr="008816E8" w:rsidRDefault="008816E8" w:rsidP="008816E8">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а) </w:t>
      </w:r>
      <w:r w:rsidRPr="008816E8">
        <w:rPr>
          <w:rFonts w:ascii="Times New Roman" w:eastAsia="Times New Roman" w:hAnsi="Times New Roman"/>
          <w:bCs/>
          <w:sz w:val="24"/>
          <w:szCs w:val="24"/>
          <w:lang w:eastAsia="ru-RU"/>
        </w:rPr>
        <w:t>произведенные арендатором отделимые улучшения арендованного имущества;</w:t>
      </w:r>
      <w:r w:rsidRPr="008816E8">
        <w:rPr>
          <w:rFonts w:ascii="Times New Roman" w:eastAsia="Times New Roman" w:hAnsi="Times New Roman"/>
          <w:bCs/>
          <w:sz w:val="24"/>
          <w:szCs w:val="24"/>
          <w:lang w:eastAsia="ru-RU"/>
        </w:rPr>
        <w:tab/>
      </w:r>
    </w:p>
    <w:p w:rsidR="008816E8" w:rsidRPr="008816E8" w:rsidRDefault="008816E8" w:rsidP="008816E8">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б) </w:t>
      </w:r>
      <w:r w:rsidRPr="008816E8">
        <w:rPr>
          <w:rFonts w:ascii="Times New Roman" w:eastAsia="Times New Roman" w:hAnsi="Times New Roman"/>
          <w:bCs/>
          <w:sz w:val="24"/>
          <w:szCs w:val="24"/>
          <w:lang w:eastAsia="ru-RU"/>
        </w:rPr>
        <w:t>произведенные арендатором отделимые улучшения арендованного имущества и не отделимые без вреда для имущества улучшения, произведенные с согласия арендодателя;</w:t>
      </w:r>
    </w:p>
    <w:p w:rsidR="008816E8" w:rsidRPr="008816E8" w:rsidRDefault="008816E8" w:rsidP="008816E8">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в) </w:t>
      </w:r>
      <w:r w:rsidRPr="008816E8">
        <w:rPr>
          <w:rFonts w:ascii="Times New Roman" w:eastAsia="Times New Roman" w:hAnsi="Times New Roman"/>
          <w:bCs/>
          <w:sz w:val="24"/>
          <w:szCs w:val="24"/>
          <w:lang w:eastAsia="ru-RU"/>
        </w:rPr>
        <w:t xml:space="preserve">улучшения, произведенные с согласия арендодателя; </w:t>
      </w:r>
    </w:p>
    <w:p w:rsidR="008816E8" w:rsidRPr="002862E1" w:rsidRDefault="008816E8" w:rsidP="008816E8">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г) </w:t>
      </w:r>
      <w:r w:rsidRPr="008816E8">
        <w:rPr>
          <w:rFonts w:ascii="Times New Roman" w:eastAsia="Times New Roman" w:hAnsi="Times New Roman"/>
          <w:bCs/>
          <w:sz w:val="24"/>
          <w:szCs w:val="24"/>
          <w:lang w:eastAsia="ru-RU"/>
        </w:rPr>
        <w:t>произведенные арендатором неотделимые улучшения</w:t>
      </w:r>
      <w:r>
        <w:rPr>
          <w:rFonts w:ascii="Times New Roman" w:eastAsia="Times New Roman" w:hAnsi="Times New Roman"/>
          <w:bCs/>
          <w:sz w:val="24"/>
          <w:szCs w:val="24"/>
          <w:lang w:eastAsia="ru-RU"/>
        </w:rPr>
        <w:t>.</w:t>
      </w:r>
    </w:p>
    <w:p w:rsidR="002774FE" w:rsidRPr="002774FE" w:rsidRDefault="008816E8" w:rsidP="002774FE">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w:t>
      </w:r>
      <w:r w:rsidRPr="002862E1">
        <w:rPr>
          <w:rFonts w:ascii="Times New Roman" w:eastAsia="Times New Roman" w:hAnsi="Times New Roman"/>
          <w:bCs/>
          <w:sz w:val="24"/>
          <w:szCs w:val="24"/>
          <w:lang w:eastAsia="ru-RU"/>
        </w:rPr>
        <w:t>.</w:t>
      </w:r>
      <w:r w:rsidR="002774FE" w:rsidRPr="002774FE">
        <w:t xml:space="preserve"> </w:t>
      </w:r>
      <w:r w:rsidR="002774FE" w:rsidRPr="002774FE">
        <w:rPr>
          <w:rFonts w:ascii="Times New Roman" w:eastAsia="Times New Roman" w:hAnsi="Times New Roman"/>
          <w:bCs/>
          <w:sz w:val="24"/>
          <w:szCs w:val="24"/>
          <w:lang w:eastAsia="ru-RU"/>
        </w:rPr>
        <w:t>Подрядчик обязан использовать предоставленный заказчиком материал экономно и расчетливо, после окончания работы представить заказчику отчет об израсходовании материала. Остаток материала подрядчик:</w:t>
      </w:r>
    </w:p>
    <w:p w:rsidR="008816E8" w:rsidRDefault="008816E8" w:rsidP="008816E8">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lastRenderedPageBreak/>
        <w:t xml:space="preserve">а) </w:t>
      </w:r>
      <w:r w:rsidR="002774FE" w:rsidRPr="002774FE">
        <w:rPr>
          <w:rFonts w:ascii="Times New Roman" w:eastAsia="Times New Roman" w:hAnsi="Times New Roman"/>
          <w:bCs/>
          <w:sz w:val="24"/>
          <w:szCs w:val="24"/>
          <w:lang w:eastAsia="ru-RU"/>
        </w:rPr>
        <w:t>обязан возвратить заказчику;</w:t>
      </w:r>
    </w:p>
    <w:p w:rsidR="008816E8" w:rsidRPr="002862E1" w:rsidRDefault="008816E8" w:rsidP="008816E8">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б) </w:t>
      </w:r>
      <w:r w:rsidR="002774FE" w:rsidRPr="002774FE">
        <w:rPr>
          <w:rFonts w:ascii="Times New Roman" w:eastAsia="Times New Roman" w:hAnsi="Times New Roman"/>
          <w:bCs/>
          <w:sz w:val="24"/>
          <w:szCs w:val="24"/>
          <w:lang w:eastAsia="ru-RU"/>
        </w:rPr>
        <w:t>вправе использовать по своему усмотрению;</w:t>
      </w:r>
    </w:p>
    <w:p w:rsidR="008816E8" w:rsidRDefault="008816E8" w:rsidP="008816E8">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в) </w:t>
      </w:r>
      <w:r w:rsidR="002774FE" w:rsidRPr="002774FE">
        <w:rPr>
          <w:rFonts w:ascii="Times New Roman" w:eastAsia="Times New Roman" w:hAnsi="Times New Roman"/>
          <w:bCs/>
          <w:sz w:val="24"/>
          <w:szCs w:val="24"/>
          <w:lang w:eastAsia="ru-RU"/>
        </w:rPr>
        <w:t>вправе по желанию оставить у себя с зачетом его стоимости в счет цены работы;</w:t>
      </w:r>
    </w:p>
    <w:p w:rsidR="008816E8" w:rsidRPr="002862E1" w:rsidRDefault="008816E8" w:rsidP="008816E8">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г) </w:t>
      </w:r>
      <w:r w:rsidR="002774FE" w:rsidRPr="002774FE">
        <w:rPr>
          <w:rFonts w:ascii="Times New Roman" w:eastAsia="Times New Roman" w:hAnsi="Times New Roman"/>
          <w:bCs/>
          <w:sz w:val="24"/>
          <w:szCs w:val="24"/>
          <w:lang w:eastAsia="ru-RU"/>
        </w:rPr>
        <w:t>должен утилизировать с соблюдением правил об охране окружающей среды.</w:t>
      </w:r>
    </w:p>
    <w:p w:rsidR="002774FE" w:rsidRPr="002774FE" w:rsidRDefault="008816E8" w:rsidP="002774FE">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w:t>
      </w:r>
      <w:r w:rsidRPr="002862E1">
        <w:rPr>
          <w:rFonts w:ascii="Times New Roman" w:eastAsia="Times New Roman" w:hAnsi="Times New Roman"/>
          <w:bCs/>
          <w:sz w:val="24"/>
          <w:szCs w:val="24"/>
          <w:lang w:eastAsia="ru-RU"/>
        </w:rPr>
        <w:t>.</w:t>
      </w:r>
      <w:r w:rsidR="002774FE" w:rsidRPr="002774FE">
        <w:t xml:space="preserve"> </w:t>
      </w:r>
      <w:r w:rsidR="002774FE" w:rsidRPr="002774FE">
        <w:rPr>
          <w:rFonts w:ascii="Times New Roman" w:eastAsia="Times New Roman" w:hAnsi="Times New Roman"/>
          <w:bCs/>
          <w:sz w:val="24"/>
          <w:szCs w:val="24"/>
          <w:lang w:eastAsia="ru-RU"/>
        </w:rPr>
        <w:t>Субъектами отношений, возникающих из публичного обещания награды, могут быть:</w:t>
      </w:r>
    </w:p>
    <w:p w:rsidR="008816E8" w:rsidRDefault="008816E8" w:rsidP="008816E8">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а) </w:t>
      </w:r>
      <w:r w:rsidR="002774FE" w:rsidRPr="002774FE">
        <w:rPr>
          <w:rFonts w:ascii="Times New Roman" w:eastAsia="Times New Roman" w:hAnsi="Times New Roman"/>
          <w:bCs/>
          <w:sz w:val="24"/>
          <w:szCs w:val="24"/>
          <w:lang w:eastAsia="ru-RU"/>
        </w:rPr>
        <w:t xml:space="preserve">государственные органы; </w:t>
      </w:r>
    </w:p>
    <w:p w:rsidR="008816E8" w:rsidRPr="002862E1" w:rsidRDefault="008816E8" w:rsidP="008816E8">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б) </w:t>
      </w:r>
      <w:r w:rsidR="002774FE" w:rsidRPr="002774FE">
        <w:rPr>
          <w:rFonts w:ascii="Times New Roman" w:eastAsia="Times New Roman" w:hAnsi="Times New Roman"/>
          <w:bCs/>
          <w:sz w:val="24"/>
          <w:szCs w:val="24"/>
          <w:lang w:eastAsia="ru-RU"/>
        </w:rPr>
        <w:t>органы местного самоуправления;</w:t>
      </w:r>
    </w:p>
    <w:p w:rsidR="008816E8" w:rsidRDefault="008816E8" w:rsidP="008816E8">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в) </w:t>
      </w:r>
      <w:r w:rsidR="002774FE" w:rsidRPr="002774FE">
        <w:rPr>
          <w:rFonts w:ascii="Times New Roman" w:eastAsia="Times New Roman" w:hAnsi="Times New Roman"/>
          <w:bCs/>
          <w:sz w:val="24"/>
          <w:szCs w:val="24"/>
          <w:lang w:eastAsia="ru-RU"/>
        </w:rPr>
        <w:t>любые физические и юридические лица;</w:t>
      </w:r>
    </w:p>
    <w:p w:rsidR="008816E8" w:rsidRPr="002862E1" w:rsidRDefault="008816E8" w:rsidP="008816E8">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г) </w:t>
      </w:r>
      <w:r w:rsidR="002774FE" w:rsidRPr="002774FE">
        <w:rPr>
          <w:rFonts w:ascii="Times New Roman" w:eastAsia="Times New Roman" w:hAnsi="Times New Roman"/>
          <w:bCs/>
          <w:sz w:val="24"/>
          <w:szCs w:val="24"/>
          <w:lang w:eastAsia="ru-RU"/>
        </w:rPr>
        <w:t>только физические лица.</w:t>
      </w:r>
    </w:p>
    <w:p w:rsidR="002774FE" w:rsidRPr="002774FE" w:rsidRDefault="008816E8" w:rsidP="002774FE">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5</w:t>
      </w:r>
      <w:r w:rsidRPr="002862E1">
        <w:rPr>
          <w:rFonts w:ascii="Times New Roman" w:eastAsia="Times New Roman" w:hAnsi="Times New Roman"/>
          <w:bCs/>
          <w:sz w:val="24"/>
          <w:szCs w:val="24"/>
          <w:lang w:eastAsia="ru-RU"/>
        </w:rPr>
        <w:t>.</w:t>
      </w:r>
      <w:r w:rsidR="002774FE" w:rsidRPr="002774FE">
        <w:t xml:space="preserve"> </w:t>
      </w:r>
      <w:r w:rsidR="002774FE" w:rsidRPr="002774FE">
        <w:rPr>
          <w:rFonts w:ascii="Times New Roman" w:eastAsia="Times New Roman" w:hAnsi="Times New Roman"/>
          <w:bCs/>
          <w:sz w:val="24"/>
          <w:szCs w:val="24"/>
          <w:lang w:eastAsia="ru-RU"/>
        </w:rPr>
        <w:t>Вправе ли исполнитель публиковать результаты, полученные при выполнении ОКР и технологических работ, если они носят конфиденциальный характер:</w:t>
      </w:r>
    </w:p>
    <w:p w:rsidR="008816E8" w:rsidRDefault="008816E8" w:rsidP="008816E8">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а) </w:t>
      </w:r>
      <w:r w:rsidR="002774FE" w:rsidRPr="002774FE">
        <w:rPr>
          <w:rFonts w:ascii="Times New Roman" w:eastAsia="Times New Roman" w:hAnsi="Times New Roman"/>
          <w:bCs/>
          <w:sz w:val="24"/>
          <w:szCs w:val="24"/>
          <w:lang w:eastAsia="ru-RU"/>
        </w:rPr>
        <w:t>не вправе в силу конфиденциальности сведений;</w:t>
      </w:r>
    </w:p>
    <w:p w:rsidR="008816E8" w:rsidRPr="002862E1" w:rsidRDefault="008816E8" w:rsidP="008816E8">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б) </w:t>
      </w:r>
      <w:r w:rsidR="002774FE" w:rsidRPr="002774FE">
        <w:rPr>
          <w:rFonts w:ascii="Times New Roman" w:eastAsia="Times New Roman" w:hAnsi="Times New Roman"/>
          <w:bCs/>
          <w:sz w:val="24"/>
          <w:szCs w:val="24"/>
          <w:lang w:eastAsia="ru-RU"/>
        </w:rPr>
        <w:t>не вправе в силу закона;</w:t>
      </w:r>
    </w:p>
    <w:p w:rsidR="008816E8" w:rsidRDefault="008816E8" w:rsidP="008816E8">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в)</w:t>
      </w:r>
      <w:r w:rsidR="002774FE">
        <w:rPr>
          <w:rFonts w:ascii="Times New Roman" w:eastAsia="Times New Roman" w:hAnsi="Times New Roman"/>
          <w:bCs/>
          <w:sz w:val="24"/>
          <w:szCs w:val="24"/>
          <w:lang w:eastAsia="ru-RU"/>
        </w:rPr>
        <w:t xml:space="preserve"> </w:t>
      </w:r>
      <w:r w:rsidR="002774FE" w:rsidRPr="002774FE">
        <w:rPr>
          <w:rFonts w:ascii="Times New Roman" w:eastAsia="Times New Roman" w:hAnsi="Times New Roman"/>
          <w:bCs/>
          <w:sz w:val="24"/>
          <w:szCs w:val="24"/>
          <w:lang w:eastAsia="ru-RU"/>
        </w:rPr>
        <w:t>вправе, но только с согласия заказчика;</w:t>
      </w:r>
    </w:p>
    <w:p w:rsidR="008816E8" w:rsidRPr="002862E1" w:rsidRDefault="008816E8" w:rsidP="008816E8">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г) </w:t>
      </w:r>
      <w:r w:rsidR="002774FE" w:rsidRPr="002774FE">
        <w:rPr>
          <w:rFonts w:ascii="Times New Roman" w:eastAsia="Times New Roman" w:hAnsi="Times New Roman"/>
          <w:bCs/>
          <w:sz w:val="24"/>
          <w:szCs w:val="24"/>
          <w:lang w:eastAsia="ru-RU"/>
        </w:rPr>
        <w:t>вправе, если иное не предусмотрено в договоре.</w:t>
      </w:r>
    </w:p>
    <w:p w:rsidR="0099708A" w:rsidRPr="001854DE" w:rsidRDefault="0099708A" w:rsidP="00FA0799">
      <w:pPr>
        <w:spacing w:after="0" w:line="240" w:lineRule="auto"/>
        <w:ind w:firstLine="567"/>
        <w:jc w:val="both"/>
        <w:rPr>
          <w:rFonts w:ascii="Times New Roman" w:eastAsia="Times New Roman" w:hAnsi="Times New Roman"/>
          <w:b/>
          <w:bCs/>
          <w:sz w:val="24"/>
          <w:szCs w:val="24"/>
          <w:lang w:eastAsia="ru-RU"/>
        </w:rPr>
      </w:pPr>
    </w:p>
    <w:p w:rsidR="0099708A" w:rsidRPr="001854DE" w:rsidRDefault="0099708A" w:rsidP="00FA0799">
      <w:pPr>
        <w:spacing w:after="0" w:line="240" w:lineRule="auto"/>
        <w:ind w:firstLine="567"/>
        <w:jc w:val="both"/>
        <w:rPr>
          <w:rFonts w:ascii="Times New Roman" w:eastAsia="Times New Roman" w:hAnsi="Times New Roman"/>
          <w:b/>
          <w:bCs/>
          <w:sz w:val="24"/>
          <w:szCs w:val="24"/>
          <w:lang w:eastAsia="ru-RU"/>
        </w:rPr>
      </w:pPr>
      <w:r w:rsidRPr="001854DE">
        <w:rPr>
          <w:rFonts w:ascii="Times New Roman" w:eastAsia="Times New Roman" w:hAnsi="Times New Roman"/>
          <w:b/>
          <w:bCs/>
          <w:sz w:val="24"/>
          <w:szCs w:val="24"/>
          <w:lang w:eastAsia="ru-RU"/>
        </w:rPr>
        <w:t>Задания для выполнения контрольной работы (5 семестр)</w:t>
      </w:r>
    </w:p>
    <w:p w:rsidR="0099708A" w:rsidRPr="001854DE" w:rsidRDefault="0099708A" w:rsidP="00FA0799">
      <w:pPr>
        <w:spacing w:after="0" w:line="240" w:lineRule="auto"/>
        <w:ind w:firstLine="567"/>
        <w:rPr>
          <w:rFonts w:ascii="Times New Roman" w:eastAsia="Times New Roman" w:hAnsi="Times New Roman"/>
          <w:sz w:val="24"/>
          <w:szCs w:val="24"/>
          <w:lang w:eastAsia="ru-RU"/>
        </w:rPr>
      </w:pPr>
      <w:r w:rsidRPr="001854DE">
        <w:rPr>
          <w:rFonts w:ascii="Times New Roman" w:eastAsia="Times New Roman" w:hAnsi="Times New Roman"/>
          <w:b/>
          <w:sz w:val="24"/>
          <w:szCs w:val="24"/>
          <w:lang w:eastAsia="ru-RU"/>
        </w:rPr>
        <w:t xml:space="preserve">5 вариант </w:t>
      </w:r>
      <w:r w:rsidRPr="001854DE">
        <w:rPr>
          <w:rFonts w:ascii="Times New Roman" w:eastAsia="Times New Roman" w:hAnsi="Times New Roman"/>
          <w:sz w:val="24"/>
          <w:szCs w:val="24"/>
          <w:lang w:eastAsia="ru-RU"/>
        </w:rPr>
        <w:t>(Х, Ц, Ч, Ш, Щ)</w:t>
      </w:r>
    </w:p>
    <w:p w:rsidR="0099708A" w:rsidRPr="001854DE" w:rsidRDefault="0099708A" w:rsidP="00FA0799">
      <w:pPr>
        <w:suppressAutoHyphens/>
        <w:spacing w:after="0" w:line="240" w:lineRule="auto"/>
        <w:ind w:firstLine="567"/>
        <w:jc w:val="both"/>
        <w:rPr>
          <w:rFonts w:ascii="Times New Roman" w:hAnsi="Times New Roman"/>
          <w:sz w:val="24"/>
          <w:szCs w:val="24"/>
        </w:rPr>
      </w:pPr>
      <w:r w:rsidRPr="001854DE">
        <w:rPr>
          <w:rFonts w:ascii="Times New Roman" w:hAnsi="Times New Roman"/>
          <w:b/>
          <w:sz w:val="24"/>
          <w:szCs w:val="24"/>
        </w:rPr>
        <w:t>Задание 1 - эссе на тему «</w:t>
      </w:r>
      <w:r w:rsidR="001854DE" w:rsidRPr="001854DE">
        <w:rPr>
          <w:rFonts w:ascii="Times New Roman" w:hAnsi="Times New Roman"/>
          <w:b/>
          <w:sz w:val="24"/>
          <w:szCs w:val="24"/>
        </w:rPr>
        <w:t>Транспортная экспедиция</w:t>
      </w:r>
      <w:r w:rsidRPr="001854DE">
        <w:rPr>
          <w:rFonts w:ascii="Times New Roman" w:hAnsi="Times New Roman"/>
          <w:sz w:val="24"/>
          <w:szCs w:val="24"/>
        </w:rPr>
        <w:t>»</w:t>
      </w:r>
    </w:p>
    <w:p w:rsidR="00D725EA" w:rsidRPr="00D725EA" w:rsidRDefault="00D725EA" w:rsidP="00FA0799">
      <w:pPr>
        <w:suppressAutoHyphens/>
        <w:spacing w:after="0" w:line="240" w:lineRule="auto"/>
        <w:ind w:firstLine="567"/>
        <w:jc w:val="both"/>
        <w:rPr>
          <w:rFonts w:ascii="Times New Roman" w:hAnsi="Times New Roman"/>
          <w:sz w:val="24"/>
          <w:szCs w:val="24"/>
        </w:rPr>
      </w:pPr>
      <w:r w:rsidRPr="00D725EA">
        <w:rPr>
          <w:rFonts w:ascii="Times New Roman" w:hAnsi="Times New Roman"/>
          <w:sz w:val="24"/>
          <w:szCs w:val="24"/>
        </w:rPr>
        <w:t>Транспортная экспедиция. Договор транспортной экспедиции. Форма договора транспортной экспедиции. Ответственность экспедитора по договору транспортной экспедиции. Документы и другая информация, предоставляемые экспедитору. Исполнение обязанностей экспедитора третьим лицом. Односторонний отказ от исполнения договора транспортной экспедиции</w:t>
      </w:r>
      <w:r>
        <w:rPr>
          <w:rFonts w:ascii="Times New Roman" w:hAnsi="Times New Roman"/>
          <w:sz w:val="24"/>
          <w:szCs w:val="24"/>
        </w:rPr>
        <w:t>.</w:t>
      </w:r>
    </w:p>
    <w:p w:rsidR="0099708A" w:rsidRPr="001854DE" w:rsidRDefault="0099708A" w:rsidP="00FA0799">
      <w:pPr>
        <w:suppressAutoHyphens/>
        <w:spacing w:after="0" w:line="240" w:lineRule="auto"/>
        <w:ind w:firstLine="567"/>
        <w:jc w:val="both"/>
        <w:rPr>
          <w:rFonts w:ascii="Times New Roman" w:hAnsi="Times New Roman"/>
          <w:b/>
          <w:sz w:val="24"/>
          <w:szCs w:val="24"/>
        </w:rPr>
      </w:pPr>
      <w:r w:rsidRPr="001854DE">
        <w:rPr>
          <w:rFonts w:ascii="Times New Roman" w:hAnsi="Times New Roman"/>
          <w:b/>
          <w:sz w:val="24"/>
          <w:szCs w:val="24"/>
        </w:rPr>
        <w:t>Задание 2 - ситуационное задание</w:t>
      </w:r>
    </w:p>
    <w:p w:rsidR="002862E1" w:rsidRPr="002862E1" w:rsidRDefault="002862E1" w:rsidP="002862E1">
      <w:pPr>
        <w:spacing w:after="0" w:line="240" w:lineRule="auto"/>
        <w:ind w:firstLine="567"/>
        <w:jc w:val="both"/>
        <w:rPr>
          <w:rFonts w:ascii="Times New Roman" w:hAnsi="Times New Roman"/>
          <w:sz w:val="24"/>
          <w:szCs w:val="24"/>
        </w:rPr>
      </w:pPr>
      <w:r w:rsidRPr="002862E1">
        <w:rPr>
          <w:rFonts w:ascii="Times New Roman" w:hAnsi="Times New Roman"/>
          <w:sz w:val="24"/>
          <w:szCs w:val="24"/>
        </w:rPr>
        <w:t>Предприниматель Вазов заключил договор кредита с коммерческим банком. Явившись в банк после установленного договором срока его получения, Вазов сказал, что весь кредит ему не нужен, он возьмет только половину. Банк отказал ему в этом и предложил взять кредит полностью согласно договору.</w:t>
      </w:r>
    </w:p>
    <w:p w:rsidR="002862E1" w:rsidRPr="002862E1" w:rsidRDefault="002862E1" w:rsidP="002862E1">
      <w:pPr>
        <w:spacing w:after="0" w:line="240" w:lineRule="auto"/>
        <w:ind w:firstLine="567"/>
        <w:jc w:val="both"/>
        <w:rPr>
          <w:rFonts w:ascii="Times New Roman" w:hAnsi="Times New Roman"/>
          <w:sz w:val="24"/>
          <w:szCs w:val="24"/>
        </w:rPr>
      </w:pPr>
      <w:r w:rsidRPr="002862E1">
        <w:rPr>
          <w:rFonts w:ascii="Times New Roman" w:hAnsi="Times New Roman"/>
          <w:sz w:val="24"/>
          <w:szCs w:val="24"/>
        </w:rPr>
        <w:t>Кто прав в данной ситуации: кредитор – коммерческий банк или заемщик- предприниматель Вазов?</w:t>
      </w:r>
    </w:p>
    <w:p w:rsidR="0099708A" w:rsidRPr="001854DE" w:rsidRDefault="0099708A" w:rsidP="00FA0799">
      <w:pPr>
        <w:spacing w:after="0" w:line="240" w:lineRule="auto"/>
        <w:ind w:firstLine="567"/>
        <w:jc w:val="both"/>
        <w:rPr>
          <w:rFonts w:ascii="Times New Roman" w:eastAsia="Times New Roman" w:hAnsi="Times New Roman"/>
          <w:b/>
          <w:bCs/>
          <w:sz w:val="24"/>
          <w:szCs w:val="24"/>
          <w:lang w:eastAsia="ru-RU"/>
        </w:rPr>
      </w:pPr>
      <w:r w:rsidRPr="001854DE">
        <w:rPr>
          <w:rFonts w:ascii="Times New Roman" w:hAnsi="Times New Roman"/>
          <w:b/>
          <w:sz w:val="24"/>
          <w:szCs w:val="24"/>
        </w:rPr>
        <w:t>Задание 3 – тесты</w:t>
      </w:r>
    </w:p>
    <w:p w:rsidR="008816E8" w:rsidRPr="008816E8" w:rsidRDefault="008816E8" w:rsidP="008816E8">
      <w:pPr>
        <w:spacing w:after="0" w:line="240" w:lineRule="auto"/>
        <w:ind w:firstLine="567"/>
        <w:jc w:val="both"/>
        <w:rPr>
          <w:rFonts w:ascii="Times New Roman" w:eastAsia="Times New Roman" w:hAnsi="Times New Roman"/>
          <w:bCs/>
          <w:sz w:val="24"/>
          <w:szCs w:val="24"/>
          <w:lang w:eastAsia="ru-RU"/>
        </w:rPr>
      </w:pPr>
      <w:r w:rsidRPr="002862E1">
        <w:rPr>
          <w:rFonts w:ascii="Times New Roman" w:eastAsia="Times New Roman" w:hAnsi="Times New Roman"/>
          <w:bCs/>
          <w:sz w:val="24"/>
          <w:szCs w:val="24"/>
          <w:lang w:eastAsia="ru-RU"/>
        </w:rPr>
        <w:t xml:space="preserve">1. </w:t>
      </w:r>
      <w:r w:rsidRPr="008816E8">
        <w:rPr>
          <w:rFonts w:ascii="Times New Roman" w:eastAsia="Times New Roman" w:hAnsi="Times New Roman"/>
          <w:bCs/>
          <w:sz w:val="24"/>
          <w:szCs w:val="24"/>
          <w:lang w:eastAsia="ru-RU"/>
        </w:rPr>
        <w:t>Если договором не предусмотрен срок передачи товара покупателю, то продавец:</w:t>
      </w:r>
    </w:p>
    <w:p w:rsidR="008816E8" w:rsidRDefault="008816E8" w:rsidP="008816E8">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а) </w:t>
      </w:r>
      <w:r w:rsidRPr="008816E8">
        <w:rPr>
          <w:rFonts w:ascii="Times New Roman" w:eastAsia="Times New Roman" w:hAnsi="Times New Roman"/>
          <w:bCs/>
          <w:sz w:val="24"/>
          <w:szCs w:val="24"/>
          <w:lang w:eastAsia="ru-RU"/>
        </w:rPr>
        <w:t>обязан передать товар в разумный срок;</w:t>
      </w:r>
    </w:p>
    <w:p w:rsidR="008816E8" w:rsidRDefault="008816E8" w:rsidP="008816E8">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б) </w:t>
      </w:r>
      <w:r w:rsidRPr="008816E8">
        <w:rPr>
          <w:rFonts w:ascii="Times New Roman" w:eastAsia="Times New Roman" w:hAnsi="Times New Roman"/>
          <w:bCs/>
          <w:sz w:val="24"/>
          <w:szCs w:val="24"/>
          <w:lang w:eastAsia="ru-RU"/>
        </w:rPr>
        <w:t>обязан передать товар по первому требованию покупателя;</w:t>
      </w:r>
    </w:p>
    <w:p w:rsidR="008816E8" w:rsidRPr="002862E1" w:rsidRDefault="008816E8" w:rsidP="008816E8">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в) </w:t>
      </w:r>
      <w:r w:rsidRPr="008816E8">
        <w:rPr>
          <w:rFonts w:ascii="Times New Roman" w:eastAsia="Times New Roman" w:hAnsi="Times New Roman"/>
          <w:bCs/>
          <w:sz w:val="24"/>
          <w:szCs w:val="24"/>
          <w:lang w:eastAsia="ru-RU"/>
        </w:rPr>
        <w:t>обязан передать товар незамедлительно после получения оплаты;</w:t>
      </w:r>
    </w:p>
    <w:p w:rsidR="008816E8" w:rsidRPr="002862E1" w:rsidRDefault="008816E8" w:rsidP="008816E8">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г)</w:t>
      </w:r>
      <w:r w:rsidRPr="008816E8">
        <w:t xml:space="preserve"> </w:t>
      </w:r>
      <w:r w:rsidRPr="008816E8">
        <w:rPr>
          <w:rFonts w:ascii="Times New Roman" w:eastAsia="Times New Roman" w:hAnsi="Times New Roman"/>
          <w:bCs/>
          <w:sz w:val="24"/>
          <w:szCs w:val="24"/>
          <w:lang w:eastAsia="ru-RU"/>
        </w:rPr>
        <w:t>не обязан передать товар, договор не считается заключенным, так как не достигнуто существенное условие договора.</w:t>
      </w:r>
    </w:p>
    <w:p w:rsidR="008816E8" w:rsidRPr="008816E8" w:rsidRDefault="008816E8" w:rsidP="008816E8">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w:t>
      </w:r>
      <w:r w:rsidRPr="002862E1">
        <w:rPr>
          <w:rFonts w:ascii="Times New Roman" w:eastAsia="Times New Roman" w:hAnsi="Times New Roman"/>
          <w:bCs/>
          <w:sz w:val="24"/>
          <w:szCs w:val="24"/>
          <w:lang w:eastAsia="ru-RU"/>
        </w:rPr>
        <w:t>.</w:t>
      </w:r>
      <w:r w:rsidRPr="008816E8">
        <w:t xml:space="preserve"> </w:t>
      </w:r>
      <w:r w:rsidRPr="008816E8">
        <w:rPr>
          <w:rFonts w:ascii="Times New Roman" w:eastAsia="Times New Roman" w:hAnsi="Times New Roman"/>
          <w:bCs/>
          <w:sz w:val="24"/>
          <w:szCs w:val="24"/>
          <w:lang w:eastAsia="ru-RU"/>
        </w:rPr>
        <w:t>Какие общие правила о договоре аренды не применяются к договору аренды транспортного средства без предоставления услуг по управлению и технической эксплуатации:</w:t>
      </w:r>
    </w:p>
    <w:p w:rsidR="008816E8" w:rsidRDefault="008816E8" w:rsidP="008816E8">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а) </w:t>
      </w:r>
      <w:r w:rsidRPr="008816E8">
        <w:rPr>
          <w:rFonts w:ascii="Times New Roman" w:eastAsia="Times New Roman" w:hAnsi="Times New Roman"/>
          <w:bCs/>
          <w:sz w:val="24"/>
          <w:szCs w:val="24"/>
          <w:lang w:eastAsia="ru-RU"/>
        </w:rPr>
        <w:t>преимущественное право арендатора на заключение договора на новый срок;</w:t>
      </w:r>
    </w:p>
    <w:p w:rsidR="008816E8" w:rsidRPr="002862E1" w:rsidRDefault="008816E8" w:rsidP="008816E8">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б) </w:t>
      </w:r>
      <w:r w:rsidRPr="008816E8">
        <w:rPr>
          <w:rFonts w:ascii="Times New Roman" w:eastAsia="Times New Roman" w:hAnsi="Times New Roman"/>
          <w:bCs/>
          <w:sz w:val="24"/>
          <w:szCs w:val="24"/>
          <w:lang w:eastAsia="ru-RU"/>
        </w:rPr>
        <w:t>правило о форме договора;</w:t>
      </w:r>
    </w:p>
    <w:p w:rsidR="008816E8" w:rsidRDefault="008816E8" w:rsidP="008816E8">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в) </w:t>
      </w:r>
      <w:r w:rsidRPr="008816E8">
        <w:rPr>
          <w:rFonts w:ascii="Times New Roman" w:eastAsia="Times New Roman" w:hAnsi="Times New Roman"/>
          <w:bCs/>
          <w:sz w:val="24"/>
          <w:szCs w:val="24"/>
          <w:lang w:eastAsia="ru-RU"/>
        </w:rPr>
        <w:t>правило о неопределенном сроке договора аренды</w:t>
      </w:r>
      <w:r>
        <w:rPr>
          <w:rFonts w:ascii="Times New Roman" w:eastAsia="Times New Roman" w:hAnsi="Times New Roman"/>
          <w:bCs/>
          <w:sz w:val="24"/>
          <w:szCs w:val="24"/>
          <w:lang w:eastAsia="ru-RU"/>
        </w:rPr>
        <w:t>;</w:t>
      </w:r>
    </w:p>
    <w:p w:rsidR="008816E8" w:rsidRPr="002862E1" w:rsidRDefault="008816E8" w:rsidP="008816E8">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г) </w:t>
      </w:r>
      <w:r w:rsidRPr="008816E8">
        <w:rPr>
          <w:rFonts w:ascii="Times New Roman" w:eastAsia="Times New Roman" w:hAnsi="Times New Roman"/>
          <w:bCs/>
          <w:sz w:val="24"/>
          <w:szCs w:val="24"/>
          <w:lang w:eastAsia="ru-RU"/>
        </w:rPr>
        <w:t>все правила идентичны</w:t>
      </w:r>
      <w:r>
        <w:rPr>
          <w:rFonts w:ascii="Times New Roman" w:eastAsia="Times New Roman" w:hAnsi="Times New Roman"/>
          <w:bCs/>
          <w:sz w:val="24"/>
          <w:szCs w:val="24"/>
          <w:lang w:eastAsia="ru-RU"/>
        </w:rPr>
        <w:t>.</w:t>
      </w:r>
    </w:p>
    <w:p w:rsidR="002774FE" w:rsidRPr="002774FE" w:rsidRDefault="008816E8" w:rsidP="002774FE">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w:t>
      </w:r>
      <w:r w:rsidRPr="002862E1">
        <w:rPr>
          <w:rFonts w:ascii="Times New Roman" w:eastAsia="Times New Roman" w:hAnsi="Times New Roman"/>
          <w:bCs/>
          <w:sz w:val="24"/>
          <w:szCs w:val="24"/>
          <w:lang w:eastAsia="ru-RU"/>
        </w:rPr>
        <w:t>.</w:t>
      </w:r>
      <w:r w:rsidR="002774FE" w:rsidRPr="002774FE">
        <w:t xml:space="preserve"> </w:t>
      </w:r>
      <w:r w:rsidR="002774FE" w:rsidRPr="002774FE">
        <w:rPr>
          <w:rFonts w:ascii="Times New Roman" w:eastAsia="Times New Roman" w:hAnsi="Times New Roman"/>
          <w:bCs/>
          <w:sz w:val="24"/>
          <w:szCs w:val="24"/>
          <w:lang w:eastAsia="ru-RU"/>
        </w:rPr>
        <w:t>При неисполнении заказчиком обязанности уплатить установленную цену либо иную сумму, причитающуюся подрядчику в связи с выполнением договора подряда, подрядчик имеет право на удержание:</w:t>
      </w:r>
    </w:p>
    <w:p w:rsidR="008816E8" w:rsidRDefault="008816E8" w:rsidP="008816E8">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а) </w:t>
      </w:r>
      <w:r w:rsidR="002774FE" w:rsidRPr="002774FE">
        <w:rPr>
          <w:rFonts w:ascii="Times New Roman" w:eastAsia="Times New Roman" w:hAnsi="Times New Roman"/>
          <w:bCs/>
          <w:sz w:val="24"/>
          <w:szCs w:val="24"/>
          <w:lang w:eastAsia="ru-RU"/>
        </w:rPr>
        <w:t>результата работ, а также принадлежащих заказчику оборудования, остатка материала и другого оказавшегося у него имущества заказчика;</w:t>
      </w:r>
    </w:p>
    <w:p w:rsidR="008816E8" w:rsidRPr="002862E1" w:rsidRDefault="008816E8" w:rsidP="008816E8">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б) </w:t>
      </w:r>
      <w:r w:rsidR="002774FE" w:rsidRPr="002774FE">
        <w:rPr>
          <w:rFonts w:ascii="Times New Roman" w:eastAsia="Times New Roman" w:hAnsi="Times New Roman"/>
          <w:bCs/>
          <w:sz w:val="24"/>
          <w:szCs w:val="24"/>
          <w:lang w:eastAsia="ru-RU"/>
        </w:rPr>
        <w:t>результата работ;</w:t>
      </w:r>
    </w:p>
    <w:p w:rsidR="008816E8" w:rsidRDefault="008816E8" w:rsidP="008816E8">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lastRenderedPageBreak/>
        <w:t xml:space="preserve">в) </w:t>
      </w:r>
      <w:r w:rsidR="002774FE" w:rsidRPr="002774FE">
        <w:rPr>
          <w:rFonts w:ascii="Times New Roman" w:eastAsia="Times New Roman" w:hAnsi="Times New Roman"/>
          <w:bCs/>
          <w:sz w:val="24"/>
          <w:szCs w:val="24"/>
          <w:lang w:eastAsia="ru-RU"/>
        </w:rPr>
        <w:t>принадлежащих заказчику оборудования, остатка пользованного материала;</w:t>
      </w:r>
    </w:p>
    <w:p w:rsidR="008816E8" w:rsidRPr="002862E1" w:rsidRDefault="008816E8" w:rsidP="008816E8">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г) </w:t>
      </w:r>
      <w:r w:rsidR="002774FE" w:rsidRPr="002774FE">
        <w:rPr>
          <w:rFonts w:ascii="Times New Roman" w:eastAsia="Times New Roman" w:hAnsi="Times New Roman"/>
          <w:bCs/>
          <w:sz w:val="24"/>
          <w:szCs w:val="24"/>
          <w:lang w:eastAsia="ru-RU"/>
        </w:rPr>
        <w:t>переданной для переработки вещи.</w:t>
      </w:r>
    </w:p>
    <w:p w:rsidR="002774FE" w:rsidRPr="002774FE" w:rsidRDefault="008816E8" w:rsidP="002774FE">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w:t>
      </w:r>
      <w:r w:rsidRPr="002862E1">
        <w:rPr>
          <w:rFonts w:ascii="Times New Roman" w:eastAsia="Times New Roman" w:hAnsi="Times New Roman"/>
          <w:bCs/>
          <w:sz w:val="24"/>
          <w:szCs w:val="24"/>
          <w:lang w:eastAsia="ru-RU"/>
        </w:rPr>
        <w:t>.</w:t>
      </w:r>
      <w:r w:rsidR="002774FE" w:rsidRPr="002774FE">
        <w:t xml:space="preserve"> </w:t>
      </w:r>
      <w:r w:rsidR="002774FE" w:rsidRPr="002774FE">
        <w:rPr>
          <w:rFonts w:ascii="Times New Roman" w:eastAsia="Times New Roman" w:hAnsi="Times New Roman"/>
          <w:bCs/>
          <w:sz w:val="24"/>
          <w:szCs w:val="24"/>
          <w:lang w:eastAsia="ru-RU"/>
        </w:rPr>
        <w:t>Если двое или несколько лиц обязуются соединить свои вклады и совместно действовать без образования юридического лица для извлечения прибыли или достижения иной не противоречащей закону цели, то такой договор называется:</w:t>
      </w:r>
    </w:p>
    <w:p w:rsidR="002774FE" w:rsidRPr="002774FE" w:rsidRDefault="008816E8" w:rsidP="002774FE">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а) </w:t>
      </w:r>
      <w:r w:rsidR="002774FE" w:rsidRPr="002774FE">
        <w:rPr>
          <w:rFonts w:ascii="Times New Roman" w:eastAsia="Times New Roman" w:hAnsi="Times New Roman"/>
          <w:bCs/>
          <w:sz w:val="24"/>
          <w:szCs w:val="24"/>
          <w:lang w:eastAsia="ru-RU"/>
        </w:rPr>
        <w:t>учредительным договором полного товарищества;</w:t>
      </w:r>
    </w:p>
    <w:p w:rsidR="008816E8" w:rsidRPr="002862E1" w:rsidRDefault="008816E8" w:rsidP="008816E8">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б) </w:t>
      </w:r>
      <w:r w:rsidR="002774FE" w:rsidRPr="002774FE">
        <w:rPr>
          <w:rFonts w:ascii="Times New Roman" w:eastAsia="Times New Roman" w:hAnsi="Times New Roman"/>
          <w:bCs/>
          <w:sz w:val="24"/>
          <w:szCs w:val="24"/>
          <w:lang w:eastAsia="ru-RU"/>
        </w:rPr>
        <w:t>учредительным договором товарищества на вере;</w:t>
      </w:r>
    </w:p>
    <w:p w:rsidR="008816E8" w:rsidRDefault="008816E8" w:rsidP="008816E8">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в) </w:t>
      </w:r>
      <w:r w:rsidR="002774FE" w:rsidRPr="002774FE">
        <w:rPr>
          <w:rFonts w:ascii="Times New Roman" w:eastAsia="Times New Roman" w:hAnsi="Times New Roman"/>
          <w:bCs/>
          <w:sz w:val="24"/>
          <w:szCs w:val="24"/>
          <w:lang w:eastAsia="ru-RU"/>
        </w:rPr>
        <w:t>договором простого товарищества;</w:t>
      </w:r>
    </w:p>
    <w:p w:rsidR="008816E8" w:rsidRPr="002862E1" w:rsidRDefault="008816E8" w:rsidP="008816E8">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г) </w:t>
      </w:r>
      <w:r w:rsidR="002774FE" w:rsidRPr="002774FE">
        <w:rPr>
          <w:rFonts w:ascii="Times New Roman" w:eastAsia="Times New Roman" w:hAnsi="Times New Roman"/>
          <w:bCs/>
          <w:sz w:val="24"/>
          <w:szCs w:val="24"/>
          <w:lang w:eastAsia="ru-RU"/>
        </w:rPr>
        <w:t>учредительным договором общества с ограниченной ответственностью.</w:t>
      </w:r>
    </w:p>
    <w:p w:rsidR="002774FE" w:rsidRPr="002774FE" w:rsidRDefault="008816E8" w:rsidP="002774FE">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5</w:t>
      </w:r>
      <w:r w:rsidRPr="002862E1">
        <w:rPr>
          <w:rFonts w:ascii="Times New Roman" w:eastAsia="Times New Roman" w:hAnsi="Times New Roman"/>
          <w:bCs/>
          <w:sz w:val="24"/>
          <w:szCs w:val="24"/>
          <w:lang w:eastAsia="ru-RU"/>
        </w:rPr>
        <w:t>.</w:t>
      </w:r>
      <w:r w:rsidR="002774FE" w:rsidRPr="002774FE">
        <w:t xml:space="preserve"> </w:t>
      </w:r>
      <w:r w:rsidR="002774FE" w:rsidRPr="002774FE">
        <w:rPr>
          <w:rFonts w:ascii="Times New Roman" w:eastAsia="Times New Roman" w:hAnsi="Times New Roman"/>
          <w:bCs/>
          <w:sz w:val="24"/>
          <w:szCs w:val="24"/>
          <w:lang w:eastAsia="ru-RU"/>
        </w:rPr>
        <w:t>Форма объявления публичного обещания награды может быть:</w:t>
      </w:r>
    </w:p>
    <w:p w:rsidR="008816E8" w:rsidRDefault="008816E8" w:rsidP="008816E8">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а) </w:t>
      </w:r>
      <w:r w:rsidR="002774FE" w:rsidRPr="002774FE">
        <w:rPr>
          <w:rFonts w:ascii="Times New Roman" w:eastAsia="Times New Roman" w:hAnsi="Times New Roman"/>
          <w:bCs/>
          <w:sz w:val="24"/>
          <w:szCs w:val="24"/>
          <w:lang w:eastAsia="ru-RU"/>
        </w:rPr>
        <w:t>письменной;</w:t>
      </w:r>
    </w:p>
    <w:p w:rsidR="008816E8" w:rsidRPr="002862E1" w:rsidRDefault="008816E8" w:rsidP="008816E8">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б) </w:t>
      </w:r>
      <w:r w:rsidR="002774FE" w:rsidRPr="002774FE">
        <w:rPr>
          <w:rFonts w:ascii="Times New Roman" w:eastAsia="Times New Roman" w:hAnsi="Times New Roman"/>
          <w:bCs/>
          <w:sz w:val="24"/>
          <w:szCs w:val="24"/>
          <w:lang w:eastAsia="ru-RU"/>
        </w:rPr>
        <w:t>любой;</w:t>
      </w:r>
    </w:p>
    <w:p w:rsidR="008816E8" w:rsidRDefault="008816E8" w:rsidP="008816E8">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в) </w:t>
      </w:r>
      <w:r w:rsidR="002774FE">
        <w:rPr>
          <w:rFonts w:ascii="Times New Roman" w:eastAsia="Times New Roman" w:hAnsi="Times New Roman"/>
          <w:bCs/>
          <w:sz w:val="24"/>
          <w:szCs w:val="24"/>
          <w:lang w:eastAsia="ru-RU"/>
        </w:rPr>
        <w:t>н</w:t>
      </w:r>
      <w:r w:rsidR="002774FE" w:rsidRPr="002774FE">
        <w:rPr>
          <w:rFonts w:ascii="Times New Roman" w:eastAsia="Times New Roman" w:hAnsi="Times New Roman"/>
          <w:bCs/>
          <w:sz w:val="24"/>
          <w:szCs w:val="24"/>
          <w:lang w:eastAsia="ru-RU"/>
        </w:rPr>
        <w:t>отариальной;</w:t>
      </w:r>
    </w:p>
    <w:p w:rsidR="008816E8" w:rsidRPr="002862E1" w:rsidRDefault="008816E8" w:rsidP="008816E8">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г) </w:t>
      </w:r>
      <w:r w:rsidR="002774FE" w:rsidRPr="002774FE">
        <w:rPr>
          <w:rFonts w:ascii="Times New Roman" w:eastAsia="Times New Roman" w:hAnsi="Times New Roman"/>
          <w:bCs/>
          <w:sz w:val="24"/>
          <w:szCs w:val="24"/>
          <w:lang w:eastAsia="ru-RU"/>
        </w:rPr>
        <w:t>устной.</w:t>
      </w:r>
    </w:p>
    <w:p w:rsidR="0099708A" w:rsidRPr="001854DE" w:rsidRDefault="0099708A" w:rsidP="00FA0799">
      <w:pPr>
        <w:spacing w:after="0" w:line="240" w:lineRule="auto"/>
        <w:ind w:firstLine="567"/>
        <w:jc w:val="both"/>
        <w:rPr>
          <w:rFonts w:ascii="Times New Roman" w:eastAsia="Times New Roman" w:hAnsi="Times New Roman"/>
          <w:b/>
          <w:bCs/>
          <w:sz w:val="24"/>
          <w:szCs w:val="24"/>
          <w:lang w:eastAsia="ru-RU"/>
        </w:rPr>
      </w:pPr>
    </w:p>
    <w:p w:rsidR="0099708A" w:rsidRPr="001854DE" w:rsidRDefault="0099708A" w:rsidP="00FA0799">
      <w:pPr>
        <w:spacing w:after="0" w:line="240" w:lineRule="auto"/>
        <w:ind w:firstLine="567"/>
        <w:jc w:val="both"/>
        <w:rPr>
          <w:rFonts w:ascii="Times New Roman" w:eastAsia="Times New Roman" w:hAnsi="Times New Roman"/>
          <w:b/>
          <w:bCs/>
          <w:sz w:val="24"/>
          <w:szCs w:val="24"/>
          <w:lang w:eastAsia="ru-RU"/>
        </w:rPr>
      </w:pPr>
      <w:r w:rsidRPr="001854DE">
        <w:rPr>
          <w:rFonts w:ascii="Times New Roman" w:eastAsia="Times New Roman" w:hAnsi="Times New Roman"/>
          <w:b/>
          <w:bCs/>
          <w:sz w:val="24"/>
          <w:szCs w:val="24"/>
          <w:lang w:eastAsia="ru-RU"/>
        </w:rPr>
        <w:t>Задания для выполнения контрольной работы (5 семестр)</w:t>
      </w:r>
    </w:p>
    <w:p w:rsidR="0099708A" w:rsidRPr="001854DE" w:rsidRDefault="0099708A" w:rsidP="00FA0799">
      <w:pPr>
        <w:spacing w:after="0" w:line="240" w:lineRule="auto"/>
        <w:ind w:firstLine="567"/>
        <w:rPr>
          <w:rFonts w:ascii="Times New Roman" w:eastAsia="Times New Roman" w:hAnsi="Times New Roman"/>
          <w:sz w:val="24"/>
          <w:szCs w:val="24"/>
          <w:lang w:eastAsia="ru-RU"/>
        </w:rPr>
      </w:pPr>
      <w:r w:rsidRPr="001854DE">
        <w:rPr>
          <w:rFonts w:ascii="Times New Roman" w:eastAsia="Times New Roman" w:hAnsi="Times New Roman"/>
          <w:b/>
          <w:sz w:val="24"/>
          <w:szCs w:val="24"/>
          <w:lang w:eastAsia="ru-RU"/>
        </w:rPr>
        <w:t xml:space="preserve">6 вариант </w:t>
      </w:r>
      <w:r w:rsidRPr="001854DE">
        <w:rPr>
          <w:rFonts w:ascii="Times New Roman" w:eastAsia="Times New Roman" w:hAnsi="Times New Roman"/>
          <w:sz w:val="24"/>
          <w:szCs w:val="24"/>
          <w:lang w:eastAsia="ru-RU"/>
        </w:rPr>
        <w:t>(</w:t>
      </w:r>
      <w:r w:rsidR="00A73563" w:rsidRPr="001854DE">
        <w:rPr>
          <w:rFonts w:ascii="Times New Roman" w:eastAsia="Times New Roman" w:hAnsi="Times New Roman"/>
          <w:sz w:val="24"/>
          <w:szCs w:val="24"/>
          <w:lang w:eastAsia="ru-RU"/>
        </w:rPr>
        <w:t>Э</w:t>
      </w:r>
      <w:r w:rsidRPr="001854DE">
        <w:rPr>
          <w:rFonts w:ascii="Times New Roman" w:eastAsia="Times New Roman" w:hAnsi="Times New Roman"/>
          <w:sz w:val="24"/>
          <w:szCs w:val="24"/>
          <w:lang w:eastAsia="ru-RU"/>
        </w:rPr>
        <w:t xml:space="preserve">, </w:t>
      </w:r>
      <w:r w:rsidR="00A73563" w:rsidRPr="001854DE">
        <w:rPr>
          <w:rFonts w:ascii="Times New Roman" w:eastAsia="Times New Roman" w:hAnsi="Times New Roman"/>
          <w:sz w:val="24"/>
          <w:szCs w:val="24"/>
          <w:lang w:eastAsia="ru-RU"/>
        </w:rPr>
        <w:t>Ю</w:t>
      </w:r>
      <w:r w:rsidRPr="001854DE">
        <w:rPr>
          <w:rFonts w:ascii="Times New Roman" w:eastAsia="Times New Roman" w:hAnsi="Times New Roman"/>
          <w:sz w:val="24"/>
          <w:szCs w:val="24"/>
          <w:lang w:eastAsia="ru-RU"/>
        </w:rPr>
        <w:t xml:space="preserve">, </w:t>
      </w:r>
      <w:r w:rsidR="00A73563" w:rsidRPr="001854DE">
        <w:rPr>
          <w:rFonts w:ascii="Times New Roman" w:eastAsia="Times New Roman" w:hAnsi="Times New Roman"/>
          <w:sz w:val="24"/>
          <w:szCs w:val="24"/>
          <w:lang w:eastAsia="ru-RU"/>
        </w:rPr>
        <w:t>Я</w:t>
      </w:r>
      <w:r w:rsidRPr="001854DE">
        <w:rPr>
          <w:rFonts w:ascii="Times New Roman" w:eastAsia="Times New Roman" w:hAnsi="Times New Roman"/>
          <w:sz w:val="24"/>
          <w:szCs w:val="24"/>
          <w:lang w:eastAsia="ru-RU"/>
        </w:rPr>
        <w:t>)</w:t>
      </w:r>
    </w:p>
    <w:p w:rsidR="0099708A" w:rsidRPr="001854DE" w:rsidRDefault="0099708A" w:rsidP="0099708A">
      <w:pPr>
        <w:suppressAutoHyphens/>
        <w:spacing w:after="0" w:line="240" w:lineRule="auto"/>
        <w:ind w:firstLine="567"/>
        <w:jc w:val="both"/>
        <w:rPr>
          <w:rFonts w:ascii="Times New Roman" w:hAnsi="Times New Roman"/>
          <w:sz w:val="24"/>
          <w:szCs w:val="24"/>
        </w:rPr>
      </w:pPr>
      <w:r w:rsidRPr="001854DE">
        <w:rPr>
          <w:rFonts w:ascii="Times New Roman" w:hAnsi="Times New Roman"/>
          <w:b/>
          <w:sz w:val="24"/>
          <w:szCs w:val="24"/>
        </w:rPr>
        <w:t>Задание 1 - эссе на тему «</w:t>
      </w:r>
      <w:r w:rsidR="001854DE" w:rsidRPr="001854DE">
        <w:rPr>
          <w:rFonts w:ascii="Times New Roman" w:hAnsi="Times New Roman"/>
          <w:b/>
          <w:sz w:val="24"/>
          <w:szCs w:val="24"/>
        </w:rPr>
        <w:t>Финансирование под уступку денежного требования</w:t>
      </w:r>
      <w:r w:rsidRPr="001854DE">
        <w:rPr>
          <w:rFonts w:ascii="Times New Roman" w:hAnsi="Times New Roman"/>
          <w:sz w:val="24"/>
          <w:szCs w:val="24"/>
        </w:rPr>
        <w:t>»</w:t>
      </w:r>
    </w:p>
    <w:p w:rsidR="00D725EA" w:rsidRPr="00D725EA" w:rsidRDefault="00D725EA" w:rsidP="0099708A">
      <w:pPr>
        <w:suppressAutoHyphens/>
        <w:spacing w:after="0" w:line="240" w:lineRule="auto"/>
        <w:ind w:firstLine="567"/>
        <w:jc w:val="both"/>
        <w:rPr>
          <w:rFonts w:ascii="Times New Roman" w:hAnsi="Times New Roman"/>
          <w:sz w:val="24"/>
          <w:szCs w:val="24"/>
        </w:rPr>
      </w:pPr>
      <w:r w:rsidRPr="00D725EA">
        <w:rPr>
          <w:rFonts w:ascii="Times New Roman" w:hAnsi="Times New Roman"/>
          <w:sz w:val="24"/>
          <w:szCs w:val="24"/>
        </w:rPr>
        <w:t>Понятие и правовая природа договора финансирования под уступку денежного требования. Условия договора финансирования под уступку денежного требования, в том числе заключенного с целью обеспечения. Характеристика требования, уступаемого клиентом финансовому агенту. Уступка будущего требования. Ответственность клиента за действительность переданного требования. Правовые последствия неисполнения или ненадлежащего исполнения должником переданного требования.</w:t>
      </w:r>
    </w:p>
    <w:p w:rsidR="0099708A" w:rsidRPr="001854DE" w:rsidRDefault="0099708A" w:rsidP="0099708A">
      <w:pPr>
        <w:suppressAutoHyphens/>
        <w:spacing w:after="0" w:line="240" w:lineRule="auto"/>
        <w:ind w:firstLine="567"/>
        <w:jc w:val="both"/>
        <w:rPr>
          <w:rFonts w:ascii="Times New Roman" w:hAnsi="Times New Roman"/>
          <w:b/>
          <w:sz w:val="24"/>
          <w:szCs w:val="24"/>
        </w:rPr>
      </w:pPr>
      <w:r w:rsidRPr="001854DE">
        <w:rPr>
          <w:rFonts w:ascii="Times New Roman" w:hAnsi="Times New Roman"/>
          <w:b/>
          <w:sz w:val="24"/>
          <w:szCs w:val="24"/>
        </w:rPr>
        <w:t>Задание 2 - ситуационное задание</w:t>
      </w:r>
    </w:p>
    <w:p w:rsidR="002862E1" w:rsidRPr="002862E1" w:rsidRDefault="002862E1" w:rsidP="002862E1">
      <w:pPr>
        <w:spacing w:after="0" w:line="240" w:lineRule="auto"/>
        <w:ind w:firstLine="567"/>
        <w:jc w:val="both"/>
        <w:rPr>
          <w:rFonts w:ascii="Times New Roman" w:hAnsi="Times New Roman"/>
          <w:sz w:val="24"/>
          <w:szCs w:val="24"/>
        </w:rPr>
      </w:pPr>
      <w:r w:rsidRPr="002862E1">
        <w:rPr>
          <w:rFonts w:ascii="Times New Roman" w:hAnsi="Times New Roman"/>
          <w:sz w:val="24"/>
          <w:szCs w:val="24"/>
        </w:rPr>
        <w:t xml:space="preserve">Сельскохозяйственный кооператив «Россия» заключил договор с базой о хранении овощей, выращенных этим хозяйством. Овощи были заложены на хранение в специально оборудованном помещении. В результате несоблюдения температурных условий и других технологических требований значительная часть овощей стала непригодной для употребления. Кооператив потребовал от овощной базы передать ему такие же овощи и в таком же количестве, которые хранились в других хранилищах овощной базы. Овощная база отказалась удовлетворить это требование, заявив, что согласна только возместить их стоимость по ценам, которые существовали на момент принятия овощей на хранение. </w:t>
      </w:r>
    </w:p>
    <w:p w:rsidR="002862E1" w:rsidRDefault="002862E1" w:rsidP="002862E1">
      <w:pPr>
        <w:spacing w:after="0" w:line="240" w:lineRule="auto"/>
        <w:ind w:firstLine="567"/>
        <w:jc w:val="both"/>
        <w:rPr>
          <w:rFonts w:ascii="Times New Roman" w:hAnsi="Times New Roman"/>
          <w:b/>
          <w:sz w:val="24"/>
          <w:szCs w:val="24"/>
        </w:rPr>
      </w:pPr>
      <w:r w:rsidRPr="002862E1">
        <w:rPr>
          <w:rFonts w:ascii="Times New Roman" w:hAnsi="Times New Roman"/>
          <w:b/>
          <w:sz w:val="24"/>
          <w:szCs w:val="24"/>
        </w:rPr>
        <w:t>Разрешите спор.</w:t>
      </w:r>
    </w:p>
    <w:p w:rsidR="0099708A" w:rsidRPr="001854DE" w:rsidRDefault="0099708A" w:rsidP="0099708A">
      <w:pPr>
        <w:spacing w:after="0" w:line="240" w:lineRule="auto"/>
        <w:ind w:firstLine="567"/>
        <w:jc w:val="both"/>
        <w:rPr>
          <w:rFonts w:ascii="Times New Roman" w:eastAsia="Times New Roman" w:hAnsi="Times New Roman"/>
          <w:b/>
          <w:bCs/>
          <w:sz w:val="24"/>
          <w:szCs w:val="24"/>
          <w:lang w:eastAsia="ru-RU"/>
        </w:rPr>
      </w:pPr>
      <w:r w:rsidRPr="001854DE">
        <w:rPr>
          <w:rFonts w:ascii="Times New Roman" w:hAnsi="Times New Roman"/>
          <w:b/>
          <w:sz w:val="24"/>
          <w:szCs w:val="24"/>
        </w:rPr>
        <w:t>Задание 3 – тесты</w:t>
      </w:r>
    </w:p>
    <w:p w:rsidR="008816E8" w:rsidRPr="008816E8" w:rsidRDefault="008816E8" w:rsidP="008816E8">
      <w:pPr>
        <w:spacing w:after="0" w:line="240" w:lineRule="auto"/>
        <w:ind w:firstLine="567"/>
        <w:jc w:val="both"/>
        <w:rPr>
          <w:rFonts w:ascii="Times New Roman" w:eastAsia="Times New Roman" w:hAnsi="Times New Roman"/>
          <w:bCs/>
          <w:sz w:val="24"/>
          <w:szCs w:val="24"/>
          <w:lang w:eastAsia="ru-RU"/>
        </w:rPr>
      </w:pPr>
      <w:r w:rsidRPr="002862E1">
        <w:rPr>
          <w:rFonts w:ascii="Times New Roman" w:eastAsia="Times New Roman" w:hAnsi="Times New Roman"/>
          <w:bCs/>
          <w:sz w:val="24"/>
          <w:szCs w:val="24"/>
          <w:lang w:eastAsia="ru-RU"/>
        </w:rPr>
        <w:t xml:space="preserve">1. </w:t>
      </w:r>
      <w:r w:rsidRPr="008816E8">
        <w:rPr>
          <w:rFonts w:ascii="Times New Roman" w:eastAsia="Times New Roman" w:hAnsi="Times New Roman"/>
          <w:bCs/>
          <w:sz w:val="24"/>
          <w:szCs w:val="24"/>
          <w:lang w:eastAsia="ru-RU"/>
        </w:rPr>
        <w:t>Покупатель вправе отказаться от исполнения договора поставки в случае неисполнения продавцом требования покупателя об устранении ненадлежаще исполненного условия о:</w:t>
      </w:r>
    </w:p>
    <w:p w:rsidR="008816E8" w:rsidRDefault="008816E8" w:rsidP="008816E8">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а) </w:t>
      </w:r>
      <w:r w:rsidRPr="008816E8">
        <w:rPr>
          <w:rFonts w:ascii="Times New Roman" w:eastAsia="Times New Roman" w:hAnsi="Times New Roman"/>
          <w:bCs/>
          <w:sz w:val="24"/>
          <w:szCs w:val="24"/>
          <w:lang w:eastAsia="ru-RU"/>
        </w:rPr>
        <w:t>комплекте товаров;</w:t>
      </w:r>
    </w:p>
    <w:p w:rsidR="008816E8" w:rsidRDefault="008816E8" w:rsidP="008816E8">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б) </w:t>
      </w:r>
      <w:r w:rsidRPr="008816E8">
        <w:rPr>
          <w:rFonts w:ascii="Times New Roman" w:eastAsia="Times New Roman" w:hAnsi="Times New Roman"/>
          <w:bCs/>
          <w:sz w:val="24"/>
          <w:szCs w:val="24"/>
          <w:lang w:eastAsia="ru-RU"/>
        </w:rPr>
        <w:t>комплектности товара;</w:t>
      </w:r>
    </w:p>
    <w:p w:rsidR="008816E8" w:rsidRPr="002862E1" w:rsidRDefault="008816E8" w:rsidP="008816E8">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в) </w:t>
      </w:r>
      <w:r w:rsidRPr="008816E8">
        <w:rPr>
          <w:rFonts w:ascii="Times New Roman" w:eastAsia="Times New Roman" w:hAnsi="Times New Roman"/>
          <w:bCs/>
          <w:sz w:val="24"/>
          <w:szCs w:val="24"/>
          <w:lang w:eastAsia="ru-RU"/>
        </w:rPr>
        <w:t>страховании товара;</w:t>
      </w:r>
    </w:p>
    <w:p w:rsidR="008816E8" w:rsidRPr="002862E1" w:rsidRDefault="008816E8" w:rsidP="008816E8">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г)</w:t>
      </w:r>
      <w:r w:rsidRPr="008816E8">
        <w:t xml:space="preserve"> </w:t>
      </w:r>
      <w:r w:rsidRPr="008816E8">
        <w:rPr>
          <w:rFonts w:ascii="Times New Roman" w:eastAsia="Times New Roman" w:hAnsi="Times New Roman"/>
          <w:bCs/>
          <w:sz w:val="24"/>
          <w:szCs w:val="24"/>
          <w:lang w:eastAsia="ru-RU"/>
        </w:rPr>
        <w:t>во всех названных случаях.</w:t>
      </w:r>
    </w:p>
    <w:p w:rsidR="008816E8" w:rsidRPr="008816E8" w:rsidRDefault="008816E8" w:rsidP="008816E8">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w:t>
      </w:r>
      <w:r w:rsidRPr="002862E1">
        <w:rPr>
          <w:rFonts w:ascii="Times New Roman" w:eastAsia="Times New Roman" w:hAnsi="Times New Roman"/>
          <w:bCs/>
          <w:sz w:val="24"/>
          <w:szCs w:val="24"/>
          <w:lang w:eastAsia="ru-RU"/>
        </w:rPr>
        <w:t>.</w:t>
      </w:r>
      <w:r w:rsidRPr="008816E8">
        <w:t xml:space="preserve"> </w:t>
      </w:r>
      <w:r w:rsidRPr="008816E8">
        <w:rPr>
          <w:rFonts w:ascii="Times New Roman" w:eastAsia="Times New Roman" w:hAnsi="Times New Roman"/>
          <w:bCs/>
          <w:sz w:val="24"/>
          <w:szCs w:val="24"/>
          <w:lang w:eastAsia="ru-RU"/>
        </w:rPr>
        <w:t>Арендодатель вправе расторгнуть договор, если аренда¬тор не вносит вовремя арендную плату более:</w:t>
      </w:r>
    </w:p>
    <w:p w:rsidR="008816E8" w:rsidRPr="008816E8" w:rsidRDefault="008816E8" w:rsidP="008816E8">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а) </w:t>
      </w:r>
      <w:r w:rsidRPr="008816E8">
        <w:rPr>
          <w:rFonts w:ascii="Times New Roman" w:eastAsia="Times New Roman" w:hAnsi="Times New Roman"/>
          <w:bCs/>
          <w:sz w:val="24"/>
          <w:szCs w:val="24"/>
          <w:lang w:eastAsia="ru-RU"/>
        </w:rPr>
        <w:t>двух раз подряд;</w:t>
      </w:r>
    </w:p>
    <w:p w:rsidR="008816E8" w:rsidRPr="008816E8" w:rsidRDefault="008816E8" w:rsidP="008816E8">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б) </w:t>
      </w:r>
      <w:r w:rsidRPr="008816E8">
        <w:rPr>
          <w:rFonts w:ascii="Times New Roman" w:eastAsia="Times New Roman" w:hAnsi="Times New Roman"/>
          <w:bCs/>
          <w:sz w:val="24"/>
          <w:szCs w:val="24"/>
          <w:lang w:eastAsia="ru-RU"/>
        </w:rPr>
        <w:t>трех раз подряд;</w:t>
      </w:r>
    </w:p>
    <w:p w:rsidR="008816E8" w:rsidRPr="008816E8" w:rsidRDefault="008816E8" w:rsidP="008816E8">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в) </w:t>
      </w:r>
      <w:r w:rsidRPr="008816E8">
        <w:rPr>
          <w:rFonts w:ascii="Times New Roman" w:eastAsia="Times New Roman" w:hAnsi="Times New Roman"/>
          <w:bCs/>
          <w:sz w:val="24"/>
          <w:szCs w:val="24"/>
          <w:lang w:eastAsia="ru-RU"/>
        </w:rPr>
        <w:t>пяти раз подряд;</w:t>
      </w:r>
    </w:p>
    <w:p w:rsidR="008816E8" w:rsidRPr="002862E1" w:rsidRDefault="008816E8" w:rsidP="008816E8">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г) </w:t>
      </w:r>
      <w:r w:rsidRPr="008816E8">
        <w:rPr>
          <w:rFonts w:ascii="Times New Roman" w:eastAsia="Times New Roman" w:hAnsi="Times New Roman"/>
          <w:bCs/>
          <w:sz w:val="24"/>
          <w:szCs w:val="24"/>
          <w:lang w:eastAsia="ru-RU"/>
        </w:rPr>
        <w:t>десяти раз подряд.</w:t>
      </w:r>
    </w:p>
    <w:p w:rsidR="002774FE" w:rsidRPr="002774FE" w:rsidRDefault="008816E8" w:rsidP="002774FE">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w:t>
      </w:r>
      <w:r w:rsidRPr="002862E1">
        <w:rPr>
          <w:rFonts w:ascii="Times New Roman" w:eastAsia="Times New Roman" w:hAnsi="Times New Roman"/>
          <w:bCs/>
          <w:sz w:val="24"/>
          <w:szCs w:val="24"/>
          <w:lang w:eastAsia="ru-RU"/>
        </w:rPr>
        <w:t>.</w:t>
      </w:r>
      <w:r w:rsidR="002774FE" w:rsidRPr="002774FE">
        <w:t xml:space="preserve"> </w:t>
      </w:r>
      <w:r w:rsidR="002774FE" w:rsidRPr="002774FE">
        <w:rPr>
          <w:rFonts w:ascii="Times New Roman" w:eastAsia="Times New Roman" w:hAnsi="Times New Roman"/>
          <w:bCs/>
          <w:sz w:val="24"/>
          <w:szCs w:val="24"/>
          <w:lang w:eastAsia="ru-RU"/>
        </w:rPr>
        <w:t>В случаях, когда фактические расходы подрядчика оказались меньше тех, которые учитывались при определении цены работы, и это не повлекло ухудшения качества выполненных работ, полученная подрядчиком экономия:</w:t>
      </w:r>
    </w:p>
    <w:p w:rsidR="008816E8" w:rsidRDefault="008816E8" w:rsidP="008816E8">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а) </w:t>
      </w:r>
      <w:r w:rsidR="002774FE" w:rsidRPr="002774FE">
        <w:rPr>
          <w:rFonts w:ascii="Times New Roman" w:eastAsia="Times New Roman" w:hAnsi="Times New Roman"/>
          <w:bCs/>
          <w:sz w:val="24"/>
          <w:szCs w:val="24"/>
          <w:lang w:eastAsia="ru-RU"/>
        </w:rPr>
        <w:t>распределяется между заказчиком и подрядчиком поровну;</w:t>
      </w:r>
    </w:p>
    <w:p w:rsidR="008816E8" w:rsidRPr="002862E1" w:rsidRDefault="008816E8" w:rsidP="008816E8">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lastRenderedPageBreak/>
        <w:t xml:space="preserve">б) </w:t>
      </w:r>
      <w:r w:rsidR="002774FE" w:rsidRPr="002774FE">
        <w:rPr>
          <w:rFonts w:ascii="Times New Roman" w:eastAsia="Times New Roman" w:hAnsi="Times New Roman"/>
          <w:bCs/>
          <w:sz w:val="24"/>
          <w:szCs w:val="24"/>
          <w:lang w:eastAsia="ru-RU"/>
        </w:rPr>
        <w:t>должна быть зачтена в счет цены договора;</w:t>
      </w:r>
    </w:p>
    <w:p w:rsidR="008816E8" w:rsidRDefault="008816E8" w:rsidP="008816E8">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в) </w:t>
      </w:r>
      <w:r w:rsidR="002774FE" w:rsidRPr="002774FE">
        <w:rPr>
          <w:rFonts w:ascii="Times New Roman" w:eastAsia="Times New Roman" w:hAnsi="Times New Roman"/>
          <w:bCs/>
          <w:sz w:val="24"/>
          <w:szCs w:val="24"/>
          <w:lang w:eastAsia="ru-RU"/>
        </w:rPr>
        <w:t>причитается подрядчику;</w:t>
      </w:r>
    </w:p>
    <w:p w:rsidR="008816E8" w:rsidRPr="002862E1" w:rsidRDefault="008816E8" w:rsidP="008816E8">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г) </w:t>
      </w:r>
      <w:r w:rsidR="002774FE" w:rsidRPr="002774FE">
        <w:rPr>
          <w:rFonts w:ascii="Times New Roman" w:eastAsia="Times New Roman" w:hAnsi="Times New Roman"/>
          <w:bCs/>
          <w:sz w:val="24"/>
          <w:szCs w:val="24"/>
          <w:lang w:eastAsia="ru-RU"/>
        </w:rPr>
        <w:t>должна быть возвращена подрядчиком заказчику.</w:t>
      </w:r>
    </w:p>
    <w:p w:rsidR="002774FE" w:rsidRPr="002774FE" w:rsidRDefault="008816E8" w:rsidP="002774FE">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w:t>
      </w:r>
      <w:r w:rsidRPr="002862E1">
        <w:rPr>
          <w:rFonts w:ascii="Times New Roman" w:eastAsia="Times New Roman" w:hAnsi="Times New Roman"/>
          <w:bCs/>
          <w:sz w:val="24"/>
          <w:szCs w:val="24"/>
          <w:lang w:eastAsia="ru-RU"/>
        </w:rPr>
        <w:t>.</w:t>
      </w:r>
      <w:r w:rsidR="002774FE" w:rsidRPr="002774FE">
        <w:t xml:space="preserve"> </w:t>
      </w:r>
      <w:r w:rsidR="002774FE" w:rsidRPr="002774FE">
        <w:rPr>
          <w:rFonts w:ascii="Times New Roman" w:eastAsia="Times New Roman" w:hAnsi="Times New Roman"/>
          <w:bCs/>
          <w:sz w:val="24"/>
          <w:szCs w:val="24"/>
          <w:lang w:eastAsia="ru-RU"/>
        </w:rPr>
        <w:t>По договору на выполнение НИР исполнитель (подрядчик) обязуется:</w:t>
      </w:r>
    </w:p>
    <w:p w:rsidR="002774FE" w:rsidRPr="002774FE" w:rsidRDefault="008816E8" w:rsidP="002774FE">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а) </w:t>
      </w:r>
      <w:r w:rsidR="002774FE" w:rsidRPr="002774FE">
        <w:rPr>
          <w:rFonts w:ascii="Times New Roman" w:eastAsia="Times New Roman" w:hAnsi="Times New Roman"/>
          <w:bCs/>
          <w:sz w:val="24"/>
          <w:szCs w:val="24"/>
          <w:lang w:eastAsia="ru-RU"/>
        </w:rPr>
        <w:t>по заданию заказчика разработать техническую документацию или выполнить изыскательские работы, а заказчик обязуется принять и оплатить их результат;</w:t>
      </w:r>
    </w:p>
    <w:p w:rsidR="002774FE" w:rsidRPr="002774FE" w:rsidRDefault="008816E8" w:rsidP="002774FE">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б) </w:t>
      </w:r>
      <w:r w:rsidR="002774FE" w:rsidRPr="002774FE">
        <w:rPr>
          <w:rFonts w:ascii="Times New Roman" w:eastAsia="Times New Roman" w:hAnsi="Times New Roman"/>
          <w:bCs/>
          <w:sz w:val="24"/>
          <w:szCs w:val="24"/>
          <w:lang w:eastAsia="ru-RU"/>
        </w:rPr>
        <w:t>провести обусловленные техническим заданием заказчика научные исследования, а заказчик обязуется принять работу и оплатить ее;</w:t>
      </w:r>
    </w:p>
    <w:p w:rsidR="002774FE" w:rsidRPr="002774FE" w:rsidRDefault="008816E8" w:rsidP="002774FE">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в) </w:t>
      </w:r>
      <w:r w:rsidR="002774FE" w:rsidRPr="002774FE">
        <w:rPr>
          <w:rFonts w:ascii="Times New Roman" w:eastAsia="Times New Roman" w:hAnsi="Times New Roman"/>
          <w:bCs/>
          <w:sz w:val="24"/>
          <w:szCs w:val="24"/>
          <w:lang w:eastAsia="ru-RU"/>
        </w:rPr>
        <w:t>разработать образец нового изделия, конструкторскую документацию на него или новую технологию, а заказчик обязуется принять работу и оплатить ее;</w:t>
      </w:r>
    </w:p>
    <w:p w:rsidR="008816E8" w:rsidRPr="002862E1" w:rsidRDefault="008816E8" w:rsidP="008816E8">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г) </w:t>
      </w:r>
      <w:r w:rsidR="002774FE" w:rsidRPr="002774FE">
        <w:rPr>
          <w:rFonts w:ascii="Times New Roman" w:eastAsia="Times New Roman" w:hAnsi="Times New Roman"/>
          <w:bCs/>
          <w:sz w:val="24"/>
          <w:szCs w:val="24"/>
          <w:lang w:eastAsia="ru-RU"/>
        </w:rPr>
        <w:t>по заданию заказчика построить определенный объект, а заказчик обязуется создать подрядчику необходимые условия для выполнения работ, принять их результат и уплатить обусловленную цену</w:t>
      </w:r>
      <w:r w:rsidR="002774FE">
        <w:rPr>
          <w:rFonts w:ascii="Times New Roman" w:eastAsia="Times New Roman" w:hAnsi="Times New Roman"/>
          <w:bCs/>
          <w:sz w:val="24"/>
          <w:szCs w:val="24"/>
          <w:lang w:eastAsia="ru-RU"/>
        </w:rPr>
        <w:t>.</w:t>
      </w:r>
    </w:p>
    <w:p w:rsidR="002774FE" w:rsidRPr="002774FE" w:rsidRDefault="008816E8" w:rsidP="002774FE">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5</w:t>
      </w:r>
      <w:r w:rsidRPr="002862E1">
        <w:rPr>
          <w:rFonts w:ascii="Times New Roman" w:eastAsia="Times New Roman" w:hAnsi="Times New Roman"/>
          <w:bCs/>
          <w:sz w:val="24"/>
          <w:szCs w:val="24"/>
          <w:lang w:eastAsia="ru-RU"/>
        </w:rPr>
        <w:t>.</w:t>
      </w:r>
      <w:r w:rsidR="002774FE" w:rsidRPr="002774FE">
        <w:t xml:space="preserve"> </w:t>
      </w:r>
      <w:r w:rsidR="002774FE" w:rsidRPr="002774FE">
        <w:rPr>
          <w:rFonts w:ascii="Times New Roman" w:eastAsia="Times New Roman" w:hAnsi="Times New Roman"/>
          <w:bCs/>
          <w:sz w:val="24"/>
          <w:szCs w:val="24"/>
          <w:lang w:eastAsia="ru-RU"/>
        </w:rPr>
        <w:t>По договору возмездного оказания услуг исполнитель обязуется:</w:t>
      </w:r>
    </w:p>
    <w:p w:rsidR="002774FE" w:rsidRPr="002774FE" w:rsidRDefault="008816E8" w:rsidP="002774FE">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а) </w:t>
      </w:r>
      <w:r w:rsidR="002774FE" w:rsidRPr="002774FE">
        <w:rPr>
          <w:rFonts w:ascii="Times New Roman" w:eastAsia="Times New Roman" w:hAnsi="Times New Roman"/>
          <w:bCs/>
          <w:sz w:val="24"/>
          <w:szCs w:val="24"/>
          <w:lang w:eastAsia="ru-RU"/>
        </w:rPr>
        <w:t>совершить от имени и за счет заказчика определенные юридические действия;</w:t>
      </w:r>
    </w:p>
    <w:p w:rsidR="002774FE" w:rsidRPr="002774FE" w:rsidRDefault="008816E8" w:rsidP="002774FE">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б) </w:t>
      </w:r>
      <w:r w:rsidR="002774FE" w:rsidRPr="002774FE">
        <w:rPr>
          <w:rFonts w:ascii="Times New Roman" w:eastAsia="Times New Roman" w:hAnsi="Times New Roman"/>
          <w:bCs/>
          <w:sz w:val="24"/>
          <w:szCs w:val="24"/>
          <w:lang w:eastAsia="ru-RU"/>
        </w:rPr>
        <w:t>по заданию заказчика совершить определенные действия  или определенную деятельность, а заказчик обязуется оплатить их;</w:t>
      </w:r>
    </w:p>
    <w:p w:rsidR="002774FE" w:rsidRPr="002774FE" w:rsidRDefault="008816E8" w:rsidP="002774FE">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в) </w:t>
      </w:r>
      <w:r w:rsidR="002774FE" w:rsidRPr="002774FE">
        <w:rPr>
          <w:rFonts w:ascii="Times New Roman" w:eastAsia="Times New Roman" w:hAnsi="Times New Roman"/>
          <w:bCs/>
          <w:sz w:val="24"/>
          <w:szCs w:val="24"/>
          <w:lang w:eastAsia="ru-RU"/>
        </w:rPr>
        <w:t>провести обусловленные техническим заданием заказчика научные исследования, а заказчик обязуется принять ту и оплатить ее;</w:t>
      </w:r>
    </w:p>
    <w:p w:rsidR="008816E8" w:rsidRPr="002862E1" w:rsidRDefault="008816E8" w:rsidP="008816E8">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г) </w:t>
      </w:r>
      <w:r w:rsidR="002774FE" w:rsidRPr="002774FE">
        <w:rPr>
          <w:rFonts w:ascii="Times New Roman" w:eastAsia="Times New Roman" w:hAnsi="Times New Roman"/>
          <w:bCs/>
          <w:sz w:val="24"/>
          <w:szCs w:val="24"/>
          <w:lang w:eastAsia="ru-RU"/>
        </w:rPr>
        <w:t>разработать образец нового изделия, конструкторскую документацию на него или новую технологию, а заказчик обязуется принять работу и оплатить ее</w:t>
      </w:r>
      <w:r w:rsidR="002774FE">
        <w:rPr>
          <w:rFonts w:ascii="Times New Roman" w:eastAsia="Times New Roman" w:hAnsi="Times New Roman"/>
          <w:bCs/>
          <w:sz w:val="24"/>
          <w:szCs w:val="24"/>
          <w:lang w:eastAsia="ru-RU"/>
        </w:rPr>
        <w:t>.</w:t>
      </w:r>
    </w:p>
    <w:p w:rsidR="0099708A" w:rsidRPr="00E9662A" w:rsidRDefault="0099708A" w:rsidP="0099708A">
      <w:pPr>
        <w:spacing w:after="0" w:line="240" w:lineRule="auto"/>
        <w:ind w:firstLine="567"/>
        <w:jc w:val="both"/>
        <w:rPr>
          <w:rFonts w:ascii="Times New Roman" w:eastAsia="Times New Roman" w:hAnsi="Times New Roman"/>
          <w:b/>
          <w:bCs/>
          <w:color w:val="FF0000"/>
          <w:sz w:val="24"/>
          <w:szCs w:val="24"/>
          <w:lang w:eastAsia="ru-RU"/>
        </w:rPr>
      </w:pPr>
    </w:p>
    <w:p w:rsidR="0099708A" w:rsidRPr="00FA0799" w:rsidRDefault="0099708A" w:rsidP="0099708A">
      <w:pPr>
        <w:spacing w:after="0" w:line="240" w:lineRule="auto"/>
        <w:ind w:firstLine="567"/>
        <w:jc w:val="both"/>
        <w:rPr>
          <w:rFonts w:ascii="Times New Roman" w:eastAsia="Times New Roman" w:hAnsi="Times New Roman"/>
          <w:b/>
          <w:bCs/>
          <w:sz w:val="24"/>
          <w:szCs w:val="24"/>
          <w:lang w:eastAsia="ru-RU"/>
        </w:rPr>
      </w:pPr>
      <w:r w:rsidRPr="00FA0799">
        <w:rPr>
          <w:rFonts w:ascii="Times New Roman" w:eastAsia="Times New Roman" w:hAnsi="Times New Roman"/>
          <w:b/>
          <w:bCs/>
          <w:sz w:val="24"/>
          <w:szCs w:val="24"/>
          <w:lang w:eastAsia="ru-RU"/>
        </w:rPr>
        <w:t>Задания для выполнения контрольной работы (6 семестр)</w:t>
      </w:r>
    </w:p>
    <w:p w:rsidR="0099708A" w:rsidRPr="00FA0799" w:rsidRDefault="0099708A" w:rsidP="0099708A">
      <w:pPr>
        <w:spacing w:after="0" w:line="240" w:lineRule="auto"/>
        <w:ind w:firstLine="567"/>
        <w:rPr>
          <w:rFonts w:ascii="Times New Roman" w:eastAsia="Times New Roman" w:hAnsi="Times New Roman"/>
          <w:sz w:val="24"/>
          <w:szCs w:val="24"/>
          <w:lang w:eastAsia="ru-RU"/>
        </w:rPr>
      </w:pPr>
      <w:r w:rsidRPr="00FA0799">
        <w:rPr>
          <w:rFonts w:ascii="Times New Roman" w:eastAsia="Times New Roman" w:hAnsi="Times New Roman"/>
          <w:b/>
          <w:sz w:val="24"/>
          <w:szCs w:val="24"/>
          <w:lang w:eastAsia="ru-RU"/>
        </w:rPr>
        <w:t xml:space="preserve">1 вариант </w:t>
      </w:r>
      <w:r w:rsidRPr="00FA0799">
        <w:rPr>
          <w:rFonts w:ascii="Times New Roman" w:eastAsia="Times New Roman" w:hAnsi="Times New Roman"/>
          <w:sz w:val="24"/>
          <w:szCs w:val="24"/>
          <w:lang w:eastAsia="ru-RU"/>
        </w:rPr>
        <w:t>(А, Б, В, Г, Д)</w:t>
      </w:r>
    </w:p>
    <w:p w:rsidR="0099708A" w:rsidRPr="00FA0799" w:rsidRDefault="0099708A" w:rsidP="0099708A">
      <w:pPr>
        <w:suppressAutoHyphens/>
        <w:spacing w:after="0" w:line="240" w:lineRule="auto"/>
        <w:ind w:firstLine="567"/>
        <w:jc w:val="both"/>
        <w:rPr>
          <w:rFonts w:ascii="Times New Roman" w:hAnsi="Times New Roman"/>
          <w:sz w:val="24"/>
          <w:szCs w:val="24"/>
        </w:rPr>
      </w:pPr>
      <w:r w:rsidRPr="00FA0799">
        <w:rPr>
          <w:rFonts w:ascii="Times New Roman" w:hAnsi="Times New Roman"/>
          <w:b/>
          <w:sz w:val="24"/>
          <w:szCs w:val="24"/>
        </w:rPr>
        <w:t>Задание 1 - эссе на тему «</w:t>
      </w:r>
      <w:r w:rsidR="001854DE" w:rsidRPr="00FA0799">
        <w:rPr>
          <w:rFonts w:ascii="Times New Roman" w:hAnsi="Times New Roman"/>
          <w:b/>
          <w:sz w:val="24"/>
          <w:szCs w:val="24"/>
        </w:rPr>
        <w:t>Компенсация морального вреда</w:t>
      </w:r>
      <w:r w:rsidRPr="00FA0799">
        <w:rPr>
          <w:rFonts w:ascii="Times New Roman" w:hAnsi="Times New Roman"/>
          <w:sz w:val="24"/>
          <w:szCs w:val="24"/>
        </w:rPr>
        <w:t>»</w:t>
      </w:r>
    </w:p>
    <w:p w:rsidR="00FA0799" w:rsidRPr="00FA0799" w:rsidRDefault="00FA0799" w:rsidP="0099708A">
      <w:pPr>
        <w:suppressAutoHyphens/>
        <w:spacing w:after="0" w:line="240" w:lineRule="auto"/>
        <w:ind w:firstLine="567"/>
        <w:jc w:val="both"/>
        <w:rPr>
          <w:rFonts w:ascii="Times New Roman" w:hAnsi="Times New Roman"/>
          <w:sz w:val="24"/>
          <w:szCs w:val="24"/>
        </w:rPr>
      </w:pPr>
      <w:r w:rsidRPr="00FA0799">
        <w:rPr>
          <w:rFonts w:ascii="Times New Roman" w:hAnsi="Times New Roman"/>
          <w:sz w:val="24"/>
          <w:szCs w:val="24"/>
        </w:rPr>
        <w:t>Компенсация морального вреда. Общие положения. Основания компенсации морального вреда. Способ и размер компенсации морального вреда.</w:t>
      </w:r>
    </w:p>
    <w:p w:rsidR="0099708A" w:rsidRPr="00FA0799" w:rsidRDefault="0099708A" w:rsidP="0099708A">
      <w:pPr>
        <w:suppressAutoHyphens/>
        <w:spacing w:after="0" w:line="240" w:lineRule="auto"/>
        <w:ind w:firstLine="567"/>
        <w:jc w:val="both"/>
        <w:rPr>
          <w:rFonts w:ascii="Times New Roman" w:hAnsi="Times New Roman"/>
          <w:b/>
          <w:sz w:val="24"/>
          <w:szCs w:val="24"/>
        </w:rPr>
      </w:pPr>
      <w:r w:rsidRPr="00FA0799">
        <w:rPr>
          <w:rFonts w:ascii="Times New Roman" w:hAnsi="Times New Roman"/>
          <w:b/>
          <w:sz w:val="24"/>
          <w:szCs w:val="24"/>
        </w:rPr>
        <w:t>Задание 2 - ситуационное задание</w:t>
      </w:r>
    </w:p>
    <w:p w:rsidR="002862E1" w:rsidRPr="002862E1" w:rsidRDefault="002862E1" w:rsidP="002862E1">
      <w:pPr>
        <w:tabs>
          <w:tab w:val="left" w:pos="3315"/>
        </w:tabs>
        <w:suppressAutoHyphens/>
        <w:spacing w:after="0" w:line="240" w:lineRule="auto"/>
        <w:ind w:firstLine="567"/>
        <w:jc w:val="both"/>
        <w:rPr>
          <w:rFonts w:ascii="Times New Roman" w:hAnsi="Times New Roman"/>
          <w:sz w:val="24"/>
          <w:szCs w:val="24"/>
        </w:rPr>
      </w:pPr>
      <w:r w:rsidRPr="002862E1">
        <w:rPr>
          <w:rFonts w:ascii="Times New Roman" w:hAnsi="Times New Roman"/>
          <w:sz w:val="24"/>
          <w:szCs w:val="24"/>
        </w:rPr>
        <w:t>75-летняя Хильда Хитяева, вдова, составила завещание, согласно которому все свое имущество оставляла единственной дочери Марине Мухиной, 55 лет, жившей со своей семьей отдельно. Имущество заве¬щательницы состояло из приватизированной двухкомнатной кварти¬ры, обставленной столовым, спальным и кухонным гарнитурами, бы¬товой техники, двух сервизов, столовой и кухонной посуды. О смоем завещании Хильда Хитяева рассказала дочери и попроси¬ла ее покупать ей продукты за ее деньги и привозить их ей два раза в неделю. Марина Мухина согласилась и несколько раз действительно привозила матери продукты, но после того как съездила с мужем на отдых в Анталию, перестала появляться у нее. Когда же у Хильды Хи¬тяевой случился инфаркт и она попала в больницу, дочь ни разу не навестила ее. Систематически к ней приезжал только племянник Алексей Альтов, 40-летний сын умершей сестры Хитяевой. Несмотря на то, что племянник жил в пригороде и имел скромные доходы, он всегда привозил в больницу рекомендуемые врачами продукты: тво¬рог, курагу, свежие фрукты, отварное мясо и т.п. Кроме того, Алексей Альтов оплачивал счета за квартиру и телефон Хильды Хитяевой. Возвратившись домой из больницы, Хильда Хитяева вызвала на дом нотариуса из государственной нотариальной конторы и составила второе завещание, не отменив прежнее. Согласно новому завещанию все ее имущество наследовал племянник Алексей Альтов. О новом завещании дочь Хильды Хитяевой не знала.</w:t>
      </w:r>
    </w:p>
    <w:p w:rsidR="002862E1" w:rsidRPr="002862E1" w:rsidRDefault="002862E1" w:rsidP="002862E1">
      <w:pPr>
        <w:tabs>
          <w:tab w:val="left" w:pos="3315"/>
        </w:tabs>
        <w:suppressAutoHyphens/>
        <w:spacing w:after="0" w:line="240" w:lineRule="auto"/>
        <w:ind w:firstLine="567"/>
        <w:jc w:val="both"/>
        <w:rPr>
          <w:rFonts w:ascii="Times New Roman" w:hAnsi="Times New Roman"/>
          <w:sz w:val="24"/>
          <w:szCs w:val="24"/>
        </w:rPr>
      </w:pPr>
      <w:r w:rsidRPr="002862E1">
        <w:rPr>
          <w:rFonts w:ascii="Times New Roman" w:hAnsi="Times New Roman"/>
          <w:sz w:val="24"/>
          <w:szCs w:val="24"/>
        </w:rPr>
        <w:t>Породило ли какие-либо наследственные правоотношения содержа первого завещания Хильды Хитяевой, составленного в пользу дочери? Обя</w:t>
      </w:r>
      <w:r>
        <w:rPr>
          <w:rFonts w:ascii="Times New Roman" w:hAnsi="Times New Roman"/>
          <w:sz w:val="24"/>
          <w:szCs w:val="24"/>
        </w:rPr>
        <w:t>зана</w:t>
      </w:r>
      <w:r w:rsidRPr="002862E1">
        <w:rPr>
          <w:rFonts w:ascii="Times New Roman" w:hAnsi="Times New Roman"/>
          <w:sz w:val="24"/>
          <w:szCs w:val="24"/>
        </w:rPr>
        <w:t xml:space="preserve"> ли она была в соответствии с этим факт</w:t>
      </w:r>
      <w:r>
        <w:rPr>
          <w:rFonts w:ascii="Times New Roman" w:hAnsi="Times New Roman"/>
          <w:sz w:val="24"/>
          <w:szCs w:val="24"/>
        </w:rPr>
        <w:t xml:space="preserve">ом ухаживать за завещательницей? </w:t>
      </w:r>
      <w:r w:rsidRPr="002862E1">
        <w:rPr>
          <w:rFonts w:ascii="Times New Roman" w:hAnsi="Times New Roman"/>
          <w:sz w:val="24"/>
          <w:szCs w:val="24"/>
        </w:rPr>
        <w:t>Какие действия обязан выполнить нотариус после получения завещания Хильды Хитяевой?</w:t>
      </w:r>
      <w:r>
        <w:rPr>
          <w:rFonts w:ascii="Times New Roman" w:hAnsi="Times New Roman"/>
          <w:sz w:val="24"/>
          <w:szCs w:val="24"/>
        </w:rPr>
        <w:t xml:space="preserve"> </w:t>
      </w:r>
      <w:r w:rsidRPr="002862E1">
        <w:rPr>
          <w:rFonts w:ascii="Times New Roman" w:hAnsi="Times New Roman"/>
          <w:sz w:val="24"/>
          <w:szCs w:val="24"/>
        </w:rPr>
        <w:t>Какие последствия для Марины Мухиной породило второе завещав составленное Хильдой Хитяевой?</w:t>
      </w:r>
      <w:r>
        <w:rPr>
          <w:rFonts w:ascii="Times New Roman" w:hAnsi="Times New Roman"/>
          <w:sz w:val="24"/>
          <w:szCs w:val="24"/>
        </w:rPr>
        <w:t xml:space="preserve"> </w:t>
      </w:r>
      <w:r w:rsidRPr="002862E1">
        <w:rPr>
          <w:rFonts w:ascii="Times New Roman" w:hAnsi="Times New Roman"/>
          <w:sz w:val="24"/>
          <w:szCs w:val="24"/>
        </w:rPr>
        <w:t xml:space="preserve"> </w:t>
      </w:r>
      <w:r w:rsidRPr="002862E1">
        <w:rPr>
          <w:rFonts w:ascii="Times New Roman" w:hAnsi="Times New Roman"/>
          <w:sz w:val="24"/>
          <w:szCs w:val="24"/>
        </w:rPr>
        <w:lastRenderedPageBreak/>
        <w:t>Наличие каких юридических фактов приведет к возникновению наследственного правоотношения: призванию к наследованию Алексея Альтова?</w:t>
      </w:r>
    </w:p>
    <w:p w:rsidR="0099708A" w:rsidRPr="00FA0799" w:rsidRDefault="0099708A" w:rsidP="0099708A">
      <w:pPr>
        <w:tabs>
          <w:tab w:val="left" w:pos="3315"/>
        </w:tabs>
        <w:suppressAutoHyphens/>
        <w:spacing w:after="0" w:line="240" w:lineRule="auto"/>
        <w:ind w:firstLine="567"/>
        <w:jc w:val="both"/>
        <w:rPr>
          <w:rFonts w:ascii="Times New Roman" w:hAnsi="Times New Roman"/>
          <w:b/>
          <w:sz w:val="24"/>
          <w:szCs w:val="24"/>
        </w:rPr>
      </w:pPr>
      <w:r w:rsidRPr="00FA0799">
        <w:rPr>
          <w:rFonts w:ascii="Times New Roman" w:hAnsi="Times New Roman"/>
          <w:b/>
          <w:sz w:val="24"/>
          <w:szCs w:val="24"/>
        </w:rPr>
        <w:t>Задание 3 – тесты</w:t>
      </w:r>
      <w:r w:rsidRPr="00FA0799">
        <w:rPr>
          <w:rFonts w:ascii="Times New Roman" w:hAnsi="Times New Roman"/>
          <w:b/>
          <w:sz w:val="24"/>
          <w:szCs w:val="24"/>
        </w:rPr>
        <w:tab/>
      </w:r>
    </w:p>
    <w:p w:rsidR="002774FE" w:rsidRPr="002774FE" w:rsidRDefault="008816E8" w:rsidP="002774FE">
      <w:pPr>
        <w:spacing w:after="0" w:line="240" w:lineRule="auto"/>
        <w:ind w:firstLine="567"/>
        <w:jc w:val="both"/>
        <w:rPr>
          <w:rFonts w:ascii="Times New Roman" w:eastAsia="Times New Roman" w:hAnsi="Times New Roman"/>
          <w:bCs/>
          <w:sz w:val="24"/>
          <w:szCs w:val="24"/>
          <w:lang w:eastAsia="ru-RU"/>
        </w:rPr>
      </w:pPr>
      <w:r w:rsidRPr="002862E1">
        <w:rPr>
          <w:rFonts w:ascii="Times New Roman" w:eastAsia="Times New Roman" w:hAnsi="Times New Roman"/>
          <w:bCs/>
          <w:sz w:val="24"/>
          <w:szCs w:val="24"/>
          <w:lang w:eastAsia="ru-RU"/>
        </w:rPr>
        <w:t xml:space="preserve">1. </w:t>
      </w:r>
      <w:r w:rsidR="002774FE" w:rsidRPr="002774FE">
        <w:rPr>
          <w:rFonts w:ascii="Times New Roman" w:eastAsia="Times New Roman" w:hAnsi="Times New Roman"/>
          <w:bCs/>
          <w:sz w:val="24"/>
          <w:szCs w:val="24"/>
          <w:lang w:eastAsia="ru-RU"/>
        </w:rPr>
        <w:t>Срок выплаты возмещения за вред, причиненный несовершеннолетнему лицу, составляет:</w:t>
      </w:r>
    </w:p>
    <w:p w:rsidR="008816E8" w:rsidRDefault="008816E8" w:rsidP="008816E8">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а) </w:t>
      </w:r>
      <w:r w:rsidR="002774FE" w:rsidRPr="002774FE">
        <w:rPr>
          <w:rFonts w:ascii="Times New Roman" w:eastAsia="Times New Roman" w:hAnsi="Times New Roman"/>
          <w:bCs/>
          <w:sz w:val="24"/>
          <w:szCs w:val="24"/>
          <w:lang w:eastAsia="ru-RU"/>
        </w:rPr>
        <w:t>один год;</w:t>
      </w:r>
    </w:p>
    <w:p w:rsidR="008816E8" w:rsidRDefault="008816E8" w:rsidP="008816E8">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б) </w:t>
      </w:r>
      <w:r w:rsidR="002774FE" w:rsidRPr="002774FE">
        <w:rPr>
          <w:rFonts w:ascii="Times New Roman" w:eastAsia="Times New Roman" w:hAnsi="Times New Roman"/>
          <w:bCs/>
          <w:sz w:val="24"/>
          <w:szCs w:val="24"/>
          <w:lang w:eastAsia="ru-RU"/>
        </w:rPr>
        <w:t>три года;</w:t>
      </w:r>
    </w:p>
    <w:p w:rsidR="008816E8" w:rsidRPr="002862E1" w:rsidRDefault="008816E8" w:rsidP="008816E8">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в)</w:t>
      </w:r>
      <w:r w:rsidR="002774FE">
        <w:rPr>
          <w:rFonts w:ascii="Times New Roman" w:eastAsia="Times New Roman" w:hAnsi="Times New Roman"/>
          <w:bCs/>
          <w:sz w:val="24"/>
          <w:szCs w:val="24"/>
          <w:lang w:eastAsia="ru-RU"/>
        </w:rPr>
        <w:t xml:space="preserve"> </w:t>
      </w:r>
      <w:r w:rsidR="002774FE" w:rsidRPr="002774FE">
        <w:rPr>
          <w:rFonts w:ascii="Times New Roman" w:eastAsia="Times New Roman" w:hAnsi="Times New Roman"/>
          <w:bCs/>
          <w:sz w:val="24"/>
          <w:szCs w:val="24"/>
          <w:lang w:eastAsia="ru-RU"/>
        </w:rPr>
        <w:t>пять лет;</w:t>
      </w:r>
    </w:p>
    <w:p w:rsidR="008816E8" w:rsidRPr="002862E1" w:rsidRDefault="008816E8" w:rsidP="008816E8">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г)</w:t>
      </w:r>
      <w:r w:rsidR="002774FE" w:rsidRPr="002774FE">
        <w:t xml:space="preserve"> </w:t>
      </w:r>
      <w:r w:rsidR="002774FE" w:rsidRPr="002774FE">
        <w:rPr>
          <w:rFonts w:ascii="Times New Roman" w:eastAsia="Times New Roman" w:hAnsi="Times New Roman"/>
          <w:bCs/>
          <w:sz w:val="24"/>
          <w:szCs w:val="24"/>
          <w:lang w:eastAsia="ru-RU"/>
        </w:rPr>
        <w:t>до достижения, 18 лет.</w:t>
      </w:r>
    </w:p>
    <w:p w:rsidR="005C2C58" w:rsidRPr="005C2C58" w:rsidRDefault="008816E8" w:rsidP="005C2C58">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w:t>
      </w:r>
      <w:r w:rsidRPr="002862E1">
        <w:rPr>
          <w:rFonts w:ascii="Times New Roman" w:eastAsia="Times New Roman" w:hAnsi="Times New Roman"/>
          <w:bCs/>
          <w:sz w:val="24"/>
          <w:szCs w:val="24"/>
          <w:lang w:eastAsia="ru-RU"/>
        </w:rPr>
        <w:t>.</w:t>
      </w:r>
      <w:r w:rsidR="005C2C58" w:rsidRPr="005C2C58">
        <w:t xml:space="preserve"> </w:t>
      </w:r>
      <w:r w:rsidR="005C2C58" w:rsidRPr="005C2C58">
        <w:rPr>
          <w:rFonts w:ascii="Times New Roman" w:eastAsia="Times New Roman" w:hAnsi="Times New Roman"/>
          <w:bCs/>
          <w:sz w:val="24"/>
          <w:szCs w:val="24"/>
          <w:lang w:eastAsia="ru-RU"/>
        </w:rPr>
        <w:t>Завещатель может совершить завещание в пользу:</w:t>
      </w:r>
    </w:p>
    <w:p w:rsidR="008816E8" w:rsidRDefault="008816E8" w:rsidP="008816E8">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а) </w:t>
      </w:r>
      <w:r w:rsidR="005C2C58" w:rsidRPr="005C2C58">
        <w:rPr>
          <w:rFonts w:ascii="Times New Roman" w:eastAsia="Times New Roman" w:hAnsi="Times New Roman"/>
          <w:bCs/>
          <w:sz w:val="24"/>
          <w:szCs w:val="24"/>
          <w:lang w:eastAsia="ru-RU"/>
        </w:rPr>
        <w:t>только одного лица, не входящего в круг наследников по закону;</w:t>
      </w:r>
    </w:p>
    <w:p w:rsidR="008816E8" w:rsidRPr="002862E1" w:rsidRDefault="008816E8" w:rsidP="008816E8">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б) </w:t>
      </w:r>
      <w:r w:rsidR="005C2C58" w:rsidRPr="005C2C58">
        <w:rPr>
          <w:rFonts w:ascii="Times New Roman" w:eastAsia="Times New Roman" w:hAnsi="Times New Roman"/>
          <w:bCs/>
          <w:sz w:val="24"/>
          <w:szCs w:val="24"/>
          <w:lang w:eastAsia="ru-RU"/>
        </w:rPr>
        <w:t>только нескольких лиц, входящих в круг наследников по закону;</w:t>
      </w:r>
    </w:p>
    <w:p w:rsidR="008816E8" w:rsidRDefault="008816E8" w:rsidP="008816E8">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в)</w:t>
      </w:r>
      <w:r w:rsidR="005C2C58" w:rsidRPr="005C2C58">
        <w:rPr>
          <w:rFonts w:ascii="Times New Roman" w:eastAsia="Times New Roman" w:hAnsi="Times New Roman"/>
          <w:bCs/>
          <w:sz w:val="24"/>
          <w:szCs w:val="24"/>
          <w:lang w:eastAsia="ru-RU"/>
        </w:rPr>
        <w:t xml:space="preserve"> одного или нескольких лиц, как входящих, так и не входящих в круг наследников по закону</w:t>
      </w:r>
      <w:r w:rsidR="005C2C58">
        <w:rPr>
          <w:rFonts w:ascii="Times New Roman" w:eastAsia="Times New Roman" w:hAnsi="Times New Roman"/>
          <w:bCs/>
          <w:sz w:val="24"/>
          <w:szCs w:val="24"/>
          <w:lang w:eastAsia="ru-RU"/>
        </w:rPr>
        <w:t>;</w:t>
      </w:r>
    </w:p>
    <w:p w:rsidR="008816E8" w:rsidRPr="002862E1" w:rsidRDefault="008816E8" w:rsidP="008816E8">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г) </w:t>
      </w:r>
      <w:r w:rsidR="005C2C58" w:rsidRPr="005C2C58">
        <w:rPr>
          <w:rFonts w:ascii="Times New Roman" w:eastAsia="Times New Roman" w:hAnsi="Times New Roman"/>
          <w:bCs/>
          <w:sz w:val="24"/>
          <w:szCs w:val="24"/>
          <w:lang w:eastAsia="ru-RU"/>
        </w:rPr>
        <w:t>только одного или нескольких лиц, входящих в круг наследников по закону.</w:t>
      </w:r>
    </w:p>
    <w:p w:rsidR="005C2C58" w:rsidRPr="005C2C58" w:rsidRDefault="008816E8" w:rsidP="005C2C58">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w:t>
      </w:r>
      <w:r w:rsidRPr="002862E1">
        <w:rPr>
          <w:rFonts w:ascii="Times New Roman" w:eastAsia="Times New Roman" w:hAnsi="Times New Roman"/>
          <w:bCs/>
          <w:sz w:val="24"/>
          <w:szCs w:val="24"/>
          <w:lang w:eastAsia="ru-RU"/>
        </w:rPr>
        <w:t>.</w:t>
      </w:r>
      <w:r w:rsidR="005C2C58" w:rsidRPr="005C2C58">
        <w:t xml:space="preserve"> </w:t>
      </w:r>
      <w:r w:rsidR="005C2C58" w:rsidRPr="005C2C58">
        <w:rPr>
          <w:rFonts w:ascii="Times New Roman" w:eastAsia="Times New Roman" w:hAnsi="Times New Roman"/>
          <w:bCs/>
          <w:sz w:val="24"/>
          <w:szCs w:val="24"/>
          <w:lang w:eastAsia="ru-RU"/>
        </w:rPr>
        <w:t>Объектами авторского права являются:</w:t>
      </w:r>
    </w:p>
    <w:p w:rsidR="008816E8" w:rsidRDefault="008816E8" w:rsidP="008816E8">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а)</w:t>
      </w:r>
      <w:r w:rsidR="005C2C58">
        <w:rPr>
          <w:rFonts w:ascii="Times New Roman" w:eastAsia="Times New Roman" w:hAnsi="Times New Roman"/>
          <w:bCs/>
          <w:sz w:val="24"/>
          <w:szCs w:val="24"/>
          <w:lang w:eastAsia="ru-RU"/>
        </w:rPr>
        <w:t xml:space="preserve"> </w:t>
      </w:r>
      <w:r w:rsidR="005C2C58" w:rsidRPr="005C2C58">
        <w:rPr>
          <w:rFonts w:ascii="Times New Roman" w:eastAsia="Times New Roman" w:hAnsi="Times New Roman"/>
          <w:bCs/>
          <w:sz w:val="24"/>
          <w:szCs w:val="24"/>
          <w:lang w:eastAsia="ru-RU"/>
        </w:rPr>
        <w:t>федеральные законы;</w:t>
      </w:r>
    </w:p>
    <w:p w:rsidR="008816E8" w:rsidRPr="002862E1" w:rsidRDefault="008816E8" w:rsidP="008816E8">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б) </w:t>
      </w:r>
      <w:r w:rsidR="005C2C58" w:rsidRPr="005C2C58">
        <w:rPr>
          <w:rFonts w:ascii="Times New Roman" w:eastAsia="Times New Roman" w:hAnsi="Times New Roman"/>
          <w:bCs/>
          <w:sz w:val="24"/>
          <w:szCs w:val="24"/>
          <w:lang w:eastAsia="ru-RU"/>
        </w:rPr>
        <w:t>судебные решения;</w:t>
      </w:r>
    </w:p>
    <w:p w:rsidR="008816E8" w:rsidRDefault="008816E8" w:rsidP="008816E8">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в) </w:t>
      </w:r>
      <w:r w:rsidR="005C2C58" w:rsidRPr="005C2C58">
        <w:rPr>
          <w:rFonts w:ascii="Times New Roman" w:eastAsia="Times New Roman" w:hAnsi="Times New Roman"/>
          <w:bCs/>
          <w:sz w:val="24"/>
          <w:szCs w:val="24"/>
          <w:lang w:eastAsia="ru-RU"/>
        </w:rPr>
        <w:t>литературные произведения;</w:t>
      </w:r>
    </w:p>
    <w:p w:rsidR="008816E8" w:rsidRPr="002862E1" w:rsidRDefault="008816E8" w:rsidP="008816E8">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г) </w:t>
      </w:r>
      <w:r w:rsidR="005C2C58" w:rsidRPr="005C2C58">
        <w:rPr>
          <w:rFonts w:ascii="Times New Roman" w:eastAsia="Times New Roman" w:hAnsi="Times New Roman"/>
          <w:bCs/>
          <w:sz w:val="24"/>
          <w:szCs w:val="24"/>
          <w:lang w:eastAsia="ru-RU"/>
        </w:rPr>
        <w:t>постановления Правительства РФ.</w:t>
      </w:r>
    </w:p>
    <w:p w:rsidR="008816E8" w:rsidRPr="002862E1" w:rsidRDefault="008816E8" w:rsidP="008816E8">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w:t>
      </w:r>
      <w:r w:rsidRPr="002862E1">
        <w:rPr>
          <w:rFonts w:ascii="Times New Roman" w:eastAsia="Times New Roman" w:hAnsi="Times New Roman"/>
          <w:bCs/>
          <w:sz w:val="24"/>
          <w:szCs w:val="24"/>
          <w:lang w:eastAsia="ru-RU"/>
        </w:rPr>
        <w:t>.</w:t>
      </w:r>
      <w:r w:rsidR="002F1280" w:rsidRPr="002F1280">
        <w:t xml:space="preserve"> </w:t>
      </w:r>
      <w:r w:rsidR="002F1280" w:rsidRPr="002F1280">
        <w:rPr>
          <w:rFonts w:ascii="Times New Roman" w:eastAsia="Times New Roman" w:hAnsi="Times New Roman"/>
          <w:bCs/>
          <w:sz w:val="24"/>
          <w:szCs w:val="24"/>
          <w:lang w:eastAsia="ru-RU"/>
        </w:rPr>
        <w:t>Срок действия исключительного права на промышленный образец: исчисляется со дня подачи заявки на выдачу тента и составляет</w:t>
      </w:r>
      <w:r w:rsidR="002F1280">
        <w:rPr>
          <w:rFonts w:ascii="Times New Roman" w:eastAsia="Times New Roman" w:hAnsi="Times New Roman"/>
          <w:bCs/>
          <w:sz w:val="24"/>
          <w:szCs w:val="24"/>
          <w:lang w:eastAsia="ru-RU"/>
        </w:rPr>
        <w:t>:</w:t>
      </w:r>
    </w:p>
    <w:p w:rsidR="002F1280" w:rsidRDefault="002F1280" w:rsidP="002F1280">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а) 5</w:t>
      </w:r>
      <w:r w:rsidRPr="002F1280">
        <w:rPr>
          <w:rFonts w:ascii="Times New Roman" w:eastAsia="Times New Roman" w:hAnsi="Times New Roman"/>
          <w:bCs/>
          <w:sz w:val="24"/>
          <w:szCs w:val="24"/>
          <w:lang w:eastAsia="ru-RU"/>
        </w:rPr>
        <w:t xml:space="preserve"> лет;</w:t>
      </w:r>
    </w:p>
    <w:p w:rsidR="002F1280" w:rsidRPr="002862E1" w:rsidRDefault="002F1280" w:rsidP="002F1280">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б) 10</w:t>
      </w:r>
      <w:r w:rsidRPr="002F1280">
        <w:rPr>
          <w:rFonts w:ascii="Times New Roman" w:eastAsia="Times New Roman" w:hAnsi="Times New Roman"/>
          <w:bCs/>
          <w:sz w:val="24"/>
          <w:szCs w:val="24"/>
          <w:lang w:eastAsia="ru-RU"/>
        </w:rPr>
        <w:t xml:space="preserve"> лет;</w:t>
      </w:r>
      <w:r w:rsidRPr="002F1280">
        <w:rPr>
          <w:rFonts w:ascii="Times New Roman" w:eastAsia="Times New Roman" w:hAnsi="Times New Roman"/>
          <w:bCs/>
          <w:sz w:val="24"/>
          <w:szCs w:val="24"/>
          <w:lang w:eastAsia="ru-RU"/>
        </w:rPr>
        <w:tab/>
      </w:r>
    </w:p>
    <w:p w:rsidR="002F1280" w:rsidRDefault="002F1280" w:rsidP="002F1280">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в) 1</w:t>
      </w:r>
      <w:r w:rsidRPr="002F1280">
        <w:rPr>
          <w:rFonts w:ascii="Times New Roman" w:eastAsia="Times New Roman" w:hAnsi="Times New Roman"/>
          <w:bCs/>
          <w:sz w:val="24"/>
          <w:szCs w:val="24"/>
          <w:lang w:eastAsia="ru-RU"/>
        </w:rPr>
        <w:t>5 лет;</w:t>
      </w:r>
      <w:r w:rsidRPr="002F1280">
        <w:rPr>
          <w:rFonts w:ascii="Times New Roman" w:eastAsia="Times New Roman" w:hAnsi="Times New Roman"/>
          <w:bCs/>
          <w:sz w:val="24"/>
          <w:szCs w:val="24"/>
          <w:lang w:eastAsia="ru-RU"/>
        </w:rPr>
        <w:tab/>
      </w:r>
    </w:p>
    <w:p w:rsidR="002F1280" w:rsidRPr="002862E1" w:rsidRDefault="002F1280" w:rsidP="002F1280">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г) </w:t>
      </w:r>
      <w:r w:rsidRPr="002F1280">
        <w:rPr>
          <w:rFonts w:ascii="Times New Roman" w:eastAsia="Times New Roman" w:hAnsi="Times New Roman"/>
          <w:bCs/>
          <w:sz w:val="24"/>
          <w:szCs w:val="24"/>
          <w:lang w:eastAsia="ru-RU"/>
        </w:rPr>
        <w:t>20 лет.</w:t>
      </w:r>
    </w:p>
    <w:p w:rsidR="002F1280" w:rsidRPr="002F1280" w:rsidRDefault="008816E8" w:rsidP="002F1280">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5</w:t>
      </w:r>
      <w:r w:rsidRPr="002862E1">
        <w:rPr>
          <w:rFonts w:ascii="Times New Roman" w:eastAsia="Times New Roman" w:hAnsi="Times New Roman"/>
          <w:bCs/>
          <w:sz w:val="24"/>
          <w:szCs w:val="24"/>
          <w:lang w:eastAsia="ru-RU"/>
        </w:rPr>
        <w:t>.</w:t>
      </w:r>
      <w:r w:rsidR="002F1280" w:rsidRPr="002F1280">
        <w:t xml:space="preserve"> </w:t>
      </w:r>
      <w:r w:rsidR="002F1280" w:rsidRPr="002F1280">
        <w:rPr>
          <w:rFonts w:ascii="Times New Roman" w:eastAsia="Times New Roman" w:hAnsi="Times New Roman"/>
          <w:bCs/>
          <w:sz w:val="24"/>
          <w:szCs w:val="24"/>
          <w:lang w:eastAsia="ru-RU"/>
        </w:rPr>
        <w:t>Что такое товарный знак?:</w:t>
      </w:r>
    </w:p>
    <w:p w:rsidR="008816E8" w:rsidRDefault="008816E8" w:rsidP="008816E8">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а) </w:t>
      </w:r>
      <w:r w:rsidR="002F1280" w:rsidRPr="002F1280">
        <w:rPr>
          <w:rFonts w:ascii="Times New Roman" w:eastAsia="Times New Roman" w:hAnsi="Times New Roman"/>
          <w:bCs/>
          <w:sz w:val="24"/>
          <w:szCs w:val="24"/>
          <w:lang w:eastAsia="ru-RU"/>
        </w:rPr>
        <w:t>зарегистрированное в установленном порядке словесное, графическое, звуковое, световое или объемное обозначение, а также иные обозначения или их комбинации;</w:t>
      </w:r>
    </w:p>
    <w:p w:rsidR="008816E8" w:rsidRPr="002862E1" w:rsidRDefault="008816E8" w:rsidP="008816E8">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б) </w:t>
      </w:r>
      <w:r w:rsidR="002F1280" w:rsidRPr="002F1280">
        <w:rPr>
          <w:rFonts w:ascii="Times New Roman" w:eastAsia="Times New Roman" w:hAnsi="Times New Roman"/>
          <w:bCs/>
          <w:sz w:val="24"/>
          <w:szCs w:val="24"/>
          <w:lang w:eastAsia="ru-RU"/>
        </w:rPr>
        <w:t>любой знак, нанесенный на товар или его упаковку;</w:t>
      </w:r>
    </w:p>
    <w:p w:rsidR="008816E8" w:rsidRDefault="008816E8" w:rsidP="008816E8">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в)</w:t>
      </w:r>
      <w:r w:rsidR="002F1280" w:rsidRPr="002F1280">
        <w:rPr>
          <w:rFonts w:ascii="Times New Roman" w:eastAsia="Times New Roman" w:hAnsi="Times New Roman"/>
          <w:bCs/>
          <w:sz w:val="24"/>
          <w:szCs w:val="24"/>
          <w:lang w:eastAsia="ru-RU"/>
        </w:rPr>
        <w:t xml:space="preserve"> только зарегистрированное в установленном порядке словесное и графическое;   </w:t>
      </w:r>
    </w:p>
    <w:p w:rsidR="008816E8" w:rsidRPr="002862E1" w:rsidRDefault="008816E8" w:rsidP="008816E8">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г) </w:t>
      </w:r>
      <w:r w:rsidR="002F1280" w:rsidRPr="002F1280">
        <w:rPr>
          <w:rFonts w:ascii="Times New Roman" w:eastAsia="Times New Roman" w:hAnsi="Times New Roman"/>
          <w:bCs/>
          <w:sz w:val="24"/>
          <w:szCs w:val="24"/>
          <w:lang w:eastAsia="ru-RU"/>
        </w:rPr>
        <w:t>наименование места происхождения товара.</w:t>
      </w:r>
    </w:p>
    <w:p w:rsidR="0099708A" w:rsidRPr="00FA0799" w:rsidRDefault="0099708A" w:rsidP="0099708A">
      <w:pPr>
        <w:spacing w:after="0" w:line="240" w:lineRule="auto"/>
        <w:ind w:firstLine="567"/>
        <w:jc w:val="both"/>
        <w:rPr>
          <w:rFonts w:ascii="Times New Roman" w:eastAsia="Times New Roman" w:hAnsi="Times New Roman"/>
          <w:b/>
          <w:bCs/>
          <w:sz w:val="24"/>
          <w:szCs w:val="24"/>
          <w:lang w:eastAsia="ru-RU"/>
        </w:rPr>
      </w:pPr>
    </w:p>
    <w:p w:rsidR="00A73563" w:rsidRPr="00FA0799" w:rsidRDefault="00A73563" w:rsidP="00A73563">
      <w:pPr>
        <w:spacing w:after="0" w:line="240" w:lineRule="auto"/>
        <w:ind w:firstLine="567"/>
        <w:jc w:val="both"/>
        <w:rPr>
          <w:rFonts w:ascii="Times New Roman" w:eastAsia="Times New Roman" w:hAnsi="Times New Roman"/>
          <w:b/>
          <w:bCs/>
          <w:sz w:val="24"/>
          <w:szCs w:val="24"/>
          <w:lang w:eastAsia="ru-RU"/>
        </w:rPr>
      </w:pPr>
      <w:r w:rsidRPr="00FA0799">
        <w:rPr>
          <w:rFonts w:ascii="Times New Roman" w:eastAsia="Times New Roman" w:hAnsi="Times New Roman"/>
          <w:b/>
          <w:bCs/>
          <w:sz w:val="24"/>
          <w:szCs w:val="24"/>
          <w:lang w:eastAsia="ru-RU"/>
        </w:rPr>
        <w:t>Задания для выполнения контрольной работы (6 семестр)</w:t>
      </w:r>
    </w:p>
    <w:p w:rsidR="00A73563" w:rsidRPr="00FA0799" w:rsidRDefault="00A73563" w:rsidP="00A73563">
      <w:pPr>
        <w:spacing w:after="0" w:line="240" w:lineRule="auto"/>
        <w:ind w:firstLine="567"/>
        <w:rPr>
          <w:rFonts w:ascii="Times New Roman" w:eastAsia="Times New Roman" w:hAnsi="Times New Roman"/>
          <w:sz w:val="24"/>
          <w:szCs w:val="24"/>
          <w:lang w:eastAsia="ru-RU"/>
        </w:rPr>
      </w:pPr>
      <w:r w:rsidRPr="00FA0799">
        <w:rPr>
          <w:rFonts w:ascii="Times New Roman" w:eastAsia="Times New Roman" w:hAnsi="Times New Roman"/>
          <w:b/>
          <w:sz w:val="24"/>
          <w:szCs w:val="24"/>
          <w:lang w:eastAsia="ru-RU"/>
        </w:rPr>
        <w:t xml:space="preserve">2 вариант </w:t>
      </w:r>
      <w:r w:rsidRPr="00FA0799">
        <w:rPr>
          <w:rFonts w:ascii="Times New Roman" w:eastAsia="Times New Roman" w:hAnsi="Times New Roman"/>
          <w:sz w:val="24"/>
          <w:szCs w:val="24"/>
          <w:lang w:eastAsia="ru-RU"/>
        </w:rPr>
        <w:t>(Е, Ж, З, И, К)</w:t>
      </w:r>
    </w:p>
    <w:p w:rsidR="00A73563" w:rsidRPr="00FA0799" w:rsidRDefault="00A73563" w:rsidP="00A73563">
      <w:pPr>
        <w:suppressAutoHyphens/>
        <w:spacing w:after="0" w:line="240" w:lineRule="auto"/>
        <w:ind w:firstLine="567"/>
        <w:jc w:val="both"/>
        <w:rPr>
          <w:rFonts w:ascii="Times New Roman" w:hAnsi="Times New Roman"/>
          <w:sz w:val="24"/>
          <w:szCs w:val="24"/>
        </w:rPr>
      </w:pPr>
      <w:r w:rsidRPr="00FA0799">
        <w:rPr>
          <w:rFonts w:ascii="Times New Roman" w:hAnsi="Times New Roman"/>
          <w:b/>
          <w:sz w:val="24"/>
          <w:szCs w:val="24"/>
        </w:rPr>
        <w:t>Задание 1 - эссе на тему «</w:t>
      </w:r>
      <w:r w:rsidR="001854DE" w:rsidRPr="00FA0799">
        <w:rPr>
          <w:rFonts w:ascii="Times New Roman" w:hAnsi="Times New Roman"/>
          <w:b/>
          <w:sz w:val="24"/>
          <w:szCs w:val="24"/>
        </w:rPr>
        <w:t>Основания наследования</w:t>
      </w:r>
      <w:r w:rsidRPr="00FA0799">
        <w:rPr>
          <w:rFonts w:ascii="Times New Roman" w:hAnsi="Times New Roman"/>
          <w:sz w:val="24"/>
          <w:szCs w:val="24"/>
        </w:rPr>
        <w:t>»</w:t>
      </w:r>
    </w:p>
    <w:p w:rsidR="00FA0799" w:rsidRPr="00FA0799" w:rsidRDefault="00FA0799" w:rsidP="00A73563">
      <w:pPr>
        <w:suppressAutoHyphens/>
        <w:spacing w:after="0" w:line="240" w:lineRule="auto"/>
        <w:ind w:firstLine="567"/>
        <w:jc w:val="both"/>
        <w:rPr>
          <w:rFonts w:ascii="Times New Roman" w:hAnsi="Times New Roman"/>
          <w:sz w:val="24"/>
          <w:szCs w:val="24"/>
        </w:rPr>
      </w:pPr>
      <w:r w:rsidRPr="00FA0799">
        <w:rPr>
          <w:rFonts w:ascii="Times New Roman" w:hAnsi="Times New Roman"/>
          <w:sz w:val="24"/>
          <w:szCs w:val="24"/>
        </w:rPr>
        <w:t>Общие положения о завещании. Правила и очередность наследования по закону. Наследование по праву представления. Правовой статус иждивенцев. Признание имущества выморочным.</w:t>
      </w:r>
    </w:p>
    <w:p w:rsidR="00A73563" w:rsidRPr="00FA0799" w:rsidRDefault="00A73563" w:rsidP="00A73563">
      <w:pPr>
        <w:suppressAutoHyphens/>
        <w:spacing w:after="0" w:line="240" w:lineRule="auto"/>
        <w:ind w:firstLine="567"/>
        <w:jc w:val="both"/>
        <w:rPr>
          <w:rFonts w:ascii="Times New Roman" w:hAnsi="Times New Roman"/>
          <w:b/>
          <w:sz w:val="24"/>
          <w:szCs w:val="24"/>
        </w:rPr>
      </w:pPr>
      <w:r w:rsidRPr="00FA0799">
        <w:rPr>
          <w:rFonts w:ascii="Times New Roman" w:hAnsi="Times New Roman"/>
          <w:b/>
          <w:sz w:val="24"/>
          <w:szCs w:val="24"/>
        </w:rPr>
        <w:t>Задание 2 - ситуационное задание</w:t>
      </w:r>
    </w:p>
    <w:p w:rsidR="002862E1" w:rsidRPr="002862E1" w:rsidRDefault="002862E1" w:rsidP="002862E1">
      <w:pPr>
        <w:tabs>
          <w:tab w:val="left" w:pos="3315"/>
        </w:tabs>
        <w:suppressAutoHyphens/>
        <w:spacing w:after="0" w:line="240" w:lineRule="auto"/>
        <w:ind w:firstLine="567"/>
        <w:jc w:val="both"/>
        <w:rPr>
          <w:rFonts w:ascii="Times New Roman" w:hAnsi="Times New Roman"/>
          <w:sz w:val="24"/>
          <w:szCs w:val="24"/>
        </w:rPr>
      </w:pPr>
      <w:r w:rsidRPr="002862E1">
        <w:rPr>
          <w:rFonts w:ascii="Times New Roman" w:hAnsi="Times New Roman"/>
          <w:sz w:val="24"/>
          <w:szCs w:val="24"/>
        </w:rPr>
        <w:t>Хитров с помощью собственного оборудования осуществил у себя дома запись кинофильма, транслировавшегося по телеканалу телекомпании СТС, и показал ее в актовом зале МГТА после собрания студентов. Данный фильм был снят по заказу СТС. Видеокассеты в продажу не поступали. О показе фильма в институте стало известно компании СТС, которая посчитала свои исключительные права нарушенными и предъявила иск к Хитрову с требованием выплатить ей вознаграждение за запись фильма и показ его видеозаписи. При рассмотрении дела в суде Хитров иск не признал, заявив, что был вправе осуществить запись кинофильма без согласия телекомпании в личных целях, а ее показ в МГТА проводился бесплатно и разрешение указанной телекомпании на это не требуется.</w:t>
      </w:r>
    </w:p>
    <w:p w:rsidR="002862E1" w:rsidRPr="002862E1" w:rsidRDefault="002862E1" w:rsidP="002862E1">
      <w:pPr>
        <w:tabs>
          <w:tab w:val="left" w:pos="3315"/>
        </w:tabs>
        <w:suppressAutoHyphens/>
        <w:spacing w:after="0" w:line="240" w:lineRule="auto"/>
        <w:ind w:firstLine="567"/>
        <w:jc w:val="both"/>
        <w:rPr>
          <w:rFonts w:ascii="Times New Roman" w:hAnsi="Times New Roman"/>
          <w:sz w:val="24"/>
          <w:szCs w:val="24"/>
        </w:rPr>
      </w:pPr>
      <w:r w:rsidRPr="002862E1">
        <w:rPr>
          <w:rFonts w:ascii="Times New Roman" w:hAnsi="Times New Roman"/>
          <w:sz w:val="24"/>
          <w:szCs w:val="24"/>
        </w:rPr>
        <w:t xml:space="preserve">Вправе ли Хитров осуществить запись кинофильма в личных целях без согласия транслировавшей его телекомпании СТС? Правомерно ли требование телекомпании к </w:t>
      </w:r>
      <w:r w:rsidRPr="002862E1">
        <w:rPr>
          <w:rFonts w:ascii="Times New Roman" w:hAnsi="Times New Roman"/>
          <w:sz w:val="24"/>
          <w:szCs w:val="24"/>
        </w:rPr>
        <w:lastRenderedPageBreak/>
        <w:t>Хитрову выплатить ей вознаграждение за показ записанного им фильма в актовом зале МГТД? Какое обстоятельство может служить основанием для отказа истцу в его требовании? Какое решение должен вынести суд?</w:t>
      </w:r>
    </w:p>
    <w:p w:rsidR="00A73563" w:rsidRPr="00FA0799" w:rsidRDefault="00A73563" w:rsidP="00A73563">
      <w:pPr>
        <w:tabs>
          <w:tab w:val="left" w:pos="3315"/>
        </w:tabs>
        <w:suppressAutoHyphens/>
        <w:spacing w:after="0" w:line="240" w:lineRule="auto"/>
        <w:ind w:firstLine="567"/>
        <w:jc w:val="both"/>
        <w:rPr>
          <w:rFonts w:ascii="Times New Roman" w:hAnsi="Times New Roman"/>
          <w:b/>
          <w:sz w:val="24"/>
          <w:szCs w:val="24"/>
        </w:rPr>
      </w:pPr>
      <w:r w:rsidRPr="00FA0799">
        <w:rPr>
          <w:rFonts w:ascii="Times New Roman" w:hAnsi="Times New Roman"/>
          <w:b/>
          <w:sz w:val="24"/>
          <w:szCs w:val="24"/>
        </w:rPr>
        <w:t>Задание 3 – тесты</w:t>
      </w:r>
      <w:r w:rsidRPr="00FA0799">
        <w:rPr>
          <w:rFonts w:ascii="Times New Roman" w:hAnsi="Times New Roman"/>
          <w:b/>
          <w:sz w:val="24"/>
          <w:szCs w:val="24"/>
        </w:rPr>
        <w:tab/>
      </w:r>
    </w:p>
    <w:p w:rsidR="002774FE" w:rsidRPr="002774FE" w:rsidRDefault="008816E8" w:rsidP="002774FE">
      <w:pPr>
        <w:spacing w:after="0" w:line="240" w:lineRule="auto"/>
        <w:ind w:firstLine="567"/>
        <w:jc w:val="both"/>
        <w:rPr>
          <w:rFonts w:ascii="Times New Roman" w:eastAsia="Times New Roman" w:hAnsi="Times New Roman"/>
          <w:bCs/>
          <w:sz w:val="24"/>
          <w:szCs w:val="24"/>
          <w:lang w:eastAsia="ru-RU"/>
        </w:rPr>
      </w:pPr>
      <w:r w:rsidRPr="002862E1">
        <w:rPr>
          <w:rFonts w:ascii="Times New Roman" w:eastAsia="Times New Roman" w:hAnsi="Times New Roman"/>
          <w:bCs/>
          <w:sz w:val="24"/>
          <w:szCs w:val="24"/>
          <w:lang w:eastAsia="ru-RU"/>
        </w:rPr>
        <w:t xml:space="preserve">1. </w:t>
      </w:r>
      <w:r w:rsidR="002774FE" w:rsidRPr="002774FE">
        <w:rPr>
          <w:rFonts w:ascii="Times New Roman" w:eastAsia="Times New Roman" w:hAnsi="Times New Roman"/>
          <w:bCs/>
          <w:sz w:val="24"/>
          <w:szCs w:val="24"/>
          <w:lang w:eastAsia="ru-RU"/>
        </w:rPr>
        <w:t>Срок выплаты возмещения за вред, причиненный мужчине старше 60 лет; составляет (лет):</w:t>
      </w:r>
    </w:p>
    <w:p w:rsidR="008816E8" w:rsidRDefault="008816E8" w:rsidP="008816E8">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а) </w:t>
      </w:r>
      <w:r w:rsidR="002774FE" w:rsidRPr="002774FE">
        <w:rPr>
          <w:rFonts w:ascii="Times New Roman" w:eastAsia="Times New Roman" w:hAnsi="Times New Roman"/>
          <w:bCs/>
          <w:sz w:val="24"/>
          <w:szCs w:val="24"/>
          <w:lang w:eastAsia="ru-RU"/>
        </w:rPr>
        <w:t>пять;</w:t>
      </w:r>
    </w:p>
    <w:p w:rsidR="008816E8" w:rsidRDefault="008816E8" w:rsidP="008816E8">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б) </w:t>
      </w:r>
      <w:r w:rsidR="002774FE" w:rsidRPr="002774FE">
        <w:rPr>
          <w:rFonts w:ascii="Times New Roman" w:eastAsia="Times New Roman" w:hAnsi="Times New Roman"/>
          <w:bCs/>
          <w:sz w:val="24"/>
          <w:szCs w:val="24"/>
          <w:lang w:eastAsia="ru-RU"/>
        </w:rPr>
        <w:t>десять;</w:t>
      </w:r>
    </w:p>
    <w:p w:rsidR="008816E8" w:rsidRPr="002862E1" w:rsidRDefault="008816E8" w:rsidP="008816E8">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в) </w:t>
      </w:r>
      <w:r w:rsidR="002774FE" w:rsidRPr="002774FE">
        <w:rPr>
          <w:rFonts w:ascii="Times New Roman" w:eastAsia="Times New Roman" w:hAnsi="Times New Roman"/>
          <w:bCs/>
          <w:sz w:val="24"/>
          <w:szCs w:val="24"/>
          <w:lang w:eastAsia="ru-RU"/>
        </w:rPr>
        <w:t>пятнадцать;</w:t>
      </w:r>
    </w:p>
    <w:p w:rsidR="008816E8" w:rsidRPr="002862E1" w:rsidRDefault="008816E8" w:rsidP="008816E8">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г)</w:t>
      </w:r>
      <w:r w:rsidR="002774FE" w:rsidRPr="002774FE">
        <w:t xml:space="preserve"> </w:t>
      </w:r>
      <w:r w:rsidR="002774FE" w:rsidRPr="002774FE">
        <w:rPr>
          <w:rFonts w:ascii="Times New Roman" w:eastAsia="Times New Roman" w:hAnsi="Times New Roman"/>
          <w:bCs/>
          <w:sz w:val="24"/>
          <w:szCs w:val="24"/>
          <w:lang w:eastAsia="ru-RU"/>
        </w:rPr>
        <w:t>пожизненно.</w:t>
      </w:r>
    </w:p>
    <w:p w:rsidR="005C2C58" w:rsidRPr="005C2C58" w:rsidRDefault="002774FE" w:rsidP="005C2C58">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w:t>
      </w:r>
      <w:r w:rsidRPr="002862E1">
        <w:rPr>
          <w:rFonts w:ascii="Times New Roman" w:eastAsia="Times New Roman" w:hAnsi="Times New Roman"/>
          <w:bCs/>
          <w:sz w:val="24"/>
          <w:szCs w:val="24"/>
          <w:lang w:eastAsia="ru-RU"/>
        </w:rPr>
        <w:t>.</w:t>
      </w:r>
      <w:r w:rsidR="005C2C58" w:rsidRPr="005C2C58">
        <w:t xml:space="preserve"> </w:t>
      </w:r>
      <w:r w:rsidR="005C2C58" w:rsidRPr="005C2C58">
        <w:rPr>
          <w:rFonts w:ascii="Times New Roman" w:eastAsia="Times New Roman" w:hAnsi="Times New Roman"/>
          <w:bCs/>
          <w:sz w:val="24"/>
          <w:szCs w:val="24"/>
          <w:lang w:eastAsia="ru-RU"/>
        </w:rPr>
        <w:t>О совершении, содержании, изменении или отмене завещания гражданин:</w:t>
      </w:r>
    </w:p>
    <w:p w:rsidR="002774FE" w:rsidRDefault="002774FE" w:rsidP="002774FE">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а) </w:t>
      </w:r>
      <w:r w:rsidR="005C2C58" w:rsidRPr="005C2C58">
        <w:rPr>
          <w:rFonts w:ascii="Times New Roman" w:eastAsia="Times New Roman" w:hAnsi="Times New Roman"/>
          <w:bCs/>
          <w:sz w:val="24"/>
          <w:szCs w:val="24"/>
          <w:lang w:eastAsia="ru-RU"/>
        </w:rPr>
        <w:t>обязан сообщить душеприказчику;</w:t>
      </w:r>
    </w:p>
    <w:p w:rsidR="002774FE" w:rsidRPr="002862E1" w:rsidRDefault="002774FE" w:rsidP="002774FE">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б) </w:t>
      </w:r>
      <w:r w:rsidR="005C2C58" w:rsidRPr="005C2C58">
        <w:rPr>
          <w:rFonts w:ascii="Times New Roman" w:eastAsia="Times New Roman" w:hAnsi="Times New Roman"/>
          <w:bCs/>
          <w:sz w:val="24"/>
          <w:szCs w:val="24"/>
          <w:lang w:eastAsia="ru-RU"/>
        </w:rPr>
        <w:t>обязан сообщить нетрудоспособному супругу;</w:t>
      </w:r>
    </w:p>
    <w:p w:rsidR="002774FE" w:rsidRDefault="002774FE" w:rsidP="002774FE">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в) </w:t>
      </w:r>
      <w:r w:rsidR="005C2C58" w:rsidRPr="005C2C58">
        <w:rPr>
          <w:rFonts w:ascii="Times New Roman" w:eastAsia="Times New Roman" w:hAnsi="Times New Roman"/>
          <w:bCs/>
          <w:sz w:val="24"/>
          <w:szCs w:val="24"/>
          <w:lang w:eastAsia="ru-RU"/>
        </w:rPr>
        <w:t>обязан сообщить несовершеннолетним наследникам;</w:t>
      </w:r>
    </w:p>
    <w:p w:rsidR="002774FE" w:rsidRPr="002862E1" w:rsidRDefault="002774FE" w:rsidP="002774FE">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г) </w:t>
      </w:r>
      <w:r w:rsidR="005C2C58" w:rsidRPr="005C2C58">
        <w:rPr>
          <w:rFonts w:ascii="Times New Roman" w:eastAsia="Times New Roman" w:hAnsi="Times New Roman"/>
          <w:bCs/>
          <w:sz w:val="24"/>
          <w:szCs w:val="24"/>
          <w:lang w:eastAsia="ru-RU"/>
        </w:rPr>
        <w:t>не обязан сообщать кому-либо</w:t>
      </w:r>
      <w:r w:rsidR="005C2C58">
        <w:rPr>
          <w:rFonts w:ascii="Times New Roman" w:eastAsia="Times New Roman" w:hAnsi="Times New Roman"/>
          <w:bCs/>
          <w:sz w:val="24"/>
          <w:szCs w:val="24"/>
          <w:lang w:eastAsia="ru-RU"/>
        </w:rPr>
        <w:t>.</w:t>
      </w:r>
    </w:p>
    <w:p w:rsidR="005C2C58" w:rsidRPr="005C2C58" w:rsidRDefault="008816E8" w:rsidP="005C2C58">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w:t>
      </w:r>
      <w:r w:rsidRPr="002862E1">
        <w:rPr>
          <w:rFonts w:ascii="Times New Roman" w:eastAsia="Times New Roman" w:hAnsi="Times New Roman"/>
          <w:bCs/>
          <w:sz w:val="24"/>
          <w:szCs w:val="24"/>
          <w:lang w:eastAsia="ru-RU"/>
        </w:rPr>
        <w:t>.</w:t>
      </w:r>
      <w:r w:rsidR="005C2C58" w:rsidRPr="005C2C58">
        <w:t xml:space="preserve"> </w:t>
      </w:r>
      <w:r w:rsidR="005C2C58" w:rsidRPr="005C2C58">
        <w:rPr>
          <w:rFonts w:ascii="Times New Roman" w:eastAsia="Times New Roman" w:hAnsi="Times New Roman"/>
          <w:bCs/>
          <w:sz w:val="24"/>
          <w:szCs w:val="24"/>
          <w:lang w:eastAsia="ru-RU"/>
        </w:rPr>
        <w:t>Авторские права не распространяются на:</w:t>
      </w:r>
    </w:p>
    <w:p w:rsidR="008816E8" w:rsidRDefault="008816E8" w:rsidP="008816E8">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а) </w:t>
      </w:r>
      <w:r w:rsidR="005C2C58" w:rsidRPr="005C2C58">
        <w:rPr>
          <w:rFonts w:ascii="Times New Roman" w:eastAsia="Times New Roman" w:hAnsi="Times New Roman"/>
          <w:bCs/>
          <w:sz w:val="24"/>
          <w:szCs w:val="24"/>
          <w:lang w:eastAsia="ru-RU"/>
        </w:rPr>
        <w:t>необнародованные произведения, существующие в письменной форме;</w:t>
      </w:r>
    </w:p>
    <w:p w:rsidR="008816E8" w:rsidRPr="002862E1" w:rsidRDefault="008816E8" w:rsidP="008816E8">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б) </w:t>
      </w:r>
      <w:r w:rsidR="005C2C58" w:rsidRPr="005C2C58">
        <w:rPr>
          <w:rFonts w:ascii="Times New Roman" w:eastAsia="Times New Roman" w:hAnsi="Times New Roman"/>
          <w:bCs/>
          <w:sz w:val="24"/>
          <w:szCs w:val="24"/>
          <w:lang w:eastAsia="ru-RU"/>
        </w:rPr>
        <w:t>произведения, обнародованные в устной форме, если они доведены до сведения неопределенного круга лиц;</w:t>
      </w:r>
    </w:p>
    <w:p w:rsidR="008816E8" w:rsidRDefault="008816E8" w:rsidP="008816E8">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в) </w:t>
      </w:r>
      <w:r w:rsidR="002F1280" w:rsidRPr="002F1280">
        <w:rPr>
          <w:rFonts w:ascii="Times New Roman" w:eastAsia="Times New Roman" w:hAnsi="Times New Roman"/>
          <w:bCs/>
          <w:sz w:val="24"/>
          <w:szCs w:val="24"/>
          <w:lang w:eastAsia="ru-RU"/>
        </w:rPr>
        <w:t>неопубликованные произведения, существующие в форме изображения;</w:t>
      </w:r>
    </w:p>
    <w:p w:rsidR="008816E8" w:rsidRPr="002862E1" w:rsidRDefault="008816E8" w:rsidP="008816E8">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г) </w:t>
      </w:r>
      <w:r w:rsidR="002F1280" w:rsidRPr="002F1280">
        <w:rPr>
          <w:rFonts w:ascii="Times New Roman" w:eastAsia="Times New Roman" w:hAnsi="Times New Roman"/>
          <w:bCs/>
          <w:sz w:val="24"/>
          <w:szCs w:val="24"/>
          <w:lang w:eastAsia="ru-RU"/>
        </w:rPr>
        <w:t>открытия.</w:t>
      </w:r>
    </w:p>
    <w:p w:rsidR="002F1280" w:rsidRPr="002F1280" w:rsidRDefault="008816E8" w:rsidP="002F1280">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w:t>
      </w:r>
      <w:r w:rsidRPr="002862E1">
        <w:rPr>
          <w:rFonts w:ascii="Times New Roman" w:eastAsia="Times New Roman" w:hAnsi="Times New Roman"/>
          <w:bCs/>
          <w:sz w:val="24"/>
          <w:szCs w:val="24"/>
          <w:lang w:eastAsia="ru-RU"/>
        </w:rPr>
        <w:t>.</w:t>
      </w:r>
      <w:r w:rsidR="002F1280" w:rsidRPr="002F1280">
        <w:t xml:space="preserve"> </w:t>
      </w:r>
      <w:r w:rsidR="002F1280" w:rsidRPr="002F1280">
        <w:rPr>
          <w:rFonts w:ascii="Times New Roman" w:eastAsia="Times New Roman" w:hAnsi="Times New Roman"/>
          <w:bCs/>
          <w:sz w:val="24"/>
          <w:szCs w:val="24"/>
          <w:lang w:eastAsia="ru-RU"/>
        </w:rPr>
        <w:t>Срок действия исключительного права на полезную модель исчисляется со дня подачи заявки на выдачу патента составляет:</w:t>
      </w:r>
    </w:p>
    <w:p w:rsidR="002F1280" w:rsidRDefault="002F1280" w:rsidP="002F1280">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а) 5</w:t>
      </w:r>
      <w:r w:rsidRPr="002F1280">
        <w:rPr>
          <w:rFonts w:ascii="Times New Roman" w:eastAsia="Times New Roman" w:hAnsi="Times New Roman"/>
          <w:bCs/>
          <w:sz w:val="24"/>
          <w:szCs w:val="24"/>
          <w:lang w:eastAsia="ru-RU"/>
        </w:rPr>
        <w:t xml:space="preserve"> лет;</w:t>
      </w:r>
    </w:p>
    <w:p w:rsidR="002F1280" w:rsidRPr="002862E1" w:rsidRDefault="002F1280" w:rsidP="002F1280">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б) 10</w:t>
      </w:r>
      <w:r w:rsidRPr="002F1280">
        <w:rPr>
          <w:rFonts w:ascii="Times New Roman" w:eastAsia="Times New Roman" w:hAnsi="Times New Roman"/>
          <w:bCs/>
          <w:sz w:val="24"/>
          <w:szCs w:val="24"/>
          <w:lang w:eastAsia="ru-RU"/>
        </w:rPr>
        <w:t xml:space="preserve"> лет;</w:t>
      </w:r>
      <w:r w:rsidRPr="002F1280">
        <w:rPr>
          <w:rFonts w:ascii="Times New Roman" w:eastAsia="Times New Roman" w:hAnsi="Times New Roman"/>
          <w:bCs/>
          <w:sz w:val="24"/>
          <w:szCs w:val="24"/>
          <w:lang w:eastAsia="ru-RU"/>
        </w:rPr>
        <w:tab/>
      </w:r>
    </w:p>
    <w:p w:rsidR="002F1280" w:rsidRDefault="002F1280" w:rsidP="002F1280">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в) 1</w:t>
      </w:r>
      <w:r w:rsidRPr="002F1280">
        <w:rPr>
          <w:rFonts w:ascii="Times New Roman" w:eastAsia="Times New Roman" w:hAnsi="Times New Roman"/>
          <w:bCs/>
          <w:sz w:val="24"/>
          <w:szCs w:val="24"/>
          <w:lang w:eastAsia="ru-RU"/>
        </w:rPr>
        <w:t>5 лет;</w:t>
      </w:r>
      <w:r w:rsidRPr="002F1280">
        <w:rPr>
          <w:rFonts w:ascii="Times New Roman" w:eastAsia="Times New Roman" w:hAnsi="Times New Roman"/>
          <w:bCs/>
          <w:sz w:val="24"/>
          <w:szCs w:val="24"/>
          <w:lang w:eastAsia="ru-RU"/>
        </w:rPr>
        <w:tab/>
      </w:r>
    </w:p>
    <w:p w:rsidR="002F1280" w:rsidRPr="002862E1" w:rsidRDefault="002F1280" w:rsidP="002F1280">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г) </w:t>
      </w:r>
      <w:r w:rsidRPr="002F1280">
        <w:rPr>
          <w:rFonts w:ascii="Times New Roman" w:eastAsia="Times New Roman" w:hAnsi="Times New Roman"/>
          <w:bCs/>
          <w:sz w:val="24"/>
          <w:szCs w:val="24"/>
          <w:lang w:eastAsia="ru-RU"/>
        </w:rPr>
        <w:t>20 лет.</w:t>
      </w:r>
    </w:p>
    <w:p w:rsidR="002F1280" w:rsidRPr="002F1280" w:rsidRDefault="008816E8" w:rsidP="002F1280">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5</w:t>
      </w:r>
      <w:r w:rsidRPr="002862E1">
        <w:rPr>
          <w:rFonts w:ascii="Times New Roman" w:eastAsia="Times New Roman" w:hAnsi="Times New Roman"/>
          <w:bCs/>
          <w:sz w:val="24"/>
          <w:szCs w:val="24"/>
          <w:lang w:eastAsia="ru-RU"/>
        </w:rPr>
        <w:t>.</w:t>
      </w:r>
      <w:r w:rsidR="002F1280" w:rsidRPr="002F1280">
        <w:t xml:space="preserve"> </w:t>
      </w:r>
      <w:r w:rsidR="002F1280" w:rsidRPr="002F1280">
        <w:rPr>
          <w:rFonts w:ascii="Times New Roman" w:eastAsia="Times New Roman" w:hAnsi="Times New Roman"/>
          <w:bCs/>
          <w:sz w:val="24"/>
          <w:szCs w:val="24"/>
          <w:lang w:eastAsia="ru-RU"/>
        </w:rPr>
        <w:t>Кто может быть обладателем прав на товарный знак?:</w:t>
      </w:r>
    </w:p>
    <w:p w:rsidR="008816E8" w:rsidRDefault="008816E8" w:rsidP="008816E8">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а) </w:t>
      </w:r>
      <w:r w:rsidR="002F1280" w:rsidRPr="002F1280">
        <w:rPr>
          <w:rFonts w:ascii="Times New Roman" w:eastAsia="Times New Roman" w:hAnsi="Times New Roman"/>
          <w:bCs/>
          <w:sz w:val="24"/>
          <w:szCs w:val="24"/>
          <w:lang w:eastAsia="ru-RU"/>
        </w:rPr>
        <w:t>любое физическое или юридическое лицо;</w:t>
      </w:r>
    </w:p>
    <w:p w:rsidR="008816E8" w:rsidRPr="002862E1" w:rsidRDefault="008816E8" w:rsidP="008816E8">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б) </w:t>
      </w:r>
      <w:r w:rsidR="002F1280" w:rsidRPr="002F1280">
        <w:rPr>
          <w:rFonts w:ascii="Times New Roman" w:eastAsia="Times New Roman" w:hAnsi="Times New Roman"/>
          <w:bCs/>
          <w:sz w:val="24"/>
          <w:szCs w:val="24"/>
          <w:lang w:eastAsia="ru-RU"/>
        </w:rPr>
        <w:t>физическое лицо, осуществляющее предпринимательскую деятельность, или юридическое лицо;</w:t>
      </w:r>
    </w:p>
    <w:p w:rsidR="008816E8" w:rsidRDefault="008816E8" w:rsidP="008816E8">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в) </w:t>
      </w:r>
      <w:r w:rsidR="002F1280" w:rsidRPr="002F1280">
        <w:rPr>
          <w:rFonts w:ascii="Times New Roman" w:eastAsia="Times New Roman" w:hAnsi="Times New Roman"/>
          <w:bCs/>
          <w:sz w:val="24"/>
          <w:szCs w:val="24"/>
          <w:lang w:eastAsia="ru-RU"/>
        </w:rPr>
        <w:t>только юридическое лицо;</w:t>
      </w:r>
    </w:p>
    <w:p w:rsidR="008816E8" w:rsidRPr="002862E1" w:rsidRDefault="008816E8" w:rsidP="008816E8">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г)</w:t>
      </w:r>
      <w:r w:rsidR="002F1280">
        <w:rPr>
          <w:rFonts w:ascii="Times New Roman" w:eastAsia="Times New Roman" w:hAnsi="Times New Roman"/>
          <w:bCs/>
          <w:sz w:val="24"/>
          <w:szCs w:val="24"/>
          <w:lang w:eastAsia="ru-RU"/>
        </w:rPr>
        <w:t xml:space="preserve"> </w:t>
      </w:r>
      <w:r w:rsidR="002F1280" w:rsidRPr="002F1280">
        <w:rPr>
          <w:rFonts w:ascii="Times New Roman" w:eastAsia="Times New Roman" w:hAnsi="Times New Roman"/>
          <w:bCs/>
          <w:sz w:val="24"/>
          <w:szCs w:val="24"/>
          <w:lang w:eastAsia="ru-RU"/>
        </w:rPr>
        <w:t>любое юридическое лицо, за исключением некоммерческих организаций.</w:t>
      </w:r>
    </w:p>
    <w:p w:rsidR="00A73563" w:rsidRPr="00FA0799" w:rsidRDefault="00A73563" w:rsidP="00A73563">
      <w:pPr>
        <w:spacing w:after="0" w:line="240" w:lineRule="auto"/>
        <w:ind w:firstLine="567"/>
        <w:jc w:val="both"/>
        <w:rPr>
          <w:rFonts w:ascii="Times New Roman" w:eastAsia="Times New Roman" w:hAnsi="Times New Roman"/>
          <w:b/>
          <w:bCs/>
          <w:sz w:val="24"/>
          <w:szCs w:val="24"/>
          <w:lang w:eastAsia="ru-RU"/>
        </w:rPr>
      </w:pPr>
    </w:p>
    <w:p w:rsidR="00A73563" w:rsidRPr="00FA0799" w:rsidRDefault="00A73563" w:rsidP="00A73563">
      <w:pPr>
        <w:spacing w:after="0" w:line="240" w:lineRule="auto"/>
        <w:ind w:firstLine="567"/>
        <w:jc w:val="both"/>
        <w:rPr>
          <w:rFonts w:ascii="Times New Roman" w:eastAsia="Times New Roman" w:hAnsi="Times New Roman"/>
          <w:b/>
          <w:bCs/>
          <w:sz w:val="24"/>
          <w:szCs w:val="24"/>
          <w:lang w:eastAsia="ru-RU"/>
        </w:rPr>
      </w:pPr>
      <w:r w:rsidRPr="00FA0799">
        <w:rPr>
          <w:rFonts w:ascii="Times New Roman" w:eastAsia="Times New Roman" w:hAnsi="Times New Roman"/>
          <w:b/>
          <w:bCs/>
          <w:sz w:val="24"/>
          <w:szCs w:val="24"/>
          <w:lang w:eastAsia="ru-RU"/>
        </w:rPr>
        <w:t>Задания для выполнения контрольной работы (6 семестр)</w:t>
      </w:r>
    </w:p>
    <w:p w:rsidR="00A73563" w:rsidRPr="00FA0799" w:rsidRDefault="00A73563" w:rsidP="00A73563">
      <w:pPr>
        <w:spacing w:after="0" w:line="240" w:lineRule="auto"/>
        <w:ind w:firstLine="567"/>
        <w:rPr>
          <w:rFonts w:ascii="Times New Roman" w:eastAsia="Times New Roman" w:hAnsi="Times New Roman"/>
          <w:sz w:val="24"/>
          <w:szCs w:val="24"/>
          <w:lang w:eastAsia="ru-RU"/>
        </w:rPr>
      </w:pPr>
      <w:r w:rsidRPr="00FA0799">
        <w:rPr>
          <w:rFonts w:ascii="Times New Roman" w:eastAsia="Times New Roman" w:hAnsi="Times New Roman"/>
          <w:b/>
          <w:sz w:val="24"/>
          <w:szCs w:val="24"/>
          <w:lang w:eastAsia="ru-RU"/>
        </w:rPr>
        <w:t xml:space="preserve">3 вариант </w:t>
      </w:r>
      <w:r w:rsidRPr="00FA0799">
        <w:rPr>
          <w:rFonts w:ascii="Times New Roman" w:eastAsia="Times New Roman" w:hAnsi="Times New Roman"/>
          <w:sz w:val="24"/>
          <w:szCs w:val="24"/>
          <w:lang w:eastAsia="ru-RU"/>
        </w:rPr>
        <w:t>(Л, М, Н, О, П)</w:t>
      </w:r>
    </w:p>
    <w:p w:rsidR="00A73563" w:rsidRPr="00FA0799" w:rsidRDefault="00A73563" w:rsidP="00A73563">
      <w:pPr>
        <w:suppressAutoHyphens/>
        <w:spacing w:after="0" w:line="240" w:lineRule="auto"/>
        <w:ind w:firstLine="567"/>
        <w:jc w:val="both"/>
        <w:rPr>
          <w:rFonts w:ascii="Times New Roman" w:hAnsi="Times New Roman"/>
          <w:sz w:val="24"/>
          <w:szCs w:val="24"/>
        </w:rPr>
      </w:pPr>
      <w:r w:rsidRPr="00FA0799">
        <w:rPr>
          <w:rFonts w:ascii="Times New Roman" w:hAnsi="Times New Roman"/>
          <w:b/>
          <w:sz w:val="24"/>
          <w:szCs w:val="24"/>
        </w:rPr>
        <w:t>Задание 1 - эссе на тему «</w:t>
      </w:r>
      <w:r w:rsidR="001854DE" w:rsidRPr="00FA0799">
        <w:rPr>
          <w:rFonts w:ascii="Times New Roman" w:hAnsi="Times New Roman"/>
          <w:b/>
          <w:sz w:val="24"/>
          <w:szCs w:val="24"/>
        </w:rPr>
        <w:t>Договоры в сфере авторского права</w:t>
      </w:r>
      <w:r w:rsidRPr="00FA0799">
        <w:rPr>
          <w:rFonts w:ascii="Times New Roman" w:hAnsi="Times New Roman"/>
          <w:sz w:val="24"/>
          <w:szCs w:val="24"/>
        </w:rPr>
        <w:t>»</w:t>
      </w:r>
    </w:p>
    <w:p w:rsidR="00FA0799" w:rsidRPr="00FA0799" w:rsidRDefault="00FA0799" w:rsidP="00FA0799">
      <w:pPr>
        <w:suppressAutoHyphens/>
        <w:spacing w:after="0" w:line="240" w:lineRule="auto"/>
        <w:ind w:firstLine="567"/>
        <w:jc w:val="both"/>
        <w:rPr>
          <w:rFonts w:ascii="Times New Roman" w:hAnsi="Times New Roman"/>
          <w:sz w:val="24"/>
          <w:szCs w:val="24"/>
        </w:rPr>
      </w:pPr>
      <w:r w:rsidRPr="00FA0799">
        <w:rPr>
          <w:rFonts w:ascii="Times New Roman" w:hAnsi="Times New Roman"/>
          <w:sz w:val="24"/>
          <w:szCs w:val="24"/>
        </w:rPr>
        <w:t>Договор об отчуждении исключительного права на произведение. Лицензионный договор о предоставлении права использования произведения.</w:t>
      </w:r>
      <w:r>
        <w:rPr>
          <w:rFonts w:ascii="Times New Roman" w:hAnsi="Times New Roman"/>
          <w:sz w:val="24"/>
          <w:szCs w:val="24"/>
        </w:rPr>
        <w:t xml:space="preserve"> </w:t>
      </w:r>
      <w:r w:rsidRPr="00FA0799">
        <w:rPr>
          <w:rFonts w:ascii="Times New Roman" w:hAnsi="Times New Roman"/>
          <w:sz w:val="24"/>
          <w:szCs w:val="24"/>
        </w:rPr>
        <w:t>Договор авторского заказа.</w:t>
      </w:r>
    </w:p>
    <w:p w:rsidR="00A73563" w:rsidRPr="00FA0799" w:rsidRDefault="00A73563" w:rsidP="00A73563">
      <w:pPr>
        <w:suppressAutoHyphens/>
        <w:spacing w:after="0" w:line="240" w:lineRule="auto"/>
        <w:ind w:firstLine="567"/>
        <w:jc w:val="both"/>
        <w:rPr>
          <w:rFonts w:ascii="Times New Roman" w:hAnsi="Times New Roman"/>
          <w:b/>
          <w:sz w:val="24"/>
          <w:szCs w:val="24"/>
        </w:rPr>
      </w:pPr>
      <w:r w:rsidRPr="00FA0799">
        <w:rPr>
          <w:rFonts w:ascii="Times New Roman" w:hAnsi="Times New Roman"/>
          <w:b/>
          <w:sz w:val="24"/>
          <w:szCs w:val="24"/>
        </w:rPr>
        <w:t>Задание 2 - ситуационное задание</w:t>
      </w:r>
    </w:p>
    <w:p w:rsidR="002862E1" w:rsidRPr="002862E1" w:rsidRDefault="002862E1" w:rsidP="00A73563">
      <w:pPr>
        <w:spacing w:after="0" w:line="240" w:lineRule="auto"/>
        <w:ind w:firstLine="567"/>
        <w:jc w:val="both"/>
        <w:rPr>
          <w:rFonts w:ascii="Times New Roman" w:hAnsi="Times New Roman"/>
          <w:sz w:val="24"/>
          <w:szCs w:val="24"/>
        </w:rPr>
      </w:pPr>
      <w:r w:rsidRPr="002862E1">
        <w:rPr>
          <w:rFonts w:ascii="Times New Roman" w:hAnsi="Times New Roman"/>
          <w:sz w:val="24"/>
          <w:szCs w:val="24"/>
        </w:rPr>
        <w:t>Песков работал юристом производственного комбината «Фортуна». По служебным делам он был командирован в г. Омск. В пути следования во время резкого торможения поезда Песков упал с верхней полки и сломал два ребра. Выйдя из больницы, Песков обратился в суд с иском к производственному комбинату о возмещении ущерба, причиненного его здоровью. Суд удовлетворил иск Пескова, мотивируя это тем, что во время получения травмы Песков находился в трудовых отношениях с комбинатом, а последний своевременно не составил акт о несчастном случае. Администрация производственного объединения обжаловала данное решение в областной суд. Обоснованно ли решение суда? Мотивируйте ответ.</w:t>
      </w:r>
    </w:p>
    <w:p w:rsidR="00A73563" w:rsidRPr="00FA0799" w:rsidRDefault="00A73563" w:rsidP="00A73563">
      <w:pPr>
        <w:spacing w:after="0" w:line="240" w:lineRule="auto"/>
        <w:ind w:firstLine="567"/>
        <w:jc w:val="both"/>
        <w:rPr>
          <w:rFonts w:ascii="Times New Roman" w:eastAsia="Times New Roman" w:hAnsi="Times New Roman"/>
          <w:b/>
          <w:bCs/>
          <w:sz w:val="24"/>
          <w:szCs w:val="24"/>
          <w:lang w:eastAsia="ru-RU"/>
        </w:rPr>
      </w:pPr>
      <w:r w:rsidRPr="00FA0799">
        <w:rPr>
          <w:rFonts w:ascii="Times New Roman" w:hAnsi="Times New Roman"/>
          <w:b/>
          <w:sz w:val="24"/>
          <w:szCs w:val="24"/>
        </w:rPr>
        <w:t>Задание 3 – тесты</w:t>
      </w:r>
    </w:p>
    <w:p w:rsidR="005C2C58" w:rsidRPr="005C2C58" w:rsidRDefault="008816E8" w:rsidP="005C2C58">
      <w:pPr>
        <w:spacing w:after="0" w:line="240" w:lineRule="auto"/>
        <w:ind w:firstLine="567"/>
        <w:jc w:val="both"/>
        <w:rPr>
          <w:rFonts w:ascii="Times New Roman" w:eastAsia="Times New Roman" w:hAnsi="Times New Roman"/>
          <w:bCs/>
          <w:sz w:val="24"/>
          <w:szCs w:val="24"/>
          <w:lang w:eastAsia="ru-RU"/>
        </w:rPr>
      </w:pPr>
      <w:r w:rsidRPr="002862E1">
        <w:rPr>
          <w:rFonts w:ascii="Times New Roman" w:eastAsia="Times New Roman" w:hAnsi="Times New Roman"/>
          <w:bCs/>
          <w:sz w:val="24"/>
          <w:szCs w:val="24"/>
          <w:lang w:eastAsia="ru-RU"/>
        </w:rPr>
        <w:t xml:space="preserve">1. </w:t>
      </w:r>
      <w:r w:rsidR="005C2C58" w:rsidRPr="005C2C58">
        <w:rPr>
          <w:rFonts w:ascii="Times New Roman" w:eastAsia="Times New Roman" w:hAnsi="Times New Roman"/>
          <w:bCs/>
          <w:sz w:val="24"/>
          <w:szCs w:val="24"/>
          <w:lang w:eastAsia="ru-RU"/>
        </w:rPr>
        <w:t xml:space="preserve">Завещатель вправе совершить завещание в отношении: </w:t>
      </w:r>
    </w:p>
    <w:p w:rsidR="008816E8" w:rsidRDefault="008816E8" w:rsidP="008816E8">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а) </w:t>
      </w:r>
      <w:r w:rsidR="005C2C58" w:rsidRPr="005C2C58">
        <w:rPr>
          <w:rFonts w:ascii="Times New Roman" w:eastAsia="Times New Roman" w:hAnsi="Times New Roman"/>
          <w:bCs/>
          <w:sz w:val="24"/>
          <w:szCs w:val="24"/>
          <w:lang w:eastAsia="ru-RU"/>
        </w:rPr>
        <w:t>только того имущества, которое имеется у него на день составления завещания;</w:t>
      </w:r>
    </w:p>
    <w:p w:rsidR="008816E8" w:rsidRDefault="008816E8" w:rsidP="008816E8">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lastRenderedPageBreak/>
        <w:t xml:space="preserve">б) </w:t>
      </w:r>
      <w:r w:rsidR="005C2C58" w:rsidRPr="005C2C58">
        <w:rPr>
          <w:rFonts w:ascii="Times New Roman" w:eastAsia="Times New Roman" w:hAnsi="Times New Roman"/>
          <w:bCs/>
          <w:sz w:val="24"/>
          <w:szCs w:val="24"/>
          <w:lang w:eastAsia="ru-RU"/>
        </w:rPr>
        <w:t>только того имущества, которое будет у него на день открытия наследства;</w:t>
      </w:r>
    </w:p>
    <w:p w:rsidR="008816E8" w:rsidRPr="002862E1" w:rsidRDefault="008816E8" w:rsidP="008816E8">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в) </w:t>
      </w:r>
      <w:r w:rsidR="005C2C58" w:rsidRPr="005C2C58">
        <w:rPr>
          <w:rFonts w:ascii="Times New Roman" w:eastAsia="Times New Roman" w:hAnsi="Times New Roman"/>
          <w:bCs/>
          <w:sz w:val="24"/>
          <w:szCs w:val="24"/>
          <w:lang w:eastAsia="ru-RU"/>
        </w:rPr>
        <w:t>только того имущества, которое он сможет приобрести в будущем;</w:t>
      </w:r>
    </w:p>
    <w:p w:rsidR="008816E8" w:rsidRPr="002862E1" w:rsidRDefault="008816E8" w:rsidP="008816E8">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г)</w:t>
      </w:r>
      <w:r w:rsidR="005C2C58" w:rsidRPr="005C2C58">
        <w:rPr>
          <w:rFonts w:ascii="Times New Roman" w:eastAsia="Times New Roman" w:hAnsi="Times New Roman"/>
          <w:bCs/>
          <w:sz w:val="24"/>
          <w:szCs w:val="24"/>
          <w:lang w:eastAsia="ru-RU"/>
        </w:rPr>
        <w:t xml:space="preserve"> любого имущества, в том числе и того, которое он сможет приобрести в будущем</w:t>
      </w:r>
      <w:r w:rsidR="005C2C58">
        <w:rPr>
          <w:rFonts w:ascii="Times New Roman" w:eastAsia="Times New Roman" w:hAnsi="Times New Roman"/>
          <w:bCs/>
          <w:sz w:val="24"/>
          <w:szCs w:val="24"/>
          <w:lang w:eastAsia="ru-RU"/>
        </w:rPr>
        <w:t>.</w:t>
      </w:r>
    </w:p>
    <w:p w:rsidR="002774FE" w:rsidRPr="002774FE" w:rsidRDefault="002774FE" w:rsidP="002774FE">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w:t>
      </w:r>
      <w:r w:rsidRPr="002862E1">
        <w:rPr>
          <w:rFonts w:ascii="Times New Roman" w:eastAsia="Times New Roman" w:hAnsi="Times New Roman"/>
          <w:bCs/>
          <w:sz w:val="24"/>
          <w:szCs w:val="24"/>
          <w:lang w:eastAsia="ru-RU"/>
        </w:rPr>
        <w:t>.</w:t>
      </w:r>
      <w:r w:rsidRPr="002774FE">
        <w:t xml:space="preserve"> </w:t>
      </w:r>
      <w:r w:rsidRPr="002774FE">
        <w:rPr>
          <w:rFonts w:ascii="Times New Roman" w:eastAsia="Times New Roman" w:hAnsi="Times New Roman"/>
          <w:bCs/>
          <w:sz w:val="24"/>
          <w:szCs w:val="24"/>
          <w:lang w:eastAsia="ru-RU"/>
        </w:rPr>
        <w:t>Суд может возложить ответственность на родителя причинение вреда его несовершеннолетним ребенком, после лишения его родительских нрав, в течение</w:t>
      </w:r>
    </w:p>
    <w:p w:rsidR="002774FE" w:rsidRDefault="002774FE" w:rsidP="002774FE">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а) </w:t>
      </w:r>
      <w:r w:rsidRPr="002774FE">
        <w:rPr>
          <w:rFonts w:ascii="Times New Roman" w:eastAsia="Times New Roman" w:hAnsi="Times New Roman"/>
          <w:bCs/>
          <w:sz w:val="24"/>
          <w:szCs w:val="24"/>
          <w:lang w:eastAsia="ru-RU"/>
        </w:rPr>
        <w:t>одного года;</w:t>
      </w:r>
    </w:p>
    <w:p w:rsidR="002774FE" w:rsidRPr="002862E1" w:rsidRDefault="002774FE" w:rsidP="002774FE">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б) </w:t>
      </w:r>
      <w:r w:rsidRPr="002774FE">
        <w:rPr>
          <w:rFonts w:ascii="Times New Roman" w:eastAsia="Times New Roman" w:hAnsi="Times New Roman"/>
          <w:bCs/>
          <w:sz w:val="24"/>
          <w:szCs w:val="24"/>
          <w:lang w:eastAsia="ru-RU"/>
        </w:rPr>
        <w:t>двух лет;</w:t>
      </w:r>
      <w:r w:rsidRPr="002774FE">
        <w:rPr>
          <w:rFonts w:ascii="Times New Roman" w:eastAsia="Times New Roman" w:hAnsi="Times New Roman"/>
          <w:bCs/>
          <w:sz w:val="24"/>
          <w:szCs w:val="24"/>
          <w:lang w:eastAsia="ru-RU"/>
        </w:rPr>
        <w:tab/>
      </w:r>
    </w:p>
    <w:p w:rsidR="002774FE" w:rsidRDefault="002774FE" w:rsidP="002774FE">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в) </w:t>
      </w:r>
      <w:r w:rsidRPr="002774FE">
        <w:rPr>
          <w:rFonts w:ascii="Times New Roman" w:eastAsia="Times New Roman" w:hAnsi="Times New Roman"/>
          <w:bCs/>
          <w:sz w:val="24"/>
          <w:szCs w:val="24"/>
          <w:lang w:eastAsia="ru-RU"/>
        </w:rPr>
        <w:t>трех лет;</w:t>
      </w:r>
    </w:p>
    <w:p w:rsidR="002774FE" w:rsidRDefault="002774FE" w:rsidP="002774FE">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г) </w:t>
      </w:r>
      <w:r w:rsidRPr="002774FE">
        <w:rPr>
          <w:rFonts w:ascii="Times New Roman" w:eastAsia="Times New Roman" w:hAnsi="Times New Roman"/>
          <w:bCs/>
          <w:sz w:val="24"/>
          <w:szCs w:val="24"/>
          <w:lang w:eastAsia="ru-RU"/>
        </w:rPr>
        <w:t>пяти лет.</w:t>
      </w:r>
    </w:p>
    <w:p w:rsidR="002F1280" w:rsidRPr="002F1280" w:rsidRDefault="008816E8" w:rsidP="002F1280">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w:t>
      </w:r>
      <w:r w:rsidRPr="002862E1">
        <w:rPr>
          <w:rFonts w:ascii="Times New Roman" w:eastAsia="Times New Roman" w:hAnsi="Times New Roman"/>
          <w:bCs/>
          <w:sz w:val="24"/>
          <w:szCs w:val="24"/>
          <w:lang w:eastAsia="ru-RU"/>
        </w:rPr>
        <w:t>.</w:t>
      </w:r>
      <w:r w:rsidR="002F1280" w:rsidRPr="002F1280">
        <w:t xml:space="preserve"> </w:t>
      </w:r>
      <w:r w:rsidR="002F1280" w:rsidRPr="002F1280">
        <w:rPr>
          <w:rFonts w:ascii="Times New Roman" w:eastAsia="Times New Roman" w:hAnsi="Times New Roman"/>
          <w:bCs/>
          <w:sz w:val="24"/>
          <w:szCs w:val="24"/>
          <w:lang w:eastAsia="ru-RU"/>
        </w:rPr>
        <w:t>Не являются объектами авторских прав произведения</w:t>
      </w:r>
      <w:r w:rsidR="002F1280">
        <w:rPr>
          <w:rFonts w:ascii="Times New Roman" w:eastAsia="Times New Roman" w:hAnsi="Times New Roman"/>
          <w:bCs/>
          <w:sz w:val="24"/>
          <w:szCs w:val="24"/>
          <w:lang w:eastAsia="ru-RU"/>
        </w:rPr>
        <w:t>…</w:t>
      </w:r>
    </w:p>
    <w:p w:rsidR="008816E8" w:rsidRDefault="008816E8" w:rsidP="008816E8">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а) </w:t>
      </w:r>
      <w:r w:rsidR="002F1280" w:rsidRPr="002F1280">
        <w:rPr>
          <w:rFonts w:ascii="Times New Roman" w:eastAsia="Times New Roman" w:hAnsi="Times New Roman"/>
          <w:bCs/>
          <w:sz w:val="24"/>
          <w:szCs w:val="24"/>
          <w:lang w:eastAsia="ru-RU"/>
        </w:rPr>
        <w:t>народного творчества;</w:t>
      </w:r>
    </w:p>
    <w:p w:rsidR="008816E8" w:rsidRPr="002862E1" w:rsidRDefault="008816E8" w:rsidP="008816E8">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б) </w:t>
      </w:r>
      <w:r w:rsidR="002F1280" w:rsidRPr="002F1280">
        <w:rPr>
          <w:rFonts w:ascii="Times New Roman" w:eastAsia="Times New Roman" w:hAnsi="Times New Roman"/>
          <w:bCs/>
          <w:sz w:val="24"/>
          <w:szCs w:val="24"/>
          <w:lang w:eastAsia="ru-RU"/>
        </w:rPr>
        <w:t>драматические;</w:t>
      </w:r>
    </w:p>
    <w:p w:rsidR="008816E8" w:rsidRDefault="008816E8" w:rsidP="008816E8">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в) </w:t>
      </w:r>
      <w:r w:rsidR="002F1280" w:rsidRPr="002F1280">
        <w:rPr>
          <w:rFonts w:ascii="Times New Roman" w:eastAsia="Times New Roman" w:hAnsi="Times New Roman"/>
          <w:bCs/>
          <w:sz w:val="24"/>
          <w:szCs w:val="24"/>
          <w:lang w:eastAsia="ru-RU"/>
        </w:rPr>
        <w:t>музыкальные;</w:t>
      </w:r>
    </w:p>
    <w:p w:rsidR="008816E8" w:rsidRPr="002862E1" w:rsidRDefault="008816E8" w:rsidP="008816E8">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г) </w:t>
      </w:r>
      <w:r w:rsidR="002F1280" w:rsidRPr="002F1280">
        <w:rPr>
          <w:rFonts w:ascii="Times New Roman" w:eastAsia="Times New Roman" w:hAnsi="Times New Roman"/>
          <w:bCs/>
          <w:sz w:val="24"/>
          <w:szCs w:val="24"/>
          <w:lang w:eastAsia="ru-RU"/>
        </w:rPr>
        <w:t>сценарные.</w:t>
      </w:r>
    </w:p>
    <w:p w:rsidR="002F1280" w:rsidRPr="002F1280" w:rsidRDefault="008816E8" w:rsidP="002F1280">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w:t>
      </w:r>
      <w:r w:rsidRPr="002862E1">
        <w:rPr>
          <w:rFonts w:ascii="Times New Roman" w:eastAsia="Times New Roman" w:hAnsi="Times New Roman"/>
          <w:bCs/>
          <w:sz w:val="24"/>
          <w:szCs w:val="24"/>
          <w:lang w:eastAsia="ru-RU"/>
        </w:rPr>
        <w:t>.</w:t>
      </w:r>
      <w:r w:rsidR="002F1280" w:rsidRPr="002F1280">
        <w:t xml:space="preserve"> </w:t>
      </w:r>
      <w:r w:rsidR="002F1280" w:rsidRPr="002F1280">
        <w:rPr>
          <w:rFonts w:ascii="Times New Roman" w:eastAsia="Times New Roman" w:hAnsi="Times New Roman"/>
          <w:bCs/>
          <w:sz w:val="24"/>
          <w:szCs w:val="24"/>
          <w:lang w:eastAsia="ru-RU"/>
        </w:rPr>
        <w:t>Срок действия исключительного права на изобретение исчисляется со дня подави заявки на выдачу патента и составляет:</w:t>
      </w:r>
    </w:p>
    <w:p w:rsidR="008816E8" w:rsidRDefault="008816E8" w:rsidP="008816E8">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а) </w:t>
      </w:r>
      <w:r w:rsidR="002F1280">
        <w:rPr>
          <w:rFonts w:ascii="Times New Roman" w:eastAsia="Times New Roman" w:hAnsi="Times New Roman"/>
          <w:bCs/>
          <w:sz w:val="24"/>
          <w:szCs w:val="24"/>
          <w:lang w:eastAsia="ru-RU"/>
        </w:rPr>
        <w:t>5</w:t>
      </w:r>
      <w:r w:rsidR="002F1280" w:rsidRPr="002F1280">
        <w:rPr>
          <w:rFonts w:ascii="Times New Roman" w:eastAsia="Times New Roman" w:hAnsi="Times New Roman"/>
          <w:bCs/>
          <w:sz w:val="24"/>
          <w:szCs w:val="24"/>
          <w:lang w:eastAsia="ru-RU"/>
        </w:rPr>
        <w:t xml:space="preserve"> лет;</w:t>
      </w:r>
    </w:p>
    <w:p w:rsidR="008816E8" w:rsidRPr="002862E1" w:rsidRDefault="008816E8" w:rsidP="008816E8">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б) </w:t>
      </w:r>
      <w:r w:rsidR="002F1280">
        <w:rPr>
          <w:rFonts w:ascii="Times New Roman" w:eastAsia="Times New Roman" w:hAnsi="Times New Roman"/>
          <w:bCs/>
          <w:sz w:val="24"/>
          <w:szCs w:val="24"/>
          <w:lang w:eastAsia="ru-RU"/>
        </w:rPr>
        <w:t>10</w:t>
      </w:r>
      <w:r w:rsidR="002F1280" w:rsidRPr="002F1280">
        <w:rPr>
          <w:rFonts w:ascii="Times New Roman" w:eastAsia="Times New Roman" w:hAnsi="Times New Roman"/>
          <w:bCs/>
          <w:sz w:val="24"/>
          <w:szCs w:val="24"/>
          <w:lang w:eastAsia="ru-RU"/>
        </w:rPr>
        <w:t xml:space="preserve"> лет;</w:t>
      </w:r>
      <w:r w:rsidR="002F1280" w:rsidRPr="002F1280">
        <w:rPr>
          <w:rFonts w:ascii="Times New Roman" w:eastAsia="Times New Roman" w:hAnsi="Times New Roman"/>
          <w:bCs/>
          <w:sz w:val="24"/>
          <w:szCs w:val="24"/>
          <w:lang w:eastAsia="ru-RU"/>
        </w:rPr>
        <w:tab/>
      </w:r>
    </w:p>
    <w:p w:rsidR="008816E8" w:rsidRDefault="008816E8" w:rsidP="008816E8">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в) </w:t>
      </w:r>
      <w:r w:rsidR="002F1280">
        <w:rPr>
          <w:rFonts w:ascii="Times New Roman" w:eastAsia="Times New Roman" w:hAnsi="Times New Roman"/>
          <w:bCs/>
          <w:sz w:val="24"/>
          <w:szCs w:val="24"/>
          <w:lang w:eastAsia="ru-RU"/>
        </w:rPr>
        <w:t>1</w:t>
      </w:r>
      <w:r w:rsidR="002F1280" w:rsidRPr="002F1280">
        <w:rPr>
          <w:rFonts w:ascii="Times New Roman" w:eastAsia="Times New Roman" w:hAnsi="Times New Roman"/>
          <w:bCs/>
          <w:sz w:val="24"/>
          <w:szCs w:val="24"/>
          <w:lang w:eastAsia="ru-RU"/>
        </w:rPr>
        <w:t>5 лет;</w:t>
      </w:r>
      <w:r w:rsidR="002F1280" w:rsidRPr="002F1280">
        <w:rPr>
          <w:rFonts w:ascii="Times New Roman" w:eastAsia="Times New Roman" w:hAnsi="Times New Roman"/>
          <w:bCs/>
          <w:sz w:val="24"/>
          <w:szCs w:val="24"/>
          <w:lang w:eastAsia="ru-RU"/>
        </w:rPr>
        <w:tab/>
      </w:r>
    </w:p>
    <w:p w:rsidR="008816E8" w:rsidRPr="002862E1" w:rsidRDefault="008816E8" w:rsidP="008816E8">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г) </w:t>
      </w:r>
      <w:r w:rsidR="002F1280" w:rsidRPr="002F1280">
        <w:rPr>
          <w:rFonts w:ascii="Times New Roman" w:eastAsia="Times New Roman" w:hAnsi="Times New Roman"/>
          <w:bCs/>
          <w:sz w:val="24"/>
          <w:szCs w:val="24"/>
          <w:lang w:eastAsia="ru-RU"/>
        </w:rPr>
        <w:t>20 лет.</w:t>
      </w:r>
    </w:p>
    <w:p w:rsidR="002F1280" w:rsidRPr="002F1280" w:rsidRDefault="008816E8" w:rsidP="002F1280">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5</w:t>
      </w:r>
      <w:r w:rsidRPr="002862E1">
        <w:rPr>
          <w:rFonts w:ascii="Times New Roman" w:eastAsia="Times New Roman" w:hAnsi="Times New Roman"/>
          <w:bCs/>
          <w:sz w:val="24"/>
          <w:szCs w:val="24"/>
          <w:lang w:eastAsia="ru-RU"/>
        </w:rPr>
        <w:t>.</w:t>
      </w:r>
      <w:r w:rsidR="002F1280" w:rsidRPr="002F1280">
        <w:t xml:space="preserve"> </w:t>
      </w:r>
      <w:r w:rsidR="002F1280" w:rsidRPr="002F1280">
        <w:rPr>
          <w:rFonts w:ascii="Times New Roman" w:eastAsia="Times New Roman" w:hAnsi="Times New Roman"/>
          <w:bCs/>
          <w:sz w:val="24"/>
          <w:szCs w:val="24"/>
          <w:lang w:eastAsia="ru-RU"/>
        </w:rPr>
        <w:t>Документом, подтверждающим регистрацию товарного знака, является:</w:t>
      </w:r>
    </w:p>
    <w:p w:rsidR="008816E8" w:rsidRDefault="008816E8" w:rsidP="008816E8">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а) </w:t>
      </w:r>
      <w:r w:rsidR="002F1280" w:rsidRPr="002F1280">
        <w:rPr>
          <w:rFonts w:ascii="Times New Roman" w:eastAsia="Times New Roman" w:hAnsi="Times New Roman"/>
          <w:bCs/>
          <w:sz w:val="24"/>
          <w:szCs w:val="24"/>
          <w:lang w:eastAsia="ru-RU"/>
        </w:rPr>
        <w:t>Патент на товарный знак;</w:t>
      </w:r>
    </w:p>
    <w:p w:rsidR="008816E8" w:rsidRPr="002862E1" w:rsidRDefault="008816E8" w:rsidP="008816E8">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б) </w:t>
      </w:r>
      <w:r w:rsidR="002F1280" w:rsidRPr="002F1280">
        <w:rPr>
          <w:rFonts w:ascii="Times New Roman" w:eastAsia="Times New Roman" w:hAnsi="Times New Roman"/>
          <w:bCs/>
          <w:sz w:val="24"/>
          <w:szCs w:val="24"/>
          <w:lang w:eastAsia="ru-RU"/>
        </w:rPr>
        <w:t>Свидетельство на товарный знак;</w:t>
      </w:r>
    </w:p>
    <w:p w:rsidR="008816E8" w:rsidRDefault="008816E8" w:rsidP="008816E8">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в) </w:t>
      </w:r>
      <w:r w:rsidR="002F1280" w:rsidRPr="002F1280">
        <w:rPr>
          <w:rFonts w:ascii="Times New Roman" w:eastAsia="Times New Roman" w:hAnsi="Times New Roman"/>
          <w:bCs/>
          <w:sz w:val="24"/>
          <w:szCs w:val="24"/>
          <w:lang w:eastAsia="ru-RU"/>
        </w:rPr>
        <w:t>Сертификат на товарный знак;</w:t>
      </w:r>
    </w:p>
    <w:p w:rsidR="008816E8" w:rsidRPr="002862E1" w:rsidRDefault="008816E8" w:rsidP="008816E8">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г) </w:t>
      </w:r>
      <w:r w:rsidR="002F1280" w:rsidRPr="002F1280">
        <w:rPr>
          <w:rFonts w:ascii="Times New Roman" w:eastAsia="Times New Roman" w:hAnsi="Times New Roman"/>
          <w:bCs/>
          <w:sz w:val="24"/>
          <w:szCs w:val="24"/>
          <w:lang w:eastAsia="ru-RU"/>
        </w:rPr>
        <w:t>Договор о регистрации.</w:t>
      </w:r>
    </w:p>
    <w:p w:rsidR="0099708A" w:rsidRPr="00FA0799" w:rsidRDefault="0099708A" w:rsidP="0099708A">
      <w:pPr>
        <w:tabs>
          <w:tab w:val="left" w:pos="3315"/>
        </w:tabs>
        <w:suppressAutoHyphens/>
        <w:spacing w:after="0" w:line="240" w:lineRule="auto"/>
        <w:ind w:firstLine="567"/>
        <w:jc w:val="both"/>
        <w:rPr>
          <w:rFonts w:ascii="Times New Roman" w:hAnsi="Times New Roman"/>
          <w:b/>
          <w:sz w:val="24"/>
          <w:szCs w:val="24"/>
        </w:rPr>
      </w:pPr>
    </w:p>
    <w:p w:rsidR="00A73563" w:rsidRPr="00FA0799" w:rsidRDefault="00A73563" w:rsidP="00A73563">
      <w:pPr>
        <w:spacing w:after="0" w:line="240" w:lineRule="auto"/>
        <w:ind w:firstLine="567"/>
        <w:jc w:val="both"/>
        <w:rPr>
          <w:rFonts w:ascii="Times New Roman" w:eastAsia="Times New Roman" w:hAnsi="Times New Roman"/>
          <w:b/>
          <w:bCs/>
          <w:sz w:val="24"/>
          <w:szCs w:val="24"/>
          <w:lang w:eastAsia="ru-RU"/>
        </w:rPr>
      </w:pPr>
      <w:r w:rsidRPr="00FA0799">
        <w:rPr>
          <w:rFonts w:ascii="Times New Roman" w:eastAsia="Times New Roman" w:hAnsi="Times New Roman"/>
          <w:b/>
          <w:bCs/>
          <w:sz w:val="24"/>
          <w:szCs w:val="24"/>
          <w:lang w:eastAsia="ru-RU"/>
        </w:rPr>
        <w:t>Задания для выполнения контрольной работы (6 семестр)</w:t>
      </w:r>
    </w:p>
    <w:p w:rsidR="00A73563" w:rsidRPr="00FA0799" w:rsidRDefault="00A73563" w:rsidP="00A73563">
      <w:pPr>
        <w:spacing w:after="0" w:line="240" w:lineRule="auto"/>
        <w:ind w:firstLine="567"/>
        <w:rPr>
          <w:rFonts w:ascii="Times New Roman" w:eastAsia="Times New Roman" w:hAnsi="Times New Roman"/>
          <w:sz w:val="24"/>
          <w:szCs w:val="24"/>
          <w:lang w:eastAsia="ru-RU"/>
        </w:rPr>
      </w:pPr>
      <w:r w:rsidRPr="00FA0799">
        <w:rPr>
          <w:rFonts w:ascii="Times New Roman" w:eastAsia="Times New Roman" w:hAnsi="Times New Roman"/>
          <w:b/>
          <w:sz w:val="24"/>
          <w:szCs w:val="24"/>
          <w:lang w:eastAsia="ru-RU"/>
        </w:rPr>
        <w:t xml:space="preserve">4 вариант </w:t>
      </w:r>
      <w:r w:rsidRPr="00FA0799">
        <w:rPr>
          <w:rFonts w:ascii="Times New Roman" w:eastAsia="Times New Roman" w:hAnsi="Times New Roman"/>
          <w:sz w:val="24"/>
          <w:szCs w:val="24"/>
          <w:lang w:eastAsia="ru-RU"/>
        </w:rPr>
        <w:t>(Р, С, Т, У, Ф)</w:t>
      </w:r>
    </w:p>
    <w:p w:rsidR="00A73563" w:rsidRPr="00FA0799" w:rsidRDefault="00A73563" w:rsidP="00A73563">
      <w:pPr>
        <w:suppressAutoHyphens/>
        <w:spacing w:after="0" w:line="240" w:lineRule="auto"/>
        <w:ind w:firstLine="567"/>
        <w:jc w:val="both"/>
        <w:rPr>
          <w:rFonts w:ascii="Times New Roman" w:hAnsi="Times New Roman"/>
          <w:sz w:val="24"/>
          <w:szCs w:val="24"/>
        </w:rPr>
      </w:pPr>
      <w:r w:rsidRPr="00FA0799">
        <w:rPr>
          <w:rFonts w:ascii="Times New Roman" w:hAnsi="Times New Roman"/>
          <w:b/>
          <w:sz w:val="24"/>
          <w:szCs w:val="24"/>
        </w:rPr>
        <w:t>Задание 1 - эссе на тему «</w:t>
      </w:r>
      <w:r w:rsidR="001854DE" w:rsidRPr="00FA0799">
        <w:rPr>
          <w:rFonts w:ascii="Times New Roman" w:hAnsi="Times New Roman"/>
          <w:b/>
          <w:sz w:val="24"/>
          <w:szCs w:val="24"/>
        </w:rPr>
        <w:t>Права, смежные с авторскими</w:t>
      </w:r>
      <w:r w:rsidRPr="00FA0799">
        <w:rPr>
          <w:rFonts w:ascii="Times New Roman" w:hAnsi="Times New Roman"/>
          <w:sz w:val="24"/>
          <w:szCs w:val="24"/>
        </w:rPr>
        <w:t>»</w:t>
      </w:r>
    </w:p>
    <w:p w:rsidR="00FA0799" w:rsidRDefault="00FA0799" w:rsidP="00A73563">
      <w:pPr>
        <w:suppressAutoHyphens/>
        <w:spacing w:after="0" w:line="240" w:lineRule="auto"/>
        <w:ind w:firstLine="567"/>
        <w:jc w:val="both"/>
        <w:rPr>
          <w:rFonts w:ascii="Times New Roman" w:hAnsi="Times New Roman"/>
          <w:sz w:val="24"/>
          <w:szCs w:val="24"/>
        </w:rPr>
      </w:pPr>
      <w:r w:rsidRPr="00FA0799">
        <w:rPr>
          <w:rFonts w:ascii="Times New Roman" w:hAnsi="Times New Roman"/>
          <w:sz w:val="24"/>
          <w:szCs w:val="24"/>
        </w:rPr>
        <w:t xml:space="preserve">Содержание прав, смежных с авторскими. Объекты смежных прав. Знак правовой охраны смежных прав. Использование объектов смежных прав без согласия правообладателя и без выплаты вознаграждения. Договор об отчуждении исключительного права на объект смежных прав. Лицензионный договор о предоставлении права использования объекта смежных прав. Переход исключительных прав на объекты смежных прав по наследству. Средства защиты смежных прав. Ответственность за нарушение исключительного права на объект смежных прав. </w:t>
      </w:r>
    </w:p>
    <w:p w:rsidR="00A73563" w:rsidRPr="00FA0799" w:rsidRDefault="00A73563" w:rsidP="00A73563">
      <w:pPr>
        <w:suppressAutoHyphens/>
        <w:spacing w:after="0" w:line="240" w:lineRule="auto"/>
        <w:ind w:firstLine="567"/>
        <w:jc w:val="both"/>
        <w:rPr>
          <w:rFonts w:ascii="Times New Roman" w:hAnsi="Times New Roman"/>
          <w:b/>
          <w:sz w:val="24"/>
          <w:szCs w:val="24"/>
        </w:rPr>
      </w:pPr>
      <w:r w:rsidRPr="00FA0799">
        <w:rPr>
          <w:rFonts w:ascii="Times New Roman" w:hAnsi="Times New Roman"/>
          <w:b/>
          <w:sz w:val="24"/>
          <w:szCs w:val="24"/>
        </w:rPr>
        <w:t>Задание 2 - ситуационное задание</w:t>
      </w:r>
    </w:p>
    <w:p w:rsidR="002862E1" w:rsidRPr="002862E1" w:rsidRDefault="002862E1" w:rsidP="00A73563">
      <w:pPr>
        <w:spacing w:after="0" w:line="240" w:lineRule="auto"/>
        <w:ind w:firstLine="567"/>
        <w:jc w:val="both"/>
        <w:rPr>
          <w:rFonts w:ascii="Times New Roman" w:hAnsi="Times New Roman"/>
          <w:sz w:val="24"/>
          <w:szCs w:val="24"/>
        </w:rPr>
      </w:pPr>
      <w:r w:rsidRPr="002862E1">
        <w:rPr>
          <w:rFonts w:ascii="Times New Roman" w:hAnsi="Times New Roman"/>
          <w:sz w:val="24"/>
          <w:szCs w:val="24"/>
        </w:rPr>
        <w:t xml:space="preserve">ООО «Шелест» обратилось в Арбитражный суд с иском о взыскании с экспедитора ЧП Вахомского сумм, перечисленных ему ранее по договору транспортной экспедицией, на основании ст. 1102 ГК РФ. В ходе судебного разбирательства было установлено, что договор был расторгнут по требованию клиента. В соответствии с условием договора одностороннее его расторжение допускалось. До расторжения договора ООО «Шелест» перечислило экспедитору денежные средства в счет оплаты будущих услуг, однако эти услуги Вахомским не были оказаны. Ответчик не оспаривал факт получения оплаты, однако отказался удовлетворять требования ООО, ссылаясь при этом на п. 4 ст. 453 ГК РФ, в соответствии с которым стороны не вправе требовать возвращения того, что было исполнено ими по обязательству до момента расторжения договора, если иное не установлено законом или соглашением сторон. Также Вахомский полагал, что на основании абз. 2 ст. 806 ГК РФ при одностороннем отказе от исполнения договора транспортной экспедиции сторона, заявившая об отказе, имеет право требовать только возмещения убытков, вызванных расторжением договора. Кроме того, по мнению ответчика, ст.1102 ГК РФ не могла применяться, так как она не содержит указаний на то, </w:t>
      </w:r>
      <w:r w:rsidRPr="002862E1">
        <w:rPr>
          <w:rFonts w:ascii="Times New Roman" w:hAnsi="Times New Roman"/>
          <w:sz w:val="24"/>
          <w:szCs w:val="24"/>
        </w:rPr>
        <w:lastRenderedPageBreak/>
        <w:t>что неосновательное обогащение имеет место и тогда, когда основание, по которому приобретено имущество, отпало впоследствии. Какое решение должен вынести суд? Аргументируйте свой ответ.</w:t>
      </w:r>
    </w:p>
    <w:p w:rsidR="00A73563" w:rsidRPr="00FA0799" w:rsidRDefault="00A73563" w:rsidP="00A73563">
      <w:pPr>
        <w:spacing w:after="0" w:line="240" w:lineRule="auto"/>
        <w:ind w:firstLine="567"/>
        <w:jc w:val="both"/>
        <w:rPr>
          <w:rFonts w:ascii="Times New Roman" w:eastAsia="Times New Roman" w:hAnsi="Times New Roman"/>
          <w:b/>
          <w:bCs/>
          <w:sz w:val="24"/>
          <w:szCs w:val="24"/>
          <w:lang w:eastAsia="ru-RU"/>
        </w:rPr>
      </w:pPr>
      <w:r w:rsidRPr="00FA0799">
        <w:rPr>
          <w:rFonts w:ascii="Times New Roman" w:hAnsi="Times New Roman"/>
          <w:b/>
          <w:sz w:val="24"/>
          <w:szCs w:val="24"/>
        </w:rPr>
        <w:t>Задание 3 – тесты</w:t>
      </w:r>
    </w:p>
    <w:p w:rsidR="002774FE" w:rsidRPr="002774FE" w:rsidRDefault="008816E8" w:rsidP="002774FE">
      <w:pPr>
        <w:spacing w:after="0" w:line="240" w:lineRule="auto"/>
        <w:ind w:firstLine="567"/>
        <w:jc w:val="both"/>
        <w:rPr>
          <w:rFonts w:ascii="Times New Roman" w:eastAsia="Times New Roman" w:hAnsi="Times New Roman"/>
          <w:bCs/>
          <w:sz w:val="24"/>
          <w:szCs w:val="24"/>
          <w:lang w:eastAsia="ru-RU"/>
        </w:rPr>
      </w:pPr>
      <w:r w:rsidRPr="002862E1">
        <w:rPr>
          <w:rFonts w:ascii="Times New Roman" w:eastAsia="Times New Roman" w:hAnsi="Times New Roman"/>
          <w:bCs/>
          <w:sz w:val="24"/>
          <w:szCs w:val="24"/>
          <w:lang w:eastAsia="ru-RU"/>
        </w:rPr>
        <w:t xml:space="preserve">1. </w:t>
      </w:r>
      <w:r w:rsidR="002774FE" w:rsidRPr="002774FE">
        <w:rPr>
          <w:rFonts w:ascii="Times New Roman" w:eastAsia="Times New Roman" w:hAnsi="Times New Roman"/>
          <w:bCs/>
          <w:sz w:val="24"/>
          <w:szCs w:val="24"/>
          <w:lang w:eastAsia="ru-RU"/>
        </w:rPr>
        <w:t>В каком случае владелец автомобиля освобождается от ответственности за вред, причиненный столкновением с его автомобилем:</w:t>
      </w:r>
    </w:p>
    <w:p w:rsidR="008816E8" w:rsidRDefault="008816E8" w:rsidP="008816E8">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а) </w:t>
      </w:r>
      <w:r w:rsidR="002774FE" w:rsidRPr="002774FE">
        <w:rPr>
          <w:rFonts w:ascii="Times New Roman" w:eastAsia="Times New Roman" w:hAnsi="Times New Roman"/>
          <w:bCs/>
          <w:sz w:val="24"/>
          <w:szCs w:val="24"/>
          <w:lang w:eastAsia="ru-RU"/>
        </w:rPr>
        <w:t>если автомобиль был украден;</w:t>
      </w:r>
    </w:p>
    <w:p w:rsidR="008816E8" w:rsidRDefault="008816E8" w:rsidP="008816E8">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б) </w:t>
      </w:r>
      <w:r w:rsidR="002774FE" w:rsidRPr="002774FE">
        <w:rPr>
          <w:rFonts w:ascii="Times New Roman" w:eastAsia="Times New Roman" w:hAnsi="Times New Roman"/>
          <w:bCs/>
          <w:sz w:val="24"/>
          <w:szCs w:val="24"/>
          <w:lang w:eastAsia="ru-RU"/>
        </w:rPr>
        <w:t>при наличии вины владельца другого автомобиля в данном столкновении;</w:t>
      </w:r>
      <w:r w:rsidR="002774FE" w:rsidRPr="002774FE">
        <w:rPr>
          <w:rFonts w:ascii="Times New Roman" w:eastAsia="Times New Roman" w:hAnsi="Times New Roman"/>
          <w:bCs/>
          <w:sz w:val="24"/>
          <w:szCs w:val="24"/>
          <w:lang w:eastAsia="ru-RU"/>
        </w:rPr>
        <w:tab/>
      </w:r>
    </w:p>
    <w:p w:rsidR="008816E8" w:rsidRPr="002862E1" w:rsidRDefault="008816E8" w:rsidP="008816E8">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в) </w:t>
      </w:r>
      <w:r w:rsidR="002774FE" w:rsidRPr="002774FE">
        <w:rPr>
          <w:rFonts w:ascii="Times New Roman" w:eastAsia="Times New Roman" w:hAnsi="Times New Roman"/>
          <w:bCs/>
          <w:sz w:val="24"/>
          <w:szCs w:val="24"/>
          <w:lang w:eastAsia="ru-RU"/>
        </w:rPr>
        <w:t>если столкновение произошло по вине лица, которое владело автомобилем на основании доверенности, срок действия которой истек</w:t>
      </w:r>
      <w:r w:rsidR="002774FE">
        <w:rPr>
          <w:rFonts w:ascii="Times New Roman" w:eastAsia="Times New Roman" w:hAnsi="Times New Roman"/>
          <w:bCs/>
          <w:sz w:val="24"/>
          <w:szCs w:val="24"/>
          <w:lang w:eastAsia="ru-RU"/>
        </w:rPr>
        <w:t>;</w:t>
      </w:r>
    </w:p>
    <w:p w:rsidR="008816E8" w:rsidRPr="002862E1" w:rsidRDefault="008816E8" w:rsidP="008816E8">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г)</w:t>
      </w:r>
      <w:r w:rsidR="002774FE" w:rsidRPr="002774FE">
        <w:t xml:space="preserve"> </w:t>
      </w:r>
      <w:r w:rsidR="002774FE" w:rsidRPr="002774FE">
        <w:rPr>
          <w:rFonts w:ascii="Times New Roman" w:eastAsia="Times New Roman" w:hAnsi="Times New Roman"/>
          <w:bCs/>
          <w:sz w:val="24"/>
          <w:szCs w:val="24"/>
          <w:lang w:eastAsia="ru-RU"/>
        </w:rPr>
        <w:t>не освобождается никогда</w:t>
      </w:r>
      <w:r w:rsidR="002774FE">
        <w:rPr>
          <w:rFonts w:ascii="Times New Roman" w:eastAsia="Times New Roman" w:hAnsi="Times New Roman"/>
          <w:bCs/>
          <w:sz w:val="24"/>
          <w:szCs w:val="24"/>
          <w:lang w:eastAsia="ru-RU"/>
        </w:rPr>
        <w:t>.</w:t>
      </w:r>
    </w:p>
    <w:p w:rsidR="005C2C58" w:rsidRPr="005C2C58" w:rsidRDefault="008816E8" w:rsidP="005C2C58">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w:t>
      </w:r>
      <w:r w:rsidRPr="002862E1">
        <w:rPr>
          <w:rFonts w:ascii="Times New Roman" w:eastAsia="Times New Roman" w:hAnsi="Times New Roman"/>
          <w:bCs/>
          <w:sz w:val="24"/>
          <w:szCs w:val="24"/>
          <w:lang w:eastAsia="ru-RU"/>
        </w:rPr>
        <w:t>.</w:t>
      </w:r>
      <w:r w:rsidR="005C2C58" w:rsidRPr="005C2C58">
        <w:t xml:space="preserve"> </w:t>
      </w:r>
      <w:r w:rsidR="005C2C58" w:rsidRPr="005C2C58">
        <w:rPr>
          <w:rFonts w:ascii="Times New Roman" w:eastAsia="Times New Roman" w:hAnsi="Times New Roman"/>
          <w:bCs/>
          <w:sz w:val="24"/>
          <w:szCs w:val="24"/>
          <w:lang w:eastAsia="ru-RU"/>
        </w:rPr>
        <w:t>Завещатель вправе завещать имущество по своему усмотрению:</w:t>
      </w:r>
    </w:p>
    <w:p w:rsidR="008816E8" w:rsidRDefault="008816E8" w:rsidP="008816E8">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а) </w:t>
      </w:r>
      <w:r w:rsidR="005C2C58" w:rsidRPr="005C2C58">
        <w:rPr>
          <w:rFonts w:ascii="Times New Roman" w:eastAsia="Times New Roman" w:hAnsi="Times New Roman"/>
          <w:bCs/>
          <w:sz w:val="24"/>
          <w:szCs w:val="24"/>
          <w:lang w:eastAsia="ru-RU"/>
        </w:rPr>
        <w:t>только лицам из числа наследников по закону;</w:t>
      </w:r>
    </w:p>
    <w:p w:rsidR="008816E8" w:rsidRPr="002862E1" w:rsidRDefault="008816E8" w:rsidP="008816E8">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б) </w:t>
      </w:r>
      <w:r w:rsidR="005C2C58" w:rsidRPr="005C2C58">
        <w:rPr>
          <w:rFonts w:ascii="Times New Roman" w:eastAsia="Times New Roman" w:hAnsi="Times New Roman"/>
          <w:bCs/>
          <w:sz w:val="24"/>
          <w:szCs w:val="24"/>
          <w:lang w:eastAsia="ru-RU"/>
        </w:rPr>
        <w:t>только лицам из числа наследников первой очереди</w:t>
      </w:r>
      <w:r w:rsidR="005C2C58">
        <w:rPr>
          <w:rFonts w:ascii="Times New Roman" w:eastAsia="Times New Roman" w:hAnsi="Times New Roman"/>
          <w:bCs/>
          <w:sz w:val="24"/>
          <w:szCs w:val="24"/>
          <w:lang w:eastAsia="ru-RU"/>
        </w:rPr>
        <w:t>;</w:t>
      </w:r>
    </w:p>
    <w:p w:rsidR="008816E8" w:rsidRDefault="008816E8" w:rsidP="008816E8">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в) </w:t>
      </w:r>
      <w:r w:rsidR="005C2C58" w:rsidRPr="005C2C58">
        <w:rPr>
          <w:rFonts w:ascii="Times New Roman" w:eastAsia="Times New Roman" w:hAnsi="Times New Roman"/>
          <w:bCs/>
          <w:sz w:val="24"/>
          <w:szCs w:val="24"/>
          <w:lang w:eastAsia="ru-RU"/>
        </w:rPr>
        <w:t>только физическим лицам;</w:t>
      </w:r>
    </w:p>
    <w:p w:rsidR="008816E8" w:rsidRPr="002862E1" w:rsidRDefault="008816E8" w:rsidP="008816E8">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г) </w:t>
      </w:r>
      <w:r w:rsidR="005C2C58" w:rsidRPr="005C2C58">
        <w:rPr>
          <w:rFonts w:ascii="Times New Roman" w:eastAsia="Times New Roman" w:hAnsi="Times New Roman"/>
          <w:bCs/>
          <w:sz w:val="24"/>
          <w:szCs w:val="24"/>
          <w:lang w:eastAsia="ru-RU"/>
        </w:rPr>
        <w:t>любым субъектам</w:t>
      </w:r>
      <w:r w:rsidR="005C2C58">
        <w:rPr>
          <w:rFonts w:ascii="Times New Roman" w:eastAsia="Times New Roman" w:hAnsi="Times New Roman"/>
          <w:bCs/>
          <w:sz w:val="24"/>
          <w:szCs w:val="24"/>
          <w:lang w:eastAsia="ru-RU"/>
        </w:rPr>
        <w:t>.</w:t>
      </w:r>
    </w:p>
    <w:p w:rsidR="002F1280" w:rsidRPr="002F1280" w:rsidRDefault="008816E8" w:rsidP="002F1280">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w:t>
      </w:r>
      <w:r w:rsidRPr="002862E1">
        <w:rPr>
          <w:rFonts w:ascii="Times New Roman" w:eastAsia="Times New Roman" w:hAnsi="Times New Roman"/>
          <w:bCs/>
          <w:sz w:val="24"/>
          <w:szCs w:val="24"/>
          <w:lang w:eastAsia="ru-RU"/>
        </w:rPr>
        <w:t>.</w:t>
      </w:r>
      <w:r w:rsidR="002F1280" w:rsidRPr="002F1280">
        <w:t xml:space="preserve"> </w:t>
      </w:r>
      <w:r w:rsidR="002F1280" w:rsidRPr="002F1280">
        <w:rPr>
          <w:rFonts w:ascii="Times New Roman" w:eastAsia="Times New Roman" w:hAnsi="Times New Roman"/>
          <w:bCs/>
          <w:sz w:val="24"/>
          <w:szCs w:val="24"/>
          <w:lang w:eastAsia="ru-RU"/>
        </w:rPr>
        <w:t xml:space="preserve">Соавторами произведения признаются лица: </w:t>
      </w:r>
    </w:p>
    <w:p w:rsidR="008816E8" w:rsidRDefault="008816E8" w:rsidP="008816E8">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а) </w:t>
      </w:r>
      <w:r w:rsidR="002F1280" w:rsidRPr="002F1280">
        <w:rPr>
          <w:rFonts w:ascii="Times New Roman" w:eastAsia="Times New Roman" w:hAnsi="Times New Roman"/>
          <w:bCs/>
          <w:sz w:val="24"/>
          <w:szCs w:val="24"/>
          <w:lang w:eastAsia="ru-RU"/>
        </w:rPr>
        <w:t>оказавшие автору техническое содействие при создании произведения;</w:t>
      </w:r>
    </w:p>
    <w:p w:rsidR="008816E8" w:rsidRPr="002862E1" w:rsidRDefault="008816E8" w:rsidP="008816E8">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б) </w:t>
      </w:r>
      <w:r w:rsidR="002F1280" w:rsidRPr="002F1280">
        <w:rPr>
          <w:rFonts w:ascii="Times New Roman" w:eastAsia="Times New Roman" w:hAnsi="Times New Roman"/>
          <w:bCs/>
          <w:sz w:val="24"/>
          <w:szCs w:val="24"/>
          <w:lang w:eastAsia="ru-RU"/>
        </w:rPr>
        <w:t>создавшие произведение своим совместным творческим трудом;</w:t>
      </w:r>
    </w:p>
    <w:p w:rsidR="008816E8" w:rsidRDefault="008816E8" w:rsidP="008816E8">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в) </w:t>
      </w:r>
      <w:r w:rsidR="002F1280" w:rsidRPr="002F1280">
        <w:rPr>
          <w:rFonts w:ascii="Times New Roman" w:eastAsia="Times New Roman" w:hAnsi="Times New Roman"/>
          <w:bCs/>
          <w:sz w:val="24"/>
          <w:szCs w:val="24"/>
          <w:lang w:eastAsia="ru-RU"/>
        </w:rPr>
        <w:t>организовавшие работу по созданию произведения;</w:t>
      </w:r>
    </w:p>
    <w:p w:rsidR="008816E8" w:rsidRPr="002862E1" w:rsidRDefault="008816E8" w:rsidP="008816E8">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г) </w:t>
      </w:r>
      <w:r w:rsidR="002F1280" w:rsidRPr="002F1280">
        <w:rPr>
          <w:rFonts w:ascii="Times New Roman" w:eastAsia="Times New Roman" w:hAnsi="Times New Roman"/>
          <w:bCs/>
          <w:sz w:val="24"/>
          <w:szCs w:val="24"/>
          <w:lang w:eastAsia="ru-RU"/>
        </w:rPr>
        <w:t>оказавшие автору материальное содействие при создании произведения.</w:t>
      </w:r>
    </w:p>
    <w:p w:rsidR="002F1280" w:rsidRPr="002F1280" w:rsidRDefault="008816E8" w:rsidP="002F1280">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w:t>
      </w:r>
      <w:r w:rsidRPr="002862E1">
        <w:rPr>
          <w:rFonts w:ascii="Times New Roman" w:eastAsia="Times New Roman" w:hAnsi="Times New Roman"/>
          <w:bCs/>
          <w:sz w:val="24"/>
          <w:szCs w:val="24"/>
          <w:lang w:eastAsia="ru-RU"/>
        </w:rPr>
        <w:t>.</w:t>
      </w:r>
      <w:r w:rsidR="002F1280" w:rsidRPr="002F1280">
        <w:t xml:space="preserve"> </w:t>
      </w:r>
      <w:r w:rsidR="002F1280" w:rsidRPr="002F1280">
        <w:rPr>
          <w:rFonts w:ascii="Times New Roman" w:eastAsia="Times New Roman" w:hAnsi="Times New Roman"/>
          <w:bCs/>
          <w:sz w:val="24"/>
          <w:szCs w:val="24"/>
          <w:lang w:eastAsia="ru-RU"/>
        </w:rPr>
        <w:t>Имущественные и личные неимущественные отношения, возникающие в связи с созданием и использованием изобретений, полезных моделей и промышленных образцов, регулируются:</w:t>
      </w:r>
      <w:r w:rsidR="002F1280" w:rsidRPr="002F1280">
        <w:rPr>
          <w:rFonts w:ascii="Times New Roman" w:eastAsia="Times New Roman" w:hAnsi="Times New Roman"/>
          <w:bCs/>
          <w:sz w:val="24"/>
          <w:szCs w:val="24"/>
          <w:lang w:eastAsia="ru-RU"/>
        </w:rPr>
        <w:tab/>
      </w:r>
    </w:p>
    <w:p w:rsidR="008816E8" w:rsidRDefault="008816E8" w:rsidP="008816E8">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а) </w:t>
      </w:r>
      <w:r w:rsidR="002F1280" w:rsidRPr="002F1280">
        <w:rPr>
          <w:rFonts w:ascii="Times New Roman" w:eastAsia="Times New Roman" w:hAnsi="Times New Roman"/>
          <w:bCs/>
          <w:sz w:val="24"/>
          <w:szCs w:val="24"/>
          <w:lang w:eastAsia="ru-RU"/>
        </w:rPr>
        <w:t>Гражданским процессуальным кодексом РФ;</w:t>
      </w:r>
    </w:p>
    <w:p w:rsidR="008816E8" w:rsidRPr="002862E1" w:rsidRDefault="008816E8" w:rsidP="008816E8">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б) </w:t>
      </w:r>
      <w:r w:rsidR="002F1280" w:rsidRPr="002F1280">
        <w:rPr>
          <w:rFonts w:ascii="Times New Roman" w:eastAsia="Times New Roman" w:hAnsi="Times New Roman"/>
          <w:bCs/>
          <w:sz w:val="24"/>
          <w:szCs w:val="24"/>
          <w:lang w:eastAsia="ru-RU"/>
        </w:rPr>
        <w:t>Арбитражным процессуальным кодексом РФ;</w:t>
      </w:r>
    </w:p>
    <w:p w:rsidR="008816E8" w:rsidRDefault="008816E8" w:rsidP="008816E8">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в) </w:t>
      </w:r>
      <w:r w:rsidR="002F1280" w:rsidRPr="002F1280">
        <w:rPr>
          <w:rFonts w:ascii="Times New Roman" w:eastAsia="Times New Roman" w:hAnsi="Times New Roman"/>
          <w:bCs/>
          <w:sz w:val="24"/>
          <w:szCs w:val="24"/>
          <w:lang w:eastAsia="ru-RU"/>
        </w:rPr>
        <w:t>Кодексом РФ об административных правонарушениях;</w:t>
      </w:r>
    </w:p>
    <w:p w:rsidR="008816E8" w:rsidRPr="002862E1" w:rsidRDefault="008816E8" w:rsidP="008816E8">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г) </w:t>
      </w:r>
      <w:r w:rsidR="002F1280" w:rsidRPr="002F1280">
        <w:rPr>
          <w:rFonts w:ascii="Times New Roman" w:eastAsia="Times New Roman" w:hAnsi="Times New Roman"/>
          <w:bCs/>
          <w:sz w:val="24"/>
          <w:szCs w:val="24"/>
          <w:lang w:eastAsia="ru-RU"/>
        </w:rPr>
        <w:t>Гражданским кодексом РФ.</w:t>
      </w:r>
    </w:p>
    <w:p w:rsidR="002F1280" w:rsidRPr="002F1280" w:rsidRDefault="008816E8" w:rsidP="002F1280">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5</w:t>
      </w:r>
      <w:r w:rsidRPr="002862E1">
        <w:rPr>
          <w:rFonts w:ascii="Times New Roman" w:eastAsia="Times New Roman" w:hAnsi="Times New Roman"/>
          <w:bCs/>
          <w:sz w:val="24"/>
          <w:szCs w:val="24"/>
          <w:lang w:eastAsia="ru-RU"/>
        </w:rPr>
        <w:t>.</w:t>
      </w:r>
      <w:r w:rsidR="002F1280" w:rsidRPr="002F1280">
        <w:t xml:space="preserve"> </w:t>
      </w:r>
      <w:r w:rsidR="002F1280" w:rsidRPr="002F1280">
        <w:rPr>
          <w:rFonts w:ascii="Times New Roman" w:eastAsia="Times New Roman" w:hAnsi="Times New Roman"/>
          <w:bCs/>
          <w:sz w:val="24"/>
          <w:szCs w:val="24"/>
          <w:lang w:eastAsia="ru-RU"/>
        </w:rPr>
        <w:t>Допускается ли регистрация товарного знака, сходного до степени смешения с товарным знаком, ранее зарегистрированным на другое лицо, в отношении однородных товаров?:</w:t>
      </w:r>
    </w:p>
    <w:p w:rsidR="008816E8" w:rsidRDefault="008816E8" w:rsidP="008816E8">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а) </w:t>
      </w:r>
      <w:r w:rsidR="002F1280" w:rsidRPr="002F1280">
        <w:rPr>
          <w:rFonts w:ascii="Times New Roman" w:eastAsia="Times New Roman" w:hAnsi="Times New Roman"/>
          <w:bCs/>
          <w:sz w:val="24"/>
          <w:szCs w:val="24"/>
          <w:lang w:eastAsia="ru-RU"/>
        </w:rPr>
        <w:t>не допускается;</w:t>
      </w:r>
    </w:p>
    <w:p w:rsidR="008816E8" w:rsidRPr="002862E1" w:rsidRDefault="008816E8" w:rsidP="008816E8">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б) </w:t>
      </w:r>
      <w:r w:rsidR="002F1280">
        <w:rPr>
          <w:rFonts w:ascii="Times New Roman" w:eastAsia="Times New Roman" w:hAnsi="Times New Roman"/>
          <w:bCs/>
          <w:sz w:val="24"/>
          <w:szCs w:val="24"/>
          <w:lang w:eastAsia="ru-RU"/>
        </w:rPr>
        <w:t>д</w:t>
      </w:r>
      <w:r w:rsidR="002F1280" w:rsidRPr="002F1280">
        <w:rPr>
          <w:rFonts w:ascii="Times New Roman" w:eastAsia="Times New Roman" w:hAnsi="Times New Roman"/>
          <w:bCs/>
          <w:sz w:val="24"/>
          <w:szCs w:val="24"/>
          <w:lang w:eastAsia="ru-RU"/>
        </w:rPr>
        <w:t>опускается;</w:t>
      </w:r>
    </w:p>
    <w:p w:rsidR="008816E8" w:rsidRDefault="008816E8" w:rsidP="008816E8">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в) </w:t>
      </w:r>
      <w:r w:rsidR="002F1280">
        <w:rPr>
          <w:rFonts w:ascii="Times New Roman" w:eastAsia="Times New Roman" w:hAnsi="Times New Roman"/>
          <w:bCs/>
          <w:sz w:val="24"/>
          <w:szCs w:val="24"/>
          <w:lang w:eastAsia="ru-RU"/>
        </w:rPr>
        <w:t>д</w:t>
      </w:r>
      <w:r w:rsidR="002F1280" w:rsidRPr="002F1280">
        <w:rPr>
          <w:rFonts w:ascii="Times New Roman" w:eastAsia="Times New Roman" w:hAnsi="Times New Roman"/>
          <w:bCs/>
          <w:sz w:val="24"/>
          <w:szCs w:val="24"/>
          <w:lang w:eastAsia="ru-RU"/>
        </w:rPr>
        <w:t>опускается, но лишь с согласия соответствующего правообладателя;</w:t>
      </w:r>
    </w:p>
    <w:p w:rsidR="008816E8" w:rsidRPr="002862E1" w:rsidRDefault="008816E8" w:rsidP="008816E8">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г) </w:t>
      </w:r>
      <w:r w:rsidR="002F1280">
        <w:rPr>
          <w:rFonts w:ascii="Times New Roman" w:eastAsia="Times New Roman" w:hAnsi="Times New Roman"/>
          <w:bCs/>
          <w:sz w:val="24"/>
          <w:szCs w:val="24"/>
          <w:lang w:eastAsia="ru-RU"/>
        </w:rPr>
        <w:t>д</w:t>
      </w:r>
      <w:r w:rsidR="002F1280" w:rsidRPr="002F1280">
        <w:rPr>
          <w:rFonts w:ascii="Times New Roman" w:eastAsia="Times New Roman" w:hAnsi="Times New Roman"/>
          <w:bCs/>
          <w:sz w:val="24"/>
          <w:szCs w:val="24"/>
          <w:lang w:eastAsia="ru-RU"/>
        </w:rPr>
        <w:t>опускается в случаях, предусмотренных в законе.</w:t>
      </w:r>
    </w:p>
    <w:p w:rsidR="00A73563" w:rsidRPr="00FA0799" w:rsidRDefault="00A73563" w:rsidP="00A73563">
      <w:pPr>
        <w:spacing w:after="0" w:line="240" w:lineRule="auto"/>
        <w:ind w:firstLine="567"/>
        <w:jc w:val="both"/>
        <w:rPr>
          <w:rFonts w:ascii="Times New Roman" w:eastAsia="Times New Roman" w:hAnsi="Times New Roman"/>
          <w:b/>
          <w:bCs/>
          <w:sz w:val="24"/>
          <w:szCs w:val="24"/>
          <w:lang w:eastAsia="ru-RU"/>
        </w:rPr>
      </w:pPr>
    </w:p>
    <w:p w:rsidR="00A73563" w:rsidRPr="00FA0799" w:rsidRDefault="00A73563" w:rsidP="00A73563">
      <w:pPr>
        <w:spacing w:after="0" w:line="240" w:lineRule="auto"/>
        <w:ind w:firstLine="567"/>
        <w:jc w:val="both"/>
        <w:rPr>
          <w:rFonts w:ascii="Times New Roman" w:eastAsia="Times New Roman" w:hAnsi="Times New Roman"/>
          <w:b/>
          <w:bCs/>
          <w:sz w:val="24"/>
          <w:szCs w:val="24"/>
          <w:lang w:eastAsia="ru-RU"/>
        </w:rPr>
      </w:pPr>
      <w:r w:rsidRPr="00FA0799">
        <w:rPr>
          <w:rFonts w:ascii="Times New Roman" w:eastAsia="Times New Roman" w:hAnsi="Times New Roman"/>
          <w:b/>
          <w:bCs/>
          <w:sz w:val="24"/>
          <w:szCs w:val="24"/>
          <w:lang w:eastAsia="ru-RU"/>
        </w:rPr>
        <w:t>Задания для выполнения контрольной работы (6 семестр)</w:t>
      </w:r>
    </w:p>
    <w:p w:rsidR="00A73563" w:rsidRPr="00FA0799" w:rsidRDefault="00A73563" w:rsidP="00A73563">
      <w:pPr>
        <w:spacing w:after="0" w:line="240" w:lineRule="auto"/>
        <w:ind w:firstLine="567"/>
        <w:rPr>
          <w:rFonts w:ascii="Times New Roman" w:eastAsia="Times New Roman" w:hAnsi="Times New Roman"/>
          <w:sz w:val="24"/>
          <w:szCs w:val="24"/>
          <w:lang w:eastAsia="ru-RU"/>
        </w:rPr>
      </w:pPr>
      <w:r w:rsidRPr="00FA0799">
        <w:rPr>
          <w:rFonts w:ascii="Times New Roman" w:eastAsia="Times New Roman" w:hAnsi="Times New Roman"/>
          <w:b/>
          <w:sz w:val="24"/>
          <w:szCs w:val="24"/>
          <w:lang w:eastAsia="ru-RU"/>
        </w:rPr>
        <w:t xml:space="preserve">5 вариант </w:t>
      </w:r>
      <w:r w:rsidRPr="00FA0799">
        <w:rPr>
          <w:rFonts w:ascii="Times New Roman" w:eastAsia="Times New Roman" w:hAnsi="Times New Roman"/>
          <w:sz w:val="24"/>
          <w:szCs w:val="24"/>
          <w:lang w:eastAsia="ru-RU"/>
        </w:rPr>
        <w:t>(Х, Ц, Ч, Ш, Щ)</w:t>
      </w:r>
    </w:p>
    <w:p w:rsidR="00A73563" w:rsidRPr="00FA0799" w:rsidRDefault="00A73563" w:rsidP="00A73563">
      <w:pPr>
        <w:suppressAutoHyphens/>
        <w:spacing w:after="0" w:line="240" w:lineRule="auto"/>
        <w:ind w:firstLine="567"/>
        <w:jc w:val="both"/>
        <w:rPr>
          <w:rFonts w:ascii="Times New Roman" w:hAnsi="Times New Roman"/>
          <w:sz w:val="24"/>
          <w:szCs w:val="24"/>
        </w:rPr>
      </w:pPr>
      <w:r w:rsidRPr="00FA0799">
        <w:rPr>
          <w:rFonts w:ascii="Times New Roman" w:hAnsi="Times New Roman"/>
          <w:b/>
          <w:sz w:val="24"/>
          <w:szCs w:val="24"/>
        </w:rPr>
        <w:t>Задание 1 - эссе на тему «</w:t>
      </w:r>
      <w:r w:rsidR="001854DE" w:rsidRPr="00FA0799">
        <w:rPr>
          <w:rFonts w:ascii="Times New Roman" w:hAnsi="Times New Roman"/>
          <w:b/>
          <w:sz w:val="24"/>
          <w:szCs w:val="24"/>
        </w:rPr>
        <w:t>Субъекты, объекты патентного права</w:t>
      </w:r>
      <w:r w:rsidRPr="00FA0799">
        <w:rPr>
          <w:rFonts w:ascii="Times New Roman" w:hAnsi="Times New Roman"/>
          <w:sz w:val="24"/>
          <w:szCs w:val="24"/>
        </w:rPr>
        <w:t>»</w:t>
      </w:r>
    </w:p>
    <w:p w:rsidR="00FA0799" w:rsidRPr="00FA0799" w:rsidRDefault="00FA0799" w:rsidP="00FA0799">
      <w:pPr>
        <w:suppressAutoHyphens/>
        <w:spacing w:after="0" w:line="240" w:lineRule="auto"/>
        <w:ind w:firstLine="567"/>
        <w:jc w:val="both"/>
        <w:rPr>
          <w:rFonts w:ascii="Times New Roman" w:hAnsi="Times New Roman"/>
          <w:sz w:val="24"/>
          <w:szCs w:val="24"/>
        </w:rPr>
      </w:pPr>
      <w:r w:rsidRPr="00FA0799">
        <w:rPr>
          <w:rFonts w:ascii="Times New Roman" w:hAnsi="Times New Roman"/>
          <w:sz w:val="24"/>
          <w:szCs w:val="24"/>
        </w:rPr>
        <w:t xml:space="preserve">Автор изобретения, полезной модели или промышленного образца. Соавторы изобретения, полезной модели или промышленного образца. </w:t>
      </w:r>
    </w:p>
    <w:p w:rsidR="00FA0799" w:rsidRPr="00FA0799" w:rsidRDefault="00FA0799" w:rsidP="00FA0799">
      <w:pPr>
        <w:suppressAutoHyphens/>
        <w:spacing w:after="0" w:line="240" w:lineRule="auto"/>
        <w:ind w:firstLine="567"/>
        <w:jc w:val="both"/>
        <w:rPr>
          <w:rFonts w:ascii="Times New Roman" w:hAnsi="Times New Roman"/>
          <w:sz w:val="24"/>
          <w:szCs w:val="24"/>
        </w:rPr>
      </w:pPr>
      <w:r w:rsidRPr="00FA0799">
        <w:rPr>
          <w:rFonts w:ascii="Times New Roman" w:hAnsi="Times New Roman"/>
          <w:sz w:val="24"/>
          <w:szCs w:val="24"/>
        </w:rPr>
        <w:t xml:space="preserve">Объекты патентных прав. Государственная регистрация изобретений, полезных моделей и промышленных образцов. Патент на изобретение, полезную модель или промышленный образец. </w:t>
      </w:r>
    </w:p>
    <w:p w:rsidR="00A73563" w:rsidRPr="00FA0799" w:rsidRDefault="00A73563" w:rsidP="00A73563">
      <w:pPr>
        <w:suppressAutoHyphens/>
        <w:spacing w:after="0" w:line="240" w:lineRule="auto"/>
        <w:ind w:firstLine="567"/>
        <w:jc w:val="both"/>
        <w:rPr>
          <w:rFonts w:ascii="Times New Roman" w:hAnsi="Times New Roman"/>
          <w:b/>
          <w:sz w:val="24"/>
          <w:szCs w:val="24"/>
        </w:rPr>
      </w:pPr>
      <w:r w:rsidRPr="00FA0799">
        <w:rPr>
          <w:rFonts w:ascii="Times New Roman" w:hAnsi="Times New Roman"/>
          <w:b/>
          <w:sz w:val="24"/>
          <w:szCs w:val="24"/>
        </w:rPr>
        <w:t>Задание 2 - ситуационное задание</w:t>
      </w:r>
    </w:p>
    <w:p w:rsidR="002862E1" w:rsidRPr="002862E1" w:rsidRDefault="002862E1" w:rsidP="002862E1">
      <w:pPr>
        <w:spacing w:after="0" w:line="240" w:lineRule="auto"/>
        <w:ind w:firstLine="567"/>
        <w:jc w:val="both"/>
        <w:rPr>
          <w:rFonts w:ascii="Times New Roman" w:hAnsi="Times New Roman"/>
          <w:sz w:val="24"/>
          <w:szCs w:val="24"/>
        </w:rPr>
      </w:pPr>
      <w:r w:rsidRPr="002862E1">
        <w:rPr>
          <w:rFonts w:ascii="Times New Roman" w:hAnsi="Times New Roman"/>
          <w:sz w:val="24"/>
          <w:szCs w:val="24"/>
        </w:rPr>
        <w:t xml:space="preserve">Закрытое акционерное общество (ЗАО) «Альфа Капитал Россия» обратилось с иском к обществу ограниченной ответственности (ООО) «Российская финансовая компания «Альфа-Капитал» с требованием приостановить использование в своем фирменном наименовании обозначения «Альфа-Капитал», ссылаясь на то, что последнее зарегистрировано им в качестве товарного знака в Международной классификации товаров и услуг. Суд отказал ЗАО в иске, мотивируя тем, что ответчик зарегистрирован в форме ООО, а не в форме ЗАО. Кроме того, в иске не нашло подтверждения, что </w:t>
      </w:r>
      <w:r w:rsidRPr="002862E1">
        <w:rPr>
          <w:rFonts w:ascii="Times New Roman" w:hAnsi="Times New Roman"/>
          <w:sz w:val="24"/>
          <w:szCs w:val="24"/>
        </w:rPr>
        <w:lastRenderedPageBreak/>
        <w:t>использование товарного знака ответчиком привело к отождествлению с его деятельностью, и поэтому это не может квалифицироваться как недобросовестная конкуренция</w:t>
      </w:r>
    </w:p>
    <w:p w:rsidR="002862E1" w:rsidRPr="002862E1" w:rsidRDefault="002862E1" w:rsidP="002862E1">
      <w:pPr>
        <w:spacing w:after="0" w:line="240" w:lineRule="auto"/>
        <w:ind w:firstLine="567"/>
        <w:jc w:val="both"/>
        <w:rPr>
          <w:rFonts w:ascii="Times New Roman" w:hAnsi="Times New Roman"/>
          <w:sz w:val="24"/>
          <w:szCs w:val="24"/>
        </w:rPr>
      </w:pPr>
      <w:r w:rsidRPr="002862E1">
        <w:rPr>
          <w:rFonts w:ascii="Times New Roman" w:hAnsi="Times New Roman"/>
          <w:sz w:val="24"/>
          <w:szCs w:val="24"/>
        </w:rPr>
        <w:t>Что входит в понятие и структуру фирменного наименования? Можно ли считать, что фирменные наименования ЗАО и ООО идентичны? Является ли обязательной регистрация права на фирменное наименование? Каков порядок регистрации фирменного наименования и в каком органе? Имеет ли значение в споре разница в организационно-правовой формах сторон? Заслуживает ли внимание не представление истцом доказательств того, что использование его товарного знака ведет к отождествлению с деятельностью ответчика? Правильное ли решение вынес суд?</w:t>
      </w:r>
    </w:p>
    <w:p w:rsidR="00A73563" w:rsidRPr="00FA0799" w:rsidRDefault="00A73563" w:rsidP="00A73563">
      <w:pPr>
        <w:spacing w:after="0" w:line="240" w:lineRule="auto"/>
        <w:ind w:firstLine="567"/>
        <w:jc w:val="both"/>
        <w:rPr>
          <w:rFonts w:ascii="Times New Roman" w:eastAsia="Times New Roman" w:hAnsi="Times New Roman"/>
          <w:b/>
          <w:bCs/>
          <w:sz w:val="24"/>
          <w:szCs w:val="24"/>
          <w:lang w:eastAsia="ru-RU"/>
        </w:rPr>
      </w:pPr>
      <w:r w:rsidRPr="00FA0799">
        <w:rPr>
          <w:rFonts w:ascii="Times New Roman" w:hAnsi="Times New Roman"/>
          <w:b/>
          <w:sz w:val="24"/>
          <w:szCs w:val="24"/>
        </w:rPr>
        <w:t>Задание 3 – тесты</w:t>
      </w:r>
    </w:p>
    <w:p w:rsidR="002774FE" w:rsidRPr="002774FE" w:rsidRDefault="008816E8" w:rsidP="002774FE">
      <w:pPr>
        <w:spacing w:after="0" w:line="240" w:lineRule="auto"/>
        <w:ind w:firstLine="567"/>
        <w:jc w:val="both"/>
        <w:rPr>
          <w:rFonts w:ascii="Times New Roman" w:eastAsia="Times New Roman" w:hAnsi="Times New Roman"/>
          <w:bCs/>
          <w:sz w:val="24"/>
          <w:szCs w:val="24"/>
          <w:lang w:eastAsia="ru-RU"/>
        </w:rPr>
      </w:pPr>
      <w:r w:rsidRPr="002862E1">
        <w:rPr>
          <w:rFonts w:ascii="Times New Roman" w:eastAsia="Times New Roman" w:hAnsi="Times New Roman"/>
          <w:bCs/>
          <w:sz w:val="24"/>
          <w:szCs w:val="24"/>
          <w:lang w:eastAsia="ru-RU"/>
        </w:rPr>
        <w:t xml:space="preserve">1. </w:t>
      </w:r>
      <w:r w:rsidR="002774FE" w:rsidRPr="002774FE">
        <w:rPr>
          <w:rFonts w:ascii="Times New Roman" w:eastAsia="Times New Roman" w:hAnsi="Times New Roman"/>
          <w:bCs/>
          <w:sz w:val="24"/>
          <w:szCs w:val="24"/>
          <w:lang w:eastAsia="ru-RU"/>
        </w:rPr>
        <w:t>Какое из данных лиц не имеет права на возмещение вреда по случаю потери кормильца:</w:t>
      </w:r>
    </w:p>
    <w:p w:rsidR="008816E8" w:rsidRDefault="008816E8" w:rsidP="008816E8">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а) </w:t>
      </w:r>
      <w:r w:rsidR="002774FE" w:rsidRPr="002774FE">
        <w:rPr>
          <w:rFonts w:ascii="Times New Roman" w:eastAsia="Times New Roman" w:hAnsi="Times New Roman"/>
          <w:bCs/>
          <w:sz w:val="24"/>
          <w:szCs w:val="24"/>
          <w:lang w:eastAsia="ru-RU"/>
        </w:rPr>
        <w:t>отец-пенсионер;</w:t>
      </w:r>
      <w:r w:rsidR="002774FE" w:rsidRPr="002774FE">
        <w:rPr>
          <w:rFonts w:ascii="Times New Roman" w:eastAsia="Times New Roman" w:hAnsi="Times New Roman"/>
          <w:bCs/>
          <w:sz w:val="24"/>
          <w:szCs w:val="24"/>
          <w:lang w:eastAsia="ru-RU"/>
        </w:rPr>
        <w:tab/>
      </w:r>
    </w:p>
    <w:p w:rsidR="008816E8" w:rsidRDefault="008816E8" w:rsidP="008816E8">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б) </w:t>
      </w:r>
      <w:r w:rsidR="002774FE" w:rsidRPr="002774FE">
        <w:rPr>
          <w:rFonts w:ascii="Times New Roman" w:eastAsia="Times New Roman" w:hAnsi="Times New Roman"/>
          <w:bCs/>
          <w:sz w:val="24"/>
          <w:szCs w:val="24"/>
          <w:lang w:eastAsia="ru-RU"/>
        </w:rPr>
        <w:t>супруга умершего, занятая уходом за ребенком умершего, до достижения ребенком умершего возраста 14 лет;</w:t>
      </w:r>
    </w:p>
    <w:p w:rsidR="008816E8" w:rsidRPr="002862E1" w:rsidRDefault="008816E8" w:rsidP="008816E8">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в) </w:t>
      </w:r>
      <w:r w:rsidR="002774FE" w:rsidRPr="002774FE">
        <w:rPr>
          <w:rFonts w:ascii="Times New Roman" w:eastAsia="Times New Roman" w:hAnsi="Times New Roman"/>
          <w:bCs/>
          <w:sz w:val="24"/>
          <w:szCs w:val="24"/>
          <w:lang w:eastAsia="ru-RU"/>
        </w:rPr>
        <w:t>ребенок умершего, родившийся после его смерти</w:t>
      </w:r>
    </w:p>
    <w:p w:rsidR="008816E8" w:rsidRPr="002862E1" w:rsidRDefault="008816E8" w:rsidP="008816E8">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г)</w:t>
      </w:r>
      <w:r w:rsidR="002774FE" w:rsidRPr="002774FE">
        <w:t xml:space="preserve"> </w:t>
      </w:r>
      <w:r w:rsidR="002774FE" w:rsidRPr="002774FE">
        <w:rPr>
          <w:rFonts w:ascii="Times New Roman" w:eastAsia="Times New Roman" w:hAnsi="Times New Roman"/>
          <w:bCs/>
          <w:sz w:val="24"/>
          <w:szCs w:val="24"/>
          <w:lang w:eastAsia="ru-RU"/>
        </w:rPr>
        <w:t>трудоспособный супруг</w:t>
      </w:r>
    </w:p>
    <w:p w:rsidR="005C2C58" w:rsidRPr="005C2C58" w:rsidRDefault="008816E8" w:rsidP="005C2C58">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w:t>
      </w:r>
      <w:r w:rsidRPr="002862E1">
        <w:rPr>
          <w:rFonts w:ascii="Times New Roman" w:eastAsia="Times New Roman" w:hAnsi="Times New Roman"/>
          <w:bCs/>
          <w:sz w:val="24"/>
          <w:szCs w:val="24"/>
          <w:lang w:eastAsia="ru-RU"/>
        </w:rPr>
        <w:t>.</w:t>
      </w:r>
      <w:r w:rsidR="005C2C58" w:rsidRPr="005C2C58">
        <w:t xml:space="preserve"> </w:t>
      </w:r>
      <w:r w:rsidR="005C2C58" w:rsidRPr="005C2C58">
        <w:rPr>
          <w:rFonts w:ascii="Times New Roman" w:eastAsia="Times New Roman" w:hAnsi="Times New Roman"/>
          <w:bCs/>
          <w:sz w:val="24"/>
          <w:szCs w:val="24"/>
          <w:lang w:eastAsia="ru-RU"/>
        </w:rPr>
        <w:t>Обязан ли завещатель в своем завещании указать причину лишения наследства наследника по закону?</w:t>
      </w:r>
    </w:p>
    <w:p w:rsidR="008816E8" w:rsidRDefault="008816E8" w:rsidP="008816E8">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а) </w:t>
      </w:r>
      <w:r w:rsidR="005C2C58" w:rsidRPr="005C2C58">
        <w:rPr>
          <w:rFonts w:ascii="Times New Roman" w:eastAsia="Times New Roman" w:hAnsi="Times New Roman"/>
          <w:bCs/>
          <w:sz w:val="24"/>
          <w:szCs w:val="24"/>
          <w:lang w:eastAsia="ru-RU"/>
        </w:rPr>
        <w:t>обязан всегда;</w:t>
      </w:r>
    </w:p>
    <w:p w:rsidR="008816E8" w:rsidRPr="002862E1" w:rsidRDefault="008816E8" w:rsidP="008816E8">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б) </w:t>
      </w:r>
      <w:r w:rsidR="005C2C58" w:rsidRPr="005C2C58">
        <w:rPr>
          <w:rFonts w:ascii="Times New Roman" w:eastAsia="Times New Roman" w:hAnsi="Times New Roman"/>
          <w:bCs/>
          <w:sz w:val="24"/>
          <w:szCs w:val="24"/>
          <w:lang w:eastAsia="ru-RU"/>
        </w:rPr>
        <w:t>не обязан</w:t>
      </w:r>
      <w:r w:rsidR="005C2C58">
        <w:rPr>
          <w:rFonts w:ascii="Times New Roman" w:eastAsia="Times New Roman" w:hAnsi="Times New Roman"/>
          <w:bCs/>
          <w:sz w:val="24"/>
          <w:szCs w:val="24"/>
          <w:lang w:eastAsia="ru-RU"/>
        </w:rPr>
        <w:t>;</w:t>
      </w:r>
    </w:p>
    <w:p w:rsidR="008816E8" w:rsidRDefault="008816E8" w:rsidP="008816E8">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в) </w:t>
      </w:r>
      <w:r w:rsidR="005C2C58" w:rsidRPr="005C2C58">
        <w:rPr>
          <w:rFonts w:ascii="Times New Roman" w:eastAsia="Times New Roman" w:hAnsi="Times New Roman"/>
          <w:bCs/>
          <w:sz w:val="24"/>
          <w:szCs w:val="24"/>
          <w:lang w:eastAsia="ru-RU"/>
        </w:rPr>
        <w:t>не обязан, если наследник является его дальним родственником;</w:t>
      </w:r>
    </w:p>
    <w:p w:rsidR="008816E8" w:rsidRPr="002862E1" w:rsidRDefault="008816E8" w:rsidP="008816E8">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г) </w:t>
      </w:r>
      <w:r w:rsidR="005C2C58" w:rsidRPr="005C2C58">
        <w:rPr>
          <w:rFonts w:ascii="Times New Roman" w:eastAsia="Times New Roman" w:hAnsi="Times New Roman"/>
          <w:bCs/>
          <w:sz w:val="24"/>
          <w:szCs w:val="24"/>
          <w:lang w:eastAsia="ru-RU"/>
        </w:rPr>
        <w:t>обязан, если наследник совершил против него противоправные действия.</w:t>
      </w:r>
    </w:p>
    <w:p w:rsidR="002F1280" w:rsidRPr="002F1280" w:rsidRDefault="008816E8" w:rsidP="002F1280">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w:t>
      </w:r>
      <w:r w:rsidRPr="002862E1">
        <w:rPr>
          <w:rFonts w:ascii="Times New Roman" w:eastAsia="Times New Roman" w:hAnsi="Times New Roman"/>
          <w:bCs/>
          <w:sz w:val="24"/>
          <w:szCs w:val="24"/>
          <w:lang w:eastAsia="ru-RU"/>
        </w:rPr>
        <w:t>.</w:t>
      </w:r>
      <w:r w:rsidR="002F1280" w:rsidRPr="002F1280">
        <w:t xml:space="preserve"> </w:t>
      </w:r>
      <w:r w:rsidR="002F1280" w:rsidRPr="002F1280">
        <w:rPr>
          <w:rFonts w:ascii="Times New Roman" w:eastAsia="Times New Roman" w:hAnsi="Times New Roman"/>
          <w:bCs/>
          <w:sz w:val="24"/>
          <w:szCs w:val="24"/>
          <w:lang w:eastAsia="ru-RU"/>
        </w:rPr>
        <w:t>Право авторства на проект официального документа принадлежит:</w:t>
      </w:r>
    </w:p>
    <w:p w:rsidR="008816E8" w:rsidRDefault="008816E8" w:rsidP="008816E8">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а) </w:t>
      </w:r>
      <w:r w:rsidR="002F1280" w:rsidRPr="002F1280">
        <w:rPr>
          <w:rFonts w:ascii="Times New Roman" w:eastAsia="Times New Roman" w:hAnsi="Times New Roman"/>
          <w:bCs/>
          <w:sz w:val="24"/>
          <w:szCs w:val="24"/>
          <w:lang w:eastAsia="ru-RU"/>
        </w:rPr>
        <w:t>государственному органу, по поручению которого проект разработан;</w:t>
      </w:r>
    </w:p>
    <w:p w:rsidR="008816E8" w:rsidRPr="002862E1" w:rsidRDefault="008816E8" w:rsidP="008816E8">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б) </w:t>
      </w:r>
      <w:r w:rsidR="002F1280" w:rsidRPr="002F1280">
        <w:rPr>
          <w:rFonts w:ascii="Times New Roman" w:eastAsia="Times New Roman" w:hAnsi="Times New Roman"/>
          <w:bCs/>
          <w:sz w:val="24"/>
          <w:szCs w:val="24"/>
          <w:lang w:eastAsia="ru-RU"/>
        </w:rPr>
        <w:t>органу местного самоуправления, по поручению кот</w:t>
      </w:r>
      <w:r w:rsidR="002F1280">
        <w:rPr>
          <w:rFonts w:ascii="Times New Roman" w:eastAsia="Times New Roman" w:hAnsi="Times New Roman"/>
          <w:bCs/>
          <w:sz w:val="24"/>
          <w:szCs w:val="24"/>
          <w:lang w:eastAsia="ru-RU"/>
        </w:rPr>
        <w:t>оро</w:t>
      </w:r>
      <w:r w:rsidR="002F1280" w:rsidRPr="002F1280">
        <w:rPr>
          <w:rFonts w:ascii="Times New Roman" w:eastAsia="Times New Roman" w:hAnsi="Times New Roman"/>
          <w:bCs/>
          <w:sz w:val="24"/>
          <w:szCs w:val="24"/>
          <w:lang w:eastAsia="ru-RU"/>
        </w:rPr>
        <w:t>го проект разработан;</w:t>
      </w:r>
    </w:p>
    <w:p w:rsidR="008816E8" w:rsidRDefault="008816E8" w:rsidP="008816E8">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в) </w:t>
      </w:r>
      <w:r w:rsidR="002F1280" w:rsidRPr="002F1280">
        <w:rPr>
          <w:rFonts w:ascii="Times New Roman" w:eastAsia="Times New Roman" w:hAnsi="Times New Roman"/>
          <w:bCs/>
          <w:sz w:val="24"/>
          <w:szCs w:val="24"/>
          <w:lang w:eastAsia="ru-RU"/>
        </w:rPr>
        <w:t>лицу, создавшему проект (разработчику);</w:t>
      </w:r>
    </w:p>
    <w:p w:rsidR="008816E8" w:rsidRPr="002862E1" w:rsidRDefault="008816E8" w:rsidP="008816E8">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г) </w:t>
      </w:r>
      <w:r w:rsidR="002F1280" w:rsidRPr="002F1280">
        <w:rPr>
          <w:rFonts w:ascii="Times New Roman" w:eastAsia="Times New Roman" w:hAnsi="Times New Roman"/>
          <w:bCs/>
          <w:sz w:val="24"/>
          <w:szCs w:val="24"/>
          <w:lang w:eastAsia="ru-RU"/>
        </w:rPr>
        <w:t>международной организации, по поручению которой проект разработан.</w:t>
      </w:r>
    </w:p>
    <w:p w:rsidR="002F1280" w:rsidRPr="002F1280" w:rsidRDefault="008816E8" w:rsidP="002F1280">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w:t>
      </w:r>
      <w:r w:rsidRPr="002862E1">
        <w:rPr>
          <w:rFonts w:ascii="Times New Roman" w:eastAsia="Times New Roman" w:hAnsi="Times New Roman"/>
          <w:bCs/>
          <w:sz w:val="24"/>
          <w:szCs w:val="24"/>
          <w:lang w:eastAsia="ru-RU"/>
        </w:rPr>
        <w:t>.</w:t>
      </w:r>
      <w:r w:rsidR="002F1280" w:rsidRPr="002F1280">
        <w:t xml:space="preserve"> </w:t>
      </w:r>
      <w:r w:rsidR="002F1280" w:rsidRPr="002F1280">
        <w:rPr>
          <w:rFonts w:ascii="Times New Roman" w:eastAsia="Times New Roman" w:hAnsi="Times New Roman"/>
          <w:bCs/>
          <w:sz w:val="24"/>
          <w:szCs w:val="24"/>
          <w:lang w:eastAsia="ru-RU"/>
        </w:rPr>
        <w:t>К промышленным образцам относится:</w:t>
      </w:r>
    </w:p>
    <w:p w:rsidR="008816E8" w:rsidRDefault="008816E8" w:rsidP="008816E8">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а) </w:t>
      </w:r>
      <w:r w:rsidR="002F1280" w:rsidRPr="002F1280">
        <w:rPr>
          <w:rFonts w:ascii="Times New Roman" w:eastAsia="Times New Roman" w:hAnsi="Times New Roman"/>
          <w:bCs/>
          <w:sz w:val="24"/>
          <w:szCs w:val="24"/>
          <w:lang w:eastAsia="ru-RU"/>
        </w:rPr>
        <w:t>объект промышленного сооружения;</w:t>
      </w:r>
    </w:p>
    <w:p w:rsidR="008816E8" w:rsidRPr="002862E1" w:rsidRDefault="008816E8" w:rsidP="008816E8">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б) </w:t>
      </w:r>
      <w:r w:rsidR="002F1280" w:rsidRPr="002F1280">
        <w:rPr>
          <w:rFonts w:ascii="Times New Roman" w:eastAsia="Times New Roman" w:hAnsi="Times New Roman"/>
          <w:bCs/>
          <w:sz w:val="24"/>
          <w:szCs w:val="24"/>
          <w:lang w:eastAsia="ru-RU"/>
        </w:rPr>
        <w:t>объект неустойчивой формы из жидких или газообразных веществ;</w:t>
      </w:r>
    </w:p>
    <w:p w:rsidR="008816E8" w:rsidRDefault="008816E8" w:rsidP="008816E8">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в) </w:t>
      </w:r>
      <w:r w:rsidR="002F1280" w:rsidRPr="002F1280">
        <w:rPr>
          <w:rFonts w:ascii="Times New Roman" w:eastAsia="Times New Roman" w:hAnsi="Times New Roman"/>
          <w:bCs/>
          <w:sz w:val="24"/>
          <w:szCs w:val="24"/>
          <w:lang w:eastAsia="ru-RU"/>
        </w:rPr>
        <w:t>художественно-конструкторское решение изделия, определяющее его внешний вид;</w:t>
      </w:r>
    </w:p>
    <w:p w:rsidR="008816E8" w:rsidRPr="002862E1" w:rsidRDefault="008816E8" w:rsidP="008816E8">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г) </w:t>
      </w:r>
      <w:r w:rsidR="002F1280" w:rsidRPr="002F1280">
        <w:rPr>
          <w:rFonts w:ascii="Times New Roman" w:eastAsia="Times New Roman" w:hAnsi="Times New Roman"/>
          <w:bCs/>
          <w:sz w:val="24"/>
          <w:szCs w:val="24"/>
          <w:lang w:eastAsia="ru-RU"/>
        </w:rPr>
        <w:t>решение, обусловленное исключительно технической функцией изделия.</w:t>
      </w:r>
    </w:p>
    <w:p w:rsidR="00B90AC9" w:rsidRPr="00B90AC9" w:rsidRDefault="008816E8" w:rsidP="00B90AC9">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5</w:t>
      </w:r>
      <w:r w:rsidRPr="002862E1">
        <w:rPr>
          <w:rFonts w:ascii="Times New Roman" w:eastAsia="Times New Roman" w:hAnsi="Times New Roman"/>
          <w:bCs/>
          <w:sz w:val="24"/>
          <w:szCs w:val="24"/>
          <w:lang w:eastAsia="ru-RU"/>
        </w:rPr>
        <w:t>.</w:t>
      </w:r>
      <w:r w:rsidR="00B90AC9" w:rsidRPr="00B90AC9">
        <w:t xml:space="preserve"> </w:t>
      </w:r>
      <w:r w:rsidR="00B90AC9" w:rsidRPr="00B90AC9">
        <w:rPr>
          <w:rFonts w:ascii="Times New Roman" w:eastAsia="Times New Roman" w:hAnsi="Times New Roman"/>
          <w:bCs/>
          <w:sz w:val="24"/>
          <w:szCs w:val="24"/>
          <w:lang w:eastAsia="ru-RU"/>
        </w:rPr>
        <w:t>Какой орган осуществляет регистрацию товарных знаков?</w:t>
      </w:r>
    </w:p>
    <w:p w:rsidR="008816E8" w:rsidRDefault="008816E8" w:rsidP="008816E8">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а) </w:t>
      </w:r>
      <w:r w:rsidR="00B90AC9" w:rsidRPr="00B90AC9">
        <w:rPr>
          <w:rFonts w:ascii="Times New Roman" w:eastAsia="Times New Roman" w:hAnsi="Times New Roman"/>
          <w:bCs/>
          <w:sz w:val="24"/>
          <w:szCs w:val="24"/>
          <w:lang w:eastAsia="ru-RU"/>
        </w:rPr>
        <w:t>Роспатент;</w:t>
      </w:r>
    </w:p>
    <w:p w:rsidR="008816E8" w:rsidRPr="002862E1" w:rsidRDefault="008816E8" w:rsidP="008816E8">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б) </w:t>
      </w:r>
      <w:r w:rsidR="00B90AC9" w:rsidRPr="00B90AC9">
        <w:rPr>
          <w:rFonts w:ascii="Times New Roman" w:eastAsia="Times New Roman" w:hAnsi="Times New Roman"/>
          <w:bCs/>
          <w:sz w:val="24"/>
          <w:szCs w:val="24"/>
          <w:lang w:eastAsia="ru-RU"/>
        </w:rPr>
        <w:t>Мин</w:t>
      </w:r>
      <w:r w:rsidR="00B90AC9">
        <w:rPr>
          <w:rFonts w:ascii="Times New Roman" w:eastAsia="Times New Roman" w:hAnsi="Times New Roman"/>
          <w:bCs/>
          <w:sz w:val="24"/>
          <w:szCs w:val="24"/>
          <w:lang w:eastAsia="ru-RU"/>
        </w:rPr>
        <w:t>ю</w:t>
      </w:r>
      <w:r w:rsidR="00B90AC9" w:rsidRPr="00B90AC9">
        <w:rPr>
          <w:rFonts w:ascii="Times New Roman" w:eastAsia="Times New Roman" w:hAnsi="Times New Roman"/>
          <w:bCs/>
          <w:sz w:val="24"/>
          <w:szCs w:val="24"/>
          <w:lang w:eastAsia="ru-RU"/>
        </w:rPr>
        <w:t>ст</w:t>
      </w:r>
      <w:r w:rsidR="00B90AC9">
        <w:rPr>
          <w:rFonts w:ascii="Times New Roman" w:eastAsia="Times New Roman" w:hAnsi="Times New Roman"/>
          <w:bCs/>
          <w:sz w:val="24"/>
          <w:szCs w:val="24"/>
          <w:lang w:eastAsia="ru-RU"/>
        </w:rPr>
        <w:t xml:space="preserve"> России</w:t>
      </w:r>
      <w:r w:rsidR="00B90AC9" w:rsidRPr="00B90AC9">
        <w:rPr>
          <w:rFonts w:ascii="Times New Roman" w:eastAsia="Times New Roman" w:hAnsi="Times New Roman"/>
          <w:bCs/>
          <w:sz w:val="24"/>
          <w:szCs w:val="24"/>
          <w:lang w:eastAsia="ru-RU"/>
        </w:rPr>
        <w:t>;</w:t>
      </w:r>
    </w:p>
    <w:p w:rsidR="008816E8" w:rsidRDefault="008816E8" w:rsidP="008816E8">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в) </w:t>
      </w:r>
      <w:r w:rsidR="00B90AC9">
        <w:rPr>
          <w:rFonts w:ascii="Times New Roman" w:eastAsia="Times New Roman" w:hAnsi="Times New Roman"/>
          <w:bCs/>
          <w:sz w:val="24"/>
          <w:szCs w:val="24"/>
          <w:lang w:eastAsia="ru-RU"/>
        </w:rPr>
        <w:t>ФНС России</w:t>
      </w:r>
    </w:p>
    <w:p w:rsidR="008816E8" w:rsidRPr="002862E1" w:rsidRDefault="008816E8" w:rsidP="008816E8">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г) </w:t>
      </w:r>
      <w:r w:rsidR="00B90AC9">
        <w:rPr>
          <w:rFonts w:ascii="Times New Roman" w:eastAsia="Times New Roman" w:hAnsi="Times New Roman"/>
          <w:bCs/>
          <w:sz w:val="24"/>
          <w:szCs w:val="24"/>
          <w:lang w:eastAsia="ru-RU"/>
        </w:rPr>
        <w:t>Минобрнауки России</w:t>
      </w:r>
    </w:p>
    <w:p w:rsidR="00A73563" w:rsidRPr="00FA0799" w:rsidRDefault="00A73563" w:rsidP="00A73563">
      <w:pPr>
        <w:spacing w:after="0" w:line="240" w:lineRule="auto"/>
        <w:ind w:firstLine="567"/>
        <w:jc w:val="both"/>
        <w:rPr>
          <w:rFonts w:ascii="Times New Roman" w:eastAsia="Times New Roman" w:hAnsi="Times New Roman"/>
          <w:b/>
          <w:bCs/>
          <w:sz w:val="24"/>
          <w:szCs w:val="24"/>
          <w:lang w:eastAsia="ru-RU"/>
        </w:rPr>
      </w:pPr>
    </w:p>
    <w:p w:rsidR="00A73563" w:rsidRPr="00FA0799" w:rsidRDefault="00A73563" w:rsidP="00A73563">
      <w:pPr>
        <w:spacing w:after="0" w:line="240" w:lineRule="auto"/>
        <w:ind w:firstLine="567"/>
        <w:jc w:val="both"/>
        <w:rPr>
          <w:rFonts w:ascii="Times New Roman" w:eastAsia="Times New Roman" w:hAnsi="Times New Roman"/>
          <w:b/>
          <w:bCs/>
          <w:sz w:val="24"/>
          <w:szCs w:val="24"/>
          <w:lang w:eastAsia="ru-RU"/>
        </w:rPr>
      </w:pPr>
      <w:r w:rsidRPr="00FA0799">
        <w:rPr>
          <w:rFonts w:ascii="Times New Roman" w:eastAsia="Times New Roman" w:hAnsi="Times New Roman"/>
          <w:b/>
          <w:bCs/>
          <w:sz w:val="24"/>
          <w:szCs w:val="24"/>
          <w:lang w:eastAsia="ru-RU"/>
        </w:rPr>
        <w:t>Задания для выполнения контрольной работы (6 семестр)</w:t>
      </w:r>
    </w:p>
    <w:p w:rsidR="00A73563" w:rsidRPr="00FA0799" w:rsidRDefault="00A73563" w:rsidP="00A73563">
      <w:pPr>
        <w:spacing w:after="0" w:line="240" w:lineRule="auto"/>
        <w:ind w:firstLine="567"/>
        <w:rPr>
          <w:rFonts w:ascii="Times New Roman" w:eastAsia="Times New Roman" w:hAnsi="Times New Roman"/>
          <w:sz w:val="24"/>
          <w:szCs w:val="24"/>
          <w:lang w:eastAsia="ru-RU"/>
        </w:rPr>
      </w:pPr>
      <w:r w:rsidRPr="00FA0799">
        <w:rPr>
          <w:rFonts w:ascii="Times New Roman" w:eastAsia="Times New Roman" w:hAnsi="Times New Roman"/>
          <w:b/>
          <w:sz w:val="24"/>
          <w:szCs w:val="24"/>
          <w:lang w:eastAsia="ru-RU"/>
        </w:rPr>
        <w:t xml:space="preserve">6 вариант </w:t>
      </w:r>
      <w:r w:rsidRPr="00FA0799">
        <w:rPr>
          <w:rFonts w:ascii="Times New Roman" w:eastAsia="Times New Roman" w:hAnsi="Times New Roman"/>
          <w:sz w:val="24"/>
          <w:szCs w:val="24"/>
          <w:lang w:eastAsia="ru-RU"/>
        </w:rPr>
        <w:t>(Э, Ю, Я)</w:t>
      </w:r>
    </w:p>
    <w:p w:rsidR="00A73563" w:rsidRPr="00FA0799" w:rsidRDefault="00A73563" w:rsidP="00A73563">
      <w:pPr>
        <w:suppressAutoHyphens/>
        <w:spacing w:after="0" w:line="240" w:lineRule="auto"/>
        <w:ind w:firstLine="567"/>
        <w:jc w:val="both"/>
        <w:rPr>
          <w:rFonts w:ascii="Times New Roman" w:hAnsi="Times New Roman"/>
          <w:sz w:val="24"/>
          <w:szCs w:val="24"/>
        </w:rPr>
      </w:pPr>
      <w:r w:rsidRPr="00FA0799">
        <w:rPr>
          <w:rFonts w:ascii="Times New Roman" w:hAnsi="Times New Roman"/>
          <w:b/>
          <w:sz w:val="24"/>
          <w:szCs w:val="24"/>
        </w:rPr>
        <w:t>Задание 1 - эссе на тему «</w:t>
      </w:r>
      <w:r w:rsidR="001854DE" w:rsidRPr="00FA0799">
        <w:rPr>
          <w:rFonts w:ascii="Times New Roman" w:hAnsi="Times New Roman"/>
          <w:b/>
          <w:sz w:val="24"/>
          <w:szCs w:val="24"/>
        </w:rPr>
        <w:t>Права на средства индивидуализации юридических лиц, товаров, работ, услуг</w:t>
      </w:r>
      <w:r w:rsidRPr="00FA0799">
        <w:rPr>
          <w:rFonts w:ascii="Times New Roman" w:hAnsi="Times New Roman"/>
          <w:sz w:val="24"/>
          <w:szCs w:val="24"/>
        </w:rPr>
        <w:t>»</w:t>
      </w:r>
    </w:p>
    <w:p w:rsidR="00FA0799" w:rsidRPr="00FA0799" w:rsidRDefault="00FA0799" w:rsidP="00A73563">
      <w:pPr>
        <w:suppressAutoHyphens/>
        <w:spacing w:after="0" w:line="240" w:lineRule="auto"/>
        <w:ind w:firstLine="567"/>
        <w:jc w:val="both"/>
        <w:rPr>
          <w:rFonts w:ascii="Times New Roman" w:hAnsi="Times New Roman"/>
          <w:sz w:val="24"/>
          <w:szCs w:val="24"/>
        </w:rPr>
      </w:pPr>
      <w:r w:rsidRPr="00FA0799">
        <w:rPr>
          <w:rFonts w:ascii="Times New Roman" w:hAnsi="Times New Roman"/>
          <w:sz w:val="24"/>
          <w:szCs w:val="24"/>
        </w:rPr>
        <w:t>Право на фирменное наименование. Право на товарный знак и право на знак обслуживания. Право на наименование места происхождения товара. Право на коммерческое обозначение.</w:t>
      </w:r>
    </w:p>
    <w:p w:rsidR="00A73563" w:rsidRPr="00FA0799" w:rsidRDefault="00A73563" w:rsidP="00A73563">
      <w:pPr>
        <w:suppressAutoHyphens/>
        <w:spacing w:after="0" w:line="240" w:lineRule="auto"/>
        <w:ind w:firstLine="567"/>
        <w:jc w:val="both"/>
        <w:rPr>
          <w:rFonts w:ascii="Times New Roman" w:hAnsi="Times New Roman"/>
          <w:b/>
          <w:sz w:val="24"/>
          <w:szCs w:val="24"/>
        </w:rPr>
      </w:pPr>
      <w:r w:rsidRPr="00FA0799">
        <w:rPr>
          <w:rFonts w:ascii="Times New Roman" w:hAnsi="Times New Roman"/>
          <w:b/>
          <w:sz w:val="24"/>
          <w:szCs w:val="24"/>
        </w:rPr>
        <w:t>Задание 2 - ситуационное задание</w:t>
      </w:r>
    </w:p>
    <w:p w:rsidR="002862E1" w:rsidRPr="002862E1" w:rsidRDefault="002862E1" w:rsidP="002862E1">
      <w:pPr>
        <w:spacing w:after="0" w:line="240" w:lineRule="auto"/>
        <w:ind w:firstLine="567"/>
        <w:jc w:val="both"/>
        <w:rPr>
          <w:rFonts w:ascii="Times New Roman" w:hAnsi="Times New Roman"/>
          <w:sz w:val="24"/>
          <w:szCs w:val="24"/>
        </w:rPr>
      </w:pPr>
      <w:r w:rsidRPr="002862E1">
        <w:rPr>
          <w:rFonts w:ascii="Times New Roman" w:hAnsi="Times New Roman"/>
          <w:sz w:val="24"/>
          <w:szCs w:val="24"/>
        </w:rPr>
        <w:t xml:space="preserve">Картину Дуненко «Осень» купил Петров. Спустя год Дуненко обратился к Петрову с просьбой предоставить ему возможность снять копию с картины. Однако последний в просьбе отказал, сославшись на то, что выставляет через несколько дней картину для </w:t>
      </w:r>
      <w:r w:rsidRPr="002862E1">
        <w:rPr>
          <w:rFonts w:ascii="Times New Roman" w:hAnsi="Times New Roman"/>
          <w:sz w:val="24"/>
          <w:szCs w:val="24"/>
        </w:rPr>
        <w:lastRenderedPageBreak/>
        <w:t xml:space="preserve">продажи на аукционе. На аукционе картина имела успех и была продана по цене, значительно превышающей предыдущую. Дуненко потребовал от Петрова уплатить причитающуюся ему долю от продажной цены картины. Однако тот отказался, заявив, что расплатился с ним полностью при покупке картины. Правомерна ли просьба Дуненко о предоставлении ему собственником картины Петровым возможности снятия копии с проданной картины, и если да, как называется такое право? </w:t>
      </w:r>
    </w:p>
    <w:p w:rsidR="002862E1" w:rsidRPr="002862E1" w:rsidRDefault="002862E1" w:rsidP="002862E1">
      <w:pPr>
        <w:spacing w:after="0" w:line="240" w:lineRule="auto"/>
        <w:ind w:firstLine="567"/>
        <w:jc w:val="both"/>
        <w:rPr>
          <w:rFonts w:ascii="Times New Roman" w:hAnsi="Times New Roman"/>
          <w:sz w:val="24"/>
          <w:szCs w:val="24"/>
        </w:rPr>
      </w:pPr>
      <w:r w:rsidRPr="002862E1">
        <w:rPr>
          <w:rFonts w:ascii="Times New Roman" w:hAnsi="Times New Roman"/>
          <w:sz w:val="24"/>
          <w:szCs w:val="24"/>
        </w:rPr>
        <w:t>В каком случае Дуненко имеет право требовать от продавца написанной им картины вознаграждения после ее продажи. Как такое право называется? Как следует исчислять вознаграждение автору при перепродаже созданного им произведения? Какие действия должен предпринять Дуненко для осуществления права следования?</w:t>
      </w:r>
    </w:p>
    <w:p w:rsidR="00A73563" w:rsidRPr="00FA0799" w:rsidRDefault="00A73563" w:rsidP="00A73563">
      <w:pPr>
        <w:spacing w:after="0" w:line="240" w:lineRule="auto"/>
        <w:ind w:firstLine="567"/>
        <w:jc w:val="both"/>
        <w:rPr>
          <w:rFonts w:ascii="Times New Roman" w:eastAsia="Times New Roman" w:hAnsi="Times New Roman"/>
          <w:b/>
          <w:bCs/>
          <w:sz w:val="24"/>
          <w:szCs w:val="24"/>
          <w:lang w:eastAsia="ru-RU"/>
        </w:rPr>
      </w:pPr>
      <w:r w:rsidRPr="00FA0799">
        <w:rPr>
          <w:rFonts w:ascii="Times New Roman" w:hAnsi="Times New Roman"/>
          <w:b/>
          <w:sz w:val="24"/>
          <w:szCs w:val="24"/>
        </w:rPr>
        <w:t>Задание 3 – тесты</w:t>
      </w:r>
    </w:p>
    <w:p w:rsidR="005C2C58" w:rsidRPr="005C2C58" w:rsidRDefault="008816E8" w:rsidP="005C2C58">
      <w:pPr>
        <w:spacing w:after="0" w:line="240" w:lineRule="auto"/>
        <w:ind w:firstLine="567"/>
        <w:jc w:val="both"/>
        <w:rPr>
          <w:rFonts w:ascii="Times New Roman" w:eastAsia="Times New Roman" w:hAnsi="Times New Roman"/>
          <w:bCs/>
          <w:sz w:val="24"/>
          <w:szCs w:val="24"/>
          <w:lang w:eastAsia="ru-RU"/>
        </w:rPr>
      </w:pPr>
      <w:r w:rsidRPr="002862E1">
        <w:rPr>
          <w:rFonts w:ascii="Times New Roman" w:eastAsia="Times New Roman" w:hAnsi="Times New Roman"/>
          <w:bCs/>
          <w:sz w:val="24"/>
          <w:szCs w:val="24"/>
          <w:lang w:eastAsia="ru-RU"/>
        </w:rPr>
        <w:t xml:space="preserve">1. </w:t>
      </w:r>
      <w:r w:rsidR="005C2C58" w:rsidRPr="005C2C58">
        <w:rPr>
          <w:rFonts w:ascii="Times New Roman" w:eastAsia="Times New Roman" w:hAnsi="Times New Roman"/>
          <w:bCs/>
          <w:sz w:val="24"/>
          <w:szCs w:val="24"/>
          <w:lang w:eastAsia="ru-RU"/>
        </w:rPr>
        <w:t>В каком из нижеуказанных случаев моральный вред компенсируется независимо от вины причинителя вреда:</w:t>
      </w:r>
    </w:p>
    <w:p w:rsidR="008816E8" w:rsidRDefault="008816E8" w:rsidP="008816E8">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а) </w:t>
      </w:r>
      <w:r w:rsidR="005C2C58" w:rsidRPr="005C2C58">
        <w:rPr>
          <w:rFonts w:ascii="Times New Roman" w:eastAsia="Times New Roman" w:hAnsi="Times New Roman"/>
          <w:bCs/>
          <w:sz w:val="24"/>
          <w:szCs w:val="24"/>
          <w:lang w:eastAsia="ru-RU"/>
        </w:rPr>
        <w:t>вред причинен недееспособному лицу;</w:t>
      </w:r>
    </w:p>
    <w:p w:rsidR="008816E8" w:rsidRDefault="008816E8" w:rsidP="008816E8">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б) </w:t>
      </w:r>
      <w:r w:rsidR="005C2C58" w:rsidRPr="005C2C58">
        <w:rPr>
          <w:rFonts w:ascii="Times New Roman" w:eastAsia="Times New Roman" w:hAnsi="Times New Roman"/>
          <w:bCs/>
          <w:sz w:val="24"/>
          <w:szCs w:val="24"/>
          <w:lang w:eastAsia="ru-RU"/>
        </w:rPr>
        <w:t>моральный вред причинен должностным лицом органа государственной власти;</w:t>
      </w:r>
    </w:p>
    <w:p w:rsidR="008816E8" w:rsidRPr="002862E1" w:rsidRDefault="008816E8" w:rsidP="008816E8">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в) </w:t>
      </w:r>
      <w:r w:rsidR="005C2C58" w:rsidRPr="005C2C58">
        <w:rPr>
          <w:rFonts w:ascii="Times New Roman" w:eastAsia="Times New Roman" w:hAnsi="Times New Roman"/>
          <w:bCs/>
          <w:sz w:val="24"/>
          <w:szCs w:val="24"/>
          <w:lang w:eastAsia="ru-RU"/>
        </w:rPr>
        <w:t>вред причинен жизни или здоровью гражданина источником повышенной опасности вред причинен репутации юридического лица</w:t>
      </w:r>
    </w:p>
    <w:p w:rsidR="008816E8" w:rsidRPr="002862E1" w:rsidRDefault="008816E8" w:rsidP="008816E8">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г)</w:t>
      </w:r>
      <w:r w:rsidR="005C2C58" w:rsidRPr="005C2C58">
        <w:t xml:space="preserve"> </w:t>
      </w:r>
      <w:r w:rsidR="005C2C58" w:rsidRPr="005C2C58">
        <w:rPr>
          <w:rFonts w:ascii="Times New Roman" w:eastAsia="Times New Roman" w:hAnsi="Times New Roman"/>
          <w:bCs/>
          <w:sz w:val="24"/>
          <w:szCs w:val="24"/>
          <w:lang w:eastAsia="ru-RU"/>
        </w:rPr>
        <w:t>вред не компенсируется</w:t>
      </w:r>
      <w:r w:rsidR="005C2C58">
        <w:rPr>
          <w:rFonts w:ascii="Times New Roman" w:eastAsia="Times New Roman" w:hAnsi="Times New Roman"/>
          <w:bCs/>
          <w:sz w:val="24"/>
          <w:szCs w:val="24"/>
          <w:lang w:eastAsia="ru-RU"/>
        </w:rPr>
        <w:t>.</w:t>
      </w:r>
    </w:p>
    <w:p w:rsidR="005C2C58" w:rsidRPr="005C2C58" w:rsidRDefault="008816E8" w:rsidP="005C2C58">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w:t>
      </w:r>
      <w:r w:rsidRPr="002862E1">
        <w:rPr>
          <w:rFonts w:ascii="Times New Roman" w:eastAsia="Times New Roman" w:hAnsi="Times New Roman"/>
          <w:bCs/>
          <w:sz w:val="24"/>
          <w:szCs w:val="24"/>
          <w:lang w:eastAsia="ru-RU"/>
        </w:rPr>
        <w:t>.</w:t>
      </w:r>
      <w:r w:rsidR="005C2C58" w:rsidRPr="005C2C58">
        <w:t xml:space="preserve"> </w:t>
      </w:r>
      <w:r w:rsidR="005C2C58" w:rsidRPr="005C2C58">
        <w:rPr>
          <w:rFonts w:ascii="Times New Roman" w:eastAsia="Times New Roman" w:hAnsi="Times New Roman"/>
          <w:bCs/>
          <w:sz w:val="24"/>
          <w:szCs w:val="24"/>
          <w:lang w:eastAsia="ru-RU"/>
        </w:rPr>
        <w:t>Завещатель вправе лишить наследства:</w:t>
      </w:r>
    </w:p>
    <w:p w:rsidR="008816E8" w:rsidRDefault="008816E8" w:rsidP="008816E8">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а) </w:t>
      </w:r>
      <w:r w:rsidR="005C2C58" w:rsidRPr="005C2C58">
        <w:rPr>
          <w:rFonts w:ascii="Times New Roman" w:eastAsia="Times New Roman" w:hAnsi="Times New Roman"/>
          <w:bCs/>
          <w:sz w:val="24"/>
          <w:szCs w:val="24"/>
          <w:lang w:eastAsia="ru-RU"/>
        </w:rPr>
        <w:t>несовершеннолетних детей;</w:t>
      </w:r>
    </w:p>
    <w:p w:rsidR="008816E8" w:rsidRPr="002862E1" w:rsidRDefault="008816E8" w:rsidP="008816E8">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б) </w:t>
      </w:r>
      <w:r w:rsidR="005C2C58" w:rsidRPr="005C2C58">
        <w:rPr>
          <w:rFonts w:ascii="Times New Roman" w:eastAsia="Times New Roman" w:hAnsi="Times New Roman"/>
          <w:bCs/>
          <w:sz w:val="24"/>
          <w:szCs w:val="24"/>
          <w:lang w:eastAsia="ru-RU"/>
        </w:rPr>
        <w:t>наследников по закону</w:t>
      </w:r>
      <w:r w:rsidR="005C2C58">
        <w:rPr>
          <w:rFonts w:ascii="Times New Roman" w:eastAsia="Times New Roman" w:hAnsi="Times New Roman"/>
          <w:bCs/>
          <w:sz w:val="24"/>
          <w:szCs w:val="24"/>
          <w:lang w:eastAsia="ru-RU"/>
        </w:rPr>
        <w:t>;</w:t>
      </w:r>
    </w:p>
    <w:p w:rsidR="008816E8" w:rsidRDefault="008816E8" w:rsidP="008816E8">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в) </w:t>
      </w:r>
      <w:r w:rsidR="005C2C58" w:rsidRPr="005C2C58">
        <w:rPr>
          <w:rFonts w:ascii="Times New Roman" w:eastAsia="Times New Roman" w:hAnsi="Times New Roman"/>
          <w:bCs/>
          <w:sz w:val="24"/>
          <w:szCs w:val="24"/>
          <w:lang w:eastAsia="ru-RU"/>
        </w:rPr>
        <w:t>совершеннолетних нетрудоспособных детей;</w:t>
      </w:r>
    </w:p>
    <w:p w:rsidR="008816E8" w:rsidRPr="002862E1" w:rsidRDefault="008816E8" w:rsidP="008816E8">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г)</w:t>
      </w:r>
      <w:r w:rsidR="005C2C58" w:rsidRPr="005C2C58">
        <w:rPr>
          <w:rFonts w:ascii="Times New Roman" w:eastAsia="Times New Roman" w:hAnsi="Times New Roman"/>
          <w:bCs/>
          <w:sz w:val="24"/>
          <w:szCs w:val="24"/>
          <w:lang w:eastAsia="ru-RU"/>
        </w:rPr>
        <w:t xml:space="preserve"> нетрудоспособных супруга и родителей.</w:t>
      </w:r>
    </w:p>
    <w:p w:rsidR="002F1280" w:rsidRPr="002F1280" w:rsidRDefault="008816E8" w:rsidP="002F1280">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w:t>
      </w:r>
      <w:r w:rsidRPr="002862E1">
        <w:rPr>
          <w:rFonts w:ascii="Times New Roman" w:eastAsia="Times New Roman" w:hAnsi="Times New Roman"/>
          <w:bCs/>
          <w:sz w:val="24"/>
          <w:szCs w:val="24"/>
          <w:lang w:eastAsia="ru-RU"/>
        </w:rPr>
        <w:t>.</w:t>
      </w:r>
      <w:r w:rsidR="002F1280" w:rsidRPr="002F1280">
        <w:t xml:space="preserve"> </w:t>
      </w:r>
      <w:r w:rsidR="002F1280" w:rsidRPr="002F1280">
        <w:rPr>
          <w:rFonts w:ascii="Times New Roman" w:eastAsia="Times New Roman" w:hAnsi="Times New Roman"/>
          <w:bCs/>
          <w:sz w:val="24"/>
          <w:szCs w:val="24"/>
          <w:lang w:eastAsia="ru-RU"/>
        </w:rPr>
        <w:t>При подготовке официального документа государственным органом в него могут вноситься дополнения и изменения по усмотрению:</w:t>
      </w:r>
    </w:p>
    <w:p w:rsidR="008816E8" w:rsidRDefault="008816E8" w:rsidP="008816E8">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а) </w:t>
      </w:r>
      <w:r w:rsidR="002F1280" w:rsidRPr="002F1280">
        <w:rPr>
          <w:rFonts w:ascii="Times New Roman" w:eastAsia="Times New Roman" w:hAnsi="Times New Roman"/>
          <w:bCs/>
          <w:sz w:val="24"/>
          <w:szCs w:val="24"/>
          <w:lang w:eastAsia="ru-RU"/>
        </w:rPr>
        <w:t>разработчика документа;</w:t>
      </w:r>
    </w:p>
    <w:p w:rsidR="008816E8" w:rsidRPr="002862E1" w:rsidRDefault="008816E8" w:rsidP="008816E8">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б) </w:t>
      </w:r>
      <w:r w:rsidR="002F1280" w:rsidRPr="002F1280">
        <w:rPr>
          <w:rFonts w:ascii="Times New Roman" w:eastAsia="Times New Roman" w:hAnsi="Times New Roman"/>
          <w:bCs/>
          <w:sz w:val="24"/>
          <w:szCs w:val="24"/>
          <w:lang w:eastAsia="ru-RU"/>
        </w:rPr>
        <w:t>лица, осуществляющего корректирование этого документа;</w:t>
      </w:r>
    </w:p>
    <w:p w:rsidR="008816E8" w:rsidRDefault="008816E8" w:rsidP="008816E8">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в) </w:t>
      </w:r>
      <w:r w:rsidR="002F1280" w:rsidRPr="002F1280">
        <w:rPr>
          <w:rFonts w:ascii="Times New Roman" w:eastAsia="Times New Roman" w:hAnsi="Times New Roman"/>
          <w:bCs/>
          <w:sz w:val="24"/>
          <w:szCs w:val="24"/>
          <w:lang w:eastAsia="ru-RU"/>
        </w:rPr>
        <w:t>лица, рецензирующего этот документ;</w:t>
      </w:r>
    </w:p>
    <w:p w:rsidR="008816E8" w:rsidRPr="002862E1" w:rsidRDefault="008816E8" w:rsidP="008816E8">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г) </w:t>
      </w:r>
      <w:r w:rsidR="002F1280" w:rsidRPr="002F1280">
        <w:rPr>
          <w:rFonts w:ascii="Times New Roman" w:eastAsia="Times New Roman" w:hAnsi="Times New Roman"/>
          <w:bCs/>
          <w:sz w:val="24"/>
          <w:szCs w:val="24"/>
          <w:lang w:eastAsia="ru-RU"/>
        </w:rPr>
        <w:t>государственного органа, осуществляющего подготовку этого документа.</w:t>
      </w:r>
    </w:p>
    <w:p w:rsidR="002F1280" w:rsidRPr="002F1280" w:rsidRDefault="008816E8" w:rsidP="002F1280">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w:t>
      </w:r>
      <w:r w:rsidRPr="002862E1">
        <w:rPr>
          <w:rFonts w:ascii="Times New Roman" w:eastAsia="Times New Roman" w:hAnsi="Times New Roman"/>
          <w:bCs/>
          <w:sz w:val="24"/>
          <w:szCs w:val="24"/>
          <w:lang w:eastAsia="ru-RU"/>
        </w:rPr>
        <w:t>.</w:t>
      </w:r>
      <w:r w:rsidR="002F1280" w:rsidRPr="002F1280">
        <w:t xml:space="preserve"> </w:t>
      </w:r>
      <w:r w:rsidR="002F1280" w:rsidRPr="002F1280">
        <w:rPr>
          <w:rFonts w:ascii="Times New Roman" w:eastAsia="Times New Roman" w:hAnsi="Times New Roman"/>
          <w:bCs/>
          <w:sz w:val="24"/>
          <w:szCs w:val="24"/>
          <w:lang w:eastAsia="ru-RU"/>
        </w:rPr>
        <w:t>Объектами изобретений могут являться:</w:t>
      </w:r>
    </w:p>
    <w:p w:rsidR="008816E8" w:rsidRDefault="008816E8" w:rsidP="008816E8">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а) </w:t>
      </w:r>
      <w:r w:rsidR="002F1280" w:rsidRPr="002F1280">
        <w:rPr>
          <w:rFonts w:ascii="Times New Roman" w:eastAsia="Times New Roman" w:hAnsi="Times New Roman"/>
          <w:bCs/>
          <w:sz w:val="24"/>
          <w:szCs w:val="24"/>
          <w:lang w:eastAsia="ru-RU"/>
        </w:rPr>
        <w:t>устройство, способ, вещество, штамм микроорганизма;</w:t>
      </w:r>
    </w:p>
    <w:p w:rsidR="008816E8" w:rsidRPr="002862E1" w:rsidRDefault="008816E8" w:rsidP="008816E8">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б) </w:t>
      </w:r>
      <w:r w:rsidR="002F1280" w:rsidRPr="002F1280">
        <w:rPr>
          <w:rFonts w:ascii="Times New Roman" w:eastAsia="Times New Roman" w:hAnsi="Times New Roman"/>
          <w:bCs/>
          <w:sz w:val="24"/>
          <w:szCs w:val="24"/>
          <w:lang w:eastAsia="ru-RU"/>
        </w:rPr>
        <w:t>научные</w:t>
      </w:r>
      <w:r w:rsidR="002F1280">
        <w:rPr>
          <w:rFonts w:ascii="Times New Roman" w:eastAsia="Times New Roman" w:hAnsi="Times New Roman"/>
          <w:bCs/>
          <w:sz w:val="24"/>
          <w:szCs w:val="24"/>
          <w:lang w:eastAsia="ru-RU"/>
        </w:rPr>
        <w:t xml:space="preserve"> </w:t>
      </w:r>
      <w:r w:rsidR="002F1280" w:rsidRPr="002F1280">
        <w:rPr>
          <w:rFonts w:ascii="Times New Roman" w:eastAsia="Times New Roman" w:hAnsi="Times New Roman"/>
          <w:bCs/>
          <w:sz w:val="24"/>
          <w:szCs w:val="24"/>
          <w:lang w:eastAsia="ru-RU"/>
        </w:rPr>
        <w:t>и математические методы;</w:t>
      </w:r>
    </w:p>
    <w:p w:rsidR="008816E8" w:rsidRDefault="008816E8" w:rsidP="008816E8">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в) </w:t>
      </w:r>
      <w:r w:rsidR="002F1280" w:rsidRPr="002F1280">
        <w:rPr>
          <w:rFonts w:ascii="Times New Roman" w:eastAsia="Times New Roman" w:hAnsi="Times New Roman"/>
          <w:bCs/>
          <w:sz w:val="24"/>
          <w:szCs w:val="24"/>
          <w:lang w:eastAsia="ru-RU"/>
        </w:rPr>
        <w:t>алгоритмы и программы для вычислительных машин;</w:t>
      </w:r>
    </w:p>
    <w:p w:rsidR="008816E8" w:rsidRPr="002862E1" w:rsidRDefault="008816E8" w:rsidP="008816E8">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г) </w:t>
      </w:r>
      <w:r w:rsidR="002F1280" w:rsidRPr="002F1280">
        <w:rPr>
          <w:rFonts w:ascii="Times New Roman" w:eastAsia="Times New Roman" w:hAnsi="Times New Roman"/>
          <w:bCs/>
          <w:sz w:val="24"/>
          <w:szCs w:val="24"/>
          <w:lang w:eastAsia="ru-RU"/>
        </w:rPr>
        <w:t>сорта растений и породы животных</w:t>
      </w:r>
      <w:r w:rsidR="002F1280">
        <w:rPr>
          <w:rFonts w:ascii="Times New Roman" w:eastAsia="Times New Roman" w:hAnsi="Times New Roman"/>
          <w:bCs/>
          <w:sz w:val="24"/>
          <w:szCs w:val="24"/>
          <w:lang w:eastAsia="ru-RU"/>
        </w:rPr>
        <w:t>.</w:t>
      </w:r>
    </w:p>
    <w:p w:rsidR="00B90AC9" w:rsidRPr="00B90AC9" w:rsidRDefault="008816E8" w:rsidP="00B90AC9">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5</w:t>
      </w:r>
      <w:r w:rsidRPr="002862E1">
        <w:rPr>
          <w:rFonts w:ascii="Times New Roman" w:eastAsia="Times New Roman" w:hAnsi="Times New Roman"/>
          <w:bCs/>
          <w:sz w:val="24"/>
          <w:szCs w:val="24"/>
          <w:lang w:eastAsia="ru-RU"/>
        </w:rPr>
        <w:t>.</w:t>
      </w:r>
      <w:r w:rsidR="00B90AC9" w:rsidRPr="00B90AC9">
        <w:t xml:space="preserve"> </w:t>
      </w:r>
      <w:r w:rsidR="00B90AC9" w:rsidRPr="00B90AC9">
        <w:rPr>
          <w:rFonts w:ascii="Times New Roman" w:eastAsia="Times New Roman" w:hAnsi="Times New Roman"/>
          <w:bCs/>
          <w:sz w:val="24"/>
          <w:szCs w:val="24"/>
          <w:lang w:eastAsia="ru-RU"/>
        </w:rPr>
        <w:t>Суд может по требованию заинтересованного лица досрочно прекратить действие патента, аннулировать патент или признать его недействительным в случаях, предусмотренных:</w:t>
      </w:r>
    </w:p>
    <w:p w:rsidR="008816E8" w:rsidRDefault="008816E8" w:rsidP="008816E8">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а) </w:t>
      </w:r>
      <w:r w:rsidR="00B90AC9" w:rsidRPr="00B90AC9">
        <w:rPr>
          <w:rFonts w:ascii="Times New Roman" w:eastAsia="Times New Roman" w:hAnsi="Times New Roman"/>
          <w:bCs/>
          <w:sz w:val="24"/>
          <w:szCs w:val="24"/>
          <w:lang w:eastAsia="ru-RU"/>
        </w:rPr>
        <w:t>Патентным законом РФ;</w:t>
      </w:r>
    </w:p>
    <w:p w:rsidR="008816E8" w:rsidRPr="002862E1" w:rsidRDefault="008816E8" w:rsidP="008816E8">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б) </w:t>
      </w:r>
      <w:r w:rsidR="00B90AC9" w:rsidRPr="00B90AC9">
        <w:rPr>
          <w:rFonts w:ascii="Times New Roman" w:eastAsia="Times New Roman" w:hAnsi="Times New Roman"/>
          <w:bCs/>
          <w:sz w:val="24"/>
          <w:szCs w:val="24"/>
          <w:lang w:eastAsia="ru-RU"/>
        </w:rPr>
        <w:t>Гражданским кодексом РФ;</w:t>
      </w:r>
    </w:p>
    <w:p w:rsidR="008816E8" w:rsidRDefault="008816E8" w:rsidP="008816E8">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в)</w:t>
      </w:r>
      <w:r w:rsidR="00B90AC9" w:rsidRPr="00B90AC9">
        <w:rPr>
          <w:rFonts w:ascii="Times New Roman" w:eastAsia="Times New Roman" w:hAnsi="Times New Roman"/>
          <w:bCs/>
          <w:sz w:val="24"/>
          <w:szCs w:val="24"/>
          <w:lang w:eastAsia="ru-RU"/>
        </w:rPr>
        <w:t xml:space="preserve"> Гражданским процессуальным кодексом РФ;</w:t>
      </w:r>
    </w:p>
    <w:p w:rsidR="008816E8" w:rsidRPr="002862E1" w:rsidRDefault="008816E8" w:rsidP="008816E8">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г) </w:t>
      </w:r>
      <w:r w:rsidR="00B90AC9" w:rsidRPr="00B90AC9">
        <w:rPr>
          <w:rFonts w:ascii="Times New Roman" w:eastAsia="Times New Roman" w:hAnsi="Times New Roman"/>
          <w:bCs/>
          <w:sz w:val="24"/>
          <w:szCs w:val="24"/>
          <w:lang w:eastAsia="ru-RU"/>
        </w:rPr>
        <w:t>Кодексом РФ об административных правонарушениях.</w:t>
      </w:r>
    </w:p>
    <w:p w:rsidR="004151A4" w:rsidRPr="00E9662A" w:rsidRDefault="004151A4" w:rsidP="004151A4">
      <w:pPr>
        <w:spacing w:after="0" w:line="240" w:lineRule="auto"/>
        <w:ind w:firstLine="567"/>
        <w:jc w:val="both"/>
        <w:rPr>
          <w:rFonts w:ascii="Times New Roman" w:eastAsia="Times New Roman" w:hAnsi="Times New Roman"/>
          <w:b/>
          <w:bCs/>
          <w:color w:val="FF0000"/>
          <w:sz w:val="24"/>
          <w:szCs w:val="24"/>
          <w:lang w:eastAsia="ru-RU"/>
        </w:rPr>
      </w:pPr>
    </w:p>
    <w:p w:rsidR="00A73563" w:rsidRDefault="00A73563" w:rsidP="004151A4">
      <w:pPr>
        <w:spacing w:after="0" w:line="240" w:lineRule="auto"/>
        <w:ind w:firstLine="567"/>
        <w:jc w:val="both"/>
        <w:rPr>
          <w:rFonts w:ascii="Times New Roman" w:eastAsia="Times New Roman" w:hAnsi="Times New Roman"/>
          <w:b/>
          <w:bCs/>
          <w:color w:val="FF0000"/>
          <w:sz w:val="24"/>
          <w:szCs w:val="24"/>
          <w:lang w:eastAsia="ru-RU"/>
        </w:rPr>
      </w:pPr>
    </w:p>
    <w:p w:rsidR="00B90AC9" w:rsidRDefault="00B90AC9" w:rsidP="004151A4">
      <w:pPr>
        <w:spacing w:after="0" w:line="240" w:lineRule="auto"/>
        <w:ind w:firstLine="567"/>
        <w:jc w:val="both"/>
        <w:rPr>
          <w:rFonts w:ascii="Times New Roman" w:eastAsia="Times New Roman" w:hAnsi="Times New Roman"/>
          <w:b/>
          <w:bCs/>
          <w:color w:val="FF0000"/>
          <w:sz w:val="24"/>
          <w:szCs w:val="24"/>
          <w:lang w:eastAsia="ru-RU"/>
        </w:rPr>
      </w:pPr>
    </w:p>
    <w:p w:rsidR="00B90AC9" w:rsidRDefault="00B90AC9" w:rsidP="004151A4">
      <w:pPr>
        <w:spacing w:after="0" w:line="240" w:lineRule="auto"/>
        <w:ind w:firstLine="567"/>
        <w:jc w:val="both"/>
        <w:rPr>
          <w:rFonts w:ascii="Times New Roman" w:eastAsia="Times New Roman" w:hAnsi="Times New Roman"/>
          <w:b/>
          <w:bCs/>
          <w:color w:val="FF0000"/>
          <w:sz w:val="24"/>
          <w:szCs w:val="24"/>
          <w:lang w:eastAsia="ru-RU"/>
        </w:rPr>
      </w:pPr>
    </w:p>
    <w:p w:rsidR="00B90AC9" w:rsidRDefault="00B90AC9" w:rsidP="004151A4">
      <w:pPr>
        <w:spacing w:after="0" w:line="240" w:lineRule="auto"/>
        <w:ind w:firstLine="567"/>
        <w:jc w:val="both"/>
        <w:rPr>
          <w:rFonts w:ascii="Times New Roman" w:eastAsia="Times New Roman" w:hAnsi="Times New Roman"/>
          <w:b/>
          <w:bCs/>
          <w:color w:val="FF0000"/>
          <w:sz w:val="24"/>
          <w:szCs w:val="24"/>
          <w:lang w:eastAsia="ru-RU"/>
        </w:rPr>
      </w:pPr>
    </w:p>
    <w:p w:rsidR="00B90AC9" w:rsidRDefault="00B90AC9" w:rsidP="004151A4">
      <w:pPr>
        <w:spacing w:after="0" w:line="240" w:lineRule="auto"/>
        <w:ind w:firstLine="567"/>
        <w:jc w:val="both"/>
        <w:rPr>
          <w:rFonts w:ascii="Times New Roman" w:eastAsia="Times New Roman" w:hAnsi="Times New Roman"/>
          <w:b/>
          <w:bCs/>
          <w:color w:val="FF0000"/>
          <w:sz w:val="24"/>
          <w:szCs w:val="24"/>
          <w:lang w:eastAsia="ru-RU"/>
        </w:rPr>
      </w:pPr>
    </w:p>
    <w:p w:rsidR="00B90AC9" w:rsidRDefault="00B90AC9" w:rsidP="004151A4">
      <w:pPr>
        <w:spacing w:after="0" w:line="240" w:lineRule="auto"/>
        <w:ind w:firstLine="567"/>
        <w:jc w:val="both"/>
        <w:rPr>
          <w:rFonts w:ascii="Times New Roman" w:eastAsia="Times New Roman" w:hAnsi="Times New Roman"/>
          <w:b/>
          <w:bCs/>
          <w:color w:val="FF0000"/>
          <w:sz w:val="24"/>
          <w:szCs w:val="24"/>
          <w:lang w:eastAsia="ru-RU"/>
        </w:rPr>
      </w:pPr>
    </w:p>
    <w:p w:rsidR="00B90AC9" w:rsidRDefault="00B90AC9" w:rsidP="004151A4">
      <w:pPr>
        <w:spacing w:after="0" w:line="240" w:lineRule="auto"/>
        <w:ind w:firstLine="567"/>
        <w:jc w:val="both"/>
        <w:rPr>
          <w:rFonts w:ascii="Times New Roman" w:eastAsia="Times New Roman" w:hAnsi="Times New Roman"/>
          <w:b/>
          <w:bCs/>
          <w:color w:val="FF0000"/>
          <w:sz w:val="24"/>
          <w:szCs w:val="24"/>
          <w:lang w:eastAsia="ru-RU"/>
        </w:rPr>
      </w:pPr>
    </w:p>
    <w:p w:rsidR="00B90AC9" w:rsidRPr="00E9662A" w:rsidRDefault="00B90AC9" w:rsidP="004151A4">
      <w:pPr>
        <w:spacing w:after="0" w:line="240" w:lineRule="auto"/>
        <w:ind w:firstLine="567"/>
        <w:jc w:val="both"/>
        <w:rPr>
          <w:rFonts w:ascii="Times New Roman" w:eastAsia="Times New Roman" w:hAnsi="Times New Roman"/>
          <w:b/>
          <w:bCs/>
          <w:color w:val="FF0000"/>
          <w:sz w:val="24"/>
          <w:szCs w:val="24"/>
          <w:lang w:eastAsia="ru-RU"/>
        </w:rPr>
      </w:pPr>
    </w:p>
    <w:p w:rsidR="00A73563" w:rsidRPr="00E9662A" w:rsidRDefault="00A73563" w:rsidP="004151A4">
      <w:pPr>
        <w:spacing w:after="0" w:line="240" w:lineRule="auto"/>
        <w:ind w:firstLine="567"/>
        <w:jc w:val="both"/>
        <w:rPr>
          <w:rFonts w:ascii="Times New Roman" w:eastAsia="Times New Roman" w:hAnsi="Times New Roman"/>
          <w:b/>
          <w:bCs/>
          <w:color w:val="FF0000"/>
          <w:sz w:val="24"/>
          <w:szCs w:val="24"/>
          <w:lang w:eastAsia="ru-RU"/>
        </w:rPr>
      </w:pPr>
    </w:p>
    <w:p w:rsidR="006E5944" w:rsidRPr="00FA0799" w:rsidRDefault="00066713" w:rsidP="004151A4">
      <w:pPr>
        <w:spacing w:after="0" w:line="240" w:lineRule="auto"/>
        <w:ind w:firstLine="567"/>
        <w:jc w:val="both"/>
        <w:rPr>
          <w:rFonts w:ascii="Times New Roman" w:eastAsia="Times New Roman" w:hAnsi="Times New Roman"/>
          <w:b/>
          <w:bCs/>
          <w:sz w:val="28"/>
          <w:szCs w:val="28"/>
          <w:lang w:eastAsia="ru-RU"/>
        </w:rPr>
      </w:pPr>
      <w:r w:rsidRPr="00FA0799">
        <w:rPr>
          <w:rFonts w:ascii="Times New Roman" w:eastAsia="Times New Roman" w:hAnsi="Times New Roman"/>
          <w:b/>
          <w:bCs/>
          <w:sz w:val="28"/>
          <w:szCs w:val="28"/>
          <w:lang w:eastAsia="ru-RU"/>
        </w:rPr>
        <w:lastRenderedPageBreak/>
        <w:t>5</w:t>
      </w:r>
      <w:r w:rsidR="006E5944" w:rsidRPr="00FA0799">
        <w:rPr>
          <w:rFonts w:ascii="Times New Roman" w:eastAsia="Times New Roman" w:hAnsi="Times New Roman"/>
          <w:b/>
          <w:bCs/>
          <w:sz w:val="28"/>
          <w:szCs w:val="28"/>
          <w:lang w:eastAsia="ru-RU"/>
        </w:rPr>
        <w:t xml:space="preserve"> Методические рекомендации по подготовке к практическим занятиям</w:t>
      </w:r>
    </w:p>
    <w:p w:rsidR="006E5944" w:rsidRPr="00E9662A" w:rsidRDefault="006E5944" w:rsidP="004151A4">
      <w:pPr>
        <w:spacing w:after="0" w:line="240" w:lineRule="auto"/>
        <w:ind w:firstLine="567"/>
        <w:jc w:val="both"/>
        <w:rPr>
          <w:rFonts w:ascii="Times New Roman" w:eastAsia="Times New Roman" w:hAnsi="Times New Roman"/>
          <w:b/>
          <w:bCs/>
          <w:sz w:val="24"/>
          <w:szCs w:val="24"/>
          <w:lang w:eastAsia="ru-RU"/>
        </w:rPr>
      </w:pPr>
    </w:p>
    <w:p w:rsidR="006E5944" w:rsidRPr="00E9662A" w:rsidRDefault="006E5944" w:rsidP="004151A4">
      <w:pPr>
        <w:spacing w:after="0" w:line="240" w:lineRule="auto"/>
        <w:ind w:firstLine="567"/>
        <w:jc w:val="both"/>
        <w:rPr>
          <w:rFonts w:ascii="Times New Roman" w:eastAsia="Times New Roman" w:hAnsi="Times New Roman"/>
          <w:bCs/>
          <w:sz w:val="24"/>
          <w:szCs w:val="24"/>
          <w:lang w:eastAsia="ru-RU"/>
        </w:rPr>
      </w:pPr>
      <w:r w:rsidRPr="00E9662A">
        <w:rPr>
          <w:rFonts w:ascii="Times New Roman" w:eastAsia="Times New Roman" w:hAnsi="Times New Roman"/>
          <w:bCs/>
          <w:sz w:val="24"/>
          <w:szCs w:val="24"/>
          <w:lang w:eastAsia="ru-RU"/>
        </w:rPr>
        <w:t>Практические (семинарские) занятия – одна из важнейших форм обучения студентов, которая способствует более глубокому усвоению изучаемой дисциплины, прививает навыки правильного толкования и применения правовых норм, способствует закреплению знаний, полученных студентами при чтении преподавателем лекций и в процессе самостоятельной работы над изучением нормативного материала, судебной практики и рекомендуемой литературы.</w:t>
      </w:r>
    </w:p>
    <w:p w:rsidR="006E5944" w:rsidRPr="00E9662A" w:rsidRDefault="006E5944" w:rsidP="004151A4">
      <w:pPr>
        <w:spacing w:after="0" w:line="240" w:lineRule="auto"/>
        <w:ind w:firstLine="567"/>
        <w:jc w:val="both"/>
        <w:rPr>
          <w:rFonts w:ascii="Times New Roman" w:eastAsia="Times New Roman" w:hAnsi="Times New Roman"/>
          <w:bCs/>
          <w:sz w:val="24"/>
          <w:szCs w:val="24"/>
          <w:lang w:eastAsia="ru-RU"/>
        </w:rPr>
      </w:pPr>
      <w:r w:rsidRPr="00E9662A">
        <w:rPr>
          <w:rFonts w:ascii="Times New Roman" w:eastAsia="Times New Roman" w:hAnsi="Times New Roman"/>
          <w:bCs/>
          <w:sz w:val="24"/>
          <w:szCs w:val="24"/>
          <w:lang w:eastAsia="ru-RU"/>
        </w:rPr>
        <w:t xml:space="preserve">Успех практического (семинарского) занятия, его эффективность могут принести пользу лишь тогда, когда студент тщательно готовится к нему. </w:t>
      </w:r>
    </w:p>
    <w:p w:rsidR="006E5944" w:rsidRPr="00E9662A" w:rsidRDefault="006E5944" w:rsidP="004151A4">
      <w:pPr>
        <w:spacing w:after="0" w:line="240" w:lineRule="auto"/>
        <w:ind w:firstLine="567"/>
        <w:jc w:val="both"/>
        <w:rPr>
          <w:rFonts w:ascii="Times New Roman" w:eastAsia="Times New Roman" w:hAnsi="Times New Roman"/>
          <w:bCs/>
          <w:sz w:val="24"/>
          <w:szCs w:val="24"/>
          <w:lang w:eastAsia="ru-RU"/>
        </w:rPr>
      </w:pPr>
      <w:r w:rsidRPr="00E9662A">
        <w:rPr>
          <w:rFonts w:ascii="Times New Roman" w:eastAsia="Times New Roman" w:hAnsi="Times New Roman"/>
          <w:bCs/>
          <w:sz w:val="24"/>
          <w:szCs w:val="24"/>
          <w:lang w:eastAsia="ru-RU"/>
        </w:rPr>
        <w:t>Подготовку к каждому практическому (семинарскому) занятию студенты должны начать с ознакомления с планом занятия, который отражает содержание предложенной темы. Тщательное продумывание и изучение вопросов плана основывается на проработке текущего материала лекции, а затем изучения текста нормативных правовых актов, основной и дополнительной литературы, рекомендованной к данной теме. Все новые понятия по изучаемой теме необходимо выучить наизусть и внести в глоссарий, который целесообразно вести с самого начала изучения курса.</w:t>
      </w:r>
    </w:p>
    <w:p w:rsidR="006E5944" w:rsidRPr="00E9662A" w:rsidRDefault="006E5944" w:rsidP="004151A4">
      <w:pPr>
        <w:spacing w:after="0" w:line="240" w:lineRule="auto"/>
        <w:ind w:firstLine="567"/>
        <w:jc w:val="both"/>
        <w:rPr>
          <w:rFonts w:ascii="Times New Roman" w:eastAsia="Times New Roman" w:hAnsi="Times New Roman"/>
          <w:bCs/>
          <w:sz w:val="24"/>
          <w:szCs w:val="24"/>
          <w:lang w:eastAsia="ru-RU"/>
        </w:rPr>
      </w:pPr>
      <w:r w:rsidRPr="00E9662A">
        <w:rPr>
          <w:rFonts w:ascii="Times New Roman" w:eastAsia="Times New Roman" w:hAnsi="Times New Roman"/>
          <w:bCs/>
          <w:sz w:val="24"/>
          <w:szCs w:val="24"/>
          <w:lang w:eastAsia="ru-RU"/>
        </w:rPr>
        <w:t>В процессе подготовки к практическим занятиям, необходимо обратить особое внимание на самостоятельное изучение рекомендованной литературы. При всей полноте конспектирования лекции в ней невозможно изложить весь материал из-за лимита аудиторных часов. Поэтому самостоятельная работа с учебниками, учебными пособиями, научной, справочной литературой, материалами периодических изданий и Интернета является наиболее эффективным методом получения дополнительных знаний, позволяет значительно активизировать процесс овладения информацией, способствует более глубокому усвоению изучаемого материала, формирует у студента отношение к конкретной проблеме.</w:t>
      </w:r>
    </w:p>
    <w:p w:rsidR="006E5944" w:rsidRPr="00E9662A" w:rsidRDefault="006E5944" w:rsidP="004151A4">
      <w:pPr>
        <w:spacing w:after="0" w:line="240" w:lineRule="auto"/>
        <w:ind w:firstLine="567"/>
        <w:jc w:val="both"/>
        <w:rPr>
          <w:rFonts w:ascii="Times New Roman" w:eastAsia="Times New Roman" w:hAnsi="Times New Roman"/>
          <w:bCs/>
          <w:sz w:val="24"/>
          <w:szCs w:val="24"/>
          <w:lang w:eastAsia="ru-RU"/>
        </w:rPr>
      </w:pPr>
      <w:r w:rsidRPr="00E9662A">
        <w:rPr>
          <w:rFonts w:ascii="Times New Roman" w:eastAsia="Times New Roman" w:hAnsi="Times New Roman"/>
          <w:bCs/>
          <w:sz w:val="24"/>
          <w:szCs w:val="24"/>
          <w:lang w:eastAsia="ru-RU"/>
        </w:rPr>
        <w:t>Готовясь к практическому (семинарскому) занятию, студент должен сделать необходимые записи для устного собеседования, и составить опорный конспект. Если в перечне заданий к практическому (семинарскому) занятию содержатся  условия ситуационных задач или творческого задания, то задача (задание) должно быть выполнено письменно. Лишь развернутый мотивированный ответ со ссылкой на нормативный правовой акт с указанием наименования, даты принятия, номера и (или) пункта статьи будет свидетельствовать, что студент выполнил задачу (задание).</w:t>
      </w:r>
    </w:p>
    <w:p w:rsidR="006E5944" w:rsidRPr="00E9662A" w:rsidRDefault="006E5944" w:rsidP="004151A4">
      <w:pPr>
        <w:spacing w:after="0" w:line="240" w:lineRule="auto"/>
        <w:ind w:firstLine="567"/>
        <w:jc w:val="both"/>
        <w:rPr>
          <w:rFonts w:ascii="Times New Roman" w:eastAsia="Times New Roman" w:hAnsi="Times New Roman"/>
          <w:bCs/>
          <w:sz w:val="24"/>
          <w:szCs w:val="24"/>
          <w:lang w:eastAsia="ru-RU"/>
        </w:rPr>
      </w:pPr>
      <w:r w:rsidRPr="00E9662A">
        <w:rPr>
          <w:rFonts w:ascii="Times New Roman" w:eastAsia="Times New Roman" w:hAnsi="Times New Roman"/>
          <w:bCs/>
          <w:sz w:val="24"/>
          <w:szCs w:val="24"/>
          <w:lang w:eastAsia="ru-RU"/>
        </w:rPr>
        <w:t xml:space="preserve">Практические (семинарские) занятия проводятся в форме устной беседы, решения </w:t>
      </w:r>
      <w:r w:rsidR="00CB1F6C" w:rsidRPr="00E9662A">
        <w:rPr>
          <w:rFonts w:ascii="Times New Roman" w:eastAsia="Times New Roman" w:hAnsi="Times New Roman"/>
          <w:bCs/>
          <w:sz w:val="24"/>
          <w:szCs w:val="24"/>
          <w:lang w:eastAsia="ru-RU"/>
        </w:rPr>
        <w:t>практических</w:t>
      </w:r>
      <w:r w:rsidRPr="00E9662A">
        <w:rPr>
          <w:rFonts w:ascii="Times New Roman" w:eastAsia="Times New Roman" w:hAnsi="Times New Roman"/>
          <w:bCs/>
          <w:sz w:val="24"/>
          <w:szCs w:val="24"/>
          <w:lang w:eastAsia="ru-RU"/>
        </w:rPr>
        <w:t xml:space="preserve"> задач, </w:t>
      </w:r>
      <w:r w:rsidR="00CB1F6C" w:rsidRPr="00E9662A">
        <w:rPr>
          <w:rFonts w:ascii="Times New Roman" w:eastAsia="Times New Roman" w:hAnsi="Times New Roman"/>
          <w:bCs/>
          <w:sz w:val="24"/>
          <w:szCs w:val="24"/>
          <w:lang w:eastAsia="ru-RU"/>
        </w:rPr>
        <w:t>выполнение задания для творческой работы (ЗТР), комплексных ситуационных заданий (КСЗ)</w:t>
      </w:r>
      <w:r w:rsidRPr="00E9662A">
        <w:rPr>
          <w:rFonts w:ascii="Times New Roman" w:eastAsia="Times New Roman" w:hAnsi="Times New Roman"/>
          <w:bCs/>
          <w:sz w:val="24"/>
          <w:szCs w:val="24"/>
          <w:lang w:eastAsia="ru-RU"/>
        </w:rPr>
        <w:t>.</w:t>
      </w:r>
    </w:p>
    <w:p w:rsidR="006E5944" w:rsidRPr="00E9662A" w:rsidRDefault="006E5944" w:rsidP="004151A4">
      <w:pPr>
        <w:spacing w:after="0" w:line="240" w:lineRule="auto"/>
        <w:ind w:firstLine="567"/>
        <w:jc w:val="both"/>
        <w:rPr>
          <w:rFonts w:ascii="Times New Roman" w:eastAsia="Times New Roman" w:hAnsi="Times New Roman"/>
          <w:bCs/>
          <w:sz w:val="24"/>
          <w:szCs w:val="24"/>
          <w:lang w:eastAsia="ru-RU"/>
        </w:rPr>
      </w:pPr>
      <w:r w:rsidRPr="00E9662A">
        <w:rPr>
          <w:rFonts w:ascii="Times New Roman" w:eastAsia="Times New Roman" w:hAnsi="Times New Roman"/>
          <w:bCs/>
          <w:sz w:val="24"/>
          <w:szCs w:val="24"/>
          <w:lang w:eastAsia="ru-RU"/>
        </w:rPr>
        <w:t>По завершению практического (семинарского) занятия студенту выставляется зачет (оценка). Студенты, не явившиеся на занятие, независимо от причины неявки, а т.ж. студенты</w:t>
      </w:r>
      <w:r w:rsidR="007D5553" w:rsidRPr="00E9662A">
        <w:rPr>
          <w:rFonts w:ascii="Times New Roman" w:eastAsia="Times New Roman" w:hAnsi="Times New Roman"/>
          <w:bCs/>
          <w:sz w:val="24"/>
          <w:szCs w:val="24"/>
          <w:lang w:eastAsia="ru-RU"/>
        </w:rPr>
        <w:t>,</w:t>
      </w:r>
      <w:r w:rsidRPr="00E9662A">
        <w:rPr>
          <w:rFonts w:ascii="Times New Roman" w:eastAsia="Times New Roman" w:hAnsi="Times New Roman"/>
          <w:bCs/>
          <w:sz w:val="24"/>
          <w:szCs w:val="24"/>
          <w:lang w:eastAsia="ru-RU"/>
        </w:rPr>
        <w:t xml:space="preserve"> получившие на занятии неудовлетворительную оценку проходят индивидуальное устное собеседование по пропущенной теме и представляют на проверку выполненную ситуационную задачу, творческое задание, предусмотренные планом практического (семинарского) занятия.</w:t>
      </w:r>
    </w:p>
    <w:p w:rsidR="006E5944" w:rsidRPr="00E9662A" w:rsidRDefault="006E5944" w:rsidP="004151A4">
      <w:pPr>
        <w:spacing w:after="0" w:line="240" w:lineRule="auto"/>
        <w:ind w:firstLine="567"/>
        <w:jc w:val="both"/>
        <w:rPr>
          <w:rFonts w:ascii="Times New Roman" w:eastAsia="Times New Roman" w:hAnsi="Times New Roman"/>
          <w:bCs/>
          <w:sz w:val="24"/>
          <w:szCs w:val="24"/>
          <w:lang w:eastAsia="ru-RU"/>
        </w:rPr>
      </w:pPr>
      <w:r w:rsidRPr="00E9662A">
        <w:rPr>
          <w:rFonts w:ascii="Times New Roman" w:eastAsia="Times New Roman" w:hAnsi="Times New Roman"/>
          <w:bCs/>
          <w:sz w:val="24"/>
          <w:szCs w:val="24"/>
          <w:lang w:eastAsia="ru-RU"/>
        </w:rPr>
        <w:t>Студенты, не получившие за</w:t>
      </w:r>
      <w:r w:rsidR="007D5553" w:rsidRPr="00E9662A">
        <w:rPr>
          <w:rFonts w:ascii="Times New Roman" w:eastAsia="Times New Roman" w:hAnsi="Times New Roman"/>
          <w:bCs/>
          <w:sz w:val="24"/>
          <w:szCs w:val="24"/>
          <w:lang w:eastAsia="ru-RU"/>
        </w:rPr>
        <w:t xml:space="preserve">четы (оценки) по практическому </w:t>
      </w:r>
      <w:r w:rsidRPr="00E9662A">
        <w:rPr>
          <w:rFonts w:ascii="Times New Roman" w:eastAsia="Times New Roman" w:hAnsi="Times New Roman"/>
          <w:bCs/>
          <w:sz w:val="24"/>
          <w:szCs w:val="24"/>
          <w:lang w:eastAsia="ru-RU"/>
        </w:rPr>
        <w:t>занятию</w:t>
      </w:r>
      <w:r w:rsidR="007D5553" w:rsidRPr="00E9662A">
        <w:rPr>
          <w:rFonts w:ascii="Times New Roman" w:eastAsia="Times New Roman" w:hAnsi="Times New Roman"/>
          <w:bCs/>
          <w:sz w:val="24"/>
          <w:szCs w:val="24"/>
          <w:lang w:eastAsia="ru-RU"/>
        </w:rPr>
        <w:t xml:space="preserve"> (семинару)</w:t>
      </w:r>
      <w:r w:rsidRPr="00E9662A">
        <w:rPr>
          <w:rFonts w:ascii="Times New Roman" w:eastAsia="Times New Roman" w:hAnsi="Times New Roman"/>
          <w:bCs/>
          <w:sz w:val="24"/>
          <w:szCs w:val="24"/>
          <w:lang w:eastAsia="ru-RU"/>
        </w:rPr>
        <w:t xml:space="preserve">, к сдаче </w:t>
      </w:r>
      <w:r w:rsidR="00685527" w:rsidRPr="00E9662A">
        <w:rPr>
          <w:rFonts w:ascii="Times New Roman" w:eastAsia="Times New Roman" w:hAnsi="Times New Roman"/>
          <w:bCs/>
          <w:sz w:val="24"/>
          <w:szCs w:val="24"/>
          <w:lang w:eastAsia="ru-RU"/>
        </w:rPr>
        <w:t xml:space="preserve">итоговых зачетов и </w:t>
      </w:r>
      <w:r w:rsidR="00C20F9E" w:rsidRPr="00E9662A">
        <w:rPr>
          <w:rFonts w:ascii="Times New Roman" w:eastAsia="Times New Roman" w:hAnsi="Times New Roman"/>
          <w:bCs/>
          <w:sz w:val="24"/>
          <w:szCs w:val="24"/>
          <w:lang w:eastAsia="ru-RU"/>
        </w:rPr>
        <w:t>экзамен</w:t>
      </w:r>
      <w:r w:rsidR="00685527" w:rsidRPr="00E9662A">
        <w:rPr>
          <w:rFonts w:ascii="Times New Roman" w:eastAsia="Times New Roman" w:hAnsi="Times New Roman"/>
          <w:bCs/>
          <w:sz w:val="24"/>
          <w:szCs w:val="24"/>
          <w:lang w:eastAsia="ru-RU"/>
        </w:rPr>
        <w:t>у</w:t>
      </w:r>
      <w:r w:rsidRPr="00E9662A">
        <w:rPr>
          <w:rFonts w:ascii="Times New Roman" w:eastAsia="Times New Roman" w:hAnsi="Times New Roman"/>
          <w:bCs/>
          <w:sz w:val="24"/>
          <w:szCs w:val="24"/>
          <w:lang w:eastAsia="ru-RU"/>
        </w:rPr>
        <w:t xml:space="preserve"> по учебной дисциплине «</w:t>
      </w:r>
      <w:r w:rsidR="00F0743F" w:rsidRPr="00E9662A">
        <w:rPr>
          <w:rFonts w:ascii="Times New Roman" w:eastAsia="Times New Roman" w:hAnsi="Times New Roman"/>
          <w:bCs/>
          <w:sz w:val="24"/>
          <w:szCs w:val="24"/>
          <w:lang w:eastAsia="ru-RU"/>
        </w:rPr>
        <w:t>Гражданское</w:t>
      </w:r>
      <w:r w:rsidR="00C20F9E" w:rsidRPr="00E9662A">
        <w:rPr>
          <w:rFonts w:ascii="Times New Roman" w:eastAsia="Times New Roman" w:hAnsi="Times New Roman"/>
          <w:bCs/>
          <w:sz w:val="24"/>
          <w:szCs w:val="24"/>
          <w:lang w:eastAsia="ru-RU"/>
        </w:rPr>
        <w:t xml:space="preserve"> право</w:t>
      </w:r>
      <w:r w:rsidRPr="00E9662A">
        <w:rPr>
          <w:rFonts w:ascii="Times New Roman" w:eastAsia="Times New Roman" w:hAnsi="Times New Roman"/>
          <w:bCs/>
          <w:sz w:val="24"/>
          <w:szCs w:val="24"/>
          <w:lang w:eastAsia="ru-RU"/>
        </w:rPr>
        <w:t>» не допускаются.</w:t>
      </w:r>
    </w:p>
    <w:p w:rsidR="00685527" w:rsidRPr="00E9662A" w:rsidRDefault="00685527" w:rsidP="004151A4">
      <w:pPr>
        <w:spacing w:after="0" w:line="240" w:lineRule="auto"/>
        <w:ind w:firstLine="567"/>
        <w:jc w:val="both"/>
        <w:rPr>
          <w:rFonts w:ascii="Times New Roman" w:eastAsia="Times New Roman" w:hAnsi="Times New Roman"/>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1" w:type="dxa"/>
          <w:right w:w="51" w:type="dxa"/>
        </w:tblCellMar>
        <w:tblLook w:val="0000" w:firstRow="0" w:lastRow="0" w:firstColumn="0" w:lastColumn="0" w:noHBand="0" w:noVBand="0"/>
      </w:tblPr>
      <w:tblGrid>
        <w:gridCol w:w="1090"/>
        <w:gridCol w:w="1038"/>
        <w:gridCol w:w="6126"/>
        <w:gridCol w:w="1203"/>
      </w:tblGrid>
      <w:tr w:rsidR="00685527" w:rsidRPr="00E9662A" w:rsidTr="00685527">
        <w:trPr>
          <w:tblHeader/>
        </w:trPr>
        <w:tc>
          <w:tcPr>
            <w:tcW w:w="576" w:type="pct"/>
            <w:shd w:val="clear" w:color="auto" w:fill="auto"/>
            <w:vAlign w:val="center"/>
          </w:tcPr>
          <w:p w:rsidR="00685527" w:rsidRPr="00E9662A" w:rsidRDefault="00685527" w:rsidP="00685527">
            <w:pPr>
              <w:suppressAutoHyphens/>
              <w:spacing w:after="0" w:line="240" w:lineRule="auto"/>
              <w:jc w:val="center"/>
              <w:rPr>
                <w:rFonts w:ascii="Times New Roman" w:hAnsi="Times New Roman"/>
                <w:sz w:val="24"/>
                <w:szCs w:val="24"/>
              </w:rPr>
            </w:pPr>
            <w:r w:rsidRPr="00E9662A">
              <w:rPr>
                <w:rFonts w:ascii="Times New Roman" w:hAnsi="Times New Roman"/>
                <w:sz w:val="24"/>
                <w:szCs w:val="24"/>
              </w:rPr>
              <w:t>№ занятия</w:t>
            </w:r>
          </w:p>
        </w:tc>
        <w:tc>
          <w:tcPr>
            <w:tcW w:w="549" w:type="pct"/>
            <w:shd w:val="clear" w:color="auto" w:fill="auto"/>
            <w:vAlign w:val="center"/>
          </w:tcPr>
          <w:p w:rsidR="00685527" w:rsidRPr="00E9662A" w:rsidRDefault="00685527" w:rsidP="00685527">
            <w:pPr>
              <w:suppressAutoHyphens/>
              <w:spacing w:after="0" w:line="240" w:lineRule="auto"/>
              <w:jc w:val="center"/>
              <w:rPr>
                <w:rFonts w:ascii="Times New Roman" w:hAnsi="Times New Roman"/>
                <w:sz w:val="24"/>
                <w:szCs w:val="24"/>
              </w:rPr>
            </w:pPr>
            <w:r w:rsidRPr="00E9662A">
              <w:rPr>
                <w:rFonts w:ascii="Times New Roman" w:hAnsi="Times New Roman"/>
                <w:sz w:val="24"/>
                <w:szCs w:val="24"/>
              </w:rPr>
              <w:t>№ раздела</w:t>
            </w:r>
          </w:p>
        </w:tc>
        <w:tc>
          <w:tcPr>
            <w:tcW w:w="3238" w:type="pct"/>
            <w:shd w:val="clear" w:color="auto" w:fill="auto"/>
            <w:vAlign w:val="center"/>
          </w:tcPr>
          <w:p w:rsidR="00685527" w:rsidRPr="00E9662A" w:rsidRDefault="00685527" w:rsidP="00685527">
            <w:pPr>
              <w:suppressAutoHyphens/>
              <w:spacing w:after="0" w:line="240" w:lineRule="auto"/>
              <w:jc w:val="center"/>
              <w:rPr>
                <w:rFonts w:ascii="Times New Roman" w:hAnsi="Times New Roman"/>
                <w:sz w:val="24"/>
                <w:szCs w:val="24"/>
              </w:rPr>
            </w:pPr>
            <w:r w:rsidRPr="00E9662A">
              <w:rPr>
                <w:rFonts w:ascii="Times New Roman" w:hAnsi="Times New Roman"/>
                <w:sz w:val="24"/>
                <w:szCs w:val="24"/>
              </w:rPr>
              <w:t>Тема</w:t>
            </w:r>
          </w:p>
        </w:tc>
        <w:tc>
          <w:tcPr>
            <w:tcW w:w="636" w:type="pct"/>
            <w:shd w:val="clear" w:color="auto" w:fill="auto"/>
            <w:vAlign w:val="center"/>
          </w:tcPr>
          <w:p w:rsidR="00685527" w:rsidRPr="00E9662A" w:rsidRDefault="00685527" w:rsidP="00685527">
            <w:pPr>
              <w:suppressAutoHyphens/>
              <w:spacing w:after="0" w:line="240" w:lineRule="auto"/>
              <w:jc w:val="center"/>
              <w:rPr>
                <w:rFonts w:ascii="Times New Roman" w:hAnsi="Times New Roman"/>
                <w:sz w:val="24"/>
                <w:szCs w:val="24"/>
              </w:rPr>
            </w:pPr>
            <w:r w:rsidRPr="00E9662A">
              <w:rPr>
                <w:rFonts w:ascii="Times New Roman" w:hAnsi="Times New Roman"/>
                <w:sz w:val="24"/>
                <w:szCs w:val="24"/>
              </w:rPr>
              <w:t>Кол-во часов</w:t>
            </w:r>
          </w:p>
        </w:tc>
      </w:tr>
      <w:tr w:rsidR="00685527" w:rsidRPr="00E9662A" w:rsidTr="00685527">
        <w:tc>
          <w:tcPr>
            <w:tcW w:w="576" w:type="pct"/>
            <w:shd w:val="clear" w:color="auto" w:fill="auto"/>
            <w:vAlign w:val="center"/>
          </w:tcPr>
          <w:p w:rsidR="00685527" w:rsidRPr="00E9662A" w:rsidRDefault="00685527" w:rsidP="00685527">
            <w:pPr>
              <w:suppressAutoHyphens/>
              <w:spacing w:after="0" w:line="240" w:lineRule="auto"/>
              <w:jc w:val="center"/>
              <w:rPr>
                <w:rFonts w:ascii="Times New Roman" w:hAnsi="Times New Roman"/>
                <w:sz w:val="24"/>
                <w:szCs w:val="24"/>
              </w:rPr>
            </w:pPr>
            <w:r w:rsidRPr="00E9662A">
              <w:rPr>
                <w:rFonts w:ascii="Times New Roman" w:hAnsi="Times New Roman"/>
                <w:sz w:val="24"/>
                <w:szCs w:val="24"/>
              </w:rPr>
              <w:t>1</w:t>
            </w:r>
          </w:p>
        </w:tc>
        <w:tc>
          <w:tcPr>
            <w:tcW w:w="549" w:type="pct"/>
            <w:shd w:val="clear" w:color="auto" w:fill="auto"/>
            <w:vAlign w:val="center"/>
          </w:tcPr>
          <w:p w:rsidR="00685527" w:rsidRPr="00E9662A" w:rsidRDefault="00685527" w:rsidP="00685527">
            <w:pPr>
              <w:suppressAutoHyphens/>
              <w:spacing w:after="0" w:line="240" w:lineRule="auto"/>
              <w:jc w:val="center"/>
              <w:rPr>
                <w:rFonts w:ascii="Times New Roman" w:hAnsi="Times New Roman"/>
                <w:sz w:val="24"/>
                <w:szCs w:val="24"/>
              </w:rPr>
            </w:pPr>
            <w:r w:rsidRPr="00E9662A">
              <w:rPr>
                <w:rFonts w:ascii="Times New Roman" w:hAnsi="Times New Roman"/>
                <w:sz w:val="24"/>
                <w:szCs w:val="24"/>
              </w:rPr>
              <w:t>2</w:t>
            </w:r>
          </w:p>
        </w:tc>
        <w:tc>
          <w:tcPr>
            <w:tcW w:w="3238" w:type="pct"/>
            <w:shd w:val="clear" w:color="auto" w:fill="auto"/>
            <w:vAlign w:val="center"/>
          </w:tcPr>
          <w:p w:rsidR="00685527" w:rsidRPr="00E9662A" w:rsidRDefault="00685527" w:rsidP="00685527">
            <w:pPr>
              <w:widowControl w:val="0"/>
              <w:spacing w:after="0" w:line="240" w:lineRule="auto"/>
              <w:rPr>
                <w:rFonts w:ascii="Times New Roman" w:eastAsia="Times New Roman" w:hAnsi="Times New Roman"/>
                <w:color w:val="000000"/>
                <w:sz w:val="24"/>
                <w:szCs w:val="24"/>
                <w:lang w:eastAsia="ru-RU" w:bidi="ru-RU"/>
              </w:rPr>
            </w:pPr>
            <w:r w:rsidRPr="00E9662A">
              <w:rPr>
                <w:rFonts w:ascii="Times New Roman" w:hAnsi="Times New Roman"/>
                <w:sz w:val="24"/>
                <w:szCs w:val="24"/>
              </w:rPr>
              <w:t>Граждане — субъекты гражданского права. Опека и попечительство</w:t>
            </w:r>
          </w:p>
        </w:tc>
        <w:tc>
          <w:tcPr>
            <w:tcW w:w="636" w:type="pct"/>
            <w:shd w:val="clear" w:color="auto" w:fill="auto"/>
            <w:vAlign w:val="center"/>
          </w:tcPr>
          <w:p w:rsidR="00685527" w:rsidRPr="00E9662A" w:rsidRDefault="00685527" w:rsidP="00685527">
            <w:pPr>
              <w:suppressAutoHyphens/>
              <w:spacing w:after="0" w:line="240" w:lineRule="auto"/>
              <w:jc w:val="center"/>
              <w:rPr>
                <w:rFonts w:ascii="Times New Roman" w:hAnsi="Times New Roman"/>
                <w:sz w:val="24"/>
                <w:szCs w:val="24"/>
              </w:rPr>
            </w:pPr>
            <w:r w:rsidRPr="00E9662A">
              <w:rPr>
                <w:rFonts w:ascii="Times New Roman" w:hAnsi="Times New Roman"/>
                <w:sz w:val="24"/>
                <w:szCs w:val="24"/>
              </w:rPr>
              <w:t>2</w:t>
            </w:r>
          </w:p>
        </w:tc>
      </w:tr>
      <w:tr w:rsidR="00685527" w:rsidRPr="00E9662A" w:rsidTr="00685527">
        <w:tc>
          <w:tcPr>
            <w:tcW w:w="576" w:type="pct"/>
            <w:shd w:val="clear" w:color="auto" w:fill="auto"/>
            <w:vAlign w:val="center"/>
          </w:tcPr>
          <w:p w:rsidR="00685527" w:rsidRPr="00E9662A" w:rsidRDefault="00685527" w:rsidP="00685527">
            <w:pPr>
              <w:suppressAutoHyphens/>
              <w:spacing w:after="0" w:line="240" w:lineRule="auto"/>
              <w:jc w:val="center"/>
              <w:rPr>
                <w:rFonts w:ascii="Times New Roman" w:hAnsi="Times New Roman"/>
                <w:sz w:val="24"/>
                <w:szCs w:val="24"/>
              </w:rPr>
            </w:pPr>
            <w:r w:rsidRPr="00E9662A">
              <w:rPr>
                <w:rFonts w:ascii="Times New Roman" w:hAnsi="Times New Roman"/>
                <w:sz w:val="24"/>
                <w:szCs w:val="24"/>
              </w:rPr>
              <w:lastRenderedPageBreak/>
              <w:t>2</w:t>
            </w:r>
          </w:p>
        </w:tc>
        <w:tc>
          <w:tcPr>
            <w:tcW w:w="549" w:type="pct"/>
            <w:shd w:val="clear" w:color="auto" w:fill="auto"/>
            <w:vAlign w:val="center"/>
          </w:tcPr>
          <w:p w:rsidR="00685527" w:rsidRPr="00E9662A" w:rsidRDefault="00685527" w:rsidP="00685527">
            <w:pPr>
              <w:suppressAutoHyphens/>
              <w:spacing w:after="0" w:line="240" w:lineRule="auto"/>
              <w:jc w:val="center"/>
              <w:rPr>
                <w:rFonts w:ascii="Times New Roman" w:hAnsi="Times New Roman"/>
                <w:sz w:val="24"/>
                <w:szCs w:val="24"/>
              </w:rPr>
            </w:pPr>
            <w:r w:rsidRPr="00E9662A">
              <w:rPr>
                <w:rFonts w:ascii="Times New Roman" w:hAnsi="Times New Roman"/>
                <w:sz w:val="24"/>
                <w:szCs w:val="24"/>
              </w:rPr>
              <w:t>2</w:t>
            </w:r>
          </w:p>
        </w:tc>
        <w:tc>
          <w:tcPr>
            <w:tcW w:w="3238" w:type="pct"/>
            <w:shd w:val="clear" w:color="auto" w:fill="auto"/>
            <w:vAlign w:val="center"/>
          </w:tcPr>
          <w:p w:rsidR="00685527" w:rsidRPr="00E9662A" w:rsidRDefault="00685527" w:rsidP="00685527">
            <w:pPr>
              <w:widowControl w:val="0"/>
              <w:spacing w:after="0" w:line="240" w:lineRule="auto"/>
              <w:jc w:val="both"/>
              <w:rPr>
                <w:rFonts w:ascii="Times New Roman" w:eastAsia="Times New Roman" w:hAnsi="Times New Roman"/>
                <w:color w:val="000000"/>
                <w:sz w:val="24"/>
                <w:szCs w:val="24"/>
                <w:lang w:eastAsia="ru-RU" w:bidi="ru-RU"/>
              </w:rPr>
            </w:pPr>
            <w:r w:rsidRPr="00E9662A">
              <w:rPr>
                <w:rFonts w:ascii="Times New Roman" w:hAnsi="Times New Roman"/>
                <w:sz w:val="24"/>
                <w:szCs w:val="24"/>
              </w:rPr>
              <w:t>Сделки в гражданском праве</w:t>
            </w:r>
          </w:p>
        </w:tc>
        <w:tc>
          <w:tcPr>
            <w:tcW w:w="636" w:type="pct"/>
            <w:shd w:val="clear" w:color="auto" w:fill="auto"/>
            <w:vAlign w:val="center"/>
          </w:tcPr>
          <w:p w:rsidR="00685527" w:rsidRPr="00E9662A" w:rsidRDefault="00685527" w:rsidP="00685527">
            <w:pPr>
              <w:suppressAutoHyphens/>
              <w:spacing w:after="0" w:line="240" w:lineRule="auto"/>
              <w:jc w:val="center"/>
              <w:rPr>
                <w:rFonts w:ascii="Times New Roman" w:hAnsi="Times New Roman"/>
                <w:sz w:val="24"/>
                <w:szCs w:val="24"/>
              </w:rPr>
            </w:pPr>
            <w:r w:rsidRPr="00E9662A">
              <w:rPr>
                <w:rFonts w:ascii="Times New Roman" w:hAnsi="Times New Roman"/>
                <w:sz w:val="24"/>
                <w:szCs w:val="24"/>
              </w:rPr>
              <w:t>2</w:t>
            </w:r>
          </w:p>
        </w:tc>
      </w:tr>
      <w:tr w:rsidR="00685527" w:rsidRPr="00E9662A" w:rsidTr="00685527">
        <w:tc>
          <w:tcPr>
            <w:tcW w:w="576" w:type="pct"/>
            <w:shd w:val="clear" w:color="auto" w:fill="auto"/>
            <w:vAlign w:val="center"/>
          </w:tcPr>
          <w:p w:rsidR="00685527" w:rsidRPr="00E9662A" w:rsidRDefault="00685527" w:rsidP="00685527">
            <w:pPr>
              <w:suppressAutoHyphens/>
              <w:spacing w:after="0" w:line="240" w:lineRule="auto"/>
              <w:jc w:val="center"/>
              <w:rPr>
                <w:rFonts w:ascii="Times New Roman" w:hAnsi="Times New Roman"/>
                <w:sz w:val="24"/>
                <w:szCs w:val="24"/>
              </w:rPr>
            </w:pPr>
            <w:r w:rsidRPr="00E9662A">
              <w:rPr>
                <w:rFonts w:ascii="Times New Roman" w:hAnsi="Times New Roman"/>
                <w:sz w:val="24"/>
                <w:szCs w:val="24"/>
              </w:rPr>
              <w:t>3</w:t>
            </w:r>
          </w:p>
        </w:tc>
        <w:tc>
          <w:tcPr>
            <w:tcW w:w="549" w:type="pct"/>
            <w:shd w:val="clear" w:color="auto" w:fill="auto"/>
            <w:vAlign w:val="center"/>
          </w:tcPr>
          <w:p w:rsidR="00685527" w:rsidRPr="00E9662A" w:rsidRDefault="00685527" w:rsidP="00685527">
            <w:pPr>
              <w:suppressAutoHyphens/>
              <w:spacing w:after="0" w:line="240" w:lineRule="auto"/>
              <w:jc w:val="center"/>
              <w:rPr>
                <w:rFonts w:ascii="Times New Roman" w:hAnsi="Times New Roman"/>
                <w:sz w:val="24"/>
                <w:szCs w:val="24"/>
              </w:rPr>
            </w:pPr>
            <w:r w:rsidRPr="00E9662A">
              <w:rPr>
                <w:rFonts w:ascii="Times New Roman" w:hAnsi="Times New Roman"/>
                <w:sz w:val="24"/>
                <w:szCs w:val="24"/>
              </w:rPr>
              <w:t>3</w:t>
            </w:r>
          </w:p>
        </w:tc>
        <w:tc>
          <w:tcPr>
            <w:tcW w:w="3238" w:type="pct"/>
            <w:shd w:val="clear" w:color="auto" w:fill="auto"/>
            <w:vAlign w:val="bottom"/>
          </w:tcPr>
          <w:p w:rsidR="00685527" w:rsidRPr="00E9662A" w:rsidRDefault="00685527" w:rsidP="00685527">
            <w:pPr>
              <w:widowControl w:val="0"/>
              <w:spacing w:after="0" w:line="240" w:lineRule="auto"/>
              <w:rPr>
                <w:rFonts w:ascii="Times New Roman" w:eastAsia="Times New Roman" w:hAnsi="Times New Roman"/>
                <w:color w:val="000000"/>
                <w:sz w:val="24"/>
                <w:szCs w:val="24"/>
                <w:lang w:eastAsia="ru-RU" w:bidi="ru-RU"/>
              </w:rPr>
            </w:pPr>
            <w:r w:rsidRPr="00E9662A">
              <w:rPr>
                <w:rFonts w:ascii="Times New Roman" w:eastAsia="Times New Roman" w:hAnsi="Times New Roman"/>
                <w:color w:val="000000"/>
                <w:sz w:val="24"/>
                <w:szCs w:val="24"/>
                <w:lang w:eastAsia="ru-RU" w:bidi="ru-RU"/>
              </w:rPr>
              <w:t>Право собственности физических и юридических лиц</w:t>
            </w:r>
          </w:p>
        </w:tc>
        <w:tc>
          <w:tcPr>
            <w:tcW w:w="636" w:type="pct"/>
            <w:shd w:val="clear" w:color="auto" w:fill="auto"/>
            <w:vAlign w:val="center"/>
          </w:tcPr>
          <w:p w:rsidR="00685527" w:rsidRPr="00E9662A" w:rsidRDefault="00685527" w:rsidP="00685527">
            <w:pPr>
              <w:suppressAutoHyphens/>
              <w:spacing w:after="0" w:line="240" w:lineRule="auto"/>
              <w:jc w:val="center"/>
              <w:rPr>
                <w:rFonts w:ascii="Times New Roman" w:hAnsi="Times New Roman"/>
                <w:sz w:val="24"/>
                <w:szCs w:val="24"/>
              </w:rPr>
            </w:pPr>
            <w:r w:rsidRPr="00E9662A">
              <w:rPr>
                <w:rFonts w:ascii="Times New Roman" w:hAnsi="Times New Roman"/>
                <w:sz w:val="24"/>
                <w:szCs w:val="24"/>
              </w:rPr>
              <w:t>2</w:t>
            </w:r>
          </w:p>
        </w:tc>
      </w:tr>
      <w:tr w:rsidR="00685527" w:rsidRPr="00E9662A" w:rsidTr="00685527">
        <w:tc>
          <w:tcPr>
            <w:tcW w:w="576" w:type="pct"/>
            <w:shd w:val="clear" w:color="auto" w:fill="auto"/>
            <w:vAlign w:val="center"/>
          </w:tcPr>
          <w:p w:rsidR="00685527" w:rsidRPr="00E9662A" w:rsidRDefault="00685527" w:rsidP="00685527">
            <w:pPr>
              <w:suppressAutoHyphens/>
              <w:spacing w:after="0" w:line="240" w:lineRule="auto"/>
              <w:jc w:val="center"/>
              <w:rPr>
                <w:rFonts w:ascii="Times New Roman" w:hAnsi="Times New Roman"/>
                <w:sz w:val="24"/>
                <w:szCs w:val="24"/>
              </w:rPr>
            </w:pPr>
            <w:r w:rsidRPr="00E9662A">
              <w:rPr>
                <w:rFonts w:ascii="Times New Roman" w:hAnsi="Times New Roman"/>
                <w:sz w:val="24"/>
                <w:szCs w:val="24"/>
              </w:rPr>
              <w:t>4</w:t>
            </w:r>
          </w:p>
        </w:tc>
        <w:tc>
          <w:tcPr>
            <w:tcW w:w="549" w:type="pct"/>
            <w:shd w:val="clear" w:color="auto" w:fill="auto"/>
            <w:vAlign w:val="center"/>
          </w:tcPr>
          <w:p w:rsidR="00685527" w:rsidRPr="00E9662A" w:rsidRDefault="00685527" w:rsidP="00685527">
            <w:pPr>
              <w:suppressAutoHyphens/>
              <w:spacing w:after="0" w:line="240" w:lineRule="auto"/>
              <w:jc w:val="center"/>
              <w:rPr>
                <w:rFonts w:ascii="Times New Roman" w:hAnsi="Times New Roman"/>
                <w:sz w:val="24"/>
                <w:szCs w:val="24"/>
              </w:rPr>
            </w:pPr>
            <w:r w:rsidRPr="00E9662A">
              <w:rPr>
                <w:rFonts w:ascii="Times New Roman" w:hAnsi="Times New Roman"/>
                <w:sz w:val="24"/>
                <w:szCs w:val="24"/>
              </w:rPr>
              <w:t>4</w:t>
            </w:r>
          </w:p>
        </w:tc>
        <w:tc>
          <w:tcPr>
            <w:tcW w:w="3238" w:type="pct"/>
            <w:shd w:val="clear" w:color="auto" w:fill="auto"/>
            <w:vAlign w:val="center"/>
          </w:tcPr>
          <w:p w:rsidR="00685527" w:rsidRPr="00E9662A" w:rsidRDefault="00685527" w:rsidP="00685527">
            <w:pPr>
              <w:widowControl w:val="0"/>
              <w:spacing w:after="0" w:line="240" w:lineRule="auto"/>
              <w:rPr>
                <w:rFonts w:ascii="Times New Roman" w:eastAsia="Times New Roman" w:hAnsi="Times New Roman"/>
                <w:color w:val="000000"/>
                <w:sz w:val="24"/>
                <w:szCs w:val="24"/>
                <w:lang w:eastAsia="ru-RU" w:bidi="ru-RU"/>
              </w:rPr>
            </w:pPr>
            <w:r w:rsidRPr="00E9662A">
              <w:rPr>
                <w:rFonts w:ascii="Times New Roman" w:eastAsia="Times New Roman" w:hAnsi="Times New Roman"/>
                <w:color w:val="000000"/>
                <w:sz w:val="24"/>
                <w:szCs w:val="24"/>
                <w:lang w:eastAsia="ru-RU" w:bidi="ru-RU"/>
              </w:rPr>
              <w:t>Понятие, способы обеспечения исполнения обязательств</w:t>
            </w:r>
          </w:p>
        </w:tc>
        <w:tc>
          <w:tcPr>
            <w:tcW w:w="636" w:type="pct"/>
            <w:shd w:val="clear" w:color="auto" w:fill="auto"/>
            <w:vAlign w:val="center"/>
          </w:tcPr>
          <w:p w:rsidR="00685527" w:rsidRPr="00E9662A" w:rsidRDefault="00685527" w:rsidP="00685527">
            <w:pPr>
              <w:suppressAutoHyphens/>
              <w:spacing w:after="0" w:line="240" w:lineRule="auto"/>
              <w:jc w:val="center"/>
              <w:rPr>
                <w:rFonts w:ascii="Times New Roman" w:hAnsi="Times New Roman"/>
                <w:sz w:val="24"/>
                <w:szCs w:val="24"/>
              </w:rPr>
            </w:pPr>
            <w:r w:rsidRPr="00E9662A">
              <w:rPr>
                <w:rFonts w:ascii="Times New Roman" w:hAnsi="Times New Roman"/>
                <w:sz w:val="24"/>
                <w:szCs w:val="24"/>
              </w:rPr>
              <w:t>2</w:t>
            </w:r>
          </w:p>
        </w:tc>
      </w:tr>
      <w:tr w:rsidR="00685527" w:rsidRPr="00E9662A" w:rsidTr="00685527">
        <w:tc>
          <w:tcPr>
            <w:tcW w:w="576" w:type="pct"/>
            <w:shd w:val="clear" w:color="auto" w:fill="auto"/>
            <w:vAlign w:val="center"/>
          </w:tcPr>
          <w:p w:rsidR="00685527" w:rsidRPr="00E9662A" w:rsidRDefault="00685527" w:rsidP="00685527">
            <w:pPr>
              <w:suppressAutoHyphens/>
              <w:spacing w:after="0" w:line="240" w:lineRule="auto"/>
              <w:jc w:val="center"/>
              <w:rPr>
                <w:rFonts w:ascii="Times New Roman" w:hAnsi="Times New Roman"/>
                <w:sz w:val="24"/>
                <w:szCs w:val="24"/>
              </w:rPr>
            </w:pPr>
            <w:r w:rsidRPr="00E9662A">
              <w:rPr>
                <w:rFonts w:ascii="Times New Roman" w:hAnsi="Times New Roman"/>
                <w:sz w:val="24"/>
                <w:szCs w:val="24"/>
              </w:rPr>
              <w:t>5</w:t>
            </w:r>
          </w:p>
        </w:tc>
        <w:tc>
          <w:tcPr>
            <w:tcW w:w="549" w:type="pct"/>
            <w:shd w:val="clear" w:color="auto" w:fill="auto"/>
            <w:vAlign w:val="center"/>
          </w:tcPr>
          <w:p w:rsidR="00685527" w:rsidRPr="00E9662A" w:rsidRDefault="00685527" w:rsidP="00685527">
            <w:pPr>
              <w:suppressAutoHyphens/>
              <w:spacing w:after="0" w:line="240" w:lineRule="auto"/>
              <w:jc w:val="center"/>
              <w:rPr>
                <w:rFonts w:ascii="Times New Roman" w:hAnsi="Times New Roman"/>
                <w:sz w:val="24"/>
                <w:szCs w:val="24"/>
              </w:rPr>
            </w:pPr>
            <w:r w:rsidRPr="00E9662A">
              <w:rPr>
                <w:rFonts w:ascii="Times New Roman" w:hAnsi="Times New Roman"/>
                <w:sz w:val="24"/>
                <w:szCs w:val="24"/>
              </w:rPr>
              <w:t>4</w:t>
            </w:r>
          </w:p>
        </w:tc>
        <w:tc>
          <w:tcPr>
            <w:tcW w:w="3238" w:type="pct"/>
            <w:shd w:val="clear" w:color="auto" w:fill="auto"/>
            <w:vAlign w:val="bottom"/>
          </w:tcPr>
          <w:p w:rsidR="00685527" w:rsidRPr="00E9662A" w:rsidRDefault="00685527" w:rsidP="00685527">
            <w:pPr>
              <w:widowControl w:val="0"/>
              <w:spacing w:after="0" w:line="240" w:lineRule="auto"/>
              <w:rPr>
                <w:rFonts w:ascii="Times New Roman" w:eastAsia="Times New Roman" w:hAnsi="Times New Roman"/>
                <w:color w:val="000000"/>
                <w:sz w:val="24"/>
                <w:szCs w:val="24"/>
                <w:lang w:eastAsia="ru-RU" w:bidi="ru-RU"/>
              </w:rPr>
            </w:pPr>
            <w:r w:rsidRPr="00E9662A">
              <w:rPr>
                <w:rFonts w:ascii="Times New Roman" w:eastAsia="Times New Roman" w:hAnsi="Times New Roman"/>
                <w:color w:val="000000"/>
                <w:sz w:val="24"/>
                <w:szCs w:val="24"/>
                <w:lang w:eastAsia="ru-RU" w:bidi="ru-RU"/>
              </w:rPr>
              <w:t>Общие положения о договорах</w:t>
            </w:r>
          </w:p>
        </w:tc>
        <w:tc>
          <w:tcPr>
            <w:tcW w:w="636" w:type="pct"/>
            <w:shd w:val="clear" w:color="auto" w:fill="auto"/>
            <w:vAlign w:val="center"/>
          </w:tcPr>
          <w:p w:rsidR="00685527" w:rsidRPr="00E9662A" w:rsidRDefault="00685527" w:rsidP="00685527">
            <w:pPr>
              <w:suppressAutoHyphens/>
              <w:spacing w:after="0" w:line="240" w:lineRule="auto"/>
              <w:jc w:val="center"/>
              <w:rPr>
                <w:rFonts w:ascii="Times New Roman" w:hAnsi="Times New Roman"/>
                <w:sz w:val="24"/>
                <w:szCs w:val="24"/>
              </w:rPr>
            </w:pPr>
            <w:r w:rsidRPr="00E9662A">
              <w:rPr>
                <w:rFonts w:ascii="Times New Roman" w:hAnsi="Times New Roman"/>
                <w:sz w:val="24"/>
                <w:szCs w:val="24"/>
              </w:rPr>
              <w:t>2</w:t>
            </w:r>
          </w:p>
        </w:tc>
      </w:tr>
      <w:tr w:rsidR="00685527" w:rsidRPr="00E9662A" w:rsidTr="00685527">
        <w:tc>
          <w:tcPr>
            <w:tcW w:w="576" w:type="pct"/>
            <w:shd w:val="clear" w:color="auto" w:fill="auto"/>
            <w:vAlign w:val="center"/>
          </w:tcPr>
          <w:p w:rsidR="00685527" w:rsidRPr="00E9662A" w:rsidRDefault="00685527" w:rsidP="00685527">
            <w:pPr>
              <w:suppressAutoHyphens/>
              <w:spacing w:after="0" w:line="240" w:lineRule="auto"/>
              <w:jc w:val="center"/>
              <w:rPr>
                <w:rFonts w:ascii="Times New Roman" w:hAnsi="Times New Roman"/>
                <w:sz w:val="24"/>
                <w:szCs w:val="24"/>
              </w:rPr>
            </w:pPr>
            <w:r w:rsidRPr="00E9662A">
              <w:rPr>
                <w:rFonts w:ascii="Times New Roman" w:hAnsi="Times New Roman"/>
                <w:sz w:val="24"/>
                <w:szCs w:val="24"/>
              </w:rPr>
              <w:t>6</w:t>
            </w:r>
          </w:p>
        </w:tc>
        <w:tc>
          <w:tcPr>
            <w:tcW w:w="549" w:type="pct"/>
            <w:shd w:val="clear" w:color="auto" w:fill="auto"/>
            <w:vAlign w:val="center"/>
          </w:tcPr>
          <w:p w:rsidR="00685527" w:rsidRPr="00E9662A" w:rsidRDefault="00685527" w:rsidP="00685527">
            <w:pPr>
              <w:suppressAutoHyphens/>
              <w:spacing w:after="0" w:line="240" w:lineRule="auto"/>
              <w:jc w:val="center"/>
              <w:rPr>
                <w:rFonts w:ascii="Times New Roman" w:hAnsi="Times New Roman"/>
                <w:sz w:val="24"/>
                <w:szCs w:val="24"/>
              </w:rPr>
            </w:pPr>
            <w:r w:rsidRPr="00E9662A">
              <w:rPr>
                <w:rFonts w:ascii="Times New Roman" w:hAnsi="Times New Roman"/>
                <w:sz w:val="24"/>
                <w:szCs w:val="24"/>
              </w:rPr>
              <w:t>5</w:t>
            </w:r>
          </w:p>
        </w:tc>
        <w:tc>
          <w:tcPr>
            <w:tcW w:w="3238" w:type="pct"/>
            <w:shd w:val="clear" w:color="auto" w:fill="auto"/>
            <w:vAlign w:val="bottom"/>
          </w:tcPr>
          <w:p w:rsidR="00685527" w:rsidRPr="00E9662A" w:rsidRDefault="00685527" w:rsidP="00685527">
            <w:pPr>
              <w:widowControl w:val="0"/>
              <w:spacing w:after="0" w:line="240" w:lineRule="auto"/>
              <w:rPr>
                <w:rFonts w:ascii="Times New Roman" w:eastAsia="Times New Roman" w:hAnsi="Times New Roman"/>
                <w:color w:val="000000"/>
                <w:sz w:val="24"/>
                <w:szCs w:val="24"/>
                <w:lang w:eastAsia="ru-RU" w:bidi="ru-RU"/>
              </w:rPr>
            </w:pPr>
            <w:r w:rsidRPr="00E9662A">
              <w:rPr>
                <w:rFonts w:ascii="Times New Roman" w:eastAsia="Times New Roman" w:hAnsi="Times New Roman"/>
                <w:color w:val="000000"/>
                <w:sz w:val="24"/>
                <w:szCs w:val="24"/>
                <w:lang w:eastAsia="ru-RU" w:bidi="ru-RU"/>
              </w:rPr>
              <w:t>Виды договора купли-продажи</w:t>
            </w:r>
          </w:p>
        </w:tc>
        <w:tc>
          <w:tcPr>
            <w:tcW w:w="636" w:type="pct"/>
            <w:shd w:val="clear" w:color="auto" w:fill="auto"/>
            <w:vAlign w:val="center"/>
          </w:tcPr>
          <w:p w:rsidR="00685527" w:rsidRPr="00E9662A" w:rsidRDefault="00685527" w:rsidP="00685527">
            <w:pPr>
              <w:suppressAutoHyphens/>
              <w:spacing w:after="0" w:line="240" w:lineRule="auto"/>
              <w:jc w:val="center"/>
              <w:rPr>
                <w:rFonts w:ascii="Times New Roman" w:hAnsi="Times New Roman"/>
                <w:sz w:val="24"/>
                <w:szCs w:val="24"/>
              </w:rPr>
            </w:pPr>
            <w:r w:rsidRPr="00E9662A">
              <w:rPr>
                <w:rFonts w:ascii="Times New Roman" w:hAnsi="Times New Roman"/>
                <w:sz w:val="24"/>
                <w:szCs w:val="24"/>
              </w:rPr>
              <w:t>2</w:t>
            </w:r>
          </w:p>
        </w:tc>
      </w:tr>
      <w:tr w:rsidR="00685527" w:rsidRPr="00E9662A" w:rsidTr="00685527">
        <w:tc>
          <w:tcPr>
            <w:tcW w:w="576" w:type="pct"/>
            <w:shd w:val="clear" w:color="auto" w:fill="auto"/>
            <w:vAlign w:val="center"/>
          </w:tcPr>
          <w:p w:rsidR="00685527" w:rsidRPr="00E9662A" w:rsidRDefault="00685527" w:rsidP="00685527">
            <w:pPr>
              <w:suppressAutoHyphens/>
              <w:spacing w:after="0" w:line="240" w:lineRule="auto"/>
              <w:jc w:val="center"/>
              <w:rPr>
                <w:rFonts w:ascii="Times New Roman" w:hAnsi="Times New Roman"/>
                <w:sz w:val="24"/>
                <w:szCs w:val="24"/>
              </w:rPr>
            </w:pPr>
            <w:r w:rsidRPr="00E9662A">
              <w:rPr>
                <w:rFonts w:ascii="Times New Roman" w:hAnsi="Times New Roman"/>
                <w:sz w:val="24"/>
                <w:szCs w:val="24"/>
              </w:rPr>
              <w:t>7</w:t>
            </w:r>
          </w:p>
        </w:tc>
        <w:tc>
          <w:tcPr>
            <w:tcW w:w="549" w:type="pct"/>
            <w:shd w:val="clear" w:color="auto" w:fill="auto"/>
            <w:vAlign w:val="center"/>
          </w:tcPr>
          <w:p w:rsidR="00685527" w:rsidRPr="00E9662A" w:rsidRDefault="00685527" w:rsidP="00685527">
            <w:pPr>
              <w:suppressAutoHyphens/>
              <w:spacing w:after="0" w:line="240" w:lineRule="auto"/>
              <w:jc w:val="center"/>
              <w:rPr>
                <w:rFonts w:ascii="Times New Roman" w:hAnsi="Times New Roman"/>
                <w:sz w:val="24"/>
                <w:szCs w:val="24"/>
              </w:rPr>
            </w:pPr>
            <w:r w:rsidRPr="00E9662A">
              <w:rPr>
                <w:rFonts w:ascii="Times New Roman" w:hAnsi="Times New Roman"/>
                <w:sz w:val="24"/>
                <w:szCs w:val="24"/>
              </w:rPr>
              <w:t>6</w:t>
            </w:r>
          </w:p>
        </w:tc>
        <w:tc>
          <w:tcPr>
            <w:tcW w:w="3238" w:type="pct"/>
            <w:shd w:val="clear" w:color="auto" w:fill="auto"/>
          </w:tcPr>
          <w:p w:rsidR="00685527" w:rsidRPr="00E9662A" w:rsidRDefault="00685527" w:rsidP="00685527">
            <w:pPr>
              <w:widowControl w:val="0"/>
              <w:spacing w:after="0" w:line="240" w:lineRule="auto"/>
              <w:rPr>
                <w:rFonts w:ascii="Times New Roman" w:eastAsia="Times New Roman" w:hAnsi="Times New Roman"/>
                <w:color w:val="000000"/>
                <w:sz w:val="24"/>
                <w:szCs w:val="24"/>
                <w:lang w:eastAsia="ru-RU" w:bidi="ru-RU"/>
              </w:rPr>
            </w:pPr>
            <w:r w:rsidRPr="00E9662A">
              <w:rPr>
                <w:rFonts w:ascii="Times New Roman" w:eastAsia="Times New Roman" w:hAnsi="Times New Roman"/>
                <w:color w:val="000000"/>
                <w:sz w:val="24"/>
                <w:szCs w:val="24"/>
                <w:lang w:eastAsia="ru-RU" w:bidi="ru-RU"/>
              </w:rPr>
              <w:t>Виды договора аренды</w:t>
            </w:r>
          </w:p>
        </w:tc>
        <w:tc>
          <w:tcPr>
            <w:tcW w:w="636" w:type="pct"/>
            <w:shd w:val="clear" w:color="auto" w:fill="auto"/>
            <w:vAlign w:val="center"/>
          </w:tcPr>
          <w:p w:rsidR="00685527" w:rsidRPr="00E9662A" w:rsidRDefault="00685527" w:rsidP="00685527">
            <w:pPr>
              <w:suppressAutoHyphens/>
              <w:spacing w:after="0" w:line="240" w:lineRule="auto"/>
              <w:jc w:val="center"/>
              <w:rPr>
                <w:rFonts w:ascii="Times New Roman" w:hAnsi="Times New Roman"/>
                <w:sz w:val="24"/>
                <w:szCs w:val="24"/>
              </w:rPr>
            </w:pPr>
            <w:r w:rsidRPr="00E9662A">
              <w:rPr>
                <w:rFonts w:ascii="Times New Roman" w:hAnsi="Times New Roman"/>
                <w:sz w:val="24"/>
                <w:szCs w:val="24"/>
              </w:rPr>
              <w:t>2</w:t>
            </w:r>
          </w:p>
        </w:tc>
      </w:tr>
      <w:tr w:rsidR="00685527" w:rsidRPr="00E9662A" w:rsidTr="00685527">
        <w:tc>
          <w:tcPr>
            <w:tcW w:w="576" w:type="pct"/>
            <w:shd w:val="clear" w:color="auto" w:fill="auto"/>
            <w:vAlign w:val="center"/>
          </w:tcPr>
          <w:p w:rsidR="00685527" w:rsidRPr="00E9662A" w:rsidRDefault="00685527" w:rsidP="00685527">
            <w:pPr>
              <w:suppressAutoHyphens/>
              <w:spacing w:after="0" w:line="240" w:lineRule="auto"/>
              <w:jc w:val="center"/>
              <w:rPr>
                <w:rFonts w:ascii="Times New Roman" w:hAnsi="Times New Roman"/>
                <w:sz w:val="24"/>
                <w:szCs w:val="24"/>
              </w:rPr>
            </w:pPr>
            <w:r w:rsidRPr="00E9662A">
              <w:rPr>
                <w:rFonts w:ascii="Times New Roman" w:hAnsi="Times New Roman"/>
                <w:sz w:val="24"/>
                <w:szCs w:val="24"/>
              </w:rPr>
              <w:t>8</w:t>
            </w:r>
          </w:p>
        </w:tc>
        <w:tc>
          <w:tcPr>
            <w:tcW w:w="549" w:type="pct"/>
            <w:shd w:val="clear" w:color="auto" w:fill="auto"/>
            <w:vAlign w:val="center"/>
          </w:tcPr>
          <w:p w:rsidR="00685527" w:rsidRPr="00E9662A" w:rsidRDefault="00685527" w:rsidP="00685527">
            <w:pPr>
              <w:suppressAutoHyphens/>
              <w:spacing w:after="0" w:line="240" w:lineRule="auto"/>
              <w:jc w:val="center"/>
              <w:rPr>
                <w:rFonts w:ascii="Times New Roman" w:hAnsi="Times New Roman"/>
                <w:sz w:val="24"/>
                <w:szCs w:val="24"/>
              </w:rPr>
            </w:pPr>
            <w:r w:rsidRPr="00E9662A">
              <w:rPr>
                <w:rFonts w:ascii="Times New Roman" w:hAnsi="Times New Roman"/>
                <w:sz w:val="24"/>
                <w:szCs w:val="24"/>
              </w:rPr>
              <w:t>6</w:t>
            </w:r>
          </w:p>
        </w:tc>
        <w:tc>
          <w:tcPr>
            <w:tcW w:w="3238" w:type="pct"/>
            <w:shd w:val="clear" w:color="auto" w:fill="auto"/>
          </w:tcPr>
          <w:p w:rsidR="00685527" w:rsidRPr="00E9662A" w:rsidRDefault="00685527" w:rsidP="00685527">
            <w:pPr>
              <w:widowControl w:val="0"/>
              <w:spacing w:after="0" w:line="240" w:lineRule="auto"/>
              <w:rPr>
                <w:rFonts w:ascii="Times New Roman" w:eastAsia="Times New Roman" w:hAnsi="Times New Roman"/>
                <w:color w:val="000000"/>
                <w:sz w:val="24"/>
                <w:szCs w:val="24"/>
                <w:lang w:eastAsia="ru-RU" w:bidi="ru-RU"/>
              </w:rPr>
            </w:pPr>
            <w:r w:rsidRPr="00E9662A">
              <w:rPr>
                <w:rFonts w:ascii="Times New Roman" w:eastAsia="Times New Roman" w:hAnsi="Times New Roman"/>
                <w:color w:val="000000"/>
                <w:sz w:val="24"/>
                <w:szCs w:val="24"/>
                <w:lang w:eastAsia="ru-RU" w:bidi="ru-RU"/>
              </w:rPr>
              <w:t>Договор найма жилого помещения</w:t>
            </w:r>
          </w:p>
        </w:tc>
        <w:tc>
          <w:tcPr>
            <w:tcW w:w="636" w:type="pct"/>
            <w:shd w:val="clear" w:color="auto" w:fill="auto"/>
            <w:vAlign w:val="center"/>
          </w:tcPr>
          <w:p w:rsidR="00685527" w:rsidRPr="00E9662A" w:rsidRDefault="00685527" w:rsidP="00685527">
            <w:pPr>
              <w:suppressAutoHyphens/>
              <w:spacing w:after="0" w:line="240" w:lineRule="auto"/>
              <w:jc w:val="center"/>
              <w:rPr>
                <w:rFonts w:ascii="Times New Roman" w:hAnsi="Times New Roman"/>
                <w:sz w:val="24"/>
                <w:szCs w:val="24"/>
              </w:rPr>
            </w:pPr>
            <w:r w:rsidRPr="00E9662A">
              <w:rPr>
                <w:rFonts w:ascii="Times New Roman" w:hAnsi="Times New Roman"/>
                <w:sz w:val="24"/>
                <w:szCs w:val="24"/>
              </w:rPr>
              <w:t>2</w:t>
            </w:r>
          </w:p>
        </w:tc>
      </w:tr>
      <w:tr w:rsidR="00685527" w:rsidRPr="00E9662A" w:rsidTr="00685527">
        <w:tc>
          <w:tcPr>
            <w:tcW w:w="576" w:type="pct"/>
            <w:shd w:val="clear" w:color="auto" w:fill="auto"/>
            <w:vAlign w:val="center"/>
          </w:tcPr>
          <w:p w:rsidR="00685527" w:rsidRPr="00E9662A" w:rsidRDefault="00685527" w:rsidP="00685527">
            <w:pPr>
              <w:suppressAutoHyphens/>
              <w:spacing w:after="0" w:line="240" w:lineRule="auto"/>
              <w:jc w:val="center"/>
              <w:rPr>
                <w:rFonts w:ascii="Times New Roman" w:hAnsi="Times New Roman"/>
                <w:sz w:val="24"/>
                <w:szCs w:val="24"/>
              </w:rPr>
            </w:pPr>
            <w:r w:rsidRPr="00E9662A">
              <w:rPr>
                <w:rFonts w:ascii="Times New Roman" w:hAnsi="Times New Roman"/>
                <w:sz w:val="24"/>
                <w:szCs w:val="24"/>
              </w:rPr>
              <w:t>9</w:t>
            </w:r>
          </w:p>
        </w:tc>
        <w:tc>
          <w:tcPr>
            <w:tcW w:w="549" w:type="pct"/>
            <w:shd w:val="clear" w:color="auto" w:fill="auto"/>
            <w:vAlign w:val="center"/>
          </w:tcPr>
          <w:p w:rsidR="00685527" w:rsidRPr="00E9662A" w:rsidRDefault="00685527" w:rsidP="00685527">
            <w:pPr>
              <w:suppressAutoHyphens/>
              <w:spacing w:after="0" w:line="240" w:lineRule="auto"/>
              <w:jc w:val="center"/>
              <w:rPr>
                <w:rFonts w:ascii="Times New Roman" w:hAnsi="Times New Roman"/>
                <w:sz w:val="24"/>
                <w:szCs w:val="24"/>
              </w:rPr>
            </w:pPr>
            <w:r w:rsidRPr="00E9662A">
              <w:rPr>
                <w:rFonts w:ascii="Times New Roman" w:hAnsi="Times New Roman"/>
                <w:sz w:val="24"/>
                <w:szCs w:val="24"/>
              </w:rPr>
              <w:t>7</w:t>
            </w:r>
          </w:p>
        </w:tc>
        <w:tc>
          <w:tcPr>
            <w:tcW w:w="3238" w:type="pct"/>
            <w:shd w:val="clear" w:color="auto" w:fill="auto"/>
            <w:vAlign w:val="bottom"/>
          </w:tcPr>
          <w:p w:rsidR="00685527" w:rsidRPr="00E9662A" w:rsidRDefault="00685527" w:rsidP="00685527">
            <w:pPr>
              <w:widowControl w:val="0"/>
              <w:spacing w:after="0" w:line="240" w:lineRule="auto"/>
              <w:rPr>
                <w:rFonts w:ascii="Times New Roman" w:eastAsia="Times New Roman" w:hAnsi="Times New Roman"/>
                <w:color w:val="000000"/>
                <w:sz w:val="24"/>
                <w:szCs w:val="24"/>
                <w:lang w:eastAsia="ru-RU" w:bidi="ru-RU"/>
              </w:rPr>
            </w:pPr>
            <w:r w:rsidRPr="00E9662A">
              <w:rPr>
                <w:rFonts w:ascii="Times New Roman" w:eastAsia="Times New Roman" w:hAnsi="Times New Roman"/>
                <w:color w:val="000000"/>
                <w:sz w:val="24"/>
                <w:szCs w:val="24"/>
                <w:lang w:eastAsia="ru-RU" w:bidi="ru-RU"/>
              </w:rPr>
              <w:t>Виды договора подряда</w:t>
            </w:r>
          </w:p>
        </w:tc>
        <w:tc>
          <w:tcPr>
            <w:tcW w:w="636" w:type="pct"/>
            <w:shd w:val="clear" w:color="auto" w:fill="auto"/>
            <w:vAlign w:val="center"/>
          </w:tcPr>
          <w:p w:rsidR="00685527" w:rsidRPr="00E9662A" w:rsidRDefault="00685527" w:rsidP="00685527">
            <w:pPr>
              <w:suppressAutoHyphens/>
              <w:spacing w:after="0" w:line="240" w:lineRule="auto"/>
              <w:jc w:val="center"/>
              <w:rPr>
                <w:rFonts w:ascii="Times New Roman" w:hAnsi="Times New Roman"/>
                <w:sz w:val="24"/>
                <w:szCs w:val="24"/>
              </w:rPr>
            </w:pPr>
            <w:r w:rsidRPr="00E9662A">
              <w:rPr>
                <w:rFonts w:ascii="Times New Roman" w:hAnsi="Times New Roman"/>
                <w:sz w:val="24"/>
                <w:szCs w:val="24"/>
              </w:rPr>
              <w:t>2</w:t>
            </w:r>
          </w:p>
        </w:tc>
      </w:tr>
      <w:tr w:rsidR="00685527" w:rsidRPr="00E9662A" w:rsidTr="00685527">
        <w:tc>
          <w:tcPr>
            <w:tcW w:w="576" w:type="pct"/>
            <w:shd w:val="clear" w:color="auto" w:fill="auto"/>
            <w:vAlign w:val="center"/>
          </w:tcPr>
          <w:p w:rsidR="00685527" w:rsidRPr="00E9662A" w:rsidRDefault="00685527" w:rsidP="00685527">
            <w:pPr>
              <w:suppressAutoHyphens/>
              <w:spacing w:after="0" w:line="240" w:lineRule="auto"/>
              <w:jc w:val="center"/>
              <w:rPr>
                <w:rFonts w:ascii="Times New Roman" w:hAnsi="Times New Roman"/>
                <w:sz w:val="24"/>
                <w:szCs w:val="24"/>
              </w:rPr>
            </w:pPr>
            <w:r w:rsidRPr="00E9662A">
              <w:rPr>
                <w:rFonts w:ascii="Times New Roman" w:hAnsi="Times New Roman"/>
                <w:sz w:val="24"/>
                <w:szCs w:val="24"/>
              </w:rPr>
              <w:t>10</w:t>
            </w:r>
          </w:p>
        </w:tc>
        <w:tc>
          <w:tcPr>
            <w:tcW w:w="549" w:type="pct"/>
            <w:shd w:val="clear" w:color="auto" w:fill="auto"/>
            <w:vAlign w:val="center"/>
          </w:tcPr>
          <w:p w:rsidR="00685527" w:rsidRPr="00E9662A" w:rsidRDefault="00685527" w:rsidP="00685527">
            <w:pPr>
              <w:suppressAutoHyphens/>
              <w:spacing w:after="0" w:line="240" w:lineRule="auto"/>
              <w:jc w:val="center"/>
              <w:rPr>
                <w:rFonts w:ascii="Times New Roman" w:hAnsi="Times New Roman"/>
                <w:sz w:val="24"/>
                <w:szCs w:val="24"/>
              </w:rPr>
            </w:pPr>
            <w:r w:rsidRPr="00E9662A">
              <w:rPr>
                <w:rFonts w:ascii="Times New Roman" w:hAnsi="Times New Roman"/>
                <w:sz w:val="24"/>
                <w:szCs w:val="24"/>
              </w:rPr>
              <w:t>9</w:t>
            </w:r>
          </w:p>
        </w:tc>
        <w:tc>
          <w:tcPr>
            <w:tcW w:w="3238" w:type="pct"/>
            <w:shd w:val="clear" w:color="auto" w:fill="auto"/>
            <w:vAlign w:val="bottom"/>
          </w:tcPr>
          <w:p w:rsidR="00685527" w:rsidRPr="00E9662A" w:rsidRDefault="00685527" w:rsidP="00685527">
            <w:pPr>
              <w:widowControl w:val="0"/>
              <w:spacing w:after="0" w:line="240" w:lineRule="auto"/>
              <w:rPr>
                <w:rFonts w:ascii="Times New Roman" w:eastAsia="Times New Roman" w:hAnsi="Times New Roman"/>
                <w:color w:val="000000"/>
                <w:sz w:val="24"/>
                <w:szCs w:val="24"/>
                <w:lang w:eastAsia="ru-RU" w:bidi="ru-RU"/>
              </w:rPr>
            </w:pPr>
            <w:r w:rsidRPr="00E9662A">
              <w:rPr>
                <w:rFonts w:ascii="Times New Roman" w:eastAsia="Times New Roman" w:hAnsi="Times New Roman"/>
                <w:color w:val="000000"/>
                <w:sz w:val="24"/>
                <w:szCs w:val="24"/>
                <w:lang w:eastAsia="ru-RU" w:bidi="ru-RU"/>
              </w:rPr>
              <w:t>Перевозка</w:t>
            </w:r>
          </w:p>
        </w:tc>
        <w:tc>
          <w:tcPr>
            <w:tcW w:w="636" w:type="pct"/>
            <w:shd w:val="clear" w:color="auto" w:fill="auto"/>
            <w:vAlign w:val="center"/>
          </w:tcPr>
          <w:p w:rsidR="00685527" w:rsidRPr="00E9662A" w:rsidRDefault="00685527" w:rsidP="00685527">
            <w:pPr>
              <w:suppressAutoHyphens/>
              <w:spacing w:after="0" w:line="240" w:lineRule="auto"/>
              <w:jc w:val="center"/>
              <w:rPr>
                <w:rFonts w:ascii="Times New Roman" w:hAnsi="Times New Roman"/>
                <w:sz w:val="24"/>
                <w:szCs w:val="24"/>
              </w:rPr>
            </w:pPr>
            <w:r w:rsidRPr="00E9662A">
              <w:rPr>
                <w:rFonts w:ascii="Times New Roman" w:hAnsi="Times New Roman"/>
                <w:sz w:val="24"/>
                <w:szCs w:val="24"/>
              </w:rPr>
              <w:t>2</w:t>
            </w:r>
          </w:p>
        </w:tc>
      </w:tr>
      <w:tr w:rsidR="00685527" w:rsidRPr="00E9662A" w:rsidTr="00685527">
        <w:tc>
          <w:tcPr>
            <w:tcW w:w="576" w:type="pct"/>
            <w:shd w:val="clear" w:color="auto" w:fill="auto"/>
            <w:vAlign w:val="center"/>
          </w:tcPr>
          <w:p w:rsidR="00685527" w:rsidRPr="00E9662A" w:rsidRDefault="00685527" w:rsidP="00685527">
            <w:pPr>
              <w:suppressAutoHyphens/>
              <w:spacing w:after="0" w:line="240" w:lineRule="auto"/>
              <w:jc w:val="center"/>
              <w:rPr>
                <w:rFonts w:ascii="Times New Roman" w:hAnsi="Times New Roman"/>
                <w:sz w:val="24"/>
                <w:szCs w:val="24"/>
              </w:rPr>
            </w:pPr>
            <w:r w:rsidRPr="00E9662A">
              <w:rPr>
                <w:rFonts w:ascii="Times New Roman" w:hAnsi="Times New Roman"/>
                <w:sz w:val="24"/>
                <w:szCs w:val="24"/>
              </w:rPr>
              <w:t>11</w:t>
            </w:r>
          </w:p>
        </w:tc>
        <w:tc>
          <w:tcPr>
            <w:tcW w:w="549" w:type="pct"/>
            <w:shd w:val="clear" w:color="auto" w:fill="auto"/>
            <w:vAlign w:val="center"/>
          </w:tcPr>
          <w:p w:rsidR="00685527" w:rsidRPr="00E9662A" w:rsidRDefault="00685527" w:rsidP="00685527">
            <w:pPr>
              <w:suppressAutoHyphens/>
              <w:spacing w:after="0" w:line="240" w:lineRule="auto"/>
              <w:jc w:val="center"/>
              <w:rPr>
                <w:rFonts w:ascii="Times New Roman" w:hAnsi="Times New Roman"/>
                <w:sz w:val="24"/>
                <w:szCs w:val="24"/>
              </w:rPr>
            </w:pPr>
            <w:r w:rsidRPr="00E9662A">
              <w:rPr>
                <w:rFonts w:ascii="Times New Roman" w:hAnsi="Times New Roman"/>
                <w:sz w:val="24"/>
                <w:szCs w:val="24"/>
              </w:rPr>
              <w:t>9</w:t>
            </w:r>
          </w:p>
        </w:tc>
        <w:tc>
          <w:tcPr>
            <w:tcW w:w="3238" w:type="pct"/>
            <w:shd w:val="clear" w:color="auto" w:fill="auto"/>
            <w:vAlign w:val="bottom"/>
          </w:tcPr>
          <w:p w:rsidR="00685527" w:rsidRPr="00E9662A" w:rsidRDefault="00685527" w:rsidP="00685527">
            <w:pPr>
              <w:widowControl w:val="0"/>
              <w:spacing w:after="0" w:line="240" w:lineRule="auto"/>
              <w:rPr>
                <w:rFonts w:ascii="Times New Roman" w:eastAsia="Times New Roman" w:hAnsi="Times New Roman"/>
                <w:color w:val="000000"/>
                <w:sz w:val="24"/>
                <w:szCs w:val="24"/>
                <w:lang w:eastAsia="ru-RU" w:bidi="ru-RU"/>
              </w:rPr>
            </w:pPr>
            <w:r w:rsidRPr="00E9662A">
              <w:rPr>
                <w:rFonts w:ascii="Times New Roman" w:eastAsia="Times New Roman" w:hAnsi="Times New Roman"/>
                <w:color w:val="000000"/>
                <w:sz w:val="24"/>
                <w:szCs w:val="24"/>
                <w:lang w:eastAsia="ru-RU" w:bidi="ru-RU"/>
              </w:rPr>
              <w:t>Заем и кредит</w:t>
            </w:r>
          </w:p>
        </w:tc>
        <w:tc>
          <w:tcPr>
            <w:tcW w:w="636" w:type="pct"/>
            <w:shd w:val="clear" w:color="auto" w:fill="auto"/>
            <w:vAlign w:val="center"/>
          </w:tcPr>
          <w:p w:rsidR="00685527" w:rsidRPr="00E9662A" w:rsidRDefault="00685527" w:rsidP="00685527">
            <w:pPr>
              <w:suppressAutoHyphens/>
              <w:spacing w:after="0" w:line="240" w:lineRule="auto"/>
              <w:jc w:val="center"/>
              <w:rPr>
                <w:rFonts w:ascii="Times New Roman" w:hAnsi="Times New Roman"/>
                <w:sz w:val="24"/>
                <w:szCs w:val="24"/>
              </w:rPr>
            </w:pPr>
            <w:r w:rsidRPr="00E9662A">
              <w:rPr>
                <w:rFonts w:ascii="Times New Roman" w:hAnsi="Times New Roman"/>
                <w:sz w:val="24"/>
                <w:szCs w:val="24"/>
              </w:rPr>
              <w:t>2</w:t>
            </w:r>
          </w:p>
        </w:tc>
      </w:tr>
      <w:tr w:rsidR="00685527" w:rsidRPr="00E9662A" w:rsidTr="00685527">
        <w:tc>
          <w:tcPr>
            <w:tcW w:w="576" w:type="pct"/>
            <w:shd w:val="clear" w:color="auto" w:fill="auto"/>
            <w:vAlign w:val="center"/>
          </w:tcPr>
          <w:p w:rsidR="00685527" w:rsidRPr="00E9662A" w:rsidRDefault="00685527" w:rsidP="00685527">
            <w:pPr>
              <w:suppressAutoHyphens/>
              <w:spacing w:after="0" w:line="240" w:lineRule="auto"/>
              <w:jc w:val="center"/>
              <w:rPr>
                <w:rFonts w:ascii="Times New Roman" w:hAnsi="Times New Roman"/>
                <w:sz w:val="24"/>
                <w:szCs w:val="24"/>
              </w:rPr>
            </w:pPr>
            <w:r w:rsidRPr="00E9662A">
              <w:rPr>
                <w:rFonts w:ascii="Times New Roman" w:hAnsi="Times New Roman"/>
                <w:sz w:val="24"/>
                <w:szCs w:val="24"/>
              </w:rPr>
              <w:t>12</w:t>
            </w:r>
          </w:p>
        </w:tc>
        <w:tc>
          <w:tcPr>
            <w:tcW w:w="549" w:type="pct"/>
            <w:shd w:val="clear" w:color="auto" w:fill="auto"/>
            <w:vAlign w:val="center"/>
          </w:tcPr>
          <w:p w:rsidR="00685527" w:rsidRPr="00E9662A" w:rsidRDefault="00685527" w:rsidP="00685527">
            <w:pPr>
              <w:suppressAutoHyphens/>
              <w:spacing w:after="0" w:line="240" w:lineRule="auto"/>
              <w:jc w:val="center"/>
              <w:rPr>
                <w:rFonts w:ascii="Times New Roman" w:hAnsi="Times New Roman"/>
                <w:sz w:val="24"/>
                <w:szCs w:val="24"/>
              </w:rPr>
            </w:pPr>
            <w:r w:rsidRPr="00E9662A">
              <w:rPr>
                <w:rFonts w:ascii="Times New Roman" w:hAnsi="Times New Roman"/>
                <w:sz w:val="24"/>
                <w:szCs w:val="24"/>
              </w:rPr>
              <w:t>9</w:t>
            </w:r>
          </w:p>
        </w:tc>
        <w:tc>
          <w:tcPr>
            <w:tcW w:w="3238" w:type="pct"/>
            <w:shd w:val="clear" w:color="auto" w:fill="auto"/>
            <w:vAlign w:val="bottom"/>
          </w:tcPr>
          <w:p w:rsidR="00685527" w:rsidRPr="00E9662A" w:rsidRDefault="00685527" w:rsidP="00685527">
            <w:pPr>
              <w:widowControl w:val="0"/>
              <w:spacing w:after="0" w:line="240" w:lineRule="auto"/>
              <w:rPr>
                <w:rFonts w:ascii="Times New Roman" w:eastAsia="Times New Roman" w:hAnsi="Times New Roman"/>
                <w:color w:val="000000"/>
                <w:sz w:val="24"/>
                <w:szCs w:val="24"/>
                <w:lang w:eastAsia="ru-RU" w:bidi="ru-RU"/>
              </w:rPr>
            </w:pPr>
            <w:r w:rsidRPr="00E9662A">
              <w:rPr>
                <w:rFonts w:ascii="Times New Roman" w:eastAsia="Times New Roman" w:hAnsi="Times New Roman"/>
                <w:color w:val="000000"/>
                <w:sz w:val="24"/>
                <w:szCs w:val="24"/>
                <w:lang w:eastAsia="ru-RU" w:bidi="ru-RU"/>
              </w:rPr>
              <w:t>Договоры поручения. Действие в чужом интересе без поручения</w:t>
            </w:r>
          </w:p>
        </w:tc>
        <w:tc>
          <w:tcPr>
            <w:tcW w:w="636" w:type="pct"/>
            <w:shd w:val="clear" w:color="auto" w:fill="auto"/>
            <w:vAlign w:val="center"/>
          </w:tcPr>
          <w:p w:rsidR="00685527" w:rsidRPr="00E9662A" w:rsidRDefault="00685527" w:rsidP="00685527">
            <w:pPr>
              <w:suppressAutoHyphens/>
              <w:spacing w:after="0" w:line="240" w:lineRule="auto"/>
              <w:jc w:val="center"/>
              <w:rPr>
                <w:rFonts w:ascii="Times New Roman" w:hAnsi="Times New Roman"/>
                <w:sz w:val="24"/>
                <w:szCs w:val="24"/>
              </w:rPr>
            </w:pPr>
            <w:r w:rsidRPr="00E9662A">
              <w:rPr>
                <w:rFonts w:ascii="Times New Roman" w:hAnsi="Times New Roman"/>
                <w:sz w:val="24"/>
                <w:szCs w:val="24"/>
              </w:rPr>
              <w:t>2</w:t>
            </w:r>
          </w:p>
        </w:tc>
      </w:tr>
      <w:tr w:rsidR="00685527" w:rsidRPr="00E9662A" w:rsidTr="00685527">
        <w:tc>
          <w:tcPr>
            <w:tcW w:w="576" w:type="pct"/>
            <w:shd w:val="clear" w:color="auto" w:fill="auto"/>
            <w:vAlign w:val="center"/>
          </w:tcPr>
          <w:p w:rsidR="00685527" w:rsidRPr="00E9662A" w:rsidRDefault="00685527" w:rsidP="00685527">
            <w:pPr>
              <w:suppressAutoHyphens/>
              <w:spacing w:after="0" w:line="240" w:lineRule="auto"/>
              <w:jc w:val="center"/>
              <w:rPr>
                <w:rFonts w:ascii="Times New Roman" w:hAnsi="Times New Roman"/>
                <w:sz w:val="24"/>
                <w:szCs w:val="24"/>
              </w:rPr>
            </w:pPr>
            <w:r w:rsidRPr="00E9662A">
              <w:rPr>
                <w:rFonts w:ascii="Times New Roman" w:hAnsi="Times New Roman"/>
                <w:sz w:val="24"/>
                <w:szCs w:val="24"/>
              </w:rPr>
              <w:t>13</w:t>
            </w:r>
          </w:p>
        </w:tc>
        <w:tc>
          <w:tcPr>
            <w:tcW w:w="549" w:type="pct"/>
            <w:shd w:val="clear" w:color="auto" w:fill="auto"/>
            <w:vAlign w:val="center"/>
          </w:tcPr>
          <w:p w:rsidR="00685527" w:rsidRPr="00E9662A" w:rsidRDefault="00685527" w:rsidP="00685527">
            <w:pPr>
              <w:suppressAutoHyphens/>
              <w:spacing w:after="0" w:line="240" w:lineRule="auto"/>
              <w:jc w:val="center"/>
              <w:rPr>
                <w:rFonts w:ascii="Times New Roman" w:hAnsi="Times New Roman"/>
                <w:sz w:val="24"/>
                <w:szCs w:val="24"/>
              </w:rPr>
            </w:pPr>
            <w:r w:rsidRPr="00E9662A">
              <w:rPr>
                <w:rFonts w:ascii="Times New Roman" w:hAnsi="Times New Roman"/>
                <w:sz w:val="24"/>
                <w:szCs w:val="24"/>
              </w:rPr>
              <w:t>9</w:t>
            </w:r>
          </w:p>
        </w:tc>
        <w:tc>
          <w:tcPr>
            <w:tcW w:w="3238" w:type="pct"/>
            <w:shd w:val="clear" w:color="auto" w:fill="auto"/>
            <w:vAlign w:val="bottom"/>
          </w:tcPr>
          <w:p w:rsidR="00685527" w:rsidRPr="00E9662A" w:rsidRDefault="00685527" w:rsidP="00685527">
            <w:pPr>
              <w:widowControl w:val="0"/>
              <w:spacing w:after="0" w:line="240" w:lineRule="auto"/>
              <w:rPr>
                <w:rFonts w:ascii="Times New Roman" w:eastAsia="Times New Roman" w:hAnsi="Times New Roman"/>
                <w:color w:val="000000"/>
                <w:sz w:val="24"/>
                <w:szCs w:val="24"/>
                <w:lang w:eastAsia="ru-RU" w:bidi="ru-RU"/>
              </w:rPr>
            </w:pPr>
            <w:r w:rsidRPr="00E9662A">
              <w:rPr>
                <w:rFonts w:ascii="Times New Roman" w:eastAsia="Times New Roman" w:hAnsi="Times New Roman"/>
                <w:color w:val="000000"/>
                <w:sz w:val="24"/>
                <w:szCs w:val="24"/>
                <w:lang w:eastAsia="ru-RU" w:bidi="ru-RU"/>
              </w:rPr>
              <w:t>Договор коммерческой концессии</w:t>
            </w:r>
          </w:p>
        </w:tc>
        <w:tc>
          <w:tcPr>
            <w:tcW w:w="636" w:type="pct"/>
            <w:shd w:val="clear" w:color="auto" w:fill="auto"/>
            <w:vAlign w:val="center"/>
          </w:tcPr>
          <w:p w:rsidR="00685527" w:rsidRPr="00E9662A" w:rsidRDefault="00685527" w:rsidP="00685527">
            <w:pPr>
              <w:suppressAutoHyphens/>
              <w:spacing w:after="0" w:line="240" w:lineRule="auto"/>
              <w:jc w:val="center"/>
              <w:rPr>
                <w:rFonts w:ascii="Times New Roman" w:hAnsi="Times New Roman"/>
                <w:sz w:val="24"/>
                <w:szCs w:val="24"/>
              </w:rPr>
            </w:pPr>
            <w:r w:rsidRPr="00E9662A">
              <w:rPr>
                <w:rFonts w:ascii="Times New Roman" w:hAnsi="Times New Roman"/>
                <w:sz w:val="24"/>
                <w:szCs w:val="24"/>
              </w:rPr>
              <w:t>2</w:t>
            </w:r>
          </w:p>
        </w:tc>
      </w:tr>
      <w:tr w:rsidR="00685527" w:rsidRPr="00E9662A" w:rsidTr="00685527">
        <w:tc>
          <w:tcPr>
            <w:tcW w:w="576" w:type="pct"/>
            <w:shd w:val="clear" w:color="auto" w:fill="auto"/>
            <w:vAlign w:val="center"/>
          </w:tcPr>
          <w:p w:rsidR="00685527" w:rsidRPr="00E9662A" w:rsidRDefault="00685527" w:rsidP="00685527">
            <w:pPr>
              <w:suppressAutoHyphens/>
              <w:spacing w:after="0" w:line="240" w:lineRule="auto"/>
              <w:jc w:val="center"/>
              <w:rPr>
                <w:rFonts w:ascii="Times New Roman" w:hAnsi="Times New Roman"/>
                <w:sz w:val="24"/>
                <w:szCs w:val="24"/>
              </w:rPr>
            </w:pPr>
            <w:r w:rsidRPr="00E9662A">
              <w:rPr>
                <w:rFonts w:ascii="Times New Roman" w:hAnsi="Times New Roman"/>
                <w:sz w:val="24"/>
                <w:szCs w:val="24"/>
              </w:rPr>
              <w:t>14</w:t>
            </w:r>
          </w:p>
        </w:tc>
        <w:tc>
          <w:tcPr>
            <w:tcW w:w="549" w:type="pct"/>
            <w:shd w:val="clear" w:color="auto" w:fill="auto"/>
            <w:vAlign w:val="center"/>
          </w:tcPr>
          <w:p w:rsidR="00685527" w:rsidRPr="00E9662A" w:rsidRDefault="00685527" w:rsidP="00685527">
            <w:pPr>
              <w:suppressAutoHyphens/>
              <w:spacing w:after="0" w:line="240" w:lineRule="auto"/>
              <w:jc w:val="center"/>
              <w:rPr>
                <w:rFonts w:ascii="Times New Roman" w:hAnsi="Times New Roman"/>
                <w:sz w:val="24"/>
                <w:szCs w:val="24"/>
              </w:rPr>
            </w:pPr>
            <w:r w:rsidRPr="00E9662A">
              <w:rPr>
                <w:rFonts w:ascii="Times New Roman" w:hAnsi="Times New Roman"/>
                <w:sz w:val="24"/>
                <w:szCs w:val="24"/>
              </w:rPr>
              <w:t>12</w:t>
            </w:r>
          </w:p>
        </w:tc>
        <w:tc>
          <w:tcPr>
            <w:tcW w:w="3238" w:type="pct"/>
            <w:shd w:val="clear" w:color="auto" w:fill="auto"/>
            <w:vAlign w:val="bottom"/>
          </w:tcPr>
          <w:p w:rsidR="00685527" w:rsidRPr="00E9662A" w:rsidRDefault="00685527" w:rsidP="00685527">
            <w:pPr>
              <w:widowControl w:val="0"/>
              <w:spacing w:after="0" w:line="240" w:lineRule="auto"/>
              <w:rPr>
                <w:rFonts w:ascii="Times New Roman" w:eastAsia="Times New Roman" w:hAnsi="Times New Roman"/>
                <w:color w:val="000000"/>
                <w:sz w:val="24"/>
                <w:szCs w:val="24"/>
                <w:lang w:eastAsia="ru-RU" w:bidi="ru-RU"/>
              </w:rPr>
            </w:pPr>
            <w:r w:rsidRPr="00E9662A">
              <w:rPr>
                <w:rFonts w:ascii="Times New Roman" w:eastAsia="Times New Roman" w:hAnsi="Times New Roman"/>
                <w:color w:val="000000"/>
                <w:sz w:val="24"/>
                <w:szCs w:val="24"/>
                <w:lang w:eastAsia="ru-RU" w:bidi="ru-RU"/>
              </w:rPr>
              <w:t>Возмещение вреда, причиненного жизни, здоровью гражданина</w:t>
            </w:r>
          </w:p>
        </w:tc>
        <w:tc>
          <w:tcPr>
            <w:tcW w:w="636" w:type="pct"/>
            <w:shd w:val="clear" w:color="auto" w:fill="auto"/>
            <w:vAlign w:val="center"/>
          </w:tcPr>
          <w:p w:rsidR="00685527" w:rsidRPr="00E9662A" w:rsidRDefault="00685527" w:rsidP="00685527">
            <w:pPr>
              <w:suppressAutoHyphens/>
              <w:spacing w:after="0" w:line="240" w:lineRule="auto"/>
              <w:jc w:val="center"/>
              <w:rPr>
                <w:rFonts w:ascii="Times New Roman" w:hAnsi="Times New Roman"/>
                <w:sz w:val="24"/>
                <w:szCs w:val="24"/>
              </w:rPr>
            </w:pPr>
            <w:r w:rsidRPr="00E9662A">
              <w:rPr>
                <w:rFonts w:ascii="Times New Roman" w:hAnsi="Times New Roman"/>
                <w:sz w:val="24"/>
                <w:szCs w:val="24"/>
              </w:rPr>
              <w:t>2</w:t>
            </w:r>
          </w:p>
        </w:tc>
      </w:tr>
      <w:tr w:rsidR="00685527" w:rsidRPr="00E9662A" w:rsidTr="00685527">
        <w:tc>
          <w:tcPr>
            <w:tcW w:w="576" w:type="pct"/>
            <w:shd w:val="clear" w:color="auto" w:fill="auto"/>
            <w:vAlign w:val="center"/>
          </w:tcPr>
          <w:p w:rsidR="00685527" w:rsidRPr="00E9662A" w:rsidRDefault="00685527" w:rsidP="00685527">
            <w:pPr>
              <w:suppressAutoHyphens/>
              <w:spacing w:after="0" w:line="240" w:lineRule="auto"/>
              <w:jc w:val="center"/>
              <w:rPr>
                <w:rFonts w:ascii="Times New Roman" w:hAnsi="Times New Roman"/>
                <w:sz w:val="24"/>
                <w:szCs w:val="24"/>
              </w:rPr>
            </w:pPr>
            <w:r w:rsidRPr="00E9662A">
              <w:rPr>
                <w:rFonts w:ascii="Times New Roman" w:hAnsi="Times New Roman"/>
                <w:sz w:val="24"/>
                <w:szCs w:val="24"/>
              </w:rPr>
              <w:t>15</w:t>
            </w:r>
          </w:p>
        </w:tc>
        <w:tc>
          <w:tcPr>
            <w:tcW w:w="549" w:type="pct"/>
            <w:shd w:val="clear" w:color="auto" w:fill="auto"/>
            <w:vAlign w:val="center"/>
          </w:tcPr>
          <w:p w:rsidR="00685527" w:rsidRPr="00E9662A" w:rsidRDefault="00685527" w:rsidP="00685527">
            <w:pPr>
              <w:suppressAutoHyphens/>
              <w:spacing w:after="0" w:line="240" w:lineRule="auto"/>
              <w:jc w:val="center"/>
              <w:rPr>
                <w:rFonts w:ascii="Times New Roman" w:hAnsi="Times New Roman"/>
                <w:sz w:val="24"/>
                <w:szCs w:val="24"/>
              </w:rPr>
            </w:pPr>
            <w:r w:rsidRPr="00E9662A">
              <w:rPr>
                <w:rFonts w:ascii="Times New Roman" w:hAnsi="Times New Roman"/>
                <w:sz w:val="24"/>
                <w:szCs w:val="24"/>
              </w:rPr>
              <w:t>12</w:t>
            </w:r>
          </w:p>
        </w:tc>
        <w:tc>
          <w:tcPr>
            <w:tcW w:w="3238" w:type="pct"/>
            <w:shd w:val="clear" w:color="auto" w:fill="auto"/>
            <w:vAlign w:val="bottom"/>
          </w:tcPr>
          <w:p w:rsidR="00685527" w:rsidRPr="00E9662A" w:rsidRDefault="00685527" w:rsidP="00685527">
            <w:pPr>
              <w:widowControl w:val="0"/>
              <w:spacing w:after="0" w:line="240" w:lineRule="auto"/>
              <w:rPr>
                <w:rFonts w:ascii="Times New Roman" w:eastAsia="Times New Roman" w:hAnsi="Times New Roman"/>
                <w:color w:val="000000"/>
                <w:sz w:val="24"/>
                <w:szCs w:val="24"/>
                <w:lang w:eastAsia="ru-RU" w:bidi="ru-RU"/>
              </w:rPr>
            </w:pPr>
            <w:r w:rsidRPr="00E9662A">
              <w:rPr>
                <w:rFonts w:ascii="Times New Roman" w:eastAsia="Times New Roman" w:hAnsi="Times New Roman"/>
                <w:color w:val="000000"/>
                <w:sz w:val="24"/>
                <w:szCs w:val="24"/>
                <w:lang w:eastAsia="ru-RU" w:bidi="ru-RU"/>
              </w:rPr>
              <w:t>Обязательства вследствие неосновательного обогащения</w:t>
            </w:r>
          </w:p>
        </w:tc>
        <w:tc>
          <w:tcPr>
            <w:tcW w:w="636" w:type="pct"/>
            <w:shd w:val="clear" w:color="auto" w:fill="auto"/>
            <w:vAlign w:val="center"/>
          </w:tcPr>
          <w:p w:rsidR="00685527" w:rsidRPr="00E9662A" w:rsidRDefault="00685527" w:rsidP="00685527">
            <w:pPr>
              <w:suppressAutoHyphens/>
              <w:spacing w:after="0" w:line="240" w:lineRule="auto"/>
              <w:jc w:val="center"/>
              <w:rPr>
                <w:rFonts w:ascii="Times New Roman" w:hAnsi="Times New Roman"/>
                <w:sz w:val="24"/>
                <w:szCs w:val="24"/>
              </w:rPr>
            </w:pPr>
            <w:r w:rsidRPr="00E9662A">
              <w:rPr>
                <w:rFonts w:ascii="Times New Roman" w:hAnsi="Times New Roman"/>
                <w:sz w:val="24"/>
                <w:szCs w:val="24"/>
              </w:rPr>
              <w:t>2</w:t>
            </w:r>
          </w:p>
        </w:tc>
      </w:tr>
      <w:tr w:rsidR="00685527" w:rsidRPr="00E9662A" w:rsidTr="00685527">
        <w:tc>
          <w:tcPr>
            <w:tcW w:w="576" w:type="pct"/>
            <w:shd w:val="clear" w:color="auto" w:fill="auto"/>
            <w:vAlign w:val="center"/>
          </w:tcPr>
          <w:p w:rsidR="00685527" w:rsidRPr="00E9662A" w:rsidRDefault="00685527" w:rsidP="00685527">
            <w:pPr>
              <w:suppressAutoHyphens/>
              <w:spacing w:after="0" w:line="240" w:lineRule="auto"/>
              <w:jc w:val="center"/>
              <w:rPr>
                <w:rFonts w:ascii="Times New Roman" w:hAnsi="Times New Roman"/>
                <w:sz w:val="24"/>
                <w:szCs w:val="24"/>
              </w:rPr>
            </w:pPr>
            <w:r w:rsidRPr="00E9662A">
              <w:rPr>
                <w:rFonts w:ascii="Times New Roman" w:hAnsi="Times New Roman"/>
                <w:sz w:val="24"/>
                <w:szCs w:val="24"/>
              </w:rPr>
              <w:t>16</w:t>
            </w:r>
          </w:p>
        </w:tc>
        <w:tc>
          <w:tcPr>
            <w:tcW w:w="549" w:type="pct"/>
            <w:shd w:val="clear" w:color="auto" w:fill="auto"/>
            <w:vAlign w:val="center"/>
          </w:tcPr>
          <w:p w:rsidR="00685527" w:rsidRPr="00E9662A" w:rsidRDefault="00685527" w:rsidP="00685527">
            <w:pPr>
              <w:suppressAutoHyphens/>
              <w:spacing w:after="0" w:line="240" w:lineRule="auto"/>
              <w:jc w:val="center"/>
              <w:rPr>
                <w:rFonts w:ascii="Times New Roman" w:hAnsi="Times New Roman"/>
                <w:sz w:val="24"/>
                <w:szCs w:val="24"/>
              </w:rPr>
            </w:pPr>
            <w:r w:rsidRPr="00E9662A">
              <w:rPr>
                <w:rFonts w:ascii="Times New Roman" w:hAnsi="Times New Roman"/>
                <w:sz w:val="24"/>
                <w:szCs w:val="24"/>
              </w:rPr>
              <w:t>14</w:t>
            </w:r>
          </w:p>
        </w:tc>
        <w:tc>
          <w:tcPr>
            <w:tcW w:w="3238" w:type="pct"/>
            <w:shd w:val="clear" w:color="auto" w:fill="auto"/>
          </w:tcPr>
          <w:p w:rsidR="00685527" w:rsidRPr="00E9662A" w:rsidRDefault="00685527" w:rsidP="00685527">
            <w:pPr>
              <w:suppressAutoHyphens/>
              <w:spacing w:after="0" w:line="240" w:lineRule="auto"/>
              <w:rPr>
                <w:rFonts w:ascii="Times New Roman" w:hAnsi="Times New Roman"/>
                <w:sz w:val="24"/>
                <w:szCs w:val="24"/>
              </w:rPr>
            </w:pPr>
            <w:r w:rsidRPr="00E9662A">
              <w:rPr>
                <w:rFonts w:ascii="Times New Roman" w:hAnsi="Times New Roman"/>
                <w:sz w:val="24"/>
                <w:szCs w:val="24"/>
              </w:rPr>
              <w:t>Субъекты, объекты авторского права</w:t>
            </w:r>
          </w:p>
        </w:tc>
        <w:tc>
          <w:tcPr>
            <w:tcW w:w="636" w:type="pct"/>
            <w:shd w:val="clear" w:color="auto" w:fill="auto"/>
            <w:vAlign w:val="center"/>
          </w:tcPr>
          <w:p w:rsidR="00685527" w:rsidRPr="00E9662A" w:rsidRDefault="00685527" w:rsidP="00685527">
            <w:pPr>
              <w:suppressAutoHyphens/>
              <w:spacing w:after="0" w:line="240" w:lineRule="auto"/>
              <w:jc w:val="center"/>
              <w:rPr>
                <w:rFonts w:ascii="Times New Roman" w:hAnsi="Times New Roman"/>
                <w:sz w:val="24"/>
                <w:szCs w:val="24"/>
              </w:rPr>
            </w:pPr>
            <w:r w:rsidRPr="00E9662A">
              <w:rPr>
                <w:rFonts w:ascii="Times New Roman" w:hAnsi="Times New Roman"/>
                <w:sz w:val="24"/>
                <w:szCs w:val="24"/>
              </w:rPr>
              <w:t>2</w:t>
            </w:r>
          </w:p>
        </w:tc>
      </w:tr>
      <w:tr w:rsidR="00685527" w:rsidRPr="00E9662A" w:rsidTr="00685527">
        <w:tc>
          <w:tcPr>
            <w:tcW w:w="576" w:type="pct"/>
            <w:shd w:val="clear" w:color="auto" w:fill="auto"/>
            <w:vAlign w:val="center"/>
          </w:tcPr>
          <w:p w:rsidR="00685527" w:rsidRPr="00E9662A" w:rsidRDefault="00685527" w:rsidP="00685527">
            <w:pPr>
              <w:suppressAutoHyphens/>
              <w:spacing w:after="0" w:line="240" w:lineRule="auto"/>
              <w:jc w:val="center"/>
              <w:rPr>
                <w:rFonts w:ascii="Times New Roman" w:hAnsi="Times New Roman"/>
                <w:sz w:val="24"/>
                <w:szCs w:val="24"/>
              </w:rPr>
            </w:pPr>
            <w:r w:rsidRPr="00E9662A">
              <w:rPr>
                <w:rFonts w:ascii="Times New Roman" w:hAnsi="Times New Roman"/>
                <w:sz w:val="24"/>
                <w:szCs w:val="24"/>
              </w:rPr>
              <w:t>17</w:t>
            </w:r>
          </w:p>
        </w:tc>
        <w:tc>
          <w:tcPr>
            <w:tcW w:w="549" w:type="pct"/>
            <w:shd w:val="clear" w:color="auto" w:fill="auto"/>
            <w:vAlign w:val="center"/>
          </w:tcPr>
          <w:p w:rsidR="00685527" w:rsidRPr="00E9662A" w:rsidRDefault="00685527" w:rsidP="00685527">
            <w:pPr>
              <w:suppressAutoHyphens/>
              <w:spacing w:after="0" w:line="240" w:lineRule="auto"/>
              <w:jc w:val="center"/>
              <w:rPr>
                <w:rFonts w:ascii="Times New Roman" w:hAnsi="Times New Roman"/>
                <w:sz w:val="24"/>
                <w:szCs w:val="24"/>
              </w:rPr>
            </w:pPr>
            <w:r w:rsidRPr="00E9662A">
              <w:rPr>
                <w:rFonts w:ascii="Times New Roman" w:hAnsi="Times New Roman"/>
                <w:sz w:val="24"/>
                <w:szCs w:val="24"/>
              </w:rPr>
              <w:t>14</w:t>
            </w:r>
          </w:p>
        </w:tc>
        <w:tc>
          <w:tcPr>
            <w:tcW w:w="3238" w:type="pct"/>
            <w:shd w:val="clear" w:color="auto" w:fill="auto"/>
          </w:tcPr>
          <w:p w:rsidR="00685527" w:rsidRPr="00E9662A" w:rsidRDefault="00685527" w:rsidP="00685527">
            <w:pPr>
              <w:suppressAutoHyphens/>
              <w:spacing w:after="0" w:line="240" w:lineRule="auto"/>
              <w:rPr>
                <w:rFonts w:ascii="Times New Roman" w:hAnsi="Times New Roman"/>
                <w:sz w:val="24"/>
                <w:szCs w:val="24"/>
              </w:rPr>
            </w:pPr>
            <w:r w:rsidRPr="00E9662A">
              <w:rPr>
                <w:rFonts w:ascii="Times New Roman" w:hAnsi="Times New Roman"/>
                <w:sz w:val="24"/>
                <w:szCs w:val="24"/>
              </w:rPr>
              <w:t>Содержание прав авторов на произведения науки, литературы, искусства</w:t>
            </w:r>
          </w:p>
        </w:tc>
        <w:tc>
          <w:tcPr>
            <w:tcW w:w="636" w:type="pct"/>
            <w:shd w:val="clear" w:color="auto" w:fill="auto"/>
            <w:vAlign w:val="center"/>
          </w:tcPr>
          <w:p w:rsidR="00685527" w:rsidRPr="00E9662A" w:rsidRDefault="00685527" w:rsidP="00685527">
            <w:pPr>
              <w:suppressAutoHyphens/>
              <w:spacing w:after="0" w:line="240" w:lineRule="auto"/>
              <w:jc w:val="center"/>
              <w:rPr>
                <w:rFonts w:ascii="Times New Roman" w:hAnsi="Times New Roman"/>
                <w:sz w:val="24"/>
                <w:szCs w:val="24"/>
              </w:rPr>
            </w:pPr>
            <w:r w:rsidRPr="00E9662A">
              <w:rPr>
                <w:rFonts w:ascii="Times New Roman" w:hAnsi="Times New Roman"/>
                <w:sz w:val="24"/>
                <w:szCs w:val="24"/>
              </w:rPr>
              <w:t>2</w:t>
            </w:r>
          </w:p>
        </w:tc>
      </w:tr>
      <w:tr w:rsidR="00685527" w:rsidRPr="00E9662A" w:rsidTr="00685527">
        <w:tc>
          <w:tcPr>
            <w:tcW w:w="576" w:type="pct"/>
            <w:shd w:val="clear" w:color="auto" w:fill="auto"/>
            <w:vAlign w:val="center"/>
          </w:tcPr>
          <w:p w:rsidR="00685527" w:rsidRPr="00E9662A" w:rsidRDefault="00685527" w:rsidP="00685527">
            <w:pPr>
              <w:suppressAutoHyphens/>
              <w:spacing w:after="0" w:line="240" w:lineRule="auto"/>
              <w:jc w:val="center"/>
              <w:rPr>
                <w:rFonts w:ascii="Times New Roman" w:hAnsi="Times New Roman"/>
                <w:sz w:val="24"/>
                <w:szCs w:val="24"/>
              </w:rPr>
            </w:pPr>
            <w:r w:rsidRPr="00E9662A">
              <w:rPr>
                <w:rFonts w:ascii="Times New Roman" w:hAnsi="Times New Roman"/>
                <w:sz w:val="24"/>
                <w:szCs w:val="24"/>
              </w:rPr>
              <w:t>18</w:t>
            </w:r>
          </w:p>
        </w:tc>
        <w:tc>
          <w:tcPr>
            <w:tcW w:w="549" w:type="pct"/>
            <w:shd w:val="clear" w:color="auto" w:fill="auto"/>
            <w:vAlign w:val="center"/>
          </w:tcPr>
          <w:p w:rsidR="00685527" w:rsidRPr="00E9662A" w:rsidRDefault="00685527" w:rsidP="00685527">
            <w:pPr>
              <w:suppressAutoHyphens/>
              <w:spacing w:after="0" w:line="240" w:lineRule="auto"/>
              <w:jc w:val="center"/>
              <w:rPr>
                <w:rFonts w:ascii="Times New Roman" w:hAnsi="Times New Roman"/>
                <w:sz w:val="24"/>
                <w:szCs w:val="24"/>
              </w:rPr>
            </w:pPr>
            <w:r w:rsidRPr="00E9662A">
              <w:rPr>
                <w:rFonts w:ascii="Times New Roman" w:hAnsi="Times New Roman"/>
                <w:sz w:val="24"/>
                <w:szCs w:val="24"/>
              </w:rPr>
              <w:t>14</w:t>
            </w:r>
          </w:p>
        </w:tc>
        <w:tc>
          <w:tcPr>
            <w:tcW w:w="3238" w:type="pct"/>
            <w:shd w:val="clear" w:color="auto" w:fill="auto"/>
            <w:vAlign w:val="bottom"/>
          </w:tcPr>
          <w:p w:rsidR="00685527" w:rsidRPr="00E9662A" w:rsidRDefault="00685527" w:rsidP="00685527">
            <w:pPr>
              <w:widowControl w:val="0"/>
              <w:spacing w:after="0" w:line="240" w:lineRule="auto"/>
              <w:jc w:val="both"/>
              <w:rPr>
                <w:rFonts w:ascii="Times New Roman" w:eastAsia="Courier New" w:hAnsi="Times New Roman"/>
                <w:bCs/>
                <w:color w:val="000000"/>
                <w:sz w:val="24"/>
                <w:szCs w:val="24"/>
                <w:lang w:eastAsia="ru-RU" w:bidi="ru-RU"/>
              </w:rPr>
            </w:pPr>
            <w:r w:rsidRPr="00E9662A">
              <w:rPr>
                <w:rFonts w:ascii="Times New Roman" w:eastAsia="Courier New" w:hAnsi="Times New Roman"/>
                <w:bCs/>
                <w:color w:val="000000"/>
                <w:sz w:val="24"/>
                <w:szCs w:val="24"/>
                <w:lang w:eastAsia="ru-RU" w:bidi="ru-RU"/>
              </w:rPr>
              <w:t>Права авторов и патентообладателей</w:t>
            </w:r>
          </w:p>
        </w:tc>
        <w:tc>
          <w:tcPr>
            <w:tcW w:w="636" w:type="pct"/>
            <w:shd w:val="clear" w:color="auto" w:fill="auto"/>
            <w:vAlign w:val="center"/>
          </w:tcPr>
          <w:p w:rsidR="00685527" w:rsidRPr="00E9662A" w:rsidRDefault="00685527" w:rsidP="00685527">
            <w:pPr>
              <w:suppressAutoHyphens/>
              <w:spacing w:after="0" w:line="240" w:lineRule="auto"/>
              <w:jc w:val="center"/>
              <w:rPr>
                <w:rFonts w:ascii="Times New Roman" w:hAnsi="Times New Roman"/>
                <w:sz w:val="24"/>
                <w:szCs w:val="24"/>
              </w:rPr>
            </w:pPr>
            <w:r w:rsidRPr="00E9662A">
              <w:rPr>
                <w:rFonts w:ascii="Times New Roman" w:hAnsi="Times New Roman"/>
                <w:sz w:val="24"/>
                <w:szCs w:val="24"/>
              </w:rPr>
              <w:t>2</w:t>
            </w:r>
          </w:p>
        </w:tc>
      </w:tr>
      <w:tr w:rsidR="00685527" w:rsidRPr="00E9662A" w:rsidTr="00685527">
        <w:tc>
          <w:tcPr>
            <w:tcW w:w="576" w:type="pct"/>
            <w:shd w:val="clear" w:color="auto" w:fill="auto"/>
            <w:vAlign w:val="center"/>
          </w:tcPr>
          <w:p w:rsidR="00685527" w:rsidRPr="00E9662A" w:rsidRDefault="00685527" w:rsidP="00685527">
            <w:pPr>
              <w:suppressAutoHyphens/>
              <w:spacing w:after="0" w:line="240" w:lineRule="auto"/>
              <w:jc w:val="center"/>
              <w:rPr>
                <w:rFonts w:ascii="Times New Roman" w:hAnsi="Times New Roman"/>
                <w:sz w:val="24"/>
                <w:szCs w:val="24"/>
              </w:rPr>
            </w:pPr>
            <w:r w:rsidRPr="00E9662A">
              <w:rPr>
                <w:rFonts w:ascii="Times New Roman" w:hAnsi="Times New Roman"/>
                <w:sz w:val="24"/>
                <w:szCs w:val="24"/>
              </w:rPr>
              <w:t>19</w:t>
            </w:r>
          </w:p>
        </w:tc>
        <w:tc>
          <w:tcPr>
            <w:tcW w:w="549" w:type="pct"/>
            <w:shd w:val="clear" w:color="auto" w:fill="auto"/>
            <w:vAlign w:val="center"/>
          </w:tcPr>
          <w:p w:rsidR="00685527" w:rsidRPr="00E9662A" w:rsidRDefault="00685527" w:rsidP="00685527">
            <w:pPr>
              <w:suppressAutoHyphens/>
              <w:spacing w:after="0" w:line="240" w:lineRule="auto"/>
              <w:jc w:val="center"/>
              <w:rPr>
                <w:rFonts w:ascii="Times New Roman" w:hAnsi="Times New Roman"/>
                <w:sz w:val="24"/>
                <w:szCs w:val="24"/>
              </w:rPr>
            </w:pPr>
            <w:r w:rsidRPr="00E9662A">
              <w:rPr>
                <w:rFonts w:ascii="Times New Roman" w:hAnsi="Times New Roman"/>
                <w:sz w:val="24"/>
                <w:szCs w:val="24"/>
              </w:rPr>
              <w:t>14</w:t>
            </w:r>
          </w:p>
        </w:tc>
        <w:tc>
          <w:tcPr>
            <w:tcW w:w="3238" w:type="pct"/>
            <w:shd w:val="clear" w:color="auto" w:fill="auto"/>
            <w:vAlign w:val="bottom"/>
          </w:tcPr>
          <w:p w:rsidR="00685527" w:rsidRPr="00E9662A" w:rsidRDefault="00685527" w:rsidP="00685527">
            <w:pPr>
              <w:widowControl w:val="0"/>
              <w:spacing w:after="0" w:line="240" w:lineRule="auto"/>
              <w:jc w:val="both"/>
              <w:rPr>
                <w:rFonts w:ascii="Times New Roman" w:eastAsia="Courier New" w:hAnsi="Times New Roman"/>
                <w:bCs/>
                <w:color w:val="000000"/>
                <w:sz w:val="24"/>
                <w:szCs w:val="24"/>
                <w:lang w:eastAsia="ru-RU" w:bidi="ru-RU"/>
              </w:rPr>
            </w:pPr>
            <w:r w:rsidRPr="00E9662A">
              <w:rPr>
                <w:rFonts w:ascii="Times New Roman" w:eastAsia="Courier New" w:hAnsi="Times New Roman"/>
                <w:bCs/>
                <w:color w:val="000000"/>
                <w:sz w:val="24"/>
                <w:szCs w:val="24"/>
                <w:lang w:eastAsia="ru-RU" w:bidi="ru-RU"/>
              </w:rPr>
              <w:t>Оформление прав на объекты интеллектуальной собственности</w:t>
            </w:r>
          </w:p>
        </w:tc>
        <w:tc>
          <w:tcPr>
            <w:tcW w:w="636" w:type="pct"/>
            <w:shd w:val="clear" w:color="auto" w:fill="auto"/>
            <w:vAlign w:val="center"/>
          </w:tcPr>
          <w:p w:rsidR="00685527" w:rsidRPr="00E9662A" w:rsidRDefault="00685527" w:rsidP="00685527">
            <w:pPr>
              <w:suppressAutoHyphens/>
              <w:spacing w:after="0" w:line="240" w:lineRule="auto"/>
              <w:jc w:val="center"/>
              <w:rPr>
                <w:rFonts w:ascii="Times New Roman" w:hAnsi="Times New Roman"/>
                <w:sz w:val="24"/>
                <w:szCs w:val="24"/>
              </w:rPr>
            </w:pPr>
            <w:r w:rsidRPr="00E9662A">
              <w:rPr>
                <w:rFonts w:ascii="Times New Roman" w:hAnsi="Times New Roman"/>
                <w:sz w:val="24"/>
                <w:szCs w:val="24"/>
              </w:rPr>
              <w:t>2</w:t>
            </w:r>
          </w:p>
        </w:tc>
      </w:tr>
      <w:tr w:rsidR="00685527" w:rsidRPr="00E9662A" w:rsidTr="00685527">
        <w:tc>
          <w:tcPr>
            <w:tcW w:w="576" w:type="pct"/>
            <w:shd w:val="clear" w:color="auto" w:fill="auto"/>
          </w:tcPr>
          <w:p w:rsidR="00685527" w:rsidRPr="00E9662A" w:rsidRDefault="00685527" w:rsidP="00685527">
            <w:pPr>
              <w:suppressAutoHyphens/>
              <w:spacing w:after="0" w:line="240" w:lineRule="auto"/>
              <w:jc w:val="center"/>
              <w:rPr>
                <w:rFonts w:ascii="Times New Roman" w:hAnsi="Times New Roman"/>
                <w:sz w:val="24"/>
                <w:szCs w:val="24"/>
              </w:rPr>
            </w:pPr>
          </w:p>
        </w:tc>
        <w:tc>
          <w:tcPr>
            <w:tcW w:w="549" w:type="pct"/>
            <w:shd w:val="clear" w:color="auto" w:fill="auto"/>
          </w:tcPr>
          <w:p w:rsidR="00685527" w:rsidRPr="00E9662A" w:rsidRDefault="00685527" w:rsidP="00685527">
            <w:pPr>
              <w:suppressAutoHyphens/>
              <w:spacing w:after="0" w:line="240" w:lineRule="auto"/>
              <w:jc w:val="center"/>
              <w:rPr>
                <w:rFonts w:ascii="Times New Roman" w:hAnsi="Times New Roman"/>
                <w:sz w:val="24"/>
                <w:szCs w:val="24"/>
              </w:rPr>
            </w:pPr>
          </w:p>
        </w:tc>
        <w:tc>
          <w:tcPr>
            <w:tcW w:w="3238" w:type="pct"/>
            <w:shd w:val="clear" w:color="auto" w:fill="auto"/>
          </w:tcPr>
          <w:p w:rsidR="00685527" w:rsidRPr="00E9662A" w:rsidRDefault="00685527" w:rsidP="00685527">
            <w:pPr>
              <w:suppressAutoHyphens/>
              <w:spacing w:after="0" w:line="240" w:lineRule="auto"/>
              <w:rPr>
                <w:rFonts w:ascii="Times New Roman" w:hAnsi="Times New Roman"/>
                <w:sz w:val="24"/>
                <w:szCs w:val="24"/>
              </w:rPr>
            </w:pPr>
            <w:r w:rsidRPr="00E9662A">
              <w:rPr>
                <w:rFonts w:ascii="Times New Roman" w:hAnsi="Times New Roman"/>
                <w:sz w:val="24"/>
                <w:szCs w:val="24"/>
              </w:rPr>
              <w:t>Итого:</w:t>
            </w:r>
          </w:p>
        </w:tc>
        <w:tc>
          <w:tcPr>
            <w:tcW w:w="636" w:type="pct"/>
            <w:shd w:val="clear" w:color="auto" w:fill="auto"/>
          </w:tcPr>
          <w:p w:rsidR="00685527" w:rsidRPr="00E9662A" w:rsidRDefault="00685527" w:rsidP="00685527">
            <w:pPr>
              <w:suppressAutoHyphens/>
              <w:spacing w:after="0" w:line="240" w:lineRule="auto"/>
              <w:jc w:val="center"/>
              <w:rPr>
                <w:rFonts w:ascii="Times New Roman" w:hAnsi="Times New Roman"/>
                <w:sz w:val="24"/>
                <w:szCs w:val="24"/>
              </w:rPr>
            </w:pPr>
            <w:r w:rsidRPr="00E9662A">
              <w:rPr>
                <w:rFonts w:ascii="Times New Roman" w:hAnsi="Times New Roman"/>
                <w:sz w:val="24"/>
                <w:szCs w:val="24"/>
              </w:rPr>
              <w:t>38</w:t>
            </w:r>
          </w:p>
        </w:tc>
      </w:tr>
    </w:tbl>
    <w:p w:rsidR="00685527" w:rsidRPr="00E9662A" w:rsidRDefault="00685527" w:rsidP="004151A4">
      <w:pPr>
        <w:spacing w:after="0" w:line="240" w:lineRule="auto"/>
        <w:ind w:firstLine="567"/>
        <w:jc w:val="both"/>
        <w:rPr>
          <w:rFonts w:ascii="Times New Roman" w:eastAsia="Times New Roman" w:hAnsi="Times New Roman"/>
          <w:bCs/>
          <w:sz w:val="24"/>
          <w:szCs w:val="24"/>
          <w:lang w:eastAsia="ru-RU"/>
        </w:rPr>
      </w:pPr>
    </w:p>
    <w:p w:rsidR="004A74AC" w:rsidRPr="00E9662A" w:rsidRDefault="004A74AC" w:rsidP="004151A4">
      <w:pPr>
        <w:spacing w:after="0" w:line="240" w:lineRule="auto"/>
        <w:ind w:firstLine="567"/>
        <w:jc w:val="both"/>
        <w:rPr>
          <w:rFonts w:ascii="Times New Roman" w:eastAsia="Times New Roman" w:hAnsi="Times New Roman"/>
          <w:b/>
          <w:color w:val="FF0000"/>
          <w:sz w:val="24"/>
          <w:szCs w:val="24"/>
          <w:lang w:eastAsia="ru-RU"/>
        </w:rPr>
      </w:pPr>
    </w:p>
    <w:p w:rsidR="004A74AC" w:rsidRPr="001854DE" w:rsidRDefault="004A74AC" w:rsidP="004151A4">
      <w:pPr>
        <w:spacing w:after="0" w:line="240" w:lineRule="auto"/>
        <w:ind w:firstLine="567"/>
        <w:outlineLvl w:val="0"/>
        <w:rPr>
          <w:rFonts w:ascii="Times New Roman" w:eastAsia="Times New Roman" w:hAnsi="Times New Roman" w:cstheme="minorBidi"/>
          <w:b/>
          <w:sz w:val="24"/>
          <w:szCs w:val="24"/>
          <w:lang w:eastAsia="ru-RU"/>
        </w:rPr>
      </w:pPr>
      <w:r w:rsidRPr="001854DE">
        <w:rPr>
          <w:rFonts w:ascii="Times New Roman" w:eastAsia="Times New Roman" w:hAnsi="Times New Roman" w:cstheme="minorBidi"/>
          <w:b/>
          <w:sz w:val="24"/>
          <w:szCs w:val="24"/>
          <w:lang w:eastAsia="ru-RU"/>
        </w:rPr>
        <w:t xml:space="preserve">Планы практических занятий </w:t>
      </w:r>
      <w:r w:rsidR="006D7BB0" w:rsidRPr="001854DE">
        <w:rPr>
          <w:rFonts w:ascii="Times New Roman" w:eastAsia="Times New Roman" w:hAnsi="Times New Roman" w:cstheme="minorBidi"/>
          <w:b/>
          <w:sz w:val="24"/>
          <w:szCs w:val="24"/>
          <w:lang w:eastAsia="ru-RU"/>
        </w:rPr>
        <w:t xml:space="preserve">(семинаров) </w:t>
      </w:r>
      <w:r w:rsidRPr="001854DE">
        <w:rPr>
          <w:rFonts w:ascii="Times New Roman" w:eastAsia="Times New Roman" w:hAnsi="Times New Roman" w:cstheme="minorBidi"/>
          <w:b/>
          <w:sz w:val="24"/>
          <w:szCs w:val="24"/>
          <w:lang w:eastAsia="ru-RU"/>
        </w:rPr>
        <w:t xml:space="preserve">по учебной дисциплине  </w:t>
      </w:r>
    </w:p>
    <w:p w:rsidR="004A74AC" w:rsidRPr="001854DE" w:rsidRDefault="004A74AC" w:rsidP="004151A4">
      <w:pPr>
        <w:spacing w:after="0" w:line="240" w:lineRule="auto"/>
        <w:ind w:firstLine="567"/>
        <w:outlineLvl w:val="0"/>
        <w:rPr>
          <w:rFonts w:ascii="Times New Roman" w:eastAsia="Times New Roman" w:hAnsi="Times New Roman" w:cstheme="minorBidi"/>
          <w:b/>
          <w:sz w:val="24"/>
          <w:szCs w:val="24"/>
          <w:lang w:eastAsia="ru-RU"/>
        </w:rPr>
      </w:pPr>
    </w:p>
    <w:p w:rsidR="00A95BCE" w:rsidRPr="001854DE" w:rsidRDefault="00A95BCE" w:rsidP="004151A4">
      <w:pPr>
        <w:spacing w:after="0" w:line="240" w:lineRule="auto"/>
        <w:ind w:firstLine="567"/>
        <w:jc w:val="both"/>
        <w:rPr>
          <w:rFonts w:ascii="Times New Roman" w:eastAsiaTheme="minorHAnsi" w:hAnsi="Times New Roman"/>
          <w:b/>
          <w:sz w:val="24"/>
          <w:szCs w:val="24"/>
        </w:rPr>
      </w:pPr>
      <w:r w:rsidRPr="001854DE">
        <w:rPr>
          <w:rFonts w:ascii="Times New Roman" w:eastAsiaTheme="minorHAnsi" w:hAnsi="Times New Roman"/>
          <w:b/>
          <w:sz w:val="24"/>
          <w:szCs w:val="24"/>
        </w:rPr>
        <w:t xml:space="preserve">Тема практического занятия </w:t>
      </w:r>
      <w:r w:rsidR="006D7BB0" w:rsidRPr="001854DE">
        <w:rPr>
          <w:rFonts w:ascii="Times New Roman" w:eastAsiaTheme="minorHAnsi" w:hAnsi="Times New Roman"/>
          <w:b/>
          <w:sz w:val="24"/>
          <w:szCs w:val="24"/>
        </w:rPr>
        <w:t xml:space="preserve">(семинара) </w:t>
      </w:r>
      <w:r w:rsidR="00AB3FE0" w:rsidRPr="001854DE">
        <w:rPr>
          <w:rFonts w:ascii="Times New Roman" w:eastAsiaTheme="minorHAnsi" w:hAnsi="Times New Roman"/>
          <w:b/>
          <w:sz w:val="24"/>
          <w:szCs w:val="24"/>
        </w:rPr>
        <w:t>№ 1</w:t>
      </w:r>
    </w:p>
    <w:p w:rsidR="00A95BCE" w:rsidRPr="001854DE" w:rsidRDefault="00A95BCE" w:rsidP="004151A4">
      <w:pPr>
        <w:spacing w:after="0" w:line="240" w:lineRule="auto"/>
        <w:ind w:firstLine="567"/>
        <w:jc w:val="both"/>
        <w:rPr>
          <w:rFonts w:ascii="Times New Roman" w:eastAsiaTheme="minorHAnsi" w:hAnsi="Times New Roman"/>
          <w:b/>
          <w:sz w:val="24"/>
          <w:szCs w:val="24"/>
        </w:rPr>
      </w:pPr>
      <w:r w:rsidRPr="001854DE">
        <w:rPr>
          <w:rFonts w:ascii="Times New Roman" w:eastAsiaTheme="minorHAnsi" w:hAnsi="Times New Roman"/>
          <w:b/>
          <w:sz w:val="24"/>
          <w:szCs w:val="24"/>
        </w:rPr>
        <w:t>«</w:t>
      </w:r>
      <w:r w:rsidR="001854DE" w:rsidRPr="001854DE">
        <w:rPr>
          <w:rFonts w:ascii="Times New Roman" w:eastAsiaTheme="minorHAnsi" w:hAnsi="Times New Roman"/>
          <w:b/>
          <w:sz w:val="24"/>
          <w:szCs w:val="24"/>
        </w:rPr>
        <w:t>Граждане — субъекты гражданского права. Опека и попечительство</w:t>
      </w:r>
      <w:r w:rsidRPr="001854DE">
        <w:rPr>
          <w:rFonts w:ascii="Times New Roman" w:eastAsiaTheme="minorHAnsi" w:hAnsi="Times New Roman"/>
          <w:b/>
          <w:sz w:val="24"/>
          <w:szCs w:val="24"/>
        </w:rPr>
        <w:t>»</w:t>
      </w:r>
    </w:p>
    <w:p w:rsidR="007364A7" w:rsidRPr="001854DE" w:rsidRDefault="007364A7" w:rsidP="007364A7">
      <w:pPr>
        <w:spacing w:after="0" w:line="240" w:lineRule="auto"/>
        <w:ind w:firstLine="567"/>
        <w:jc w:val="both"/>
        <w:rPr>
          <w:rFonts w:ascii="Times New Roman" w:eastAsiaTheme="minorHAnsi" w:hAnsi="Times New Roman"/>
          <w:i/>
          <w:sz w:val="24"/>
          <w:szCs w:val="24"/>
        </w:rPr>
      </w:pPr>
      <w:r w:rsidRPr="001854DE">
        <w:rPr>
          <w:rFonts w:ascii="Times New Roman" w:eastAsiaTheme="minorHAnsi" w:hAnsi="Times New Roman"/>
          <w:i/>
          <w:sz w:val="24"/>
          <w:szCs w:val="24"/>
        </w:rPr>
        <w:t>форма занятия – классический семинар,  решение практических задач</w:t>
      </w:r>
      <w:r>
        <w:rPr>
          <w:rFonts w:ascii="Times New Roman" w:eastAsiaTheme="minorHAnsi" w:hAnsi="Times New Roman"/>
          <w:i/>
          <w:sz w:val="24"/>
          <w:szCs w:val="24"/>
        </w:rPr>
        <w:t xml:space="preserve">, выполнение </w:t>
      </w:r>
      <w:r w:rsidRPr="00640BCF">
        <w:rPr>
          <w:rFonts w:ascii="Times New Roman" w:eastAsiaTheme="minorHAnsi" w:hAnsi="Times New Roman"/>
          <w:i/>
          <w:sz w:val="24"/>
          <w:szCs w:val="24"/>
        </w:rPr>
        <w:t>ком</w:t>
      </w:r>
      <w:r>
        <w:rPr>
          <w:rFonts w:ascii="Times New Roman" w:eastAsiaTheme="minorHAnsi" w:hAnsi="Times New Roman"/>
          <w:i/>
          <w:sz w:val="24"/>
          <w:szCs w:val="24"/>
        </w:rPr>
        <w:t>плексного ситуационного задания</w:t>
      </w:r>
      <w:r w:rsidRPr="00640BCF">
        <w:rPr>
          <w:rFonts w:ascii="Times New Roman" w:eastAsiaTheme="minorHAnsi" w:hAnsi="Times New Roman"/>
          <w:i/>
          <w:sz w:val="24"/>
          <w:szCs w:val="24"/>
        </w:rPr>
        <w:t>.</w:t>
      </w:r>
    </w:p>
    <w:p w:rsidR="00A95BCE" w:rsidRPr="001854DE" w:rsidRDefault="00A95BCE" w:rsidP="004151A4">
      <w:pPr>
        <w:spacing w:after="0" w:line="240" w:lineRule="auto"/>
        <w:ind w:firstLine="567"/>
        <w:jc w:val="both"/>
        <w:rPr>
          <w:rFonts w:ascii="Times New Roman" w:eastAsiaTheme="minorHAnsi" w:hAnsi="Times New Roman"/>
          <w:sz w:val="24"/>
          <w:szCs w:val="24"/>
        </w:rPr>
      </w:pPr>
    </w:p>
    <w:p w:rsidR="00A95BCE" w:rsidRPr="001854DE" w:rsidRDefault="00A95BCE" w:rsidP="004151A4">
      <w:pPr>
        <w:spacing w:after="0" w:line="240" w:lineRule="auto"/>
        <w:ind w:firstLine="567"/>
        <w:jc w:val="both"/>
        <w:rPr>
          <w:rFonts w:ascii="Times New Roman" w:eastAsiaTheme="minorHAnsi" w:hAnsi="Times New Roman"/>
          <w:b/>
          <w:sz w:val="24"/>
          <w:szCs w:val="24"/>
        </w:rPr>
      </w:pPr>
      <w:r w:rsidRPr="001854DE">
        <w:rPr>
          <w:rFonts w:ascii="Times New Roman" w:eastAsiaTheme="minorHAnsi" w:hAnsi="Times New Roman"/>
          <w:b/>
          <w:sz w:val="24"/>
          <w:szCs w:val="24"/>
        </w:rPr>
        <w:t>Вопросы для устного собеседования:</w:t>
      </w:r>
    </w:p>
    <w:p w:rsidR="00B74180" w:rsidRPr="00540D0F" w:rsidRDefault="00B74180" w:rsidP="00804390">
      <w:pPr>
        <w:pStyle w:val="a7"/>
        <w:numPr>
          <w:ilvl w:val="0"/>
          <w:numId w:val="35"/>
        </w:numPr>
        <w:spacing w:after="0" w:line="240" w:lineRule="auto"/>
        <w:ind w:left="0" w:firstLine="567"/>
        <w:jc w:val="both"/>
        <w:rPr>
          <w:rFonts w:ascii="Times New Roman" w:eastAsiaTheme="minorHAnsi" w:hAnsi="Times New Roman"/>
          <w:sz w:val="24"/>
          <w:szCs w:val="24"/>
        </w:rPr>
      </w:pPr>
      <w:r w:rsidRPr="00540D0F">
        <w:rPr>
          <w:rFonts w:ascii="Times New Roman" w:eastAsiaTheme="minorHAnsi" w:hAnsi="Times New Roman"/>
          <w:sz w:val="24"/>
          <w:szCs w:val="24"/>
        </w:rPr>
        <w:t>Содержание и особенности гражданской правосубъектности физических лиц.</w:t>
      </w:r>
    </w:p>
    <w:p w:rsidR="00B74180" w:rsidRPr="00540D0F" w:rsidRDefault="00B74180" w:rsidP="00804390">
      <w:pPr>
        <w:pStyle w:val="a7"/>
        <w:numPr>
          <w:ilvl w:val="0"/>
          <w:numId w:val="35"/>
        </w:numPr>
        <w:spacing w:after="0" w:line="240" w:lineRule="auto"/>
        <w:ind w:left="0" w:firstLine="567"/>
        <w:jc w:val="both"/>
        <w:rPr>
          <w:rFonts w:ascii="Times New Roman" w:eastAsiaTheme="minorHAnsi" w:hAnsi="Times New Roman"/>
          <w:sz w:val="24"/>
          <w:szCs w:val="24"/>
        </w:rPr>
      </w:pPr>
      <w:r w:rsidRPr="00540D0F">
        <w:rPr>
          <w:rFonts w:ascii="Times New Roman" w:eastAsiaTheme="minorHAnsi" w:hAnsi="Times New Roman"/>
          <w:sz w:val="24"/>
          <w:szCs w:val="24"/>
        </w:rPr>
        <w:t>Возникновение и прекращение гражданской правоспособности физических лиц. Особенности правоспособности российских граждан, иностранцев, лиц без гражданства. Проблемы ограничения правоспособности.</w:t>
      </w:r>
    </w:p>
    <w:p w:rsidR="00B74180" w:rsidRPr="00540D0F" w:rsidRDefault="00B74180" w:rsidP="00804390">
      <w:pPr>
        <w:pStyle w:val="a7"/>
        <w:numPr>
          <w:ilvl w:val="0"/>
          <w:numId w:val="35"/>
        </w:numPr>
        <w:spacing w:after="0" w:line="240" w:lineRule="auto"/>
        <w:ind w:left="0" w:firstLine="567"/>
        <w:jc w:val="both"/>
        <w:rPr>
          <w:rFonts w:ascii="Times New Roman" w:eastAsiaTheme="minorHAnsi" w:hAnsi="Times New Roman"/>
          <w:sz w:val="24"/>
          <w:szCs w:val="24"/>
        </w:rPr>
      </w:pPr>
      <w:r w:rsidRPr="00540D0F">
        <w:rPr>
          <w:rFonts w:ascii="Times New Roman" w:eastAsiaTheme="minorHAnsi" w:hAnsi="Times New Roman"/>
          <w:sz w:val="24"/>
          <w:szCs w:val="24"/>
        </w:rPr>
        <w:t>Понятие и виды дееспособности физических лиц. Эмансипация. Ограничение дееспособности. Признание гражданина недееспособным.</w:t>
      </w:r>
    </w:p>
    <w:p w:rsidR="00B74180" w:rsidRPr="00540D0F" w:rsidRDefault="00B74180" w:rsidP="00804390">
      <w:pPr>
        <w:pStyle w:val="a7"/>
        <w:numPr>
          <w:ilvl w:val="0"/>
          <w:numId w:val="35"/>
        </w:numPr>
        <w:spacing w:after="0" w:line="240" w:lineRule="auto"/>
        <w:ind w:left="0" w:firstLine="567"/>
        <w:jc w:val="both"/>
        <w:rPr>
          <w:rFonts w:ascii="Times New Roman" w:eastAsiaTheme="minorHAnsi" w:hAnsi="Times New Roman"/>
          <w:sz w:val="24"/>
          <w:szCs w:val="24"/>
        </w:rPr>
      </w:pPr>
      <w:r w:rsidRPr="00540D0F">
        <w:rPr>
          <w:rFonts w:ascii="Times New Roman" w:eastAsiaTheme="minorHAnsi" w:hAnsi="Times New Roman"/>
          <w:sz w:val="24"/>
          <w:szCs w:val="24"/>
        </w:rPr>
        <w:t>Порядок осуществления гражданских прав и обязанностей недееспособных и ограниченно дееспособных граждан. Опека. Попечительство. Патронаж. Доверительное управление имуществом подопечных.</w:t>
      </w:r>
    </w:p>
    <w:p w:rsidR="00B74180" w:rsidRPr="00540D0F" w:rsidRDefault="00B74180" w:rsidP="00804390">
      <w:pPr>
        <w:pStyle w:val="a7"/>
        <w:numPr>
          <w:ilvl w:val="0"/>
          <w:numId w:val="35"/>
        </w:numPr>
        <w:spacing w:after="0" w:line="240" w:lineRule="auto"/>
        <w:ind w:left="0" w:firstLine="567"/>
        <w:jc w:val="both"/>
        <w:rPr>
          <w:rFonts w:ascii="Times New Roman" w:eastAsiaTheme="minorHAnsi" w:hAnsi="Times New Roman"/>
          <w:sz w:val="24"/>
          <w:szCs w:val="24"/>
        </w:rPr>
      </w:pPr>
      <w:r w:rsidRPr="00540D0F">
        <w:rPr>
          <w:rFonts w:ascii="Times New Roman" w:eastAsiaTheme="minorHAnsi" w:hAnsi="Times New Roman"/>
          <w:sz w:val="24"/>
          <w:szCs w:val="24"/>
        </w:rPr>
        <w:t>Порядок, условия и правовые последствия признания гражданина безвестно отсутствующим и объявления его умершим.</w:t>
      </w:r>
    </w:p>
    <w:p w:rsidR="00B74180" w:rsidRPr="00540D0F" w:rsidRDefault="00B74180" w:rsidP="00804390">
      <w:pPr>
        <w:pStyle w:val="a7"/>
        <w:numPr>
          <w:ilvl w:val="0"/>
          <w:numId w:val="35"/>
        </w:numPr>
        <w:spacing w:after="0" w:line="240" w:lineRule="auto"/>
        <w:ind w:left="0" w:firstLine="567"/>
        <w:jc w:val="both"/>
        <w:rPr>
          <w:rFonts w:ascii="Times New Roman" w:eastAsiaTheme="minorHAnsi" w:hAnsi="Times New Roman"/>
          <w:sz w:val="24"/>
          <w:szCs w:val="24"/>
        </w:rPr>
      </w:pPr>
      <w:r w:rsidRPr="00540D0F">
        <w:rPr>
          <w:rFonts w:ascii="Times New Roman" w:eastAsiaTheme="minorHAnsi" w:hAnsi="Times New Roman"/>
          <w:sz w:val="24"/>
          <w:szCs w:val="24"/>
        </w:rPr>
        <w:t>Имя гражданина. Место жительства гражданина.</w:t>
      </w:r>
    </w:p>
    <w:p w:rsidR="00B74180" w:rsidRPr="00540D0F" w:rsidRDefault="00B74180" w:rsidP="00804390">
      <w:pPr>
        <w:pStyle w:val="a7"/>
        <w:numPr>
          <w:ilvl w:val="0"/>
          <w:numId w:val="35"/>
        </w:numPr>
        <w:spacing w:after="0" w:line="240" w:lineRule="auto"/>
        <w:ind w:left="0" w:firstLine="567"/>
        <w:jc w:val="both"/>
        <w:rPr>
          <w:rFonts w:ascii="Times New Roman" w:eastAsiaTheme="minorHAnsi" w:hAnsi="Times New Roman"/>
          <w:sz w:val="24"/>
          <w:szCs w:val="24"/>
        </w:rPr>
      </w:pPr>
      <w:r w:rsidRPr="00540D0F">
        <w:rPr>
          <w:rFonts w:ascii="Times New Roman" w:eastAsiaTheme="minorHAnsi" w:hAnsi="Times New Roman"/>
          <w:sz w:val="24"/>
          <w:szCs w:val="24"/>
        </w:rPr>
        <w:t>Понятие, виды и гражданско-правовое значение актов гражданского состояния.</w:t>
      </w:r>
    </w:p>
    <w:p w:rsidR="00A95BCE" w:rsidRPr="00540D0F" w:rsidRDefault="00B74180" w:rsidP="00804390">
      <w:pPr>
        <w:pStyle w:val="a7"/>
        <w:numPr>
          <w:ilvl w:val="0"/>
          <w:numId w:val="35"/>
        </w:numPr>
        <w:spacing w:after="0" w:line="240" w:lineRule="auto"/>
        <w:ind w:left="0" w:firstLine="567"/>
        <w:jc w:val="both"/>
        <w:rPr>
          <w:rFonts w:ascii="Times New Roman" w:eastAsiaTheme="minorHAnsi" w:hAnsi="Times New Roman"/>
          <w:sz w:val="24"/>
          <w:szCs w:val="24"/>
        </w:rPr>
      </w:pPr>
      <w:r w:rsidRPr="00540D0F">
        <w:rPr>
          <w:rFonts w:ascii="Times New Roman" w:eastAsiaTheme="minorHAnsi" w:hAnsi="Times New Roman"/>
          <w:sz w:val="24"/>
          <w:szCs w:val="24"/>
        </w:rPr>
        <w:lastRenderedPageBreak/>
        <w:t>Особенности правосубъектности физического лица как предпринимателя. Несостоятельность (банкротство) индивидуального предпринимателя.</w:t>
      </w:r>
    </w:p>
    <w:p w:rsidR="00A95BCE" w:rsidRPr="001854DE" w:rsidRDefault="00A95BCE" w:rsidP="004151A4">
      <w:pPr>
        <w:spacing w:after="0" w:line="240" w:lineRule="auto"/>
        <w:ind w:firstLine="567"/>
        <w:jc w:val="both"/>
        <w:rPr>
          <w:rFonts w:ascii="Times New Roman" w:eastAsiaTheme="minorHAnsi" w:hAnsi="Times New Roman"/>
          <w:b/>
          <w:sz w:val="24"/>
          <w:szCs w:val="24"/>
        </w:rPr>
      </w:pPr>
      <w:r w:rsidRPr="001854DE">
        <w:rPr>
          <w:rFonts w:ascii="Times New Roman" w:eastAsiaTheme="minorHAnsi" w:hAnsi="Times New Roman"/>
          <w:b/>
          <w:sz w:val="24"/>
          <w:szCs w:val="24"/>
        </w:rPr>
        <w:t xml:space="preserve">Условия </w:t>
      </w:r>
      <w:r w:rsidR="006D7BB0" w:rsidRPr="001854DE">
        <w:rPr>
          <w:rFonts w:ascii="Times New Roman" w:eastAsiaTheme="minorHAnsi" w:hAnsi="Times New Roman"/>
          <w:b/>
          <w:sz w:val="24"/>
          <w:szCs w:val="24"/>
        </w:rPr>
        <w:t xml:space="preserve">практических </w:t>
      </w:r>
      <w:r w:rsidRPr="001854DE">
        <w:rPr>
          <w:rFonts w:ascii="Times New Roman" w:eastAsiaTheme="minorHAnsi" w:hAnsi="Times New Roman"/>
          <w:b/>
          <w:sz w:val="24"/>
          <w:szCs w:val="24"/>
        </w:rPr>
        <w:t>задач</w:t>
      </w:r>
    </w:p>
    <w:p w:rsidR="00540D0F" w:rsidRPr="00540D0F" w:rsidRDefault="00540D0F" w:rsidP="00540D0F">
      <w:pPr>
        <w:spacing w:after="0" w:line="240" w:lineRule="auto"/>
        <w:ind w:firstLine="567"/>
        <w:jc w:val="both"/>
        <w:rPr>
          <w:rFonts w:ascii="Times New Roman" w:eastAsiaTheme="minorHAnsi" w:hAnsi="Times New Roman"/>
          <w:sz w:val="24"/>
          <w:szCs w:val="24"/>
        </w:rPr>
      </w:pPr>
      <w:r w:rsidRPr="00540D0F">
        <w:rPr>
          <w:rFonts w:ascii="Times New Roman" w:eastAsiaTheme="minorHAnsi" w:hAnsi="Times New Roman"/>
          <w:sz w:val="24"/>
          <w:szCs w:val="24"/>
        </w:rPr>
        <w:t>1</w:t>
      </w:r>
      <w:r>
        <w:rPr>
          <w:rFonts w:ascii="Times New Roman" w:eastAsiaTheme="minorHAnsi" w:hAnsi="Times New Roman"/>
          <w:sz w:val="24"/>
          <w:szCs w:val="24"/>
        </w:rPr>
        <w:t>.</w:t>
      </w:r>
      <w:r w:rsidRPr="00540D0F">
        <w:rPr>
          <w:rFonts w:ascii="Times New Roman" w:eastAsiaTheme="minorHAnsi" w:hAnsi="Times New Roman"/>
          <w:sz w:val="24"/>
          <w:szCs w:val="24"/>
        </w:rPr>
        <w:t xml:space="preserve"> Шестнадцатилетний Пётр Котов в свободное от занятий  в колледже время подрабатывал на автозаправочной станции: мыл машины, заправлял их, на возмездной основе выполнял различные поручения работников станции и водителей. За несколько месяцев ему удалось заработать  20 000 рублей. Узнав, что его сосед индивидуальный предприниматель Пронин с несколькими партнерами по торговому бизнесу решили  создать коммерческую организацию в форме полного товарищества, Пётр обратился к нему с просьбой принять его в число участников со своим вкладом в указанной сумме.</w:t>
      </w:r>
    </w:p>
    <w:p w:rsidR="00540D0F" w:rsidRPr="00540D0F" w:rsidRDefault="00540D0F" w:rsidP="00540D0F">
      <w:pPr>
        <w:spacing w:after="0" w:line="240" w:lineRule="auto"/>
        <w:ind w:firstLine="567"/>
        <w:jc w:val="both"/>
        <w:rPr>
          <w:rFonts w:ascii="Times New Roman" w:eastAsiaTheme="minorHAnsi" w:hAnsi="Times New Roman"/>
          <w:sz w:val="24"/>
          <w:szCs w:val="24"/>
        </w:rPr>
      </w:pPr>
      <w:r w:rsidRPr="00540D0F">
        <w:rPr>
          <w:rFonts w:ascii="Times New Roman" w:eastAsiaTheme="minorHAnsi" w:hAnsi="Times New Roman"/>
          <w:sz w:val="24"/>
          <w:szCs w:val="24"/>
        </w:rPr>
        <w:t>Пронин и остальные товарищи согласились,  рассудив при этом, что юноша достаточно смышлен и энергичен, да и сумма в 20 000 руб. в складочном капитале товарищества будет нелишней.  Котов был поименован в учредительном договоре полного товарищества. Однако в регистрации товарищам было отказано.  Регистрирующий орган отказ мотивировал тем, что согласно ст. 26 ГК РФ несовершеннолетний с шестнадцати лет может быть лишь членом кооператива, но не хозяйственного товарищества или общества.</w:t>
      </w:r>
    </w:p>
    <w:p w:rsidR="00540D0F" w:rsidRPr="00540D0F" w:rsidRDefault="00540D0F" w:rsidP="00540D0F">
      <w:pPr>
        <w:spacing w:after="0" w:line="240" w:lineRule="auto"/>
        <w:ind w:firstLine="567"/>
        <w:jc w:val="both"/>
        <w:rPr>
          <w:rFonts w:ascii="Times New Roman" w:eastAsiaTheme="minorHAnsi" w:hAnsi="Times New Roman"/>
          <w:sz w:val="24"/>
          <w:szCs w:val="24"/>
        </w:rPr>
      </w:pPr>
      <w:r w:rsidRPr="00540D0F">
        <w:rPr>
          <w:rFonts w:ascii="Times New Roman" w:eastAsiaTheme="minorHAnsi" w:hAnsi="Times New Roman"/>
          <w:sz w:val="24"/>
          <w:szCs w:val="24"/>
        </w:rPr>
        <w:t>Правомерен ли отказ в регистрации юридического  лица по данному основанию? Каков объём дееспособности несовершеннолетних? Могут ли они заниматься предпринимательской деятельностью и при каких условиях?</w:t>
      </w:r>
    </w:p>
    <w:p w:rsidR="00540D0F" w:rsidRPr="00540D0F" w:rsidRDefault="00540D0F" w:rsidP="00540D0F">
      <w:pPr>
        <w:spacing w:after="0" w:line="240" w:lineRule="auto"/>
        <w:ind w:firstLine="567"/>
        <w:jc w:val="both"/>
        <w:rPr>
          <w:rFonts w:ascii="Times New Roman" w:eastAsiaTheme="minorHAnsi" w:hAnsi="Times New Roman"/>
          <w:sz w:val="24"/>
          <w:szCs w:val="24"/>
        </w:rPr>
      </w:pPr>
      <w:r w:rsidRPr="00540D0F">
        <w:rPr>
          <w:rFonts w:ascii="Times New Roman" w:eastAsiaTheme="minorHAnsi" w:hAnsi="Times New Roman"/>
          <w:sz w:val="24"/>
          <w:szCs w:val="24"/>
        </w:rPr>
        <w:t>2</w:t>
      </w:r>
      <w:r>
        <w:rPr>
          <w:rFonts w:ascii="Times New Roman" w:eastAsiaTheme="minorHAnsi" w:hAnsi="Times New Roman"/>
          <w:sz w:val="24"/>
          <w:szCs w:val="24"/>
        </w:rPr>
        <w:t>.</w:t>
      </w:r>
      <w:r w:rsidRPr="00540D0F">
        <w:rPr>
          <w:rFonts w:ascii="Times New Roman" w:eastAsiaTheme="minorHAnsi" w:hAnsi="Times New Roman"/>
          <w:sz w:val="24"/>
          <w:szCs w:val="24"/>
        </w:rPr>
        <w:t xml:space="preserve"> Тринадцатилетний Дмитрий Скоков постоянно проживал у своей тети, находясь на иждивении родителей, которые жили в другом городе. На приобретение зимней одежды родители выслали Дмитрию 10 000 рублей. Вместо того, чтобы приобрести зимнее пальто и обувь, Дмитрий приобрёл у своего знакомого Дёмкина видеомагнитофон за 8 000 рублей.</w:t>
      </w:r>
    </w:p>
    <w:p w:rsidR="00540D0F" w:rsidRPr="00540D0F" w:rsidRDefault="00540D0F" w:rsidP="00540D0F">
      <w:pPr>
        <w:spacing w:after="0" w:line="240" w:lineRule="auto"/>
        <w:ind w:firstLine="567"/>
        <w:jc w:val="both"/>
        <w:rPr>
          <w:rFonts w:ascii="Times New Roman" w:eastAsiaTheme="minorHAnsi" w:hAnsi="Times New Roman"/>
          <w:sz w:val="24"/>
          <w:szCs w:val="24"/>
        </w:rPr>
      </w:pPr>
      <w:r w:rsidRPr="00540D0F">
        <w:rPr>
          <w:rFonts w:ascii="Times New Roman" w:eastAsiaTheme="minorHAnsi" w:hAnsi="Times New Roman"/>
          <w:sz w:val="24"/>
          <w:szCs w:val="24"/>
        </w:rPr>
        <w:t>Узнав о покупке, отец Дмитрия обратился с иском в суд и потребовал расторжения договора между его сыном и Дёмкиным, мотивируя своё требование тем, что сын находится на иждивении родителей, является малолетним и не может тратить предоставленные ему родителями средства по своему усмотрению.</w:t>
      </w:r>
    </w:p>
    <w:p w:rsidR="00540D0F" w:rsidRPr="00540D0F" w:rsidRDefault="00540D0F" w:rsidP="00540D0F">
      <w:pPr>
        <w:spacing w:after="0" w:line="240" w:lineRule="auto"/>
        <w:ind w:firstLine="567"/>
        <w:jc w:val="both"/>
        <w:rPr>
          <w:rFonts w:ascii="Times New Roman" w:eastAsiaTheme="minorHAnsi" w:hAnsi="Times New Roman"/>
          <w:sz w:val="24"/>
          <w:szCs w:val="24"/>
        </w:rPr>
      </w:pPr>
      <w:r w:rsidRPr="00540D0F">
        <w:rPr>
          <w:rFonts w:ascii="Times New Roman" w:eastAsiaTheme="minorHAnsi" w:hAnsi="Times New Roman"/>
          <w:sz w:val="24"/>
          <w:szCs w:val="24"/>
        </w:rPr>
        <w:t>Подлежит ли иск удовлетворению? Каков объём дееспособности малолетних? Каковы последствия совершаемых ими сделок?</w:t>
      </w:r>
    </w:p>
    <w:p w:rsidR="00540D0F" w:rsidRPr="00540D0F" w:rsidRDefault="00540D0F" w:rsidP="00540D0F">
      <w:pPr>
        <w:spacing w:after="0" w:line="240" w:lineRule="auto"/>
        <w:ind w:firstLine="567"/>
        <w:jc w:val="both"/>
        <w:rPr>
          <w:rFonts w:ascii="Times New Roman" w:eastAsiaTheme="minorHAnsi" w:hAnsi="Times New Roman"/>
          <w:sz w:val="24"/>
          <w:szCs w:val="24"/>
        </w:rPr>
      </w:pPr>
      <w:r w:rsidRPr="00540D0F">
        <w:rPr>
          <w:rFonts w:ascii="Times New Roman" w:eastAsiaTheme="minorHAnsi" w:hAnsi="Times New Roman"/>
          <w:sz w:val="24"/>
          <w:szCs w:val="24"/>
        </w:rPr>
        <w:t>3</w:t>
      </w:r>
      <w:r>
        <w:rPr>
          <w:rFonts w:ascii="Times New Roman" w:eastAsiaTheme="minorHAnsi" w:hAnsi="Times New Roman"/>
          <w:sz w:val="24"/>
          <w:szCs w:val="24"/>
        </w:rPr>
        <w:t>.</w:t>
      </w:r>
      <w:r w:rsidRPr="00540D0F">
        <w:rPr>
          <w:rFonts w:ascii="Times New Roman" w:eastAsiaTheme="minorHAnsi" w:hAnsi="Times New Roman"/>
          <w:sz w:val="24"/>
          <w:szCs w:val="24"/>
        </w:rPr>
        <w:t xml:space="preserve"> Иванова с разрешения органа опеки и попечительства в 16 лет вступила в брак с Петровым. Через полгода  у них родился сын, а  через несколько месяцев после рождения сына  они брак расторгли, хотя их родители были против расторжения брака.  После расторжения брака Иванова вместе с сыном решила сменить место жительства, продала подаренную  ей  дедом на свадьбе дачу, чтобы на новом месте жительства купить квартиру. Узнав об этом, дед подал в суд иск о признании договора купли-продажи  дачи недействительным, мотивируя это тем, что Иванова  не может совершать сделки  с недвижимостью самостоятельно. Одновременно он просил суд назначить его попечителем сына Ивановой, обязать Иванову проживать по его месту жительства  как попечителя  ее  сына.</w:t>
      </w:r>
    </w:p>
    <w:p w:rsidR="00540D0F" w:rsidRPr="00540D0F" w:rsidRDefault="00540D0F" w:rsidP="00540D0F">
      <w:pPr>
        <w:spacing w:after="0" w:line="240" w:lineRule="auto"/>
        <w:ind w:firstLine="567"/>
        <w:jc w:val="both"/>
        <w:rPr>
          <w:rFonts w:ascii="Times New Roman" w:eastAsiaTheme="minorHAnsi" w:hAnsi="Times New Roman"/>
          <w:sz w:val="24"/>
          <w:szCs w:val="24"/>
        </w:rPr>
      </w:pPr>
      <w:r w:rsidRPr="00540D0F">
        <w:rPr>
          <w:rFonts w:ascii="Times New Roman" w:eastAsiaTheme="minorHAnsi" w:hAnsi="Times New Roman"/>
          <w:sz w:val="24"/>
          <w:szCs w:val="24"/>
        </w:rPr>
        <w:t>Какое решение должен вынести суд? Каковы особенности приобретения  дееспособности несовершеннолетними гражданами, вступившими в брак до достижения 18 лет? Что происходит с дееспособностью таких граждан после расторжения брака, после признания его недействительным? Обоснуйте свой ответ.</w:t>
      </w:r>
    </w:p>
    <w:p w:rsidR="00540D0F" w:rsidRPr="00540D0F" w:rsidRDefault="00540D0F" w:rsidP="00540D0F">
      <w:pPr>
        <w:spacing w:after="0" w:line="240" w:lineRule="auto"/>
        <w:ind w:firstLine="567"/>
        <w:jc w:val="both"/>
        <w:rPr>
          <w:rFonts w:ascii="Times New Roman" w:eastAsiaTheme="minorHAnsi" w:hAnsi="Times New Roman"/>
          <w:sz w:val="24"/>
          <w:szCs w:val="24"/>
        </w:rPr>
      </w:pPr>
      <w:r w:rsidRPr="00540D0F">
        <w:rPr>
          <w:rFonts w:ascii="Times New Roman" w:eastAsiaTheme="minorHAnsi" w:hAnsi="Times New Roman"/>
          <w:sz w:val="24"/>
          <w:szCs w:val="24"/>
        </w:rPr>
        <w:t>4</w:t>
      </w:r>
      <w:r>
        <w:rPr>
          <w:rFonts w:ascii="Times New Roman" w:eastAsiaTheme="minorHAnsi" w:hAnsi="Times New Roman"/>
          <w:sz w:val="24"/>
          <w:szCs w:val="24"/>
        </w:rPr>
        <w:t>.</w:t>
      </w:r>
      <w:r w:rsidRPr="00540D0F">
        <w:rPr>
          <w:rFonts w:ascii="Times New Roman" w:eastAsiaTheme="minorHAnsi" w:hAnsi="Times New Roman"/>
          <w:sz w:val="24"/>
          <w:szCs w:val="24"/>
        </w:rPr>
        <w:t xml:space="preserve"> Семёнова обратилась  в суд с заявлением об ограничении своего мужа Семёнова Петра в дееспособности и установлении над ним попечительства. Своё требование Семёнова мотивировала тем, что её муж последние полтора месяца пьянствует, все деньги, которые он зарабатывает ремонтом автомобилей, пропивает и проигрывает, деньги тратит неразумно,   семья находится в очень тяжёлом материальном положении.</w:t>
      </w:r>
    </w:p>
    <w:p w:rsidR="00540D0F" w:rsidRPr="00540D0F" w:rsidRDefault="00540D0F" w:rsidP="00540D0F">
      <w:pPr>
        <w:spacing w:after="0" w:line="240" w:lineRule="auto"/>
        <w:ind w:firstLine="567"/>
        <w:jc w:val="both"/>
        <w:rPr>
          <w:rFonts w:ascii="Times New Roman" w:eastAsiaTheme="minorHAnsi" w:hAnsi="Times New Roman"/>
          <w:sz w:val="24"/>
          <w:szCs w:val="24"/>
        </w:rPr>
      </w:pPr>
      <w:r w:rsidRPr="00540D0F">
        <w:rPr>
          <w:rFonts w:ascii="Times New Roman" w:eastAsiaTheme="minorHAnsi" w:hAnsi="Times New Roman"/>
          <w:sz w:val="24"/>
          <w:szCs w:val="24"/>
        </w:rPr>
        <w:t xml:space="preserve">При рассмотрении дела в суде Семёнов пояснил, что , во-первых, он не злоупотребляет, спиртными напитками, а умеренно употребляет, во вторых,  жена как </w:t>
      </w:r>
      <w:r w:rsidRPr="00540D0F">
        <w:rPr>
          <w:rFonts w:ascii="Times New Roman" w:eastAsiaTheme="minorHAnsi" w:hAnsi="Times New Roman"/>
          <w:sz w:val="24"/>
          <w:szCs w:val="24"/>
        </w:rPr>
        <w:lastRenderedPageBreak/>
        <w:t xml:space="preserve">всегда преувеличивает, тяжёлое материальное положение семьи вызвано тем, что жене вот уже год как не выплачивают заработную плату, а сам он имеет статус безработного, причём пособие по безработице всё до копейки отдаёт жене. </w:t>
      </w:r>
    </w:p>
    <w:p w:rsidR="00540D0F" w:rsidRPr="00540D0F" w:rsidRDefault="00540D0F" w:rsidP="00540D0F">
      <w:pPr>
        <w:spacing w:after="0" w:line="240" w:lineRule="auto"/>
        <w:ind w:firstLine="567"/>
        <w:jc w:val="both"/>
        <w:rPr>
          <w:rFonts w:ascii="Times New Roman" w:eastAsiaTheme="minorHAnsi" w:hAnsi="Times New Roman"/>
          <w:sz w:val="24"/>
          <w:szCs w:val="24"/>
        </w:rPr>
      </w:pPr>
      <w:r w:rsidRPr="00540D0F">
        <w:rPr>
          <w:rFonts w:ascii="Times New Roman" w:eastAsiaTheme="minorHAnsi" w:hAnsi="Times New Roman"/>
          <w:sz w:val="24"/>
          <w:szCs w:val="24"/>
        </w:rPr>
        <w:t xml:space="preserve">Полтора месяца назад умер его любимый дядя по матери, который оставил ему на счёте по вкладу в банке 800 000 рублей. Поскольку теперь это его личные деньги, то он не обязан делиться ими с женой, и вправе расходовать по своему усмотрению, в том числе тратить на спиртное.  Кроме того не отрицал, что деньги, которые он зарабатывает ремонтом  автомобилей, он тратит на приобретение лоторейных билетов, играет на тотализаторе на скачках, играет в карты  и в шахматы «под интерес».  </w:t>
      </w:r>
    </w:p>
    <w:p w:rsidR="00540D0F" w:rsidRPr="00540D0F" w:rsidRDefault="00540D0F" w:rsidP="00540D0F">
      <w:pPr>
        <w:spacing w:after="0" w:line="240" w:lineRule="auto"/>
        <w:ind w:firstLine="567"/>
        <w:jc w:val="both"/>
        <w:rPr>
          <w:rFonts w:ascii="Times New Roman" w:eastAsiaTheme="minorHAnsi" w:hAnsi="Times New Roman"/>
          <w:sz w:val="24"/>
          <w:szCs w:val="24"/>
        </w:rPr>
      </w:pPr>
      <w:r w:rsidRPr="00540D0F">
        <w:rPr>
          <w:rFonts w:ascii="Times New Roman" w:eastAsiaTheme="minorHAnsi" w:hAnsi="Times New Roman"/>
          <w:sz w:val="24"/>
          <w:szCs w:val="24"/>
        </w:rPr>
        <w:t>Подлежит ли требование Семёновой удовлетворению? При каких условиях гражданин может быть ограничен в дееспособности? Как бы вы раскрыли содержание понятия «злоупотребление», расточительство  применительно к гражданину Семенову? Оцените возражение  Семенова на предъявленное  в суд заявление его супруги.</w:t>
      </w:r>
    </w:p>
    <w:p w:rsidR="00540D0F" w:rsidRPr="00540D0F" w:rsidRDefault="00540D0F" w:rsidP="00540D0F">
      <w:pPr>
        <w:spacing w:after="0" w:line="240" w:lineRule="auto"/>
        <w:ind w:firstLine="567"/>
        <w:jc w:val="both"/>
        <w:rPr>
          <w:rFonts w:ascii="Times New Roman" w:eastAsiaTheme="minorHAnsi" w:hAnsi="Times New Roman"/>
          <w:sz w:val="24"/>
          <w:szCs w:val="24"/>
        </w:rPr>
      </w:pPr>
      <w:r w:rsidRPr="00540D0F">
        <w:rPr>
          <w:rFonts w:ascii="Times New Roman" w:eastAsiaTheme="minorHAnsi" w:hAnsi="Times New Roman"/>
          <w:sz w:val="24"/>
          <w:szCs w:val="24"/>
        </w:rPr>
        <w:t>5</w:t>
      </w:r>
      <w:r>
        <w:rPr>
          <w:rFonts w:ascii="Times New Roman" w:eastAsiaTheme="minorHAnsi" w:hAnsi="Times New Roman"/>
          <w:sz w:val="24"/>
          <w:szCs w:val="24"/>
        </w:rPr>
        <w:t>.</w:t>
      </w:r>
      <w:r w:rsidRPr="00540D0F">
        <w:rPr>
          <w:rFonts w:ascii="Times New Roman" w:eastAsiaTheme="minorHAnsi" w:hAnsi="Times New Roman"/>
          <w:sz w:val="24"/>
          <w:szCs w:val="24"/>
        </w:rPr>
        <w:t xml:space="preserve"> 30-летний Геннадий Алёхин, страдающий психическим заболеванием и признанный судом недееспособным, играл вместе с 7-летним Колей Родиным около сгоревшего сарая  индивидуального предпринимателя Саргисяна. Копаясь в мусоре, они нашли жёлтые кружочки, которые оказались золотыми монетами.  Узнав об этом и срочно приехав на пепелище, Саргисян потребовал, чтобы золотые монеты, которые унесли Геннадий и Коля были возвращены. На замечание родителей Коли и опекуна Геннадия о том, что они тоже имеют право на часть клада, Саргисян заявил, что этот клад принадлежит только ему, т.к. он является собственником и сгоревшего сарая и земельного участка на котором он был расположен. Кроме того, т.к. Геннадий является полностью недееспособным, все юридические действия за него должен совершать его законный представитель и, следовательно, фактические действия Геннадия не могут создавать для него никаких прав и обязанностей. В перечне юридических действий, которые могут совершать малолетние самостоятельно, обнаружение клада не указано, следовательно, фактические действия Коли не могут иметь юридического значения. Однако, несмотря на это, он готов подарить по 100 рублей каждому. Опекун Геннадия согласился принять подарок, а родители Коли решили проконсультироваться с адвокатом. </w:t>
      </w:r>
    </w:p>
    <w:p w:rsidR="00540D0F" w:rsidRPr="00540D0F" w:rsidRDefault="00540D0F" w:rsidP="00540D0F">
      <w:pPr>
        <w:spacing w:after="0" w:line="240" w:lineRule="auto"/>
        <w:ind w:firstLine="567"/>
        <w:jc w:val="both"/>
        <w:rPr>
          <w:rFonts w:ascii="Times New Roman" w:eastAsiaTheme="minorHAnsi" w:hAnsi="Times New Roman"/>
          <w:sz w:val="24"/>
          <w:szCs w:val="24"/>
        </w:rPr>
      </w:pPr>
      <w:r w:rsidRPr="00540D0F">
        <w:rPr>
          <w:rFonts w:ascii="Times New Roman" w:eastAsiaTheme="minorHAnsi" w:hAnsi="Times New Roman"/>
          <w:sz w:val="24"/>
          <w:szCs w:val="24"/>
        </w:rPr>
        <w:t>Дайте консультацию родителям.</w:t>
      </w:r>
    </w:p>
    <w:p w:rsidR="00540D0F" w:rsidRPr="00540D0F" w:rsidRDefault="00540D0F" w:rsidP="00540D0F">
      <w:pPr>
        <w:spacing w:after="0" w:line="240" w:lineRule="auto"/>
        <w:ind w:firstLine="567"/>
        <w:jc w:val="both"/>
        <w:rPr>
          <w:rFonts w:ascii="Times New Roman" w:eastAsiaTheme="minorHAnsi" w:hAnsi="Times New Roman"/>
          <w:sz w:val="24"/>
          <w:szCs w:val="24"/>
        </w:rPr>
      </w:pPr>
      <w:r w:rsidRPr="00540D0F">
        <w:rPr>
          <w:rFonts w:ascii="Times New Roman" w:eastAsiaTheme="minorHAnsi" w:hAnsi="Times New Roman"/>
          <w:sz w:val="24"/>
          <w:szCs w:val="24"/>
        </w:rPr>
        <w:t>6</w:t>
      </w:r>
      <w:r>
        <w:rPr>
          <w:rFonts w:ascii="Times New Roman" w:eastAsiaTheme="minorHAnsi" w:hAnsi="Times New Roman"/>
          <w:sz w:val="24"/>
          <w:szCs w:val="24"/>
        </w:rPr>
        <w:t>.</w:t>
      </w:r>
      <w:r w:rsidRPr="00540D0F">
        <w:rPr>
          <w:rFonts w:ascii="Times New Roman" w:eastAsiaTheme="minorHAnsi" w:hAnsi="Times New Roman"/>
          <w:sz w:val="24"/>
          <w:szCs w:val="24"/>
        </w:rPr>
        <w:t xml:space="preserve"> Кассир коммерческого банка Розенберг присвоил денежные средства банка в размере 500 000 евро и скрылся. Он был объявлен в  федеральный розыск. Через три года  после  объявления  Розенберга в розыск его супруга  обратилась в суд с заявлением о признании мужа безвестно отсутствующим. В своём заявлении она указала, что в отношении Розенберга возбуждено уголовное дело, где находится ее супруг она не знает, возможно -  за пределами Российской Федерации и на родину он  вряд ли вернётся. Заявительница также просила суд расторгнуть их брак и передать ей оставшееся имущество мужа, чтобы она могла им распорядиться в интересах детей. Суд в удовлетворении заявления отказал, мотивировав это тем, что  законные основания для удовлетворения заявления отсутствуют. Каковы порядок и значение признания гражданина безвестно отсутствующим? Укажите последствия признания гражданина безвестно отсутствующим и умершим.</w:t>
      </w:r>
    </w:p>
    <w:p w:rsidR="00540D0F" w:rsidRPr="00540D0F" w:rsidRDefault="00540D0F" w:rsidP="00540D0F">
      <w:pPr>
        <w:spacing w:after="0" w:line="240" w:lineRule="auto"/>
        <w:ind w:firstLine="567"/>
        <w:jc w:val="both"/>
        <w:rPr>
          <w:rFonts w:ascii="Times New Roman" w:eastAsiaTheme="minorHAnsi" w:hAnsi="Times New Roman"/>
          <w:sz w:val="24"/>
          <w:szCs w:val="24"/>
        </w:rPr>
      </w:pPr>
      <w:r w:rsidRPr="00540D0F">
        <w:rPr>
          <w:rFonts w:ascii="Times New Roman" w:eastAsiaTheme="minorHAnsi" w:hAnsi="Times New Roman"/>
          <w:sz w:val="24"/>
          <w:szCs w:val="24"/>
        </w:rPr>
        <w:t>7</w:t>
      </w:r>
      <w:r>
        <w:rPr>
          <w:rFonts w:ascii="Times New Roman" w:eastAsiaTheme="minorHAnsi" w:hAnsi="Times New Roman"/>
          <w:sz w:val="24"/>
          <w:szCs w:val="24"/>
        </w:rPr>
        <w:t>.</w:t>
      </w:r>
      <w:r w:rsidRPr="00540D0F">
        <w:rPr>
          <w:rFonts w:ascii="Times New Roman" w:eastAsiaTheme="minorHAnsi" w:hAnsi="Times New Roman"/>
          <w:sz w:val="24"/>
          <w:szCs w:val="24"/>
        </w:rPr>
        <w:t xml:space="preserve"> Ушаков, работник гидрологической экспедиции, плыл на теплоходе из Владивостока в Магадан. В Охотском море судно попало в сильный шторм и затонуло. Часть пассажиров и экипажа была спасена, но среди них Ушакова не оказалось. Начальник экспедиции сообщил жене Ушакова о предполагаемой гибели её мужа и выслал документы о кораблекрушении. Через шесть месяцев после кораблекрушения жена Ушакова обратилась в суд с заявлением об объявлении мужа умершим. Суд вынес соответствующее решение, указав в качестве даты смерти день, когда произошло кораблекрушение. На основании решения суда орган ЗАГС внёс в актовую книгу запись о смерти Ушакова, а нотариус выдал Ушаковой свидетельство о праве на наследство. По наследству Ушакова получила имущество мужа: жилой дом, автомобиль «Honda», </w:t>
      </w:r>
      <w:r w:rsidRPr="00540D0F">
        <w:rPr>
          <w:rFonts w:ascii="Times New Roman" w:eastAsiaTheme="minorHAnsi" w:hAnsi="Times New Roman"/>
          <w:sz w:val="24"/>
          <w:szCs w:val="24"/>
        </w:rPr>
        <w:lastRenderedPageBreak/>
        <w:t>земельный участок и телевидеоцентр «Panasonic». Кроме того, в коммерческом банке ей был выдан денежный вклад мужа в размере 700 000 рублей. Решив уехать к своим родителям в г. Томск, Ушакова продала соседу дом и земельный участок за 900 000 рублей, телевидеоцентр подарила брату, а автомобиль оставила себе. Через месяц после совершения этих сделок Ушаков вернулся домой. Выяснилось, что во время кораблекрушения он с группой других работников экспедиции успел сойти на спасательный плот, который сильным течением отнесло к островку, находившемуся в стороне от оживлённых морских путей. Через какое-то время они были случайно обнаружены и спасены. Жена Ушакова отказалась вернуться к мужу, а на его просьбу вернуть хотя бы часть имущества ответила отказом. Ушаков обратился за разъяснением к адвокату.</w:t>
      </w:r>
    </w:p>
    <w:p w:rsidR="00540D0F" w:rsidRPr="00540D0F" w:rsidRDefault="00540D0F" w:rsidP="00540D0F">
      <w:pPr>
        <w:spacing w:after="0" w:line="240" w:lineRule="auto"/>
        <w:ind w:firstLine="567"/>
        <w:jc w:val="both"/>
        <w:rPr>
          <w:rFonts w:ascii="Times New Roman" w:eastAsiaTheme="minorHAnsi" w:hAnsi="Times New Roman"/>
          <w:sz w:val="24"/>
          <w:szCs w:val="24"/>
        </w:rPr>
      </w:pPr>
      <w:r w:rsidRPr="00540D0F">
        <w:rPr>
          <w:rFonts w:ascii="Times New Roman" w:eastAsiaTheme="minorHAnsi" w:hAnsi="Times New Roman"/>
          <w:sz w:val="24"/>
          <w:szCs w:val="24"/>
        </w:rPr>
        <w:t>Дайте консультацию гражданину Ушакову. При этом ответьте на следующие вопросы. Правомерно ли судом было вынесено решение о признании Ушакова умершим? Можно ли считать брак Ушаковых прекращённым? Могла ли Ушакова распорядиться имуществом мужа? Подлежит ли брак восстановлению, а имущество возврату в случае явки гражданина, объявленного умершим?</w:t>
      </w:r>
    </w:p>
    <w:p w:rsidR="00540D0F" w:rsidRPr="00540D0F" w:rsidRDefault="00540D0F" w:rsidP="00540D0F">
      <w:pPr>
        <w:spacing w:after="0" w:line="240" w:lineRule="auto"/>
        <w:ind w:firstLine="567"/>
        <w:jc w:val="both"/>
        <w:rPr>
          <w:rFonts w:ascii="Times New Roman" w:eastAsiaTheme="minorHAnsi" w:hAnsi="Times New Roman"/>
          <w:sz w:val="24"/>
          <w:szCs w:val="24"/>
        </w:rPr>
      </w:pPr>
      <w:r w:rsidRPr="00540D0F">
        <w:rPr>
          <w:rFonts w:ascii="Times New Roman" w:eastAsiaTheme="minorHAnsi" w:hAnsi="Times New Roman"/>
          <w:sz w:val="24"/>
          <w:szCs w:val="24"/>
        </w:rPr>
        <w:t>8</w:t>
      </w:r>
      <w:r>
        <w:rPr>
          <w:rFonts w:ascii="Times New Roman" w:eastAsiaTheme="minorHAnsi" w:hAnsi="Times New Roman"/>
          <w:sz w:val="24"/>
          <w:szCs w:val="24"/>
        </w:rPr>
        <w:t>.</w:t>
      </w:r>
      <w:r w:rsidRPr="00540D0F">
        <w:rPr>
          <w:rFonts w:ascii="Times New Roman" w:eastAsiaTheme="minorHAnsi" w:hAnsi="Times New Roman"/>
          <w:sz w:val="24"/>
          <w:szCs w:val="24"/>
        </w:rPr>
        <w:t xml:space="preserve"> По решению суда Котов объявлен умершим. Все имущество Котова унаследовала его жена. После вступления решения об объявлении  Котова умершим  в законную силу, он  вернулся. Когда жена отказалась продолжить с ним брачные отношения (вновь зарегистрировать брак), Котов предъявил иски о возврате принадлежавшего ему имущества:  к покупателям квартиры и  погреба предъявил иск о признании сделок недействительными и о возврате указанных вещей; к брату жены предъявил иск об истребовании  гаража и автомобиля, подаренных ему его бывшей женой, к бывшей жене предъявил иск об истребовании золотых украшений, подаренных ей в период брака (всего  20 наименований), нескольких шуб из дорогого меха, стоимости проданного  ею имущества.</w:t>
      </w:r>
    </w:p>
    <w:p w:rsidR="006D7BB0" w:rsidRDefault="00540D0F" w:rsidP="00540D0F">
      <w:pPr>
        <w:spacing w:after="0" w:line="240" w:lineRule="auto"/>
        <w:ind w:firstLine="567"/>
        <w:jc w:val="both"/>
        <w:rPr>
          <w:rFonts w:ascii="Times New Roman" w:eastAsiaTheme="minorHAnsi" w:hAnsi="Times New Roman"/>
          <w:sz w:val="24"/>
          <w:szCs w:val="24"/>
        </w:rPr>
      </w:pPr>
      <w:r w:rsidRPr="00540D0F">
        <w:rPr>
          <w:rFonts w:ascii="Times New Roman" w:eastAsiaTheme="minorHAnsi" w:hAnsi="Times New Roman"/>
          <w:sz w:val="24"/>
          <w:szCs w:val="24"/>
        </w:rPr>
        <w:t>Дайте оценку каждому из заявленных Котовым требований. Свой вариант ответа обоснуйте ссылкой на нормы ГК РФ.</w:t>
      </w:r>
    </w:p>
    <w:p w:rsidR="007364A7" w:rsidRPr="00640BCF" w:rsidRDefault="007364A7" w:rsidP="007364A7">
      <w:pPr>
        <w:spacing w:after="0" w:line="240" w:lineRule="auto"/>
        <w:ind w:firstLine="567"/>
        <w:jc w:val="both"/>
        <w:rPr>
          <w:rFonts w:ascii="Times New Roman" w:eastAsia="Times New Roman" w:hAnsi="Times New Roman"/>
          <w:b/>
          <w:bCs/>
          <w:sz w:val="24"/>
          <w:szCs w:val="24"/>
          <w:lang w:eastAsia="ru-RU"/>
        </w:rPr>
      </w:pPr>
      <w:r w:rsidRPr="00640BCF">
        <w:rPr>
          <w:rFonts w:ascii="Times New Roman" w:eastAsia="Times New Roman" w:hAnsi="Times New Roman"/>
          <w:b/>
          <w:bCs/>
          <w:sz w:val="24"/>
          <w:szCs w:val="24"/>
          <w:lang w:eastAsia="ru-RU"/>
        </w:rPr>
        <w:t>Содержание комплексных ситуационных заданий:</w:t>
      </w:r>
    </w:p>
    <w:p w:rsidR="007364A7" w:rsidRPr="00640BCF" w:rsidRDefault="007364A7" w:rsidP="007364A7">
      <w:pPr>
        <w:spacing w:after="0" w:line="240" w:lineRule="auto"/>
        <w:ind w:firstLine="567"/>
        <w:jc w:val="both"/>
        <w:rPr>
          <w:rFonts w:ascii="Times New Roman" w:eastAsia="Times New Roman" w:hAnsi="Times New Roman"/>
          <w:bCs/>
          <w:sz w:val="24"/>
          <w:szCs w:val="24"/>
          <w:lang w:eastAsia="ru-RU"/>
        </w:rPr>
      </w:pPr>
      <w:r w:rsidRPr="00640BCF">
        <w:rPr>
          <w:rFonts w:ascii="Times New Roman" w:eastAsia="Times New Roman" w:hAnsi="Times New Roman"/>
          <w:bCs/>
          <w:sz w:val="24"/>
          <w:szCs w:val="24"/>
          <w:lang w:eastAsia="ru-RU"/>
        </w:rPr>
        <w:t>1. Составьте проект заявления об эмансипации.</w:t>
      </w:r>
    </w:p>
    <w:p w:rsidR="007364A7" w:rsidRPr="00640BCF" w:rsidRDefault="007364A7" w:rsidP="007364A7">
      <w:pPr>
        <w:spacing w:after="0" w:line="240" w:lineRule="auto"/>
        <w:ind w:firstLine="567"/>
        <w:jc w:val="both"/>
        <w:rPr>
          <w:rFonts w:ascii="Times New Roman" w:eastAsia="Times New Roman" w:hAnsi="Times New Roman"/>
          <w:bCs/>
          <w:sz w:val="24"/>
          <w:szCs w:val="24"/>
          <w:lang w:eastAsia="ru-RU"/>
        </w:rPr>
      </w:pPr>
      <w:r w:rsidRPr="00640BCF">
        <w:rPr>
          <w:rFonts w:ascii="Times New Roman" w:eastAsia="Times New Roman" w:hAnsi="Times New Roman"/>
          <w:bCs/>
          <w:sz w:val="24"/>
          <w:szCs w:val="24"/>
          <w:lang w:eastAsia="ru-RU"/>
        </w:rPr>
        <w:t>2. Составьте проект заявления о признании гражданина ограниченно дееспособным.</w:t>
      </w:r>
    </w:p>
    <w:p w:rsidR="007364A7" w:rsidRPr="00640BCF" w:rsidRDefault="007364A7" w:rsidP="007364A7">
      <w:pPr>
        <w:spacing w:after="0" w:line="240" w:lineRule="auto"/>
        <w:ind w:firstLine="567"/>
        <w:jc w:val="both"/>
        <w:rPr>
          <w:rFonts w:ascii="Times New Roman" w:eastAsia="Times New Roman" w:hAnsi="Times New Roman"/>
          <w:bCs/>
          <w:sz w:val="24"/>
          <w:szCs w:val="24"/>
          <w:lang w:eastAsia="ru-RU"/>
        </w:rPr>
      </w:pPr>
      <w:r w:rsidRPr="00640BCF">
        <w:rPr>
          <w:rFonts w:ascii="Times New Roman" w:eastAsia="Times New Roman" w:hAnsi="Times New Roman"/>
          <w:bCs/>
          <w:sz w:val="24"/>
          <w:szCs w:val="24"/>
          <w:lang w:eastAsia="ru-RU"/>
        </w:rPr>
        <w:t>3. Составьте проект заявления о признании гражданина недееспособным.</w:t>
      </w:r>
    </w:p>
    <w:p w:rsidR="007364A7" w:rsidRDefault="007364A7" w:rsidP="007364A7">
      <w:pPr>
        <w:spacing w:after="0" w:line="240" w:lineRule="auto"/>
        <w:ind w:firstLine="567"/>
        <w:jc w:val="both"/>
        <w:rPr>
          <w:rFonts w:ascii="Times New Roman" w:eastAsia="Times New Roman" w:hAnsi="Times New Roman"/>
          <w:bCs/>
          <w:sz w:val="24"/>
          <w:szCs w:val="24"/>
          <w:lang w:eastAsia="ru-RU"/>
        </w:rPr>
      </w:pPr>
      <w:r w:rsidRPr="00640BCF">
        <w:rPr>
          <w:rFonts w:ascii="Times New Roman" w:eastAsia="Times New Roman" w:hAnsi="Times New Roman"/>
          <w:bCs/>
          <w:sz w:val="24"/>
          <w:szCs w:val="24"/>
          <w:lang w:eastAsia="ru-RU"/>
        </w:rPr>
        <w:t>4. Составьте проект заявления на опекунство над несовершеннолетним.</w:t>
      </w:r>
    </w:p>
    <w:p w:rsidR="00540D0F" w:rsidRDefault="00540D0F" w:rsidP="001854DE">
      <w:pPr>
        <w:spacing w:after="0" w:line="240" w:lineRule="auto"/>
        <w:ind w:firstLine="567"/>
        <w:jc w:val="both"/>
        <w:rPr>
          <w:rFonts w:ascii="Times New Roman" w:eastAsiaTheme="minorHAnsi" w:hAnsi="Times New Roman"/>
          <w:b/>
          <w:sz w:val="24"/>
          <w:szCs w:val="24"/>
        </w:rPr>
      </w:pPr>
    </w:p>
    <w:p w:rsidR="001854DE" w:rsidRPr="001854DE" w:rsidRDefault="001854DE" w:rsidP="001854DE">
      <w:pPr>
        <w:spacing w:after="0" w:line="240" w:lineRule="auto"/>
        <w:ind w:firstLine="567"/>
        <w:jc w:val="both"/>
        <w:rPr>
          <w:rFonts w:ascii="Times New Roman" w:eastAsiaTheme="minorHAnsi" w:hAnsi="Times New Roman"/>
          <w:b/>
          <w:sz w:val="24"/>
          <w:szCs w:val="24"/>
        </w:rPr>
      </w:pPr>
      <w:r w:rsidRPr="001854DE">
        <w:rPr>
          <w:rFonts w:ascii="Times New Roman" w:eastAsiaTheme="minorHAnsi" w:hAnsi="Times New Roman"/>
          <w:b/>
          <w:sz w:val="24"/>
          <w:szCs w:val="24"/>
        </w:rPr>
        <w:t xml:space="preserve">Тема практического занятия (семинара) № </w:t>
      </w:r>
      <w:r>
        <w:rPr>
          <w:rFonts w:ascii="Times New Roman" w:eastAsiaTheme="minorHAnsi" w:hAnsi="Times New Roman"/>
          <w:b/>
          <w:sz w:val="24"/>
          <w:szCs w:val="24"/>
        </w:rPr>
        <w:t>2</w:t>
      </w:r>
    </w:p>
    <w:p w:rsidR="001854DE" w:rsidRPr="001854DE" w:rsidRDefault="001854DE" w:rsidP="001854DE">
      <w:pPr>
        <w:spacing w:after="0" w:line="240" w:lineRule="auto"/>
        <w:ind w:firstLine="567"/>
        <w:jc w:val="both"/>
        <w:rPr>
          <w:rFonts w:ascii="Times New Roman" w:eastAsiaTheme="minorHAnsi" w:hAnsi="Times New Roman"/>
          <w:b/>
          <w:sz w:val="24"/>
          <w:szCs w:val="24"/>
        </w:rPr>
      </w:pPr>
      <w:r w:rsidRPr="001854DE">
        <w:rPr>
          <w:rFonts w:ascii="Times New Roman" w:eastAsiaTheme="minorHAnsi" w:hAnsi="Times New Roman"/>
          <w:b/>
          <w:sz w:val="24"/>
          <w:szCs w:val="24"/>
        </w:rPr>
        <w:t>«Сделки в гражданском праве»</w:t>
      </w:r>
    </w:p>
    <w:p w:rsidR="001854DE" w:rsidRPr="001854DE" w:rsidRDefault="001854DE" w:rsidP="001854DE">
      <w:pPr>
        <w:spacing w:after="0" w:line="240" w:lineRule="auto"/>
        <w:ind w:firstLine="567"/>
        <w:jc w:val="both"/>
        <w:rPr>
          <w:rFonts w:ascii="Times New Roman" w:eastAsiaTheme="minorHAnsi" w:hAnsi="Times New Roman"/>
          <w:i/>
          <w:sz w:val="24"/>
          <w:szCs w:val="24"/>
        </w:rPr>
      </w:pPr>
      <w:r w:rsidRPr="001854DE">
        <w:rPr>
          <w:rFonts w:ascii="Times New Roman" w:eastAsiaTheme="minorHAnsi" w:hAnsi="Times New Roman"/>
          <w:i/>
          <w:sz w:val="24"/>
          <w:szCs w:val="24"/>
        </w:rPr>
        <w:t>форма занятия – классический семинар,  решение практических задач</w:t>
      </w:r>
    </w:p>
    <w:p w:rsidR="001854DE" w:rsidRPr="001854DE" w:rsidRDefault="001854DE" w:rsidP="001854DE">
      <w:pPr>
        <w:spacing w:after="0" w:line="240" w:lineRule="auto"/>
        <w:ind w:firstLine="567"/>
        <w:jc w:val="both"/>
        <w:rPr>
          <w:rFonts w:ascii="Times New Roman" w:eastAsiaTheme="minorHAnsi" w:hAnsi="Times New Roman"/>
          <w:sz w:val="24"/>
          <w:szCs w:val="24"/>
        </w:rPr>
      </w:pPr>
    </w:p>
    <w:p w:rsidR="001854DE" w:rsidRPr="001854DE" w:rsidRDefault="001854DE" w:rsidP="001854DE">
      <w:pPr>
        <w:spacing w:after="0" w:line="240" w:lineRule="auto"/>
        <w:ind w:firstLine="567"/>
        <w:jc w:val="both"/>
        <w:rPr>
          <w:rFonts w:ascii="Times New Roman" w:eastAsiaTheme="minorHAnsi" w:hAnsi="Times New Roman"/>
          <w:b/>
          <w:sz w:val="24"/>
          <w:szCs w:val="24"/>
        </w:rPr>
      </w:pPr>
      <w:r w:rsidRPr="001854DE">
        <w:rPr>
          <w:rFonts w:ascii="Times New Roman" w:eastAsiaTheme="minorHAnsi" w:hAnsi="Times New Roman"/>
          <w:b/>
          <w:sz w:val="24"/>
          <w:szCs w:val="24"/>
        </w:rPr>
        <w:t>Вопросы для устного собеседования:</w:t>
      </w:r>
    </w:p>
    <w:p w:rsidR="00540D0F" w:rsidRDefault="00B56679" w:rsidP="00804390">
      <w:pPr>
        <w:pStyle w:val="a7"/>
        <w:numPr>
          <w:ilvl w:val="0"/>
          <w:numId w:val="36"/>
        </w:numPr>
        <w:spacing w:after="0" w:line="240" w:lineRule="auto"/>
        <w:ind w:left="0" w:firstLine="567"/>
        <w:jc w:val="both"/>
        <w:rPr>
          <w:rFonts w:ascii="Times New Roman" w:eastAsiaTheme="minorHAnsi" w:hAnsi="Times New Roman"/>
          <w:sz w:val="24"/>
          <w:szCs w:val="24"/>
        </w:rPr>
      </w:pPr>
      <w:r w:rsidRPr="00540D0F">
        <w:rPr>
          <w:rFonts w:ascii="Times New Roman" w:eastAsiaTheme="minorHAnsi" w:hAnsi="Times New Roman"/>
          <w:sz w:val="24"/>
          <w:szCs w:val="24"/>
        </w:rPr>
        <w:t xml:space="preserve">Понятие сделки. Место сделок в системе юридических фактов. Значение сделок в гражданском обороте РФ, их цели и функции в правовом регулировании имущественных и организационных отношений. </w:t>
      </w:r>
    </w:p>
    <w:p w:rsidR="00540D0F" w:rsidRDefault="00B56679" w:rsidP="00804390">
      <w:pPr>
        <w:pStyle w:val="a7"/>
        <w:numPr>
          <w:ilvl w:val="0"/>
          <w:numId w:val="36"/>
        </w:numPr>
        <w:spacing w:after="0" w:line="240" w:lineRule="auto"/>
        <w:ind w:left="0" w:firstLine="567"/>
        <w:jc w:val="both"/>
        <w:rPr>
          <w:rFonts w:ascii="Times New Roman" w:eastAsiaTheme="minorHAnsi" w:hAnsi="Times New Roman"/>
          <w:sz w:val="24"/>
          <w:szCs w:val="24"/>
        </w:rPr>
      </w:pPr>
      <w:r w:rsidRPr="00540D0F">
        <w:rPr>
          <w:rFonts w:ascii="Times New Roman" w:eastAsiaTheme="minorHAnsi" w:hAnsi="Times New Roman"/>
          <w:sz w:val="24"/>
          <w:szCs w:val="24"/>
        </w:rPr>
        <w:t xml:space="preserve">Состав сделки. Условия ее действительности. </w:t>
      </w:r>
    </w:p>
    <w:p w:rsidR="00540D0F" w:rsidRDefault="00B56679" w:rsidP="00804390">
      <w:pPr>
        <w:pStyle w:val="a7"/>
        <w:numPr>
          <w:ilvl w:val="0"/>
          <w:numId w:val="36"/>
        </w:numPr>
        <w:spacing w:after="0" w:line="240" w:lineRule="auto"/>
        <w:ind w:left="0" w:firstLine="567"/>
        <w:jc w:val="both"/>
        <w:rPr>
          <w:rFonts w:ascii="Times New Roman" w:eastAsiaTheme="minorHAnsi" w:hAnsi="Times New Roman"/>
          <w:sz w:val="24"/>
          <w:szCs w:val="24"/>
        </w:rPr>
      </w:pPr>
      <w:r w:rsidRPr="00540D0F">
        <w:rPr>
          <w:rFonts w:ascii="Times New Roman" w:eastAsiaTheme="minorHAnsi" w:hAnsi="Times New Roman"/>
          <w:sz w:val="24"/>
          <w:szCs w:val="24"/>
        </w:rPr>
        <w:t xml:space="preserve">Классификация сделок. Договоры и односторонние сделки: общая характеристика. Сделки, совершенные под условием. </w:t>
      </w:r>
    </w:p>
    <w:p w:rsidR="00540D0F" w:rsidRDefault="00B56679" w:rsidP="00804390">
      <w:pPr>
        <w:pStyle w:val="a7"/>
        <w:numPr>
          <w:ilvl w:val="0"/>
          <w:numId w:val="36"/>
        </w:numPr>
        <w:spacing w:after="0" w:line="240" w:lineRule="auto"/>
        <w:ind w:left="0" w:firstLine="567"/>
        <w:jc w:val="both"/>
        <w:rPr>
          <w:rFonts w:ascii="Times New Roman" w:eastAsiaTheme="minorHAnsi" w:hAnsi="Times New Roman"/>
          <w:sz w:val="24"/>
          <w:szCs w:val="24"/>
        </w:rPr>
      </w:pPr>
      <w:r w:rsidRPr="00540D0F">
        <w:rPr>
          <w:rFonts w:ascii="Times New Roman" w:eastAsiaTheme="minorHAnsi" w:hAnsi="Times New Roman"/>
          <w:sz w:val="24"/>
          <w:szCs w:val="24"/>
        </w:rPr>
        <w:t xml:space="preserve">Форма сделок и последствия ее несоблюдения. </w:t>
      </w:r>
    </w:p>
    <w:p w:rsidR="00540D0F" w:rsidRDefault="00B56679" w:rsidP="00804390">
      <w:pPr>
        <w:pStyle w:val="a7"/>
        <w:numPr>
          <w:ilvl w:val="0"/>
          <w:numId w:val="36"/>
        </w:numPr>
        <w:spacing w:after="0" w:line="240" w:lineRule="auto"/>
        <w:ind w:left="0" w:firstLine="567"/>
        <w:jc w:val="both"/>
        <w:rPr>
          <w:rFonts w:ascii="Times New Roman" w:eastAsiaTheme="minorHAnsi" w:hAnsi="Times New Roman"/>
          <w:sz w:val="24"/>
          <w:szCs w:val="24"/>
        </w:rPr>
      </w:pPr>
      <w:r w:rsidRPr="00540D0F">
        <w:rPr>
          <w:rFonts w:ascii="Times New Roman" w:eastAsiaTheme="minorHAnsi" w:hAnsi="Times New Roman"/>
          <w:sz w:val="24"/>
          <w:szCs w:val="24"/>
        </w:rPr>
        <w:t xml:space="preserve">Правовое регулирование государственной регистрации сделок: понятие, значение, правовая природа, дискуссия в науке. </w:t>
      </w:r>
    </w:p>
    <w:p w:rsidR="00540D0F" w:rsidRDefault="00B56679" w:rsidP="00804390">
      <w:pPr>
        <w:pStyle w:val="a7"/>
        <w:numPr>
          <w:ilvl w:val="0"/>
          <w:numId w:val="36"/>
        </w:numPr>
        <w:spacing w:after="0" w:line="240" w:lineRule="auto"/>
        <w:ind w:left="0" w:firstLine="567"/>
        <w:jc w:val="both"/>
        <w:rPr>
          <w:rFonts w:ascii="Times New Roman" w:eastAsiaTheme="minorHAnsi" w:hAnsi="Times New Roman"/>
          <w:sz w:val="24"/>
          <w:szCs w:val="24"/>
        </w:rPr>
      </w:pPr>
      <w:r w:rsidRPr="00540D0F">
        <w:rPr>
          <w:rFonts w:ascii="Times New Roman" w:eastAsiaTheme="minorHAnsi" w:hAnsi="Times New Roman"/>
          <w:sz w:val="24"/>
          <w:szCs w:val="24"/>
        </w:rPr>
        <w:t xml:space="preserve">Согласие на совершение сделок. </w:t>
      </w:r>
    </w:p>
    <w:p w:rsidR="00B56679" w:rsidRPr="00540D0F" w:rsidRDefault="00B56679" w:rsidP="00804390">
      <w:pPr>
        <w:pStyle w:val="a7"/>
        <w:numPr>
          <w:ilvl w:val="0"/>
          <w:numId w:val="36"/>
        </w:numPr>
        <w:spacing w:after="0" w:line="240" w:lineRule="auto"/>
        <w:ind w:left="0" w:firstLine="567"/>
        <w:jc w:val="both"/>
        <w:rPr>
          <w:rFonts w:ascii="Times New Roman" w:eastAsiaTheme="minorHAnsi" w:hAnsi="Times New Roman"/>
          <w:sz w:val="24"/>
          <w:szCs w:val="24"/>
        </w:rPr>
      </w:pPr>
      <w:r w:rsidRPr="00540D0F">
        <w:rPr>
          <w:rFonts w:ascii="Times New Roman" w:eastAsiaTheme="minorHAnsi" w:hAnsi="Times New Roman"/>
          <w:sz w:val="24"/>
          <w:szCs w:val="24"/>
        </w:rPr>
        <w:t>Юридически значимые сообщения. Решения собраний.</w:t>
      </w:r>
    </w:p>
    <w:p w:rsidR="00B56679" w:rsidRPr="00540D0F" w:rsidRDefault="00B56679" w:rsidP="00804390">
      <w:pPr>
        <w:pStyle w:val="a7"/>
        <w:numPr>
          <w:ilvl w:val="0"/>
          <w:numId w:val="36"/>
        </w:numPr>
        <w:spacing w:after="0" w:line="240" w:lineRule="auto"/>
        <w:ind w:left="0" w:firstLine="567"/>
        <w:jc w:val="both"/>
        <w:rPr>
          <w:rFonts w:ascii="Times New Roman" w:eastAsiaTheme="minorHAnsi" w:hAnsi="Times New Roman"/>
          <w:sz w:val="24"/>
          <w:szCs w:val="24"/>
        </w:rPr>
      </w:pPr>
      <w:r w:rsidRPr="00540D0F">
        <w:rPr>
          <w:rFonts w:ascii="Times New Roman" w:eastAsiaTheme="minorHAnsi" w:hAnsi="Times New Roman"/>
          <w:sz w:val="24"/>
          <w:szCs w:val="24"/>
        </w:rPr>
        <w:t xml:space="preserve">Понятие недействительности сделок. Оспоримые и ничтожные сделки. </w:t>
      </w:r>
    </w:p>
    <w:p w:rsidR="00540D0F" w:rsidRDefault="00B56679" w:rsidP="00804390">
      <w:pPr>
        <w:pStyle w:val="a7"/>
        <w:numPr>
          <w:ilvl w:val="0"/>
          <w:numId w:val="36"/>
        </w:numPr>
        <w:spacing w:after="0" w:line="240" w:lineRule="auto"/>
        <w:ind w:left="0" w:firstLine="567"/>
        <w:jc w:val="both"/>
        <w:rPr>
          <w:rFonts w:ascii="Times New Roman" w:eastAsiaTheme="minorHAnsi" w:hAnsi="Times New Roman"/>
          <w:sz w:val="24"/>
          <w:szCs w:val="24"/>
        </w:rPr>
      </w:pPr>
      <w:r w:rsidRPr="00540D0F">
        <w:rPr>
          <w:rFonts w:ascii="Times New Roman" w:eastAsiaTheme="minorHAnsi" w:hAnsi="Times New Roman"/>
          <w:sz w:val="24"/>
          <w:szCs w:val="24"/>
        </w:rPr>
        <w:t xml:space="preserve">Последствия недействительности сделки. </w:t>
      </w:r>
    </w:p>
    <w:p w:rsidR="001854DE" w:rsidRPr="00540D0F" w:rsidRDefault="00B56679" w:rsidP="00804390">
      <w:pPr>
        <w:pStyle w:val="a7"/>
        <w:numPr>
          <w:ilvl w:val="0"/>
          <w:numId w:val="36"/>
        </w:numPr>
        <w:spacing w:after="0" w:line="240" w:lineRule="auto"/>
        <w:ind w:left="0" w:firstLine="567"/>
        <w:jc w:val="both"/>
        <w:rPr>
          <w:rFonts w:ascii="Times New Roman" w:eastAsiaTheme="minorHAnsi" w:hAnsi="Times New Roman"/>
          <w:sz w:val="24"/>
          <w:szCs w:val="24"/>
        </w:rPr>
      </w:pPr>
      <w:r w:rsidRPr="00540D0F">
        <w:rPr>
          <w:rFonts w:ascii="Times New Roman" w:eastAsiaTheme="minorHAnsi" w:hAnsi="Times New Roman"/>
          <w:sz w:val="24"/>
          <w:szCs w:val="24"/>
        </w:rPr>
        <w:lastRenderedPageBreak/>
        <w:t>Сроки исковой давности по требованиям о признании сделок недействительными и применении последствий их недействительности.</w:t>
      </w:r>
    </w:p>
    <w:p w:rsidR="001854DE" w:rsidRDefault="001854DE" w:rsidP="001854DE">
      <w:pPr>
        <w:spacing w:after="0" w:line="240" w:lineRule="auto"/>
        <w:ind w:firstLine="567"/>
        <w:jc w:val="both"/>
        <w:rPr>
          <w:rFonts w:ascii="Times New Roman" w:eastAsiaTheme="minorHAnsi" w:hAnsi="Times New Roman"/>
          <w:b/>
          <w:sz w:val="24"/>
          <w:szCs w:val="24"/>
        </w:rPr>
      </w:pPr>
      <w:r w:rsidRPr="001854DE">
        <w:rPr>
          <w:rFonts w:ascii="Times New Roman" w:eastAsiaTheme="minorHAnsi" w:hAnsi="Times New Roman"/>
          <w:b/>
          <w:sz w:val="24"/>
          <w:szCs w:val="24"/>
        </w:rPr>
        <w:t>Условия практических задач</w:t>
      </w:r>
    </w:p>
    <w:p w:rsidR="004E510B" w:rsidRPr="004E510B" w:rsidRDefault="004E510B" w:rsidP="00804390">
      <w:pPr>
        <w:pStyle w:val="a7"/>
        <w:numPr>
          <w:ilvl w:val="0"/>
          <w:numId w:val="37"/>
        </w:numPr>
        <w:spacing w:after="0" w:line="240" w:lineRule="auto"/>
        <w:ind w:left="0" w:firstLine="567"/>
        <w:jc w:val="both"/>
        <w:rPr>
          <w:rFonts w:ascii="Times New Roman" w:eastAsiaTheme="minorHAnsi" w:hAnsi="Times New Roman"/>
          <w:sz w:val="24"/>
          <w:szCs w:val="24"/>
        </w:rPr>
      </w:pPr>
      <w:r w:rsidRPr="004E510B">
        <w:rPr>
          <w:rFonts w:ascii="Times New Roman" w:eastAsiaTheme="minorHAnsi" w:hAnsi="Times New Roman"/>
          <w:sz w:val="24"/>
          <w:szCs w:val="24"/>
        </w:rPr>
        <w:t xml:space="preserve">Иванов в присутствии своих сослуживцев дал в долг своему начальнику  Петрову  50 000 долларов. Срок возврата   денег  стороны не определили.  Письменно  договор займа стороны не оформили,   расписку   в получении валюты  Петров Иванову не выдал.  Нарушение правил ГК РФ об оформлении  займа стороны впоследствии объясняли  длительными дружескими отношениями, которые начались еще с совместного посещения детского дошкольного учреждения,  учебы в  средней школе,  браком на сестрах,    совместной службой в армии, «горячих точках», взаимным доверием и т.п. </w:t>
      </w:r>
    </w:p>
    <w:p w:rsidR="004E510B" w:rsidRPr="004E510B" w:rsidRDefault="004E510B" w:rsidP="004E510B">
      <w:pPr>
        <w:spacing w:after="0" w:line="240" w:lineRule="auto"/>
        <w:ind w:firstLine="567"/>
        <w:jc w:val="both"/>
        <w:rPr>
          <w:rFonts w:ascii="Times New Roman" w:eastAsiaTheme="minorHAnsi" w:hAnsi="Times New Roman"/>
          <w:sz w:val="24"/>
          <w:szCs w:val="24"/>
        </w:rPr>
      </w:pPr>
      <w:r w:rsidRPr="004E510B">
        <w:rPr>
          <w:rFonts w:ascii="Times New Roman" w:eastAsiaTheme="minorHAnsi" w:hAnsi="Times New Roman"/>
          <w:sz w:val="24"/>
          <w:szCs w:val="24"/>
        </w:rPr>
        <w:t>Иванов, после ухода в отставку со службы  и остро нуждаясь в денежных средствах для завершения строительства дома, обратился к Петрову с просьбой вернуть долг в течение 3- месяцев.  Петров долг не вернул, более того, по телефону сказал Иванову, что ничего у него не брал.</w:t>
      </w:r>
    </w:p>
    <w:p w:rsidR="004E510B" w:rsidRPr="004E510B" w:rsidRDefault="004E510B" w:rsidP="004E510B">
      <w:pPr>
        <w:spacing w:after="0" w:line="240" w:lineRule="auto"/>
        <w:ind w:firstLine="567"/>
        <w:jc w:val="both"/>
        <w:rPr>
          <w:rFonts w:ascii="Times New Roman" w:eastAsiaTheme="minorHAnsi" w:hAnsi="Times New Roman"/>
          <w:sz w:val="24"/>
          <w:szCs w:val="24"/>
        </w:rPr>
      </w:pPr>
      <w:r w:rsidRPr="004E510B">
        <w:rPr>
          <w:rFonts w:ascii="Times New Roman" w:eastAsiaTheme="minorHAnsi" w:hAnsi="Times New Roman"/>
          <w:sz w:val="24"/>
          <w:szCs w:val="24"/>
        </w:rPr>
        <w:t>В суде по делу по  иску Иванова о взыскании долга  Петров также отрицал  получение каких-либо денег от бывшего подчиненного. Поскольку у Иванова не было письменных доказательств,  представить которые  предложил  ему  судья,  рассматривавший спор, Иванов заявил ходатайство о допросе в качестве свидетелей бывших сослуживцев, которые присутствовали в кабинете при передаче им валюты Петрову. Ходатайство о допросе свидетелей судьей было отклонено.</w:t>
      </w:r>
    </w:p>
    <w:p w:rsidR="004E510B" w:rsidRPr="004E510B" w:rsidRDefault="004E510B" w:rsidP="004E510B">
      <w:pPr>
        <w:spacing w:after="0" w:line="240" w:lineRule="auto"/>
        <w:ind w:firstLine="567"/>
        <w:jc w:val="both"/>
        <w:rPr>
          <w:rFonts w:ascii="Times New Roman" w:eastAsiaTheme="minorHAnsi" w:hAnsi="Times New Roman"/>
          <w:sz w:val="24"/>
          <w:szCs w:val="24"/>
        </w:rPr>
      </w:pPr>
      <w:r w:rsidRPr="004E510B">
        <w:rPr>
          <w:rFonts w:ascii="Times New Roman" w:eastAsiaTheme="minorHAnsi" w:hAnsi="Times New Roman"/>
          <w:sz w:val="24"/>
          <w:szCs w:val="24"/>
        </w:rPr>
        <w:t>После  рассмотрения спора суд постановил решение об отказе Иванову в иске.</w:t>
      </w:r>
    </w:p>
    <w:p w:rsidR="004E510B" w:rsidRPr="004E510B" w:rsidRDefault="004E510B" w:rsidP="004E510B">
      <w:pPr>
        <w:spacing w:after="0" w:line="240" w:lineRule="auto"/>
        <w:ind w:firstLine="567"/>
        <w:jc w:val="both"/>
        <w:rPr>
          <w:rFonts w:ascii="Times New Roman" w:eastAsiaTheme="minorHAnsi" w:hAnsi="Times New Roman"/>
          <w:sz w:val="24"/>
          <w:szCs w:val="24"/>
        </w:rPr>
      </w:pPr>
      <w:r w:rsidRPr="004E510B">
        <w:rPr>
          <w:rFonts w:ascii="Times New Roman" w:eastAsiaTheme="minorHAnsi" w:hAnsi="Times New Roman"/>
          <w:sz w:val="24"/>
          <w:szCs w:val="24"/>
        </w:rPr>
        <w:t xml:space="preserve">Иванов обжаловал решение суда. В апелляционной жалобе, не согласившись с решением и его  обоснованием, Иванов  настаивал на том,  что суд необоснованно отказал ему  в ходатайстве о допросе свидетелей, их показания не являются недопустимыми доказательствами, на что указал в решении судья.  Кроме того, он  настаивал на том, что недопустимость свидетельских показаний лиц, которые присутствовали при  передаче и принятии денег, нарушает его права, включая нормы и принципы международного права, права человека.  Указал, что будет обжаловать судебные акты в ЕСПЧ. </w:t>
      </w:r>
    </w:p>
    <w:p w:rsidR="004E510B" w:rsidRPr="004E510B" w:rsidRDefault="004E510B" w:rsidP="004E510B">
      <w:pPr>
        <w:spacing w:after="0" w:line="240" w:lineRule="auto"/>
        <w:ind w:firstLine="567"/>
        <w:jc w:val="both"/>
        <w:rPr>
          <w:rFonts w:ascii="Times New Roman" w:eastAsiaTheme="minorHAnsi" w:hAnsi="Times New Roman"/>
          <w:sz w:val="24"/>
          <w:szCs w:val="24"/>
        </w:rPr>
      </w:pPr>
      <w:r w:rsidRPr="004E510B">
        <w:rPr>
          <w:rFonts w:ascii="Times New Roman" w:eastAsiaTheme="minorHAnsi" w:hAnsi="Times New Roman"/>
          <w:sz w:val="24"/>
          <w:szCs w:val="24"/>
        </w:rPr>
        <w:t>В обоснование своей позиции   Иванов ссылался на мнения различных ученых и специалистов – практиков, в том числе на мнения иностранных юристов относительно  допустимости свидетельских показаний  и даже приложил одну статью практикующего юриста (комментарий к п.1 ст.162 ГК РФ. Журнал Закон. 2014.№5).</w:t>
      </w:r>
    </w:p>
    <w:p w:rsidR="004E510B" w:rsidRPr="004E510B" w:rsidRDefault="004E510B" w:rsidP="004E510B">
      <w:pPr>
        <w:spacing w:after="0" w:line="240" w:lineRule="auto"/>
        <w:ind w:firstLine="567"/>
        <w:jc w:val="both"/>
        <w:rPr>
          <w:rFonts w:ascii="Times New Roman" w:eastAsiaTheme="minorHAnsi" w:hAnsi="Times New Roman"/>
          <w:sz w:val="24"/>
          <w:szCs w:val="24"/>
        </w:rPr>
      </w:pPr>
      <w:r w:rsidRPr="004E510B">
        <w:rPr>
          <w:rFonts w:ascii="Times New Roman" w:eastAsiaTheme="minorHAnsi" w:hAnsi="Times New Roman"/>
          <w:sz w:val="24"/>
          <w:szCs w:val="24"/>
        </w:rPr>
        <w:t>Оцените фактические обстоятельства спора, постановленное решение и возможный результат рассмотрения апелляционной жалобы.  Можно ли принять во внимание при  разрешении спора мнения ученых, иных «сведующих в праве лиц»? Действительно ли нормы российского  (гражданского и процессуального) права  о форме сделок и последствиях  ее  не соблюдения нарушают права человека?</w:t>
      </w:r>
    </w:p>
    <w:p w:rsidR="004E510B" w:rsidRPr="004E510B" w:rsidRDefault="004E510B" w:rsidP="004E510B">
      <w:pPr>
        <w:spacing w:after="0" w:line="240" w:lineRule="auto"/>
        <w:ind w:firstLine="567"/>
        <w:jc w:val="both"/>
        <w:rPr>
          <w:rFonts w:ascii="Times New Roman" w:eastAsiaTheme="minorHAnsi" w:hAnsi="Times New Roman"/>
          <w:sz w:val="24"/>
          <w:szCs w:val="24"/>
        </w:rPr>
      </w:pPr>
      <w:r w:rsidRPr="004E510B">
        <w:rPr>
          <w:rFonts w:ascii="Times New Roman" w:eastAsiaTheme="minorHAnsi" w:hAnsi="Times New Roman"/>
          <w:sz w:val="24"/>
          <w:szCs w:val="24"/>
        </w:rPr>
        <w:t xml:space="preserve"> Как вы думаете, может быть действительно разрешить доказывать  наличие долговых обязательств свидетельскими показаниями,  закрепив  в  ГК РФ  соответствующую норму? Ваше мнение? Обоснуйте его. Встречали ли вы в литературе какие-либо мнения на этот счет?</w:t>
      </w:r>
    </w:p>
    <w:p w:rsidR="004E510B" w:rsidRPr="004E510B" w:rsidRDefault="004E510B" w:rsidP="00804390">
      <w:pPr>
        <w:pStyle w:val="a7"/>
        <w:numPr>
          <w:ilvl w:val="0"/>
          <w:numId w:val="37"/>
        </w:numPr>
        <w:spacing w:after="0" w:line="240" w:lineRule="auto"/>
        <w:ind w:left="0" w:firstLine="567"/>
        <w:jc w:val="both"/>
        <w:rPr>
          <w:rFonts w:ascii="Times New Roman" w:eastAsiaTheme="minorHAnsi" w:hAnsi="Times New Roman"/>
          <w:sz w:val="24"/>
          <w:szCs w:val="24"/>
        </w:rPr>
      </w:pPr>
      <w:r w:rsidRPr="004E510B">
        <w:rPr>
          <w:rFonts w:ascii="Times New Roman" w:eastAsiaTheme="minorHAnsi" w:hAnsi="Times New Roman"/>
          <w:sz w:val="24"/>
          <w:szCs w:val="24"/>
        </w:rPr>
        <w:t xml:space="preserve">Лапшин взял в долг у своего дяди Раковича на строительство гаража 20 тыс. рублей, обязавшись выплатить ему эту сумму в течение полугода. Ракович  не стал настаивать на составлении договора, не потребовал составления расписки о получении денег, понадеявшись на родственные отношения и честность Лапшина. По истечении указанного срока Лапшин сумму долга не вернул. Раков обратился в  полицию  с жалобой на действия Лапшина. Лапшин в письменном объяснении, данном  участковому  полицейскому, признал долг и обязался выплатить его, однако выплатил лишь 5 тыс. рублей. Ракович  обратился в суд с иском к Лапшину о взыскании остальной части долга. Лапшин в своих возражениях на иск указал, что денег он от Раковича  не получал, ему не понятны причины  обращения  в суд с иском.  В объяснении, данном  участковому, он </w:t>
      </w:r>
      <w:r w:rsidRPr="004E510B">
        <w:rPr>
          <w:rFonts w:ascii="Times New Roman" w:eastAsiaTheme="minorHAnsi" w:hAnsi="Times New Roman"/>
          <w:sz w:val="24"/>
          <w:szCs w:val="24"/>
        </w:rPr>
        <w:lastRenderedPageBreak/>
        <w:t>обязался  возместить  денежную помощь, которую ему оказывал Ракович  во время лечения.</w:t>
      </w:r>
    </w:p>
    <w:p w:rsidR="004E510B" w:rsidRPr="004E510B" w:rsidRDefault="004E510B" w:rsidP="004E510B">
      <w:pPr>
        <w:spacing w:after="0" w:line="240" w:lineRule="auto"/>
        <w:ind w:firstLine="567"/>
        <w:jc w:val="both"/>
        <w:rPr>
          <w:rFonts w:ascii="Times New Roman" w:eastAsiaTheme="minorHAnsi" w:hAnsi="Times New Roman"/>
          <w:sz w:val="24"/>
          <w:szCs w:val="24"/>
        </w:rPr>
      </w:pPr>
      <w:r w:rsidRPr="004E510B">
        <w:rPr>
          <w:rFonts w:ascii="Times New Roman" w:eastAsiaTheme="minorHAnsi" w:hAnsi="Times New Roman"/>
          <w:sz w:val="24"/>
          <w:szCs w:val="24"/>
        </w:rPr>
        <w:t>Какое решение должен вынести суд? Поясните, какое доказательственное значение по гражданскому делу имеют  письменные объяснения, данные  Лапшиным  в  полиции (участковому)?</w:t>
      </w:r>
    </w:p>
    <w:p w:rsidR="004E510B" w:rsidRPr="004E510B" w:rsidRDefault="004E510B" w:rsidP="004E510B">
      <w:pPr>
        <w:spacing w:after="0" w:line="240" w:lineRule="auto"/>
        <w:ind w:firstLine="567"/>
        <w:jc w:val="both"/>
        <w:rPr>
          <w:rFonts w:ascii="Times New Roman" w:eastAsiaTheme="minorHAnsi" w:hAnsi="Times New Roman"/>
          <w:sz w:val="24"/>
          <w:szCs w:val="24"/>
        </w:rPr>
      </w:pPr>
      <w:r w:rsidRPr="004E510B">
        <w:rPr>
          <w:rFonts w:ascii="Times New Roman" w:eastAsiaTheme="minorHAnsi" w:hAnsi="Times New Roman"/>
          <w:sz w:val="24"/>
          <w:szCs w:val="24"/>
        </w:rPr>
        <w:t>3</w:t>
      </w:r>
      <w:r>
        <w:rPr>
          <w:rFonts w:ascii="Times New Roman" w:eastAsiaTheme="minorHAnsi" w:hAnsi="Times New Roman"/>
          <w:sz w:val="24"/>
          <w:szCs w:val="24"/>
        </w:rPr>
        <w:t>.</w:t>
      </w:r>
      <w:r w:rsidRPr="004E510B">
        <w:rPr>
          <w:rFonts w:ascii="Times New Roman" w:eastAsiaTheme="minorHAnsi" w:hAnsi="Times New Roman"/>
          <w:sz w:val="24"/>
          <w:szCs w:val="24"/>
        </w:rPr>
        <w:t xml:space="preserve"> Трофимов и Крылов заключили договор купли-продажи жилого дома, по акту  Трофимов передал Крылову  проданный  дом с хозяйственными постройками. Сделка была совершена в простой письменной форме. Крылов полностью оплатил стоимость дома до регистрации  перехода к нему права собственности на дом.</w:t>
      </w:r>
    </w:p>
    <w:p w:rsidR="004E510B" w:rsidRPr="004E510B" w:rsidRDefault="004E510B" w:rsidP="004E510B">
      <w:pPr>
        <w:spacing w:after="0" w:line="240" w:lineRule="auto"/>
        <w:ind w:firstLine="567"/>
        <w:jc w:val="both"/>
        <w:rPr>
          <w:rFonts w:ascii="Times New Roman" w:eastAsiaTheme="minorHAnsi" w:hAnsi="Times New Roman"/>
          <w:sz w:val="24"/>
          <w:szCs w:val="24"/>
        </w:rPr>
      </w:pPr>
      <w:r w:rsidRPr="004E510B">
        <w:rPr>
          <w:rFonts w:ascii="Times New Roman" w:eastAsiaTheme="minorHAnsi" w:hAnsi="Times New Roman"/>
          <w:sz w:val="24"/>
          <w:szCs w:val="24"/>
        </w:rPr>
        <w:t>Стороны  передали  документы  для  регистрации   перехода права собственности на дом к покупателю в  регистрирующий государственный орган.</w:t>
      </w:r>
    </w:p>
    <w:p w:rsidR="004E510B" w:rsidRPr="004E510B" w:rsidRDefault="004E510B" w:rsidP="004E510B">
      <w:pPr>
        <w:spacing w:after="0" w:line="240" w:lineRule="auto"/>
        <w:ind w:firstLine="567"/>
        <w:jc w:val="both"/>
        <w:rPr>
          <w:rFonts w:ascii="Times New Roman" w:eastAsiaTheme="minorHAnsi" w:hAnsi="Times New Roman"/>
          <w:sz w:val="24"/>
          <w:szCs w:val="24"/>
        </w:rPr>
      </w:pPr>
      <w:r w:rsidRPr="004E510B">
        <w:rPr>
          <w:rFonts w:ascii="Times New Roman" w:eastAsiaTheme="minorHAnsi" w:hAnsi="Times New Roman"/>
          <w:sz w:val="24"/>
          <w:szCs w:val="24"/>
        </w:rPr>
        <w:t>Через неделю после  принятия регистрирующим органом документов для регистрации Трофимов умер. Регистрирующий орган  приостановил регистрацию, а затем отказал в государственной регистрации сделки и перехода права, обосновав  отказ тем, что в связи со смертью Трофимова прекратилась его правоспособность.</w:t>
      </w:r>
    </w:p>
    <w:p w:rsidR="004E510B" w:rsidRPr="004E510B" w:rsidRDefault="004E510B" w:rsidP="004E510B">
      <w:pPr>
        <w:spacing w:after="0" w:line="240" w:lineRule="auto"/>
        <w:ind w:firstLine="567"/>
        <w:jc w:val="both"/>
        <w:rPr>
          <w:rFonts w:ascii="Times New Roman" w:eastAsiaTheme="minorHAnsi" w:hAnsi="Times New Roman"/>
          <w:sz w:val="24"/>
          <w:szCs w:val="24"/>
        </w:rPr>
      </w:pPr>
      <w:r w:rsidRPr="004E510B">
        <w:rPr>
          <w:rFonts w:ascii="Times New Roman" w:eastAsiaTheme="minorHAnsi" w:hAnsi="Times New Roman"/>
          <w:sz w:val="24"/>
          <w:szCs w:val="24"/>
        </w:rPr>
        <w:t xml:space="preserve">Крылов обратился в суд. Какое решение должен постановить суд? Какой государственный орган  (его наименование полное и сокращенное) производит регистрацию  перехода права собственности на недвижимость? Дайте обоснование предлагаемого вами решения. Какова  судебная практика по данной проблеме, позиция Верховного Суда РФ? Что пишут ученые, какие публикации известны вам по рассматриваемой проблеме? </w:t>
      </w:r>
    </w:p>
    <w:p w:rsidR="004E510B" w:rsidRPr="004E510B" w:rsidRDefault="004E510B" w:rsidP="004E510B">
      <w:pPr>
        <w:spacing w:after="0" w:line="240" w:lineRule="auto"/>
        <w:ind w:firstLine="567"/>
        <w:jc w:val="both"/>
        <w:rPr>
          <w:rFonts w:ascii="Times New Roman" w:eastAsiaTheme="minorHAnsi" w:hAnsi="Times New Roman"/>
          <w:sz w:val="24"/>
          <w:szCs w:val="24"/>
        </w:rPr>
      </w:pPr>
      <w:r w:rsidRPr="004E510B">
        <w:rPr>
          <w:rFonts w:ascii="Times New Roman" w:eastAsiaTheme="minorHAnsi" w:hAnsi="Times New Roman"/>
          <w:sz w:val="24"/>
          <w:szCs w:val="24"/>
        </w:rPr>
        <w:t>4</w:t>
      </w:r>
      <w:r>
        <w:rPr>
          <w:rFonts w:ascii="Times New Roman" w:eastAsiaTheme="minorHAnsi" w:hAnsi="Times New Roman"/>
          <w:sz w:val="24"/>
          <w:szCs w:val="24"/>
        </w:rPr>
        <w:t>.</w:t>
      </w:r>
      <w:r w:rsidRPr="004E510B">
        <w:rPr>
          <w:rFonts w:ascii="Times New Roman" w:eastAsiaTheme="minorHAnsi" w:hAnsi="Times New Roman"/>
          <w:sz w:val="24"/>
          <w:szCs w:val="24"/>
        </w:rPr>
        <w:t xml:space="preserve"> Никонова и Волков заключили договор займа на сумму 30 тыс. рублей. Никонова потребовала удостоверения данного договора у нотариуса. Волков возражал, мотивируя это тем, что для такого договора не требуется нотариальная форма, и, кроме того, нотариусу необходимо уплатить  значительный по размеру тариф. Стороны не смогли договориться о форме договора,  Никонова и Волков обратились к юристу.</w:t>
      </w:r>
    </w:p>
    <w:p w:rsidR="004E510B" w:rsidRPr="004E510B" w:rsidRDefault="004E510B" w:rsidP="004E510B">
      <w:pPr>
        <w:spacing w:after="0" w:line="240" w:lineRule="auto"/>
        <w:ind w:firstLine="567"/>
        <w:jc w:val="both"/>
        <w:rPr>
          <w:rFonts w:ascii="Times New Roman" w:eastAsiaTheme="minorHAnsi" w:hAnsi="Times New Roman"/>
          <w:sz w:val="24"/>
          <w:szCs w:val="24"/>
        </w:rPr>
      </w:pPr>
      <w:r w:rsidRPr="004E510B">
        <w:rPr>
          <w:rFonts w:ascii="Times New Roman" w:eastAsiaTheme="minorHAnsi" w:hAnsi="Times New Roman"/>
          <w:sz w:val="24"/>
          <w:szCs w:val="24"/>
        </w:rPr>
        <w:t>Какое разъяснение следует им дать? Вправе ли Никонова  обратиться в суд с иском о понуждении другой стороны к нотариальному оформлению сделки?  Может ли  заемщик   требовать заключения договора займа в судебном порядке? Обоснуйте свой ответ.</w:t>
      </w:r>
    </w:p>
    <w:p w:rsidR="004E510B" w:rsidRPr="004E510B" w:rsidRDefault="004E510B" w:rsidP="004E510B">
      <w:pPr>
        <w:spacing w:after="0" w:line="240" w:lineRule="auto"/>
        <w:ind w:firstLine="567"/>
        <w:jc w:val="both"/>
        <w:rPr>
          <w:rFonts w:ascii="Times New Roman" w:eastAsiaTheme="minorHAnsi" w:hAnsi="Times New Roman"/>
          <w:sz w:val="24"/>
          <w:szCs w:val="24"/>
        </w:rPr>
      </w:pPr>
      <w:r w:rsidRPr="004E510B">
        <w:rPr>
          <w:rFonts w:ascii="Times New Roman" w:eastAsiaTheme="minorHAnsi" w:hAnsi="Times New Roman"/>
          <w:sz w:val="24"/>
          <w:szCs w:val="24"/>
        </w:rPr>
        <w:t>5</w:t>
      </w:r>
      <w:r>
        <w:rPr>
          <w:rFonts w:ascii="Times New Roman" w:eastAsiaTheme="minorHAnsi" w:hAnsi="Times New Roman"/>
          <w:sz w:val="24"/>
          <w:szCs w:val="24"/>
        </w:rPr>
        <w:t>.</w:t>
      </w:r>
      <w:r w:rsidRPr="004E510B">
        <w:rPr>
          <w:rFonts w:ascii="Times New Roman" w:eastAsiaTheme="minorHAnsi" w:hAnsi="Times New Roman"/>
          <w:sz w:val="24"/>
          <w:szCs w:val="24"/>
        </w:rPr>
        <w:t xml:space="preserve"> Перов получил в дар от своего покойного отца картину известного художника.  Не являясь любителем живописи, он обещал подарить картину своему другу, коллекционеру Иванцову. Жена Перова, узнав о намерении мужа, стала возражать, считая, что картина должна остаться в семье. Перов, не желая обижать друга, и не желая обострять отношения с женой, заключил с Иванцовым договор купли-продажи картины за 150 тыс. рублей. Жена против этого не возражала. Однако затем  она узнала, что Перов не взял с Иванцова денег и фактически подарил ему картину. Жена Перова обратилась в суд с иском о признании сделок купли-продажи и дарения недействительными. </w:t>
      </w:r>
    </w:p>
    <w:p w:rsidR="004E510B" w:rsidRPr="004E510B" w:rsidRDefault="004E510B" w:rsidP="004E510B">
      <w:pPr>
        <w:spacing w:after="0" w:line="240" w:lineRule="auto"/>
        <w:ind w:firstLine="567"/>
        <w:jc w:val="both"/>
        <w:rPr>
          <w:rFonts w:ascii="Times New Roman" w:eastAsiaTheme="minorHAnsi" w:hAnsi="Times New Roman"/>
          <w:sz w:val="24"/>
          <w:szCs w:val="24"/>
        </w:rPr>
      </w:pPr>
      <w:r w:rsidRPr="004E510B">
        <w:rPr>
          <w:rFonts w:ascii="Times New Roman" w:eastAsiaTheme="minorHAnsi" w:hAnsi="Times New Roman"/>
          <w:sz w:val="24"/>
          <w:szCs w:val="24"/>
        </w:rPr>
        <w:t xml:space="preserve">Подлежит ли  иск удовлетворению? Поясните, в чем особенность признания недействительными мнимых сделок? Как распределяется доказывание по таким сделкам, кто и что должен доказывать? </w:t>
      </w:r>
    </w:p>
    <w:p w:rsidR="004E510B" w:rsidRPr="004E510B" w:rsidRDefault="004E510B" w:rsidP="004E510B">
      <w:pPr>
        <w:spacing w:after="0" w:line="240" w:lineRule="auto"/>
        <w:ind w:firstLine="567"/>
        <w:jc w:val="both"/>
        <w:rPr>
          <w:rFonts w:ascii="Times New Roman" w:eastAsiaTheme="minorHAnsi" w:hAnsi="Times New Roman"/>
          <w:sz w:val="24"/>
          <w:szCs w:val="24"/>
        </w:rPr>
      </w:pPr>
      <w:r w:rsidRPr="004E510B">
        <w:rPr>
          <w:rFonts w:ascii="Times New Roman" w:eastAsiaTheme="minorHAnsi" w:hAnsi="Times New Roman"/>
          <w:sz w:val="24"/>
          <w:szCs w:val="24"/>
        </w:rPr>
        <w:t>6</w:t>
      </w:r>
      <w:r>
        <w:rPr>
          <w:rFonts w:ascii="Times New Roman" w:eastAsiaTheme="minorHAnsi" w:hAnsi="Times New Roman"/>
          <w:sz w:val="24"/>
          <w:szCs w:val="24"/>
        </w:rPr>
        <w:t>.</w:t>
      </w:r>
      <w:r w:rsidRPr="004E510B">
        <w:rPr>
          <w:rFonts w:ascii="Times New Roman" w:eastAsiaTheme="minorHAnsi" w:hAnsi="Times New Roman"/>
          <w:sz w:val="24"/>
          <w:szCs w:val="24"/>
        </w:rPr>
        <w:t xml:space="preserve"> Тринадцатилетний Петя Ёлкин обменял гитару и коллекцию марок на велосипед, принадлежавший  братьям Шараповым — Мише (16 лет) и Косте (18 лет). Родители Шараповых знали об обмене и не возражали. Родители же Пети на момент совершения сделки находились в санатории, и Петя получил разрешение на обмен гитары у бабушки, с которой оставался на время отсутствия родителей. Петя, катаясь на велосипеде, часто падал, в результате чего велосипед был поврежден. Вернувшись из отпуска, родители Пети обратились к Косте и Мише Шараповым с просьбой вернуть гитару и марки с тем, что они получат обратно свой велосипед. Мальчики отказались это сделать и объяснили, что велосипед им сейчас не нужен, да к тому же он поврежден Петей. Родители Шараповых также не согласились на возврат вещей. Тогда Ёлкины обратились в суд с иском о признании сделки мены, совершенной их сыном, недействительной и о возврате детьми друг другу переданных вещей.</w:t>
      </w:r>
    </w:p>
    <w:p w:rsidR="004E510B" w:rsidRPr="004E510B" w:rsidRDefault="004E510B" w:rsidP="004E510B">
      <w:pPr>
        <w:spacing w:after="0" w:line="240" w:lineRule="auto"/>
        <w:ind w:firstLine="567"/>
        <w:jc w:val="both"/>
        <w:rPr>
          <w:rFonts w:ascii="Times New Roman" w:eastAsiaTheme="minorHAnsi" w:hAnsi="Times New Roman"/>
          <w:sz w:val="24"/>
          <w:szCs w:val="24"/>
        </w:rPr>
      </w:pPr>
      <w:r w:rsidRPr="004E510B">
        <w:rPr>
          <w:rFonts w:ascii="Times New Roman" w:eastAsiaTheme="minorHAnsi" w:hAnsi="Times New Roman"/>
          <w:sz w:val="24"/>
          <w:szCs w:val="24"/>
        </w:rPr>
        <w:lastRenderedPageBreak/>
        <w:t>Решите спор. Объясните порядок участия несовершеннолетних в гражданском обороте, какими нормами ГК РФ регулируются  отношения, связанные с их участием   в гражданском обороте? Какова роль   родителей, усыновителей, опекунов при совершении сделок несовершеннолетними?</w:t>
      </w:r>
    </w:p>
    <w:p w:rsidR="004E510B" w:rsidRPr="004E510B" w:rsidRDefault="004E510B" w:rsidP="004E510B">
      <w:pPr>
        <w:spacing w:after="0" w:line="240" w:lineRule="auto"/>
        <w:ind w:firstLine="567"/>
        <w:jc w:val="both"/>
        <w:rPr>
          <w:rFonts w:ascii="Times New Roman" w:eastAsiaTheme="minorHAnsi" w:hAnsi="Times New Roman"/>
          <w:sz w:val="24"/>
          <w:szCs w:val="24"/>
        </w:rPr>
      </w:pPr>
      <w:r w:rsidRPr="004E510B">
        <w:rPr>
          <w:rFonts w:ascii="Times New Roman" w:eastAsiaTheme="minorHAnsi" w:hAnsi="Times New Roman"/>
          <w:sz w:val="24"/>
          <w:szCs w:val="24"/>
        </w:rPr>
        <w:t>7</w:t>
      </w:r>
      <w:r>
        <w:rPr>
          <w:rFonts w:ascii="Times New Roman" w:eastAsiaTheme="minorHAnsi" w:hAnsi="Times New Roman"/>
          <w:sz w:val="24"/>
          <w:szCs w:val="24"/>
        </w:rPr>
        <w:t>.</w:t>
      </w:r>
      <w:r w:rsidRPr="004E510B">
        <w:rPr>
          <w:rFonts w:ascii="Times New Roman" w:eastAsiaTheme="minorHAnsi" w:hAnsi="Times New Roman"/>
          <w:sz w:val="24"/>
          <w:szCs w:val="24"/>
        </w:rPr>
        <w:t xml:space="preserve"> Никитина предъявила иск к индивидуальному предпринимателю Семенову о признании недействительным договора купли-продажи струйного принтера и о возмещении убытков в размере 1 200 руб. В суде истица пояснила, что при попадании влаги на напечатанный на данном принтере текст буквы смазываются, к тому же очень быстро заканчиваются картриджи, а одна заправка стоит 300 руб., что для нее весьма накладно.</w:t>
      </w:r>
    </w:p>
    <w:p w:rsidR="004E510B" w:rsidRPr="004E510B" w:rsidRDefault="004E510B" w:rsidP="004E510B">
      <w:pPr>
        <w:spacing w:after="0" w:line="240" w:lineRule="auto"/>
        <w:ind w:firstLine="567"/>
        <w:jc w:val="both"/>
        <w:rPr>
          <w:rFonts w:ascii="Times New Roman" w:eastAsiaTheme="minorHAnsi" w:hAnsi="Times New Roman"/>
          <w:sz w:val="24"/>
          <w:szCs w:val="24"/>
        </w:rPr>
      </w:pPr>
      <w:r w:rsidRPr="004E510B">
        <w:rPr>
          <w:rFonts w:ascii="Times New Roman" w:eastAsiaTheme="minorHAnsi" w:hAnsi="Times New Roman"/>
          <w:sz w:val="24"/>
          <w:szCs w:val="24"/>
        </w:rPr>
        <w:t xml:space="preserve">Вариант: ИП Семенова отрицала, что продавала истице принтер. В судебном заседании  установлено, что договор купли-продажи в письменной форме не заключался, чек суду истица не представила. Однако Никитина настаивала на допросе двух подруг, которые помогали ей выбрать принтер и которые присутствовали при покупке ею  данного устройства. </w:t>
      </w:r>
    </w:p>
    <w:p w:rsidR="004E510B" w:rsidRPr="004E510B" w:rsidRDefault="004E510B" w:rsidP="004E510B">
      <w:pPr>
        <w:spacing w:after="0" w:line="240" w:lineRule="auto"/>
        <w:ind w:firstLine="567"/>
        <w:jc w:val="both"/>
        <w:rPr>
          <w:rFonts w:ascii="Times New Roman" w:eastAsiaTheme="minorHAnsi" w:hAnsi="Times New Roman"/>
          <w:sz w:val="24"/>
          <w:szCs w:val="24"/>
        </w:rPr>
      </w:pPr>
      <w:r w:rsidRPr="004E510B">
        <w:rPr>
          <w:rFonts w:ascii="Times New Roman" w:eastAsiaTheme="minorHAnsi" w:hAnsi="Times New Roman"/>
          <w:sz w:val="24"/>
          <w:szCs w:val="24"/>
        </w:rPr>
        <w:t xml:space="preserve">Решите дело. Имеются ли правовые основания для признания указанного договора недействительным и взыскания с продавца убытков? </w:t>
      </w:r>
    </w:p>
    <w:p w:rsidR="004E510B" w:rsidRPr="004E510B" w:rsidRDefault="004E510B" w:rsidP="004E510B">
      <w:pPr>
        <w:spacing w:after="0" w:line="240" w:lineRule="auto"/>
        <w:ind w:firstLine="567"/>
        <w:jc w:val="both"/>
        <w:rPr>
          <w:rFonts w:ascii="Times New Roman" w:eastAsiaTheme="minorHAnsi" w:hAnsi="Times New Roman"/>
          <w:sz w:val="24"/>
          <w:szCs w:val="24"/>
        </w:rPr>
      </w:pPr>
      <w:r w:rsidRPr="004E510B">
        <w:rPr>
          <w:rFonts w:ascii="Times New Roman" w:eastAsiaTheme="minorHAnsi" w:hAnsi="Times New Roman"/>
          <w:sz w:val="24"/>
          <w:szCs w:val="24"/>
        </w:rPr>
        <w:t>Как решить дело по варианту? Допустимы ли свидетельские показания в подтверждение заключения договора купли-продажи принтера?</w:t>
      </w:r>
    </w:p>
    <w:p w:rsidR="004E510B" w:rsidRPr="004E510B" w:rsidRDefault="004E510B" w:rsidP="004E510B">
      <w:pPr>
        <w:spacing w:after="0" w:line="240" w:lineRule="auto"/>
        <w:ind w:firstLine="567"/>
        <w:jc w:val="both"/>
        <w:rPr>
          <w:rFonts w:ascii="Times New Roman" w:eastAsiaTheme="minorHAnsi" w:hAnsi="Times New Roman"/>
          <w:sz w:val="24"/>
          <w:szCs w:val="24"/>
        </w:rPr>
      </w:pPr>
      <w:r w:rsidRPr="004E510B">
        <w:rPr>
          <w:rFonts w:ascii="Times New Roman" w:eastAsiaTheme="minorHAnsi" w:hAnsi="Times New Roman"/>
          <w:sz w:val="24"/>
          <w:szCs w:val="24"/>
        </w:rPr>
        <w:t>8</w:t>
      </w:r>
      <w:r>
        <w:rPr>
          <w:rFonts w:ascii="Times New Roman" w:eastAsiaTheme="minorHAnsi" w:hAnsi="Times New Roman"/>
          <w:sz w:val="24"/>
          <w:szCs w:val="24"/>
        </w:rPr>
        <w:t>.</w:t>
      </w:r>
      <w:r w:rsidRPr="004E510B">
        <w:rPr>
          <w:rFonts w:ascii="Times New Roman" w:eastAsiaTheme="minorHAnsi" w:hAnsi="Times New Roman"/>
          <w:sz w:val="24"/>
          <w:szCs w:val="24"/>
        </w:rPr>
        <w:t xml:space="preserve"> В мае 2015 года у Сидоровой тяжело заболел отец. Срочно требовалась дорогостоящая операция, денег на которую у Сидоровой не было. Тогда она обратилась к своей знакомой Зыкиной, располагающей достаточными средствами, с просьбой одолжить ей необходимую сумму. Зыкина отказалась дать деньги,  но предложила Сидоровой продать ей фамильную драгоценность — старинную золотую брошь с бриллиантами вдвое дешевле ее действительной стоимости. У Сидоровой не было времени искать другого покупателя и она согласилась.  В феврале 2016 года  Сидорова встретила Зыкину в театре и увидела у нее ранее принадлежавшую ей брошь. В марте  этого же года   Сидорова     обратилась к адвокату с вопросом о том, возможно ли вернуть  ей брошь?.</w:t>
      </w:r>
    </w:p>
    <w:p w:rsidR="004E510B" w:rsidRPr="004E510B" w:rsidRDefault="004E510B" w:rsidP="004E510B">
      <w:pPr>
        <w:spacing w:after="0" w:line="240" w:lineRule="auto"/>
        <w:ind w:firstLine="567"/>
        <w:jc w:val="both"/>
        <w:rPr>
          <w:rFonts w:ascii="Times New Roman" w:eastAsiaTheme="minorHAnsi" w:hAnsi="Times New Roman"/>
          <w:sz w:val="24"/>
          <w:szCs w:val="24"/>
        </w:rPr>
      </w:pPr>
      <w:r w:rsidRPr="004E510B">
        <w:rPr>
          <w:rFonts w:ascii="Times New Roman" w:eastAsiaTheme="minorHAnsi" w:hAnsi="Times New Roman"/>
          <w:sz w:val="24"/>
          <w:szCs w:val="24"/>
        </w:rPr>
        <w:t>Имеются ли основания для  признания договора  продажи  броши недействительным?  Если имеются,  то какие? Обоснуйте свой ответ.</w:t>
      </w:r>
    </w:p>
    <w:p w:rsidR="004E510B" w:rsidRPr="004E510B" w:rsidRDefault="004E510B" w:rsidP="004E510B">
      <w:pPr>
        <w:spacing w:after="0" w:line="240" w:lineRule="auto"/>
        <w:ind w:firstLine="567"/>
        <w:jc w:val="both"/>
        <w:rPr>
          <w:rFonts w:ascii="Times New Roman" w:eastAsiaTheme="minorHAnsi" w:hAnsi="Times New Roman"/>
          <w:sz w:val="24"/>
          <w:szCs w:val="24"/>
        </w:rPr>
      </w:pPr>
      <w:r w:rsidRPr="004E510B">
        <w:rPr>
          <w:rFonts w:ascii="Times New Roman" w:eastAsiaTheme="minorHAnsi" w:hAnsi="Times New Roman"/>
          <w:sz w:val="24"/>
          <w:szCs w:val="24"/>
        </w:rPr>
        <w:t>9</w:t>
      </w:r>
      <w:r>
        <w:rPr>
          <w:rFonts w:ascii="Times New Roman" w:eastAsiaTheme="minorHAnsi" w:hAnsi="Times New Roman"/>
          <w:sz w:val="24"/>
          <w:szCs w:val="24"/>
        </w:rPr>
        <w:t>.</w:t>
      </w:r>
      <w:r w:rsidRPr="004E510B">
        <w:rPr>
          <w:rFonts w:ascii="Times New Roman" w:eastAsiaTheme="minorHAnsi" w:hAnsi="Times New Roman"/>
          <w:sz w:val="24"/>
          <w:szCs w:val="24"/>
        </w:rPr>
        <w:t xml:space="preserve"> Супруги Владимир и Елена Поповы   расторгли брак. Через год Елена   обратилась в суд с требованием о разделе квартиры и автомобиля, которые, по ее словам, были приобретены в период ее брака с Владимиром  на общие средства. В судебном заседании Владимир  представил договор купли-продажи,  из которого следовало, что  он продал квартиру и автомобиль гражданину Тояну С.А.. Вместе с тем, суд установил, что Владимир  продолжает проживать в спорной квартире, там находятся его вещи, на адрес этой квартиры приходит его почтовая корреспонденция; также он продолжает пользоваться спорным автомобилем, за свой счет производил его ремонт и страхование. Более того, было установлено, что регистрация перехода права собственности на квартиру стала возможна поддельному согласию Елены на продажу квартиры (см. ст.35 СК РФ). </w:t>
      </w:r>
    </w:p>
    <w:p w:rsidR="004E510B" w:rsidRPr="004E510B" w:rsidRDefault="004E510B" w:rsidP="004E510B">
      <w:pPr>
        <w:spacing w:after="0" w:line="240" w:lineRule="auto"/>
        <w:ind w:firstLine="567"/>
        <w:jc w:val="both"/>
        <w:rPr>
          <w:rFonts w:ascii="Times New Roman" w:eastAsiaTheme="minorHAnsi" w:hAnsi="Times New Roman"/>
          <w:sz w:val="24"/>
          <w:szCs w:val="24"/>
        </w:rPr>
      </w:pPr>
      <w:r w:rsidRPr="004E510B">
        <w:rPr>
          <w:rFonts w:ascii="Times New Roman" w:eastAsiaTheme="minorHAnsi" w:hAnsi="Times New Roman"/>
          <w:sz w:val="24"/>
          <w:szCs w:val="24"/>
        </w:rPr>
        <w:t>Тогда Владимир  согласился, что действительно согласия жены на продажу квартиры он не получал, по данному основанию готов проверить действительность договора (при истекшем сроке исковой давности, установленному в п.2 ст.35 СК РФ). Елена настаивала на признании договора купли-продажи квартиры недействительным как мнимого.</w:t>
      </w:r>
    </w:p>
    <w:p w:rsidR="001854DE" w:rsidRPr="004E510B" w:rsidRDefault="004E510B" w:rsidP="004E510B">
      <w:pPr>
        <w:spacing w:after="0" w:line="240" w:lineRule="auto"/>
        <w:ind w:firstLine="567"/>
        <w:jc w:val="both"/>
        <w:rPr>
          <w:rFonts w:ascii="Times New Roman" w:eastAsiaTheme="minorHAnsi" w:hAnsi="Times New Roman"/>
          <w:sz w:val="24"/>
          <w:szCs w:val="24"/>
        </w:rPr>
      </w:pPr>
      <w:r w:rsidRPr="004E510B">
        <w:rPr>
          <w:rFonts w:ascii="Times New Roman" w:eastAsiaTheme="minorHAnsi" w:hAnsi="Times New Roman"/>
          <w:sz w:val="24"/>
          <w:szCs w:val="24"/>
        </w:rPr>
        <w:t>Можно ли признать недействительным указанный  договор купли-продажи и по какому основанию?  Дайте правовое обоснование предложенному вами варианту  решения спора.</w:t>
      </w:r>
    </w:p>
    <w:p w:rsidR="004E510B" w:rsidRDefault="004E510B" w:rsidP="001854DE">
      <w:pPr>
        <w:spacing w:after="0" w:line="240" w:lineRule="auto"/>
        <w:ind w:firstLine="567"/>
        <w:jc w:val="both"/>
        <w:rPr>
          <w:rFonts w:ascii="Times New Roman" w:eastAsiaTheme="minorHAnsi" w:hAnsi="Times New Roman"/>
          <w:b/>
          <w:sz w:val="24"/>
          <w:szCs w:val="24"/>
        </w:rPr>
      </w:pPr>
    </w:p>
    <w:p w:rsidR="001854DE" w:rsidRPr="001854DE" w:rsidRDefault="001854DE" w:rsidP="001854DE">
      <w:pPr>
        <w:spacing w:after="0" w:line="240" w:lineRule="auto"/>
        <w:ind w:firstLine="567"/>
        <w:jc w:val="both"/>
        <w:rPr>
          <w:rFonts w:ascii="Times New Roman" w:eastAsiaTheme="minorHAnsi" w:hAnsi="Times New Roman"/>
          <w:b/>
          <w:sz w:val="24"/>
          <w:szCs w:val="24"/>
        </w:rPr>
      </w:pPr>
      <w:r w:rsidRPr="001854DE">
        <w:rPr>
          <w:rFonts w:ascii="Times New Roman" w:eastAsiaTheme="minorHAnsi" w:hAnsi="Times New Roman"/>
          <w:b/>
          <w:sz w:val="24"/>
          <w:szCs w:val="24"/>
        </w:rPr>
        <w:t xml:space="preserve">Тема практического занятия (семинара) № </w:t>
      </w:r>
      <w:r>
        <w:rPr>
          <w:rFonts w:ascii="Times New Roman" w:eastAsiaTheme="minorHAnsi" w:hAnsi="Times New Roman"/>
          <w:b/>
          <w:sz w:val="24"/>
          <w:szCs w:val="24"/>
        </w:rPr>
        <w:t>3</w:t>
      </w:r>
    </w:p>
    <w:p w:rsidR="001854DE" w:rsidRPr="001854DE" w:rsidRDefault="001854DE" w:rsidP="001854DE">
      <w:pPr>
        <w:spacing w:after="0" w:line="240" w:lineRule="auto"/>
        <w:ind w:firstLine="567"/>
        <w:jc w:val="both"/>
        <w:rPr>
          <w:rFonts w:ascii="Times New Roman" w:eastAsiaTheme="minorHAnsi" w:hAnsi="Times New Roman"/>
          <w:b/>
          <w:sz w:val="24"/>
          <w:szCs w:val="24"/>
        </w:rPr>
      </w:pPr>
      <w:r w:rsidRPr="001854DE">
        <w:rPr>
          <w:rFonts w:ascii="Times New Roman" w:eastAsiaTheme="minorHAnsi" w:hAnsi="Times New Roman"/>
          <w:b/>
          <w:sz w:val="24"/>
          <w:szCs w:val="24"/>
        </w:rPr>
        <w:t>«Право собственности физических и юридических лиц»</w:t>
      </w:r>
    </w:p>
    <w:p w:rsidR="001854DE" w:rsidRPr="001854DE" w:rsidRDefault="001854DE" w:rsidP="001854DE">
      <w:pPr>
        <w:spacing w:after="0" w:line="240" w:lineRule="auto"/>
        <w:ind w:firstLine="567"/>
        <w:jc w:val="both"/>
        <w:rPr>
          <w:rFonts w:ascii="Times New Roman" w:eastAsiaTheme="minorHAnsi" w:hAnsi="Times New Roman"/>
          <w:i/>
          <w:sz w:val="24"/>
          <w:szCs w:val="24"/>
        </w:rPr>
      </w:pPr>
      <w:r w:rsidRPr="001854DE">
        <w:rPr>
          <w:rFonts w:ascii="Times New Roman" w:eastAsiaTheme="minorHAnsi" w:hAnsi="Times New Roman"/>
          <w:i/>
          <w:sz w:val="24"/>
          <w:szCs w:val="24"/>
        </w:rPr>
        <w:t>форма занятия – классический семинар,  решение практических задач</w:t>
      </w:r>
    </w:p>
    <w:p w:rsidR="001854DE" w:rsidRPr="001854DE" w:rsidRDefault="001854DE" w:rsidP="001854DE">
      <w:pPr>
        <w:spacing w:after="0" w:line="240" w:lineRule="auto"/>
        <w:ind w:firstLine="567"/>
        <w:jc w:val="both"/>
        <w:rPr>
          <w:rFonts w:ascii="Times New Roman" w:eastAsiaTheme="minorHAnsi" w:hAnsi="Times New Roman"/>
          <w:sz w:val="24"/>
          <w:szCs w:val="24"/>
        </w:rPr>
      </w:pPr>
    </w:p>
    <w:p w:rsidR="001854DE" w:rsidRPr="001854DE" w:rsidRDefault="001854DE" w:rsidP="001854DE">
      <w:pPr>
        <w:spacing w:after="0" w:line="240" w:lineRule="auto"/>
        <w:ind w:firstLine="567"/>
        <w:jc w:val="both"/>
        <w:rPr>
          <w:rFonts w:ascii="Times New Roman" w:eastAsiaTheme="minorHAnsi" w:hAnsi="Times New Roman"/>
          <w:b/>
          <w:sz w:val="24"/>
          <w:szCs w:val="24"/>
        </w:rPr>
      </w:pPr>
      <w:r w:rsidRPr="001854DE">
        <w:rPr>
          <w:rFonts w:ascii="Times New Roman" w:eastAsiaTheme="minorHAnsi" w:hAnsi="Times New Roman"/>
          <w:b/>
          <w:sz w:val="24"/>
          <w:szCs w:val="24"/>
        </w:rPr>
        <w:t>Вопросы для устного собеседования:</w:t>
      </w:r>
    </w:p>
    <w:p w:rsidR="004E510B" w:rsidRDefault="00B56679" w:rsidP="00804390">
      <w:pPr>
        <w:pStyle w:val="a7"/>
        <w:numPr>
          <w:ilvl w:val="0"/>
          <w:numId w:val="38"/>
        </w:numPr>
        <w:spacing w:after="0" w:line="240" w:lineRule="auto"/>
        <w:ind w:left="0" w:firstLine="567"/>
        <w:jc w:val="both"/>
        <w:rPr>
          <w:rFonts w:ascii="Times New Roman" w:eastAsiaTheme="minorHAnsi" w:hAnsi="Times New Roman"/>
          <w:sz w:val="24"/>
          <w:szCs w:val="24"/>
        </w:rPr>
      </w:pPr>
      <w:r w:rsidRPr="004E510B">
        <w:rPr>
          <w:rFonts w:ascii="Times New Roman" w:eastAsiaTheme="minorHAnsi" w:hAnsi="Times New Roman"/>
          <w:sz w:val="24"/>
          <w:szCs w:val="24"/>
        </w:rPr>
        <w:t xml:space="preserve">Содержание права собственности физических и юридических лиц. </w:t>
      </w:r>
    </w:p>
    <w:p w:rsidR="004E510B" w:rsidRDefault="00B56679" w:rsidP="00804390">
      <w:pPr>
        <w:pStyle w:val="a7"/>
        <w:numPr>
          <w:ilvl w:val="0"/>
          <w:numId w:val="38"/>
        </w:numPr>
        <w:spacing w:after="0" w:line="240" w:lineRule="auto"/>
        <w:ind w:left="0" w:firstLine="567"/>
        <w:jc w:val="both"/>
        <w:rPr>
          <w:rFonts w:ascii="Times New Roman" w:eastAsiaTheme="minorHAnsi" w:hAnsi="Times New Roman"/>
          <w:sz w:val="24"/>
          <w:szCs w:val="24"/>
        </w:rPr>
      </w:pPr>
      <w:r w:rsidRPr="004E510B">
        <w:rPr>
          <w:rFonts w:ascii="Times New Roman" w:eastAsiaTheme="minorHAnsi" w:hAnsi="Times New Roman"/>
          <w:sz w:val="24"/>
          <w:szCs w:val="24"/>
        </w:rPr>
        <w:t xml:space="preserve">Субъекты и объекты права собственности физических лиц. </w:t>
      </w:r>
    </w:p>
    <w:p w:rsidR="004E510B" w:rsidRDefault="00B56679" w:rsidP="00804390">
      <w:pPr>
        <w:pStyle w:val="a7"/>
        <w:numPr>
          <w:ilvl w:val="0"/>
          <w:numId w:val="38"/>
        </w:numPr>
        <w:spacing w:after="0" w:line="240" w:lineRule="auto"/>
        <w:ind w:left="0" w:firstLine="567"/>
        <w:jc w:val="both"/>
        <w:rPr>
          <w:rFonts w:ascii="Times New Roman" w:eastAsiaTheme="minorHAnsi" w:hAnsi="Times New Roman"/>
          <w:sz w:val="24"/>
          <w:szCs w:val="24"/>
        </w:rPr>
      </w:pPr>
      <w:r w:rsidRPr="004E510B">
        <w:rPr>
          <w:rFonts w:ascii="Times New Roman" w:eastAsiaTheme="minorHAnsi" w:hAnsi="Times New Roman"/>
          <w:sz w:val="24"/>
          <w:szCs w:val="24"/>
        </w:rPr>
        <w:t xml:space="preserve">Основания возникновения и прекращения права собственности физических лиц. </w:t>
      </w:r>
    </w:p>
    <w:p w:rsidR="004E510B" w:rsidRDefault="00B56679" w:rsidP="00804390">
      <w:pPr>
        <w:pStyle w:val="a7"/>
        <w:numPr>
          <w:ilvl w:val="0"/>
          <w:numId w:val="38"/>
        </w:numPr>
        <w:spacing w:after="0" w:line="240" w:lineRule="auto"/>
        <w:ind w:left="0" w:firstLine="567"/>
        <w:jc w:val="both"/>
        <w:rPr>
          <w:rFonts w:ascii="Times New Roman" w:eastAsiaTheme="minorHAnsi" w:hAnsi="Times New Roman"/>
          <w:sz w:val="24"/>
          <w:szCs w:val="24"/>
        </w:rPr>
      </w:pPr>
      <w:r w:rsidRPr="004E510B">
        <w:rPr>
          <w:rFonts w:ascii="Times New Roman" w:eastAsiaTheme="minorHAnsi" w:hAnsi="Times New Roman"/>
          <w:sz w:val="24"/>
          <w:szCs w:val="24"/>
        </w:rPr>
        <w:t xml:space="preserve">Право собственности гражданина, осуществляющего предпринимательскую деятельность. </w:t>
      </w:r>
    </w:p>
    <w:p w:rsidR="00B56679" w:rsidRPr="004E510B" w:rsidRDefault="00B56679" w:rsidP="00804390">
      <w:pPr>
        <w:pStyle w:val="a7"/>
        <w:numPr>
          <w:ilvl w:val="0"/>
          <w:numId w:val="38"/>
        </w:numPr>
        <w:spacing w:after="0" w:line="240" w:lineRule="auto"/>
        <w:ind w:left="0" w:firstLine="567"/>
        <w:jc w:val="both"/>
        <w:rPr>
          <w:rFonts w:ascii="Times New Roman" w:eastAsiaTheme="minorHAnsi" w:hAnsi="Times New Roman"/>
          <w:sz w:val="24"/>
          <w:szCs w:val="24"/>
        </w:rPr>
      </w:pPr>
      <w:r w:rsidRPr="004E510B">
        <w:rPr>
          <w:rFonts w:ascii="Times New Roman" w:eastAsiaTheme="minorHAnsi" w:hAnsi="Times New Roman"/>
          <w:sz w:val="24"/>
          <w:szCs w:val="24"/>
        </w:rPr>
        <w:t>Последствия ненадлежащего осуществления права собственности гражданином.</w:t>
      </w:r>
    </w:p>
    <w:p w:rsidR="004E510B" w:rsidRDefault="00B56679" w:rsidP="00804390">
      <w:pPr>
        <w:pStyle w:val="a7"/>
        <w:numPr>
          <w:ilvl w:val="0"/>
          <w:numId w:val="38"/>
        </w:numPr>
        <w:spacing w:after="0" w:line="240" w:lineRule="auto"/>
        <w:ind w:left="0" w:firstLine="567"/>
        <w:jc w:val="both"/>
        <w:rPr>
          <w:rFonts w:ascii="Times New Roman" w:eastAsiaTheme="minorHAnsi" w:hAnsi="Times New Roman"/>
          <w:sz w:val="24"/>
          <w:szCs w:val="24"/>
        </w:rPr>
      </w:pPr>
      <w:r w:rsidRPr="004E510B">
        <w:rPr>
          <w:rFonts w:ascii="Times New Roman" w:eastAsiaTheme="minorHAnsi" w:hAnsi="Times New Roman"/>
          <w:sz w:val="24"/>
          <w:szCs w:val="24"/>
        </w:rPr>
        <w:t xml:space="preserve">Субъекты и объекты права собственности юридических лиц. </w:t>
      </w:r>
    </w:p>
    <w:p w:rsidR="004E510B" w:rsidRDefault="00B56679" w:rsidP="00804390">
      <w:pPr>
        <w:pStyle w:val="a7"/>
        <w:numPr>
          <w:ilvl w:val="0"/>
          <w:numId w:val="38"/>
        </w:numPr>
        <w:spacing w:after="0" w:line="240" w:lineRule="auto"/>
        <w:ind w:left="0" w:firstLine="567"/>
        <w:jc w:val="both"/>
        <w:rPr>
          <w:rFonts w:ascii="Times New Roman" w:eastAsiaTheme="minorHAnsi" w:hAnsi="Times New Roman"/>
          <w:sz w:val="24"/>
          <w:szCs w:val="24"/>
        </w:rPr>
      </w:pPr>
      <w:r w:rsidRPr="004E510B">
        <w:rPr>
          <w:rFonts w:ascii="Times New Roman" w:eastAsiaTheme="minorHAnsi" w:hAnsi="Times New Roman"/>
          <w:sz w:val="24"/>
          <w:szCs w:val="24"/>
        </w:rPr>
        <w:t xml:space="preserve">Основания возникновения и прекращения права собственности юридических лиц. </w:t>
      </w:r>
    </w:p>
    <w:p w:rsidR="001854DE" w:rsidRPr="004E510B" w:rsidRDefault="00B56679" w:rsidP="00804390">
      <w:pPr>
        <w:pStyle w:val="a7"/>
        <w:numPr>
          <w:ilvl w:val="0"/>
          <w:numId w:val="38"/>
        </w:numPr>
        <w:spacing w:after="0" w:line="240" w:lineRule="auto"/>
        <w:ind w:left="0" w:firstLine="567"/>
        <w:jc w:val="both"/>
        <w:rPr>
          <w:rFonts w:ascii="Times New Roman" w:eastAsiaTheme="minorHAnsi" w:hAnsi="Times New Roman"/>
          <w:sz w:val="24"/>
          <w:szCs w:val="24"/>
        </w:rPr>
      </w:pPr>
      <w:r w:rsidRPr="004E510B">
        <w:rPr>
          <w:rFonts w:ascii="Times New Roman" w:eastAsiaTheme="minorHAnsi" w:hAnsi="Times New Roman"/>
          <w:sz w:val="24"/>
          <w:szCs w:val="24"/>
        </w:rPr>
        <w:t>Соотношение правомочий учредителей юридического лица и юридического лица на имущество юридического лица.</w:t>
      </w:r>
    </w:p>
    <w:p w:rsidR="001854DE" w:rsidRPr="001854DE" w:rsidRDefault="001854DE" w:rsidP="001854DE">
      <w:pPr>
        <w:spacing w:after="0" w:line="240" w:lineRule="auto"/>
        <w:ind w:firstLine="567"/>
        <w:jc w:val="both"/>
        <w:rPr>
          <w:rFonts w:ascii="Times New Roman" w:eastAsiaTheme="minorHAnsi" w:hAnsi="Times New Roman"/>
          <w:b/>
          <w:sz w:val="24"/>
          <w:szCs w:val="24"/>
        </w:rPr>
      </w:pPr>
      <w:r w:rsidRPr="001854DE">
        <w:rPr>
          <w:rFonts w:ascii="Times New Roman" w:eastAsiaTheme="minorHAnsi" w:hAnsi="Times New Roman"/>
          <w:b/>
          <w:sz w:val="24"/>
          <w:szCs w:val="24"/>
        </w:rPr>
        <w:t>Условия практических задач</w:t>
      </w:r>
    </w:p>
    <w:p w:rsidR="004E510B" w:rsidRPr="004E510B" w:rsidRDefault="004E510B" w:rsidP="004E510B">
      <w:pPr>
        <w:spacing w:after="0" w:line="240" w:lineRule="auto"/>
        <w:ind w:firstLine="567"/>
        <w:jc w:val="both"/>
        <w:rPr>
          <w:rFonts w:ascii="Times New Roman" w:eastAsiaTheme="minorHAnsi" w:hAnsi="Times New Roman"/>
          <w:sz w:val="24"/>
          <w:szCs w:val="24"/>
        </w:rPr>
      </w:pPr>
      <w:r w:rsidRPr="004E510B">
        <w:rPr>
          <w:rFonts w:ascii="Times New Roman" w:eastAsiaTheme="minorHAnsi" w:hAnsi="Times New Roman"/>
          <w:sz w:val="24"/>
          <w:szCs w:val="24"/>
        </w:rPr>
        <w:t>1</w:t>
      </w:r>
      <w:r>
        <w:rPr>
          <w:rFonts w:ascii="Times New Roman" w:eastAsiaTheme="minorHAnsi" w:hAnsi="Times New Roman"/>
          <w:sz w:val="24"/>
          <w:szCs w:val="24"/>
        </w:rPr>
        <w:t>.</w:t>
      </w:r>
      <w:r w:rsidRPr="004E510B">
        <w:rPr>
          <w:rFonts w:ascii="Times New Roman" w:eastAsiaTheme="minorHAnsi" w:hAnsi="Times New Roman"/>
          <w:sz w:val="24"/>
          <w:szCs w:val="24"/>
        </w:rPr>
        <w:t xml:space="preserve"> По просьбе Иванова из предоставленных последним материалов Миронов собрал автомагнитолу для установки в автомобиль Иванова. За работу Иванов должен был уплатить обусловленную договором денежную сумму. Автомагнитола понравилась жене Миронова, которая предложила установить ее в собственную автомашину, выплатив Иванову стоимость предоставленных деталей.</w:t>
      </w:r>
    </w:p>
    <w:p w:rsidR="004E510B" w:rsidRPr="004E510B" w:rsidRDefault="004E510B" w:rsidP="004E510B">
      <w:pPr>
        <w:spacing w:after="0" w:line="240" w:lineRule="auto"/>
        <w:ind w:firstLine="567"/>
        <w:jc w:val="both"/>
        <w:rPr>
          <w:rFonts w:ascii="Times New Roman" w:eastAsiaTheme="minorHAnsi" w:hAnsi="Times New Roman"/>
          <w:sz w:val="24"/>
          <w:szCs w:val="24"/>
        </w:rPr>
      </w:pPr>
      <w:r w:rsidRPr="004E510B">
        <w:rPr>
          <w:rFonts w:ascii="Times New Roman" w:eastAsiaTheme="minorHAnsi" w:hAnsi="Times New Roman"/>
          <w:sz w:val="24"/>
          <w:szCs w:val="24"/>
        </w:rPr>
        <w:t>Когда Иванов пришел за автомагнитолой, Миронов  отказался отдать ее, заявив, что собственником вновь созданной вещи является тот, кто ее изготовил, поэтому автомагнитола принадлежит ему, а Иванову он готов компенсировать стоимость предоставленных материалов.</w:t>
      </w:r>
    </w:p>
    <w:p w:rsidR="004E510B" w:rsidRPr="004E510B" w:rsidRDefault="004E510B" w:rsidP="004E510B">
      <w:pPr>
        <w:spacing w:after="0" w:line="240" w:lineRule="auto"/>
        <w:ind w:firstLine="567"/>
        <w:jc w:val="both"/>
        <w:rPr>
          <w:rFonts w:ascii="Times New Roman" w:eastAsiaTheme="minorHAnsi" w:hAnsi="Times New Roman"/>
          <w:sz w:val="24"/>
          <w:szCs w:val="24"/>
        </w:rPr>
      </w:pPr>
      <w:r w:rsidRPr="004E510B">
        <w:rPr>
          <w:rFonts w:ascii="Times New Roman" w:eastAsiaTheme="minorHAnsi" w:hAnsi="Times New Roman"/>
          <w:sz w:val="24"/>
          <w:szCs w:val="24"/>
        </w:rPr>
        <w:t>Решите  спор. Может ли Иванов обратиться в суд с иском об истребовании автомагнитолы у Миронова? Обоснуйте свой ответ.</w:t>
      </w:r>
    </w:p>
    <w:p w:rsidR="004E510B" w:rsidRPr="004E510B" w:rsidRDefault="004E510B" w:rsidP="004E510B">
      <w:pPr>
        <w:spacing w:after="0" w:line="240" w:lineRule="auto"/>
        <w:ind w:firstLine="567"/>
        <w:jc w:val="both"/>
        <w:rPr>
          <w:rFonts w:ascii="Times New Roman" w:eastAsiaTheme="minorHAnsi" w:hAnsi="Times New Roman"/>
          <w:sz w:val="24"/>
          <w:szCs w:val="24"/>
        </w:rPr>
      </w:pPr>
      <w:r w:rsidRPr="004E510B">
        <w:rPr>
          <w:rFonts w:ascii="Times New Roman" w:eastAsiaTheme="minorHAnsi" w:hAnsi="Times New Roman"/>
          <w:sz w:val="24"/>
          <w:szCs w:val="24"/>
        </w:rPr>
        <w:t>2</w:t>
      </w:r>
      <w:r>
        <w:rPr>
          <w:rFonts w:ascii="Times New Roman" w:eastAsiaTheme="minorHAnsi" w:hAnsi="Times New Roman"/>
          <w:sz w:val="24"/>
          <w:szCs w:val="24"/>
        </w:rPr>
        <w:t>.</w:t>
      </w:r>
      <w:r w:rsidRPr="004E510B">
        <w:rPr>
          <w:rFonts w:ascii="Times New Roman" w:eastAsiaTheme="minorHAnsi" w:hAnsi="Times New Roman"/>
          <w:sz w:val="24"/>
          <w:szCs w:val="24"/>
        </w:rPr>
        <w:t xml:space="preserve"> Гражданин Нарьянмар  выловил  в Оби 8 осетров.  В связи с этим против него  возбуждено уголовное дело, приговором суда он осужден и приговорен к лишению свободы условно.      С предъявленным ему обвинением   Нарьянмар  не согласился,  на предварительном следствии, а также в суде утверждал, что  в России издревле ловили рыбу осетровых пород,  он является хантом по происхождению,  а этой народности  предоставлено право вылова  осетра, стерляди и иных пород рыб, обитающих в р.Оби. Настаивал на  компенсации ему стоимости выловленной им  рыбы, а также  причиненного морального вреда. Государственный обвинитель в суде сослался на ошибочность позиции обвиняемого.</w:t>
      </w:r>
    </w:p>
    <w:p w:rsidR="004E510B" w:rsidRPr="004E510B" w:rsidRDefault="004E510B" w:rsidP="004E510B">
      <w:pPr>
        <w:spacing w:after="0" w:line="240" w:lineRule="auto"/>
        <w:ind w:firstLine="567"/>
        <w:jc w:val="both"/>
        <w:rPr>
          <w:rFonts w:ascii="Times New Roman" w:eastAsiaTheme="minorHAnsi" w:hAnsi="Times New Roman"/>
          <w:sz w:val="24"/>
          <w:szCs w:val="24"/>
        </w:rPr>
      </w:pPr>
      <w:r w:rsidRPr="004E510B">
        <w:rPr>
          <w:rFonts w:ascii="Times New Roman" w:eastAsiaTheme="minorHAnsi" w:hAnsi="Times New Roman"/>
          <w:sz w:val="24"/>
          <w:szCs w:val="24"/>
        </w:rPr>
        <w:t>Прав ли   гражданин Нарьянмар?  Определите, кто является собственником осетров?  Приведите правовое обоснование своему выводу и предлагаемого вами решения. Дайте  оценку возражениям гражданина Нарьянмара.</w:t>
      </w:r>
    </w:p>
    <w:p w:rsidR="004E510B" w:rsidRPr="004E510B" w:rsidRDefault="004E510B" w:rsidP="004E510B">
      <w:pPr>
        <w:spacing w:after="0" w:line="240" w:lineRule="auto"/>
        <w:ind w:firstLine="567"/>
        <w:jc w:val="both"/>
        <w:rPr>
          <w:rFonts w:ascii="Times New Roman" w:eastAsiaTheme="minorHAnsi" w:hAnsi="Times New Roman"/>
          <w:sz w:val="24"/>
          <w:szCs w:val="24"/>
        </w:rPr>
      </w:pPr>
      <w:r w:rsidRPr="004E510B">
        <w:rPr>
          <w:rFonts w:ascii="Times New Roman" w:eastAsiaTheme="minorHAnsi" w:hAnsi="Times New Roman"/>
          <w:sz w:val="24"/>
          <w:szCs w:val="24"/>
        </w:rPr>
        <w:t>3</w:t>
      </w:r>
      <w:r>
        <w:rPr>
          <w:rFonts w:ascii="Times New Roman" w:eastAsiaTheme="minorHAnsi" w:hAnsi="Times New Roman"/>
          <w:sz w:val="24"/>
          <w:szCs w:val="24"/>
        </w:rPr>
        <w:t>.</w:t>
      </w:r>
      <w:r w:rsidRPr="004E510B">
        <w:rPr>
          <w:rFonts w:ascii="Times New Roman" w:eastAsiaTheme="minorHAnsi" w:hAnsi="Times New Roman"/>
          <w:sz w:val="24"/>
          <w:szCs w:val="24"/>
        </w:rPr>
        <w:t xml:space="preserve"> Работая на огороде арендованной дачи, Костин обнаружил в земле склад оружия и боеприпасов времен Гражданской войны. Узнав из газет, что органы внутренних дел принимают от населения оружие и боеприпасы, он сдал все найденное (1 станковый пулемет, 11 револьве-ров, 20 винтовок и 5 ящиков патронов) в полицию и получил за это обусловленное вознаграждение. Когда о случившемся стало известно собственнику дачи и земельного участка Редькину (наймодатель), он, полагая, что обнаруженные оружие и боеприпасы являются кладом, потребовал от Костина выплатить ему половину суммы вознаграждения.</w:t>
      </w:r>
    </w:p>
    <w:p w:rsidR="004E510B" w:rsidRPr="004E510B" w:rsidRDefault="004E510B" w:rsidP="004E510B">
      <w:pPr>
        <w:spacing w:after="0" w:line="240" w:lineRule="auto"/>
        <w:ind w:firstLine="567"/>
        <w:jc w:val="both"/>
        <w:rPr>
          <w:rFonts w:ascii="Times New Roman" w:eastAsiaTheme="minorHAnsi" w:hAnsi="Times New Roman"/>
          <w:sz w:val="24"/>
          <w:szCs w:val="24"/>
        </w:rPr>
      </w:pPr>
      <w:r w:rsidRPr="004E510B">
        <w:rPr>
          <w:rFonts w:ascii="Times New Roman" w:eastAsiaTheme="minorHAnsi" w:hAnsi="Times New Roman"/>
          <w:sz w:val="24"/>
          <w:szCs w:val="24"/>
        </w:rPr>
        <w:t>Правомерно ли требование Редькина?</w:t>
      </w:r>
    </w:p>
    <w:p w:rsidR="004E510B" w:rsidRPr="004E510B" w:rsidRDefault="004E510B" w:rsidP="004E510B">
      <w:pPr>
        <w:spacing w:after="0" w:line="240" w:lineRule="auto"/>
        <w:ind w:firstLine="567"/>
        <w:jc w:val="both"/>
        <w:rPr>
          <w:rFonts w:ascii="Times New Roman" w:eastAsiaTheme="minorHAnsi" w:hAnsi="Times New Roman"/>
          <w:sz w:val="24"/>
          <w:szCs w:val="24"/>
        </w:rPr>
      </w:pPr>
      <w:r w:rsidRPr="004E510B">
        <w:rPr>
          <w:rFonts w:ascii="Times New Roman" w:eastAsiaTheme="minorHAnsi" w:hAnsi="Times New Roman"/>
          <w:sz w:val="24"/>
          <w:szCs w:val="24"/>
        </w:rPr>
        <w:t>Отвечает ли  склад оружия и боеприпасов  признакам клада? Обоснуйте вам ответ.</w:t>
      </w:r>
    </w:p>
    <w:p w:rsidR="004E510B" w:rsidRPr="004E510B" w:rsidRDefault="004E510B" w:rsidP="004E510B">
      <w:pPr>
        <w:spacing w:after="0" w:line="240" w:lineRule="auto"/>
        <w:ind w:firstLine="567"/>
        <w:jc w:val="both"/>
        <w:rPr>
          <w:rFonts w:ascii="Times New Roman" w:eastAsiaTheme="minorHAnsi" w:hAnsi="Times New Roman"/>
          <w:sz w:val="24"/>
          <w:szCs w:val="24"/>
        </w:rPr>
      </w:pPr>
      <w:r w:rsidRPr="004E510B">
        <w:rPr>
          <w:rFonts w:ascii="Times New Roman" w:eastAsiaTheme="minorHAnsi" w:hAnsi="Times New Roman"/>
          <w:sz w:val="24"/>
          <w:szCs w:val="24"/>
        </w:rPr>
        <w:t>4</w:t>
      </w:r>
      <w:r>
        <w:rPr>
          <w:rFonts w:ascii="Times New Roman" w:eastAsiaTheme="minorHAnsi" w:hAnsi="Times New Roman"/>
          <w:sz w:val="24"/>
          <w:szCs w:val="24"/>
        </w:rPr>
        <w:t>.</w:t>
      </w:r>
      <w:r w:rsidRPr="004E510B">
        <w:rPr>
          <w:rFonts w:ascii="Times New Roman" w:eastAsiaTheme="minorHAnsi" w:hAnsi="Times New Roman"/>
          <w:sz w:val="24"/>
          <w:szCs w:val="24"/>
        </w:rPr>
        <w:t xml:space="preserve"> ОАО «Трансгаз» за счет собственных средств построило несколько жилых домов, предоставив квартиры своим работникам по договорам найма жилого помещения (коммерческого найма). Через некоторое время граждане, проживающие в этих домах, </w:t>
      </w:r>
      <w:r w:rsidRPr="004E510B">
        <w:rPr>
          <w:rFonts w:ascii="Times New Roman" w:eastAsiaTheme="minorHAnsi" w:hAnsi="Times New Roman"/>
          <w:sz w:val="24"/>
          <w:szCs w:val="24"/>
        </w:rPr>
        <w:lastRenderedPageBreak/>
        <w:t>обратились в акционерное общество по поводу приватизации их жилых помещений. Администрация  ОАО «Трансгаз» не возражала и заключила с рядом граждан «договоры о приватизации жилых помещений». Однако учреждение юстиции отказало в госрегистрации перехода права собственности на квартиры к гражданам на основании указанных договоров о приватизации. Граждане обжаловали отказ в суд.</w:t>
      </w:r>
    </w:p>
    <w:p w:rsidR="001854DE" w:rsidRPr="004E510B" w:rsidRDefault="004E510B" w:rsidP="004E510B">
      <w:pPr>
        <w:spacing w:after="0" w:line="240" w:lineRule="auto"/>
        <w:ind w:firstLine="567"/>
        <w:jc w:val="both"/>
        <w:rPr>
          <w:rFonts w:ascii="Times New Roman" w:eastAsiaTheme="minorHAnsi" w:hAnsi="Times New Roman"/>
          <w:sz w:val="24"/>
          <w:szCs w:val="24"/>
        </w:rPr>
      </w:pPr>
      <w:r w:rsidRPr="004E510B">
        <w:rPr>
          <w:rFonts w:ascii="Times New Roman" w:eastAsiaTheme="minorHAnsi" w:hAnsi="Times New Roman"/>
          <w:sz w:val="24"/>
          <w:szCs w:val="24"/>
        </w:rPr>
        <w:t>Подлежат ли заявленные иски удовлетворению? В чем особенности приватизации жилых помещений по  действующему  ЖК РФ? Какой смысл вкладывается в понятие «приватизация»?</w:t>
      </w:r>
    </w:p>
    <w:p w:rsidR="004E510B" w:rsidRDefault="004E510B" w:rsidP="001854DE">
      <w:pPr>
        <w:spacing w:after="0" w:line="240" w:lineRule="auto"/>
        <w:ind w:firstLine="567"/>
        <w:jc w:val="both"/>
        <w:rPr>
          <w:rFonts w:ascii="Times New Roman" w:eastAsiaTheme="minorHAnsi" w:hAnsi="Times New Roman"/>
          <w:b/>
          <w:sz w:val="24"/>
          <w:szCs w:val="24"/>
        </w:rPr>
      </w:pPr>
    </w:p>
    <w:p w:rsidR="001854DE" w:rsidRPr="001854DE" w:rsidRDefault="001854DE" w:rsidP="001854DE">
      <w:pPr>
        <w:spacing w:after="0" w:line="240" w:lineRule="auto"/>
        <w:ind w:firstLine="567"/>
        <w:jc w:val="both"/>
        <w:rPr>
          <w:rFonts w:ascii="Times New Roman" w:eastAsiaTheme="minorHAnsi" w:hAnsi="Times New Roman"/>
          <w:b/>
          <w:sz w:val="24"/>
          <w:szCs w:val="24"/>
        </w:rPr>
      </w:pPr>
      <w:r w:rsidRPr="001854DE">
        <w:rPr>
          <w:rFonts w:ascii="Times New Roman" w:eastAsiaTheme="minorHAnsi" w:hAnsi="Times New Roman"/>
          <w:b/>
          <w:sz w:val="24"/>
          <w:szCs w:val="24"/>
        </w:rPr>
        <w:t xml:space="preserve">Тема практического занятия (семинара) № </w:t>
      </w:r>
      <w:r>
        <w:rPr>
          <w:rFonts w:ascii="Times New Roman" w:eastAsiaTheme="minorHAnsi" w:hAnsi="Times New Roman"/>
          <w:b/>
          <w:sz w:val="24"/>
          <w:szCs w:val="24"/>
        </w:rPr>
        <w:t>4</w:t>
      </w:r>
    </w:p>
    <w:p w:rsidR="001854DE" w:rsidRPr="001854DE" w:rsidRDefault="001854DE" w:rsidP="001854DE">
      <w:pPr>
        <w:spacing w:after="0" w:line="240" w:lineRule="auto"/>
        <w:ind w:firstLine="567"/>
        <w:jc w:val="both"/>
        <w:rPr>
          <w:rFonts w:ascii="Times New Roman" w:eastAsiaTheme="minorHAnsi" w:hAnsi="Times New Roman"/>
          <w:b/>
          <w:sz w:val="24"/>
          <w:szCs w:val="24"/>
        </w:rPr>
      </w:pPr>
      <w:r w:rsidRPr="001854DE">
        <w:rPr>
          <w:rFonts w:ascii="Times New Roman" w:eastAsiaTheme="minorHAnsi" w:hAnsi="Times New Roman"/>
          <w:b/>
          <w:sz w:val="24"/>
          <w:szCs w:val="24"/>
        </w:rPr>
        <w:t>«Понятие, способы обеспечения исполнения обязательств»</w:t>
      </w:r>
    </w:p>
    <w:p w:rsidR="007364A7" w:rsidRPr="001854DE" w:rsidRDefault="007364A7" w:rsidP="007364A7">
      <w:pPr>
        <w:spacing w:after="0" w:line="240" w:lineRule="auto"/>
        <w:ind w:firstLine="567"/>
        <w:jc w:val="both"/>
        <w:rPr>
          <w:rFonts w:ascii="Times New Roman" w:eastAsiaTheme="minorHAnsi" w:hAnsi="Times New Roman"/>
          <w:i/>
          <w:sz w:val="24"/>
          <w:szCs w:val="24"/>
        </w:rPr>
      </w:pPr>
      <w:r w:rsidRPr="001854DE">
        <w:rPr>
          <w:rFonts w:ascii="Times New Roman" w:eastAsiaTheme="minorHAnsi" w:hAnsi="Times New Roman"/>
          <w:i/>
          <w:sz w:val="24"/>
          <w:szCs w:val="24"/>
        </w:rPr>
        <w:t>форма занятия – классический семинар,  решение практических задач</w:t>
      </w:r>
      <w:r>
        <w:rPr>
          <w:rFonts w:ascii="Times New Roman" w:eastAsiaTheme="minorHAnsi" w:hAnsi="Times New Roman"/>
          <w:i/>
          <w:sz w:val="24"/>
          <w:szCs w:val="24"/>
        </w:rPr>
        <w:t xml:space="preserve">, выполнение </w:t>
      </w:r>
      <w:r w:rsidRPr="008F2CC6">
        <w:rPr>
          <w:rFonts w:ascii="Times New Roman" w:eastAsiaTheme="minorHAnsi" w:hAnsi="Times New Roman"/>
          <w:i/>
          <w:sz w:val="24"/>
          <w:szCs w:val="24"/>
        </w:rPr>
        <w:t>комплексных ситуационных заданий</w:t>
      </w:r>
    </w:p>
    <w:p w:rsidR="001854DE" w:rsidRPr="001854DE" w:rsidRDefault="001854DE" w:rsidP="001854DE">
      <w:pPr>
        <w:spacing w:after="0" w:line="240" w:lineRule="auto"/>
        <w:ind w:firstLine="567"/>
        <w:jc w:val="both"/>
        <w:rPr>
          <w:rFonts w:ascii="Times New Roman" w:eastAsiaTheme="minorHAnsi" w:hAnsi="Times New Roman"/>
          <w:sz w:val="24"/>
          <w:szCs w:val="24"/>
        </w:rPr>
      </w:pPr>
    </w:p>
    <w:p w:rsidR="001854DE" w:rsidRPr="001854DE" w:rsidRDefault="001854DE" w:rsidP="001854DE">
      <w:pPr>
        <w:spacing w:after="0" w:line="240" w:lineRule="auto"/>
        <w:ind w:firstLine="567"/>
        <w:jc w:val="both"/>
        <w:rPr>
          <w:rFonts w:ascii="Times New Roman" w:eastAsiaTheme="minorHAnsi" w:hAnsi="Times New Roman"/>
          <w:b/>
          <w:sz w:val="24"/>
          <w:szCs w:val="24"/>
        </w:rPr>
      </w:pPr>
      <w:r w:rsidRPr="001854DE">
        <w:rPr>
          <w:rFonts w:ascii="Times New Roman" w:eastAsiaTheme="minorHAnsi" w:hAnsi="Times New Roman"/>
          <w:b/>
          <w:sz w:val="24"/>
          <w:szCs w:val="24"/>
        </w:rPr>
        <w:t>Вопросы для устного собеседования:</w:t>
      </w:r>
    </w:p>
    <w:p w:rsidR="00B56679" w:rsidRPr="004E510B" w:rsidRDefault="00B56679" w:rsidP="00804390">
      <w:pPr>
        <w:pStyle w:val="a7"/>
        <w:numPr>
          <w:ilvl w:val="0"/>
          <w:numId w:val="39"/>
        </w:numPr>
        <w:spacing w:after="0" w:line="240" w:lineRule="auto"/>
        <w:ind w:left="0" w:firstLine="567"/>
        <w:jc w:val="both"/>
        <w:rPr>
          <w:rFonts w:ascii="Times New Roman" w:eastAsiaTheme="minorHAnsi" w:hAnsi="Times New Roman"/>
          <w:sz w:val="24"/>
          <w:szCs w:val="24"/>
        </w:rPr>
      </w:pPr>
      <w:r w:rsidRPr="004E510B">
        <w:rPr>
          <w:rFonts w:ascii="Times New Roman" w:eastAsiaTheme="minorHAnsi" w:hAnsi="Times New Roman"/>
          <w:sz w:val="24"/>
          <w:szCs w:val="24"/>
        </w:rPr>
        <w:t>Понятие обеспечения исполнения обязательств. Способы обеспечения исполнения обязательств. Их соотношение с общими мерами защиты субъективных гражданских прав. Соотношение основного и обеспечивающего обязательств.</w:t>
      </w:r>
    </w:p>
    <w:p w:rsidR="00B56679" w:rsidRPr="004E510B" w:rsidRDefault="00B56679" w:rsidP="00804390">
      <w:pPr>
        <w:pStyle w:val="a7"/>
        <w:numPr>
          <w:ilvl w:val="0"/>
          <w:numId w:val="39"/>
        </w:numPr>
        <w:spacing w:after="0" w:line="240" w:lineRule="auto"/>
        <w:ind w:left="0" w:firstLine="567"/>
        <w:jc w:val="both"/>
        <w:rPr>
          <w:rFonts w:ascii="Times New Roman" w:eastAsiaTheme="minorHAnsi" w:hAnsi="Times New Roman"/>
          <w:sz w:val="24"/>
          <w:szCs w:val="24"/>
        </w:rPr>
      </w:pPr>
      <w:r w:rsidRPr="004E510B">
        <w:rPr>
          <w:rFonts w:ascii="Times New Roman" w:eastAsiaTheme="minorHAnsi" w:hAnsi="Times New Roman"/>
          <w:sz w:val="24"/>
          <w:szCs w:val="24"/>
        </w:rPr>
        <w:t>Неустойка: понятие, виды. Форма соглашения о неустойке.</w:t>
      </w:r>
    </w:p>
    <w:p w:rsidR="00B56679" w:rsidRPr="004E510B" w:rsidRDefault="00B56679" w:rsidP="00804390">
      <w:pPr>
        <w:pStyle w:val="a7"/>
        <w:numPr>
          <w:ilvl w:val="0"/>
          <w:numId w:val="39"/>
        </w:numPr>
        <w:spacing w:after="0" w:line="240" w:lineRule="auto"/>
        <w:ind w:left="0" w:firstLine="567"/>
        <w:jc w:val="both"/>
        <w:rPr>
          <w:rFonts w:ascii="Times New Roman" w:eastAsiaTheme="minorHAnsi" w:hAnsi="Times New Roman"/>
          <w:sz w:val="24"/>
          <w:szCs w:val="24"/>
        </w:rPr>
      </w:pPr>
      <w:r w:rsidRPr="004E510B">
        <w:rPr>
          <w:rFonts w:ascii="Times New Roman" w:eastAsiaTheme="minorHAnsi" w:hAnsi="Times New Roman"/>
          <w:sz w:val="24"/>
          <w:szCs w:val="24"/>
        </w:rPr>
        <w:t>Залог: понятие, содержание. Проблема соотношения вещного и обязательственного элементов в залоговом правоотношении. Основания возникновения залога. Виды залога. Прекращение залога.</w:t>
      </w:r>
    </w:p>
    <w:p w:rsidR="00B56679" w:rsidRPr="004E510B" w:rsidRDefault="00B56679" w:rsidP="00804390">
      <w:pPr>
        <w:pStyle w:val="a7"/>
        <w:numPr>
          <w:ilvl w:val="0"/>
          <w:numId w:val="39"/>
        </w:numPr>
        <w:spacing w:after="0" w:line="240" w:lineRule="auto"/>
        <w:ind w:left="0" w:firstLine="567"/>
        <w:jc w:val="both"/>
        <w:rPr>
          <w:rFonts w:ascii="Times New Roman" w:eastAsiaTheme="minorHAnsi" w:hAnsi="Times New Roman"/>
          <w:sz w:val="24"/>
          <w:szCs w:val="24"/>
        </w:rPr>
      </w:pPr>
      <w:r w:rsidRPr="004E510B">
        <w:rPr>
          <w:rFonts w:ascii="Times New Roman" w:eastAsiaTheme="minorHAnsi" w:hAnsi="Times New Roman"/>
          <w:sz w:val="24"/>
          <w:szCs w:val="24"/>
        </w:rPr>
        <w:t>Удержание: понятие и правовая природа. Основания удержания. Порядок удовлетворения требований кредитора. Сравнительная характеристика удержания и залога.</w:t>
      </w:r>
    </w:p>
    <w:p w:rsidR="00B56679" w:rsidRPr="004E510B" w:rsidRDefault="00B56679" w:rsidP="00804390">
      <w:pPr>
        <w:pStyle w:val="a7"/>
        <w:numPr>
          <w:ilvl w:val="0"/>
          <w:numId w:val="39"/>
        </w:numPr>
        <w:spacing w:after="0" w:line="240" w:lineRule="auto"/>
        <w:ind w:left="0" w:firstLine="567"/>
        <w:jc w:val="both"/>
        <w:rPr>
          <w:rFonts w:ascii="Times New Roman" w:eastAsiaTheme="minorHAnsi" w:hAnsi="Times New Roman"/>
          <w:sz w:val="24"/>
          <w:szCs w:val="24"/>
        </w:rPr>
      </w:pPr>
      <w:r w:rsidRPr="004E510B">
        <w:rPr>
          <w:rFonts w:ascii="Times New Roman" w:eastAsiaTheme="minorHAnsi" w:hAnsi="Times New Roman"/>
          <w:sz w:val="24"/>
          <w:szCs w:val="24"/>
        </w:rPr>
        <w:t>Поручительство: понятие, содержание, форма, сфера применения. Права, обязанности и ответственность поручителя. Прекращение поручительства.</w:t>
      </w:r>
    </w:p>
    <w:p w:rsidR="00B56679" w:rsidRPr="004E510B" w:rsidRDefault="00B56679" w:rsidP="00804390">
      <w:pPr>
        <w:pStyle w:val="a7"/>
        <w:numPr>
          <w:ilvl w:val="0"/>
          <w:numId w:val="39"/>
        </w:numPr>
        <w:spacing w:after="0" w:line="240" w:lineRule="auto"/>
        <w:ind w:left="0" w:firstLine="567"/>
        <w:jc w:val="both"/>
        <w:rPr>
          <w:rFonts w:ascii="Times New Roman" w:eastAsiaTheme="minorHAnsi" w:hAnsi="Times New Roman"/>
          <w:sz w:val="24"/>
          <w:szCs w:val="24"/>
        </w:rPr>
      </w:pPr>
      <w:r w:rsidRPr="004E510B">
        <w:rPr>
          <w:rFonts w:ascii="Times New Roman" w:eastAsiaTheme="minorHAnsi" w:hAnsi="Times New Roman"/>
          <w:sz w:val="24"/>
          <w:szCs w:val="24"/>
        </w:rPr>
        <w:t>Банковская гарантия: понятие, содержание, форма, сфера применения. Права и обязанности гаранта, принципала и бенефициара. Независимость банковской гарантии от основного обязательства. Прекращение банковской гарантии.</w:t>
      </w:r>
    </w:p>
    <w:p w:rsidR="001854DE" w:rsidRPr="004E510B" w:rsidRDefault="00B56679" w:rsidP="00804390">
      <w:pPr>
        <w:pStyle w:val="a7"/>
        <w:numPr>
          <w:ilvl w:val="0"/>
          <w:numId w:val="39"/>
        </w:numPr>
        <w:spacing w:after="0" w:line="240" w:lineRule="auto"/>
        <w:ind w:left="0" w:firstLine="567"/>
        <w:jc w:val="both"/>
        <w:rPr>
          <w:rFonts w:ascii="Times New Roman" w:eastAsiaTheme="minorHAnsi" w:hAnsi="Times New Roman"/>
          <w:sz w:val="24"/>
          <w:szCs w:val="24"/>
        </w:rPr>
      </w:pPr>
      <w:r w:rsidRPr="004E510B">
        <w:rPr>
          <w:rFonts w:ascii="Times New Roman" w:eastAsiaTheme="minorHAnsi" w:hAnsi="Times New Roman"/>
          <w:sz w:val="24"/>
          <w:szCs w:val="24"/>
        </w:rPr>
        <w:t>Задаток: понятие, отличие от аванса. Форма соглашения о задатке. Последствия прекращения и неисполнения обязательства, обеспеченного задатком.</w:t>
      </w:r>
    </w:p>
    <w:p w:rsidR="001854DE" w:rsidRPr="001854DE" w:rsidRDefault="001854DE" w:rsidP="001854DE">
      <w:pPr>
        <w:spacing w:after="0" w:line="240" w:lineRule="auto"/>
        <w:ind w:firstLine="567"/>
        <w:jc w:val="both"/>
        <w:rPr>
          <w:rFonts w:ascii="Times New Roman" w:eastAsiaTheme="minorHAnsi" w:hAnsi="Times New Roman"/>
          <w:b/>
          <w:sz w:val="24"/>
          <w:szCs w:val="24"/>
        </w:rPr>
      </w:pPr>
      <w:r w:rsidRPr="001854DE">
        <w:rPr>
          <w:rFonts w:ascii="Times New Roman" w:eastAsiaTheme="minorHAnsi" w:hAnsi="Times New Roman"/>
          <w:b/>
          <w:sz w:val="24"/>
          <w:szCs w:val="24"/>
        </w:rPr>
        <w:t>Условия практических задач</w:t>
      </w:r>
    </w:p>
    <w:p w:rsidR="004E510B" w:rsidRPr="004E510B" w:rsidRDefault="004E510B" w:rsidP="004E510B">
      <w:pPr>
        <w:spacing w:after="0" w:line="240" w:lineRule="auto"/>
        <w:ind w:firstLine="567"/>
        <w:jc w:val="both"/>
        <w:rPr>
          <w:rFonts w:ascii="Times New Roman" w:eastAsiaTheme="minorHAnsi" w:hAnsi="Times New Roman"/>
          <w:sz w:val="24"/>
          <w:szCs w:val="24"/>
        </w:rPr>
      </w:pPr>
      <w:r w:rsidRPr="004E510B">
        <w:rPr>
          <w:rFonts w:ascii="Times New Roman" w:eastAsiaTheme="minorHAnsi" w:hAnsi="Times New Roman"/>
          <w:sz w:val="24"/>
          <w:szCs w:val="24"/>
        </w:rPr>
        <w:t>1</w:t>
      </w:r>
      <w:r>
        <w:rPr>
          <w:rFonts w:ascii="Times New Roman" w:eastAsiaTheme="minorHAnsi" w:hAnsi="Times New Roman"/>
          <w:sz w:val="24"/>
          <w:szCs w:val="24"/>
        </w:rPr>
        <w:t>.</w:t>
      </w:r>
      <w:r w:rsidRPr="004E510B">
        <w:rPr>
          <w:rFonts w:ascii="Times New Roman" w:eastAsiaTheme="minorHAnsi" w:hAnsi="Times New Roman"/>
          <w:sz w:val="24"/>
          <w:szCs w:val="24"/>
        </w:rPr>
        <w:t xml:space="preserve"> По кредитному договору  ОАО «Прогресс» обязалось уплатить банку  ОАО «КБ «Сибирь-Томские технологии» проценты за пользование кредитом в размере 24 % годовых.   При просрочке возврата  кредита заемщик  обязался платить за пользование кредитом 36% годовых  и пеню в размере 0,1% за каждый день просрочки, исчисляемый от суммы  ежемесячного платежа.  </w:t>
      </w:r>
    </w:p>
    <w:p w:rsidR="004E510B" w:rsidRPr="004E510B" w:rsidRDefault="004E510B" w:rsidP="004E510B">
      <w:pPr>
        <w:spacing w:after="0" w:line="240" w:lineRule="auto"/>
        <w:ind w:firstLine="567"/>
        <w:jc w:val="both"/>
        <w:rPr>
          <w:rFonts w:ascii="Times New Roman" w:eastAsiaTheme="minorHAnsi" w:hAnsi="Times New Roman"/>
          <w:sz w:val="24"/>
          <w:szCs w:val="24"/>
        </w:rPr>
      </w:pPr>
      <w:r w:rsidRPr="004E510B">
        <w:rPr>
          <w:rFonts w:ascii="Times New Roman" w:eastAsiaTheme="minorHAnsi" w:hAnsi="Times New Roman"/>
          <w:sz w:val="24"/>
          <w:szCs w:val="24"/>
        </w:rPr>
        <w:t>Возвратив часть долга и уплатив частично проценты за пользование денежными средствами, заемщик допустил трехмесячную просрочку в остальной части обязательства. В связи с этим банк в одностороннем порядке отказался от исполнения кредитного договора по мотиву его грубого нарушения заемщиком и потребовал в суде взыскать оставшуюся невозвращенной сумму основного долга, повышенные проценты за пользование денежными средствами за весь срок кредитного договора,  пеню за период с даты просрочки до даты  вступления решения суда о расторжении договора в законную силу.</w:t>
      </w:r>
    </w:p>
    <w:p w:rsidR="004E510B" w:rsidRPr="004E510B" w:rsidRDefault="004E510B" w:rsidP="004E510B">
      <w:pPr>
        <w:spacing w:after="0" w:line="240" w:lineRule="auto"/>
        <w:ind w:firstLine="567"/>
        <w:jc w:val="both"/>
        <w:rPr>
          <w:rFonts w:ascii="Times New Roman" w:eastAsiaTheme="minorHAnsi" w:hAnsi="Times New Roman"/>
          <w:sz w:val="24"/>
          <w:szCs w:val="24"/>
        </w:rPr>
      </w:pPr>
      <w:r w:rsidRPr="004E510B">
        <w:rPr>
          <w:rFonts w:ascii="Times New Roman" w:eastAsiaTheme="minorHAnsi" w:hAnsi="Times New Roman"/>
          <w:sz w:val="24"/>
          <w:szCs w:val="24"/>
        </w:rPr>
        <w:t>Заемщик, не оспаривая обстоятельств, изложенных в исковом заявлении, просил суд освободить его от уплаты процентов за просрочку возврата кредита и за несвоевременную уплату процентов за пользование денежными средствами. Свое ходатайство он мотивировал тем, что размер указанных процентов значительно превышает сумму оставшегося долга и что к моменту рассмотрения иска судом основная часть кредита им возвращена.</w:t>
      </w:r>
    </w:p>
    <w:p w:rsidR="004E510B" w:rsidRPr="004E510B" w:rsidRDefault="004E510B" w:rsidP="004E510B">
      <w:pPr>
        <w:spacing w:after="0" w:line="240" w:lineRule="auto"/>
        <w:ind w:firstLine="567"/>
        <w:jc w:val="both"/>
        <w:rPr>
          <w:rFonts w:ascii="Times New Roman" w:eastAsiaTheme="minorHAnsi" w:hAnsi="Times New Roman"/>
          <w:sz w:val="24"/>
          <w:szCs w:val="24"/>
        </w:rPr>
      </w:pPr>
      <w:r w:rsidRPr="004E510B">
        <w:rPr>
          <w:rFonts w:ascii="Times New Roman" w:eastAsiaTheme="minorHAnsi" w:hAnsi="Times New Roman"/>
          <w:sz w:val="24"/>
          <w:szCs w:val="24"/>
        </w:rPr>
        <w:lastRenderedPageBreak/>
        <w:t>Как, по Вашему мнению, должно быть решено дело? Можно ли проценты, установленные сторонами кредитного договора за пользование кредитом, и пеню, предусмотренную договором, признать способами обеспечения исполнения кредитного обязательства? Является ли таким способом односторонний отказ банка от исполнения данного обязательства?</w:t>
      </w:r>
    </w:p>
    <w:p w:rsidR="004E510B" w:rsidRPr="004E510B" w:rsidRDefault="004E510B" w:rsidP="004E510B">
      <w:pPr>
        <w:spacing w:after="0" w:line="240" w:lineRule="auto"/>
        <w:ind w:firstLine="567"/>
        <w:jc w:val="both"/>
        <w:rPr>
          <w:rFonts w:ascii="Times New Roman" w:eastAsiaTheme="minorHAnsi" w:hAnsi="Times New Roman"/>
          <w:sz w:val="24"/>
          <w:szCs w:val="24"/>
        </w:rPr>
      </w:pPr>
      <w:r w:rsidRPr="004E510B">
        <w:rPr>
          <w:rFonts w:ascii="Times New Roman" w:eastAsiaTheme="minorHAnsi" w:hAnsi="Times New Roman"/>
          <w:sz w:val="24"/>
          <w:szCs w:val="24"/>
        </w:rPr>
        <w:t>2</w:t>
      </w:r>
      <w:r>
        <w:rPr>
          <w:rFonts w:ascii="Times New Roman" w:eastAsiaTheme="minorHAnsi" w:hAnsi="Times New Roman"/>
          <w:sz w:val="24"/>
          <w:szCs w:val="24"/>
        </w:rPr>
        <w:t>.</w:t>
      </w:r>
      <w:r w:rsidRPr="004E510B">
        <w:rPr>
          <w:rFonts w:ascii="Times New Roman" w:eastAsiaTheme="minorHAnsi" w:hAnsi="Times New Roman"/>
          <w:sz w:val="24"/>
          <w:szCs w:val="24"/>
        </w:rPr>
        <w:t xml:space="preserve"> Томская областная организация  инвалидов – афганцев «Кандагар» выдала ООО «Верхний Иштан» займ на сумму 500 тыс. руб. В обеспечение возврата суммы займа был заключен договор залога жилого дома, принадлежащего на праве собственности участнику  ООО «Верхний Иштан» Иванову.</w:t>
      </w:r>
    </w:p>
    <w:p w:rsidR="004E510B" w:rsidRPr="004E510B" w:rsidRDefault="004E510B" w:rsidP="004E510B">
      <w:pPr>
        <w:spacing w:after="0" w:line="240" w:lineRule="auto"/>
        <w:ind w:firstLine="567"/>
        <w:jc w:val="both"/>
        <w:rPr>
          <w:rFonts w:ascii="Times New Roman" w:eastAsiaTheme="minorHAnsi" w:hAnsi="Times New Roman"/>
          <w:sz w:val="24"/>
          <w:szCs w:val="24"/>
        </w:rPr>
      </w:pPr>
      <w:r w:rsidRPr="004E510B">
        <w:rPr>
          <w:rFonts w:ascii="Times New Roman" w:eastAsiaTheme="minorHAnsi" w:hAnsi="Times New Roman"/>
          <w:sz w:val="24"/>
          <w:szCs w:val="24"/>
        </w:rPr>
        <w:t>Срок договора истек, но сумма займа возвращена не была. Займодавец  обратился  в подотдел Управления  Росреестра в г.Северск, на территории которого находился жилой дом, с требованием переоформить этот дом на нее, поскольку в договоре залога указано, что в случае невозврата суммы долга к обусловленному сроку право собственности на дом переходит к займодавцу.</w:t>
      </w:r>
    </w:p>
    <w:p w:rsidR="004E510B" w:rsidRPr="004E510B" w:rsidRDefault="004E510B" w:rsidP="004E510B">
      <w:pPr>
        <w:spacing w:after="0" w:line="240" w:lineRule="auto"/>
        <w:ind w:firstLine="567"/>
        <w:jc w:val="both"/>
        <w:rPr>
          <w:rFonts w:ascii="Times New Roman" w:eastAsiaTheme="minorHAnsi" w:hAnsi="Times New Roman"/>
          <w:sz w:val="24"/>
          <w:szCs w:val="24"/>
        </w:rPr>
      </w:pPr>
      <w:r w:rsidRPr="004E510B">
        <w:rPr>
          <w:rFonts w:ascii="Times New Roman" w:eastAsiaTheme="minorHAnsi" w:hAnsi="Times New Roman"/>
          <w:sz w:val="24"/>
          <w:szCs w:val="24"/>
        </w:rPr>
        <w:t>Регистрирующий орган  отказал в переоформлении права собственности и порекомендовал заявителю обратиться в суд г.Северска.</w:t>
      </w:r>
    </w:p>
    <w:p w:rsidR="004E510B" w:rsidRPr="004E510B" w:rsidRDefault="004E510B" w:rsidP="004E510B">
      <w:pPr>
        <w:spacing w:after="0" w:line="240" w:lineRule="auto"/>
        <w:ind w:firstLine="567"/>
        <w:jc w:val="both"/>
        <w:rPr>
          <w:rFonts w:ascii="Times New Roman" w:eastAsiaTheme="minorHAnsi" w:hAnsi="Times New Roman"/>
          <w:sz w:val="24"/>
          <w:szCs w:val="24"/>
        </w:rPr>
      </w:pPr>
      <w:r w:rsidRPr="004E510B">
        <w:rPr>
          <w:rFonts w:ascii="Times New Roman" w:eastAsiaTheme="minorHAnsi" w:hAnsi="Times New Roman"/>
          <w:sz w:val="24"/>
          <w:szCs w:val="24"/>
        </w:rPr>
        <w:t>Прав ли  регистрирующий орган? Соответствуют ли закону условия заключенного договора залога? Может ли залогодателем быть лицо, не участвующее в основном договоре? Если да, то какие правоотношения возникают в этом случае между должником и залогодателем? Мог ли суд г.Северска рассматривать данный спор?</w:t>
      </w:r>
    </w:p>
    <w:p w:rsidR="004E510B" w:rsidRPr="004E510B" w:rsidRDefault="004E510B" w:rsidP="004E510B">
      <w:pPr>
        <w:spacing w:after="0" w:line="240" w:lineRule="auto"/>
        <w:ind w:firstLine="567"/>
        <w:jc w:val="both"/>
        <w:rPr>
          <w:rFonts w:ascii="Times New Roman" w:eastAsiaTheme="minorHAnsi" w:hAnsi="Times New Roman"/>
          <w:sz w:val="24"/>
          <w:szCs w:val="24"/>
        </w:rPr>
      </w:pPr>
      <w:r w:rsidRPr="004E510B">
        <w:rPr>
          <w:rFonts w:ascii="Times New Roman" w:eastAsiaTheme="minorHAnsi" w:hAnsi="Times New Roman"/>
          <w:sz w:val="24"/>
          <w:szCs w:val="24"/>
        </w:rPr>
        <w:t>3</w:t>
      </w:r>
      <w:r>
        <w:rPr>
          <w:rFonts w:ascii="Times New Roman" w:eastAsiaTheme="minorHAnsi" w:hAnsi="Times New Roman"/>
          <w:sz w:val="24"/>
          <w:szCs w:val="24"/>
        </w:rPr>
        <w:t>.</w:t>
      </w:r>
      <w:r w:rsidRPr="004E510B">
        <w:rPr>
          <w:rFonts w:ascii="Times New Roman" w:eastAsiaTheme="minorHAnsi" w:hAnsi="Times New Roman"/>
          <w:sz w:val="24"/>
          <w:szCs w:val="24"/>
        </w:rPr>
        <w:t xml:space="preserve"> Не имея возможности оплатить полную стоимость купленной квартиры, Кузин договорился с продавцом — Азаровым — об отсрочке платежа на шесть месяцев. Азаров, давая согласие на отсрочку, потребовал от Кузина, чтобы за него поручилась его родственница Семенова, которую Азаров знал как честного и исполнительного человека. Семенова согласилась поручиться за Кузина, однако только в части половины долга. В оставшейся части она посоветовала  заключить договор поручительства с другой  родственницей Кузина Куликовой, которая на это так же согласилась. Договор с последней был заключен.</w:t>
      </w:r>
    </w:p>
    <w:p w:rsidR="004E510B" w:rsidRPr="004E510B" w:rsidRDefault="004E510B" w:rsidP="004E510B">
      <w:pPr>
        <w:spacing w:after="0" w:line="240" w:lineRule="auto"/>
        <w:ind w:firstLine="567"/>
        <w:jc w:val="both"/>
        <w:rPr>
          <w:rFonts w:ascii="Times New Roman" w:eastAsiaTheme="minorHAnsi" w:hAnsi="Times New Roman"/>
          <w:sz w:val="24"/>
          <w:szCs w:val="24"/>
        </w:rPr>
      </w:pPr>
      <w:r w:rsidRPr="004E510B">
        <w:rPr>
          <w:rFonts w:ascii="Times New Roman" w:eastAsiaTheme="minorHAnsi" w:hAnsi="Times New Roman"/>
          <w:sz w:val="24"/>
          <w:szCs w:val="24"/>
        </w:rPr>
        <w:t>В обусловленный срок Кузин долг не погасил и сообщил Азарову, что из-за сложившихся в семье трудностей сможет рассчитаться за квартиру не ранее, чем через полгода. Но и после истечения этого срока он с Азаровым  не  рассчитался.</w:t>
      </w:r>
    </w:p>
    <w:p w:rsidR="004E510B" w:rsidRPr="004E510B" w:rsidRDefault="004E510B" w:rsidP="004E510B">
      <w:pPr>
        <w:spacing w:after="0" w:line="240" w:lineRule="auto"/>
        <w:ind w:firstLine="567"/>
        <w:jc w:val="both"/>
        <w:rPr>
          <w:rFonts w:ascii="Times New Roman" w:eastAsiaTheme="minorHAnsi" w:hAnsi="Times New Roman"/>
          <w:sz w:val="24"/>
          <w:szCs w:val="24"/>
        </w:rPr>
      </w:pPr>
      <w:r w:rsidRPr="004E510B">
        <w:rPr>
          <w:rFonts w:ascii="Times New Roman" w:eastAsiaTheme="minorHAnsi" w:hAnsi="Times New Roman"/>
          <w:sz w:val="24"/>
          <w:szCs w:val="24"/>
        </w:rPr>
        <w:t>Азаров предъявил иск к Семеновой, требуя взыскать с нее всю сумму долга. Семенова возражала против иска, указывая, что поручалась за исполнение лишь части обязательства, и, кроме того, долг необходимо было погасить в течение шести месяцев. В тот период у нее была возможность заплатить за Кузина, сейчас же она не работает и не имеет достаточных для этого средств.</w:t>
      </w:r>
    </w:p>
    <w:p w:rsidR="004E510B" w:rsidRPr="004E510B" w:rsidRDefault="004E510B" w:rsidP="004E510B">
      <w:pPr>
        <w:spacing w:after="0" w:line="240" w:lineRule="auto"/>
        <w:ind w:firstLine="567"/>
        <w:jc w:val="both"/>
        <w:rPr>
          <w:rFonts w:ascii="Times New Roman" w:eastAsiaTheme="minorHAnsi" w:hAnsi="Times New Roman"/>
          <w:sz w:val="24"/>
          <w:szCs w:val="24"/>
        </w:rPr>
      </w:pPr>
      <w:r w:rsidRPr="004E510B">
        <w:rPr>
          <w:rFonts w:ascii="Times New Roman" w:eastAsiaTheme="minorHAnsi" w:hAnsi="Times New Roman"/>
          <w:sz w:val="24"/>
          <w:szCs w:val="24"/>
        </w:rPr>
        <w:t>Решите спор. В чем особенность ответственность поручителей? Являются ли поручители Семенова и Кузина солидарными должниками?</w:t>
      </w:r>
    </w:p>
    <w:p w:rsidR="004E510B" w:rsidRPr="004E510B" w:rsidRDefault="004E510B" w:rsidP="004E510B">
      <w:pPr>
        <w:spacing w:after="0" w:line="240" w:lineRule="auto"/>
        <w:ind w:firstLine="567"/>
        <w:jc w:val="both"/>
        <w:rPr>
          <w:rFonts w:ascii="Times New Roman" w:eastAsiaTheme="minorHAnsi" w:hAnsi="Times New Roman"/>
          <w:sz w:val="24"/>
          <w:szCs w:val="24"/>
        </w:rPr>
      </w:pPr>
      <w:r w:rsidRPr="004E510B">
        <w:rPr>
          <w:rFonts w:ascii="Times New Roman" w:eastAsiaTheme="minorHAnsi" w:hAnsi="Times New Roman"/>
          <w:sz w:val="24"/>
          <w:szCs w:val="24"/>
        </w:rPr>
        <w:t>4</w:t>
      </w:r>
      <w:r>
        <w:rPr>
          <w:rFonts w:ascii="Times New Roman" w:eastAsiaTheme="minorHAnsi" w:hAnsi="Times New Roman"/>
          <w:sz w:val="24"/>
          <w:szCs w:val="24"/>
        </w:rPr>
        <w:t>.</w:t>
      </w:r>
      <w:r w:rsidRPr="004E510B">
        <w:rPr>
          <w:rFonts w:ascii="Times New Roman" w:eastAsiaTheme="minorHAnsi" w:hAnsi="Times New Roman"/>
          <w:sz w:val="24"/>
          <w:szCs w:val="24"/>
        </w:rPr>
        <w:t xml:space="preserve"> Между КБ «Промрегион» (ОАО) в лице директора его Томского филиала и ООО «Руно» был заключен договор о предоставлении кредита в сумме 900 тыс. руб. на три месяца под поручительство  ООО «Западная Сибирь».</w:t>
      </w:r>
    </w:p>
    <w:p w:rsidR="004E510B" w:rsidRPr="004E510B" w:rsidRDefault="004E510B" w:rsidP="004E510B">
      <w:pPr>
        <w:spacing w:after="0" w:line="240" w:lineRule="auto"/>
        <w:ind w:firstLine="567"/>
        <w:jc w:val="both"/>
        <w:rPr>
          <w:rFonts w:ascii="Times New Roman" w:eastAsiaTheme="minorHAnsi" w:hAnsi="Times New Roman"/>
          <w:sz w:val="24"/>
          <w:szCs w:val="24"/>
        </w:rPr>
      </w:pPr>
      <w:r w:rsidRPr="004E510B">
        <w:rPr>
          <w:rFonts w:ascii="Times New Roman" w:eastAsiaTheme="minorHAnsi" w:hAnsi="Times New Roman"/>
          <w:sz w:val="24"/>
          <w:szCs w:val="24"/>
        </w:rPr>
        <w:t>В договоре поручительства было предусмотрено, что в случае неисполнения заемщиком своего обязательства банк вправе требовать от поручителя исполнения в полном объеме согласно кредитному договору.</w:t>
      </w:r>
    </w:p>
    <w:p w:rsidR="004E510B" w:rsidRPr="004E510B" w:rsidRDefault="004E510B" w:rsidP="004E510B">
      <w:pPr>
        <w:spacing w:after="0" w:line="240" w:lineRule="auto"/>
        <w:ind w:firstLine="567"/>
        <w:jc w:val="both"/>
        <w:rPr>
          <w:rFonts w:ascii="Times New Roman" w:eastAsiaTheme="minorHAnsi" w:hAnsi="Times New Roman"/>
          <w:sz w:val="24"/>
          <w:szCs w:val="24"/>
        </w:rPr>
      </w:pPr>
      <w:r w:rsidRPr="004E510B">
        <w:rPr>
          <w:rFonts w:ascii="Times New Roman" w:eastAsiaTheme="minorHAnsi" w:hAnsi="Times New Roman"/>
          <w:sz w:val="24"/>
          <w:szCs w:val="24"/>
        </w:rPr>
        <w:t xml:space="preserve">По истечении срока возврата кредита долг заемщиком возвращен не был, и банк уведомил об этом поручителя. Однако поручитель отказался исполнить обязательство за должника, ссылаясь на то, что банк выдал кредит не на тех условиях, при которых было дано поручительство, а потому он, поручитель не несет ответственности за неисполнение обязательства. </w:t>
      </w:r>
    </w:p>
    <w:p w:rsidR="004E510B" w:rsidRPr="004E510B" w:rsidRDefault="004E510B" w:rsidP="004E510B">
      <w:pPr>
        <w:spacing w:after="0" w:line="240" w:lineRule="auto"/>
        <w:ind w:firstLine="567"/>
        <w:jc w:val="both"/>
        <w:rPr>
          <w:rFonts w:ascii="Times New Roman" w:eastAsiaTheme="minorHAnsi" w:hAnsi="Times New Roman"/>
          <w:sz w:val="24"/>
          <w:szCs w:val="24"/>
        </w:rPr>
      </w:pPr>
      <w:r w:rsidRPr="004E510B">
        <w:rPr>
          <w:rFonts w:ascii="Times New Roman" w:eastAsiaTheme="minorHAnsi" w:hAnsi="Times New Roman"/>
          <w:sz w:val="24"/>
          <w:szCs w:val="24"/>
        </w:rPr>
        <w:t>Обоснованно ли возражение поручителя?</w:t>
      </w:r>
    </w:p>
    <w:p w:rsidR="004E510B" w:rsidRPr="004E510B" w:rsidRDefault="004E510B" w:rsidP="004E510B">
      <w:pPr>
        <w:spacing w:after="0" w:line="240" w:lineRule="auto"/>
        <w:ind w:firstLine="567"/>
        <w:jc w:val="both"/>
        <w:rPr>
          <w:rFonts w:ascii="Times New Roman" w:eastAsiaTheme="minorHAnsi" w:hAnsi="Times New Roman"/>
          <w:sz w:val="24"/>
          <w:szCs w:val="24"/>
        </w:rPr>
      </w:pPr>
      <w:r w:rsidRPr="004E510B">
        <w:rPr>
          <w:rFonts w:ascii="Times New Roman" w:eastAsiaTheme="minorHAnsi" w:hAnsi="Times New Roman"/>
          <w:sz w:val="24"/>
          <w:szCs w:val="24"/>
        </w:rPr>
        <w:t>5</w:t>
      </w:r>
      <w:r>
        <w:rPr>
          <w:rFonts w:ascii="Times New Roman" w:eastAsiaTheme="minorHAnsi" w:hAnsi="Times New Roman"/>
          <w:sz w:val="24"/>
          <w:szCs w:val="24"/>
        </w:rPr>
        <w:t>.</w:t>
      </w:r>
      <w:r w:rsidRPr="004E510B">
        <w:rPr>
          <w:rFonts w:ascii="Times New Roman" w:eastAsiaTheme="minorHAnsi" w:hAnsi="Times New Roman"/>
          <w:sz w:val="24"/>
          <w:szCs w:val="24"/>
        </w:rPr>
        <w:t xml:space="preserve"> Строительная организация  ООО «Чарыш» соглашалась выполнить работы по строительству цеха, если заказчик  ОАО «ТНХЗ», расположенное в ЗАТО Северск, </w:t>
      </w:r>
      <w:r w:rsidRPr="004E510B">
        <w:rPr>
          <w:rFonts w:ascii="Times New Roman" w:eastAsiaTheme="minorHAnsi" w:hAnsi="Times New Roman"/>
          <w:sz w:val="24"/>
          <w:szCs w:val="24"/>
        </w:rPr>
        <w:lastRenderedPageBreak/>
        <w:t xml:space="preserve">представит  независимую гарантию  прочной в экономическом положении  организации  на всю сумму заказа. ОАО «ТНХЗ» получило такую  независимую гарантию ООО «Надежда». Между ООО «Чарыш» и ОАО «ТНХЗ» был заключен договор подряда. Подрядчик, выполнив договор, потребовал от ОАО «ТНХЗ» произвести оплату   выполненных работ. Однако заказчик оплатить выполненные  и принятые им работы отказался, ссылаясь на то, что подрядчик не имеет лицензии на выполнение  работ на спецобъекте. ООО «Чарыш» обратилось с требованием произвести оплату  к ООО «Надежда», однако последнее также отказалось платить. </w:t>
      </w:r>
    </w:p>
    <w:p w:rsidR="004E510B" w:rsidRPr="004E510B" w:rsidRDefault="004E510B" w:rsidP="004E510B">
      <w:pPr>
        <w:spacing w:after="0" w:line="240" w:lineRule="auto"/>
        <w:ind w:firstLine="567"/>
        <w:jc w:val="both"/>
        <w:rPr>
          <w:rFonts w:ascii="Times New Roman" w:eastAsiaTheme="minorHAnsi" w:hAnsi="Times New Roman"/>
          <w:sz w:val="24"/>
          <w:szCs w:val="24"/>
        </w:rPr>
      </w:pPr>
      <w:r w:rsidRPr="004E510B">
        <w:rPr>
          <w:rFonts w:ascii="Times New Roman" w:eastAsiaTheme="minorHAnsi" w:hAnsi="Times New Roman"/>
          <w:sz w:val="24"/>
          <w:szCs w:val="24"/>
        </w:rPr>
        <w:t>ООО «Чарыш» обратилось с иском в арбитражный суд  Томской области о взыскании с ООО «Надежда»  сумму, определенную договором подряда.  Кто прав в этом споре? В чем особенность независимой гарантии как способа обеспечения исполнения обязательств?</w:t>
      </w:r>
    </w:p>
    <w:p w:rsidR="004E510B" w:rsidRPr="004E510B" w:rsidRDefault="004E510B" w:rsidP="004E510B">
      <w:pPr>
        <w:spacing w:after="0" w:line="240" w:lineRule="auto"/>
        <w:ind w:firstLine="567"/>
        <w:jc w:val="both"/>
        <w:rPr>
          <w:rFonts w:ascii="Times New Roman" w:eastAsiaTheme="minorHAnsi" w:hAnsi="Times New Roman"/>
          <w:sz w:val="24"/>
          <w:szCs w:val="24"/>
        </w:rPr>
      </w:pPr>
      <w:r w:rsidRPr="004E510B">
        <w:rPr>
          <w:rFonts w:ascii="Times New Roman" w:eastAsiaTheme="minorHAnsi" w:hAnsi="Times New Roman"/>
          <w:sz w:val="24"/>
          <w:szCs w:val="24"/>
        </w:rPr>
        <w:t>6</w:t>
      </w:r>
      <w:r>
        <w:rPr>
          <w:rFonts w:ascii="Times New Roman" w:eastAsiaTheme="minorHAnsi" w:hAnsi="Times New Roman"/>
          <w:sz w:val="24"/>
          <w:szCs w:val="24"/>
        </w:rPr>
        <w:t>.</w:t>
      </w:r>
      <w:r w:rsidRPr="004E510B">
        <w:rPr>
          <w:rFonts w:ascii="Times New Roman" w:eastAsiaTheme="minorHAnsi" w:hAnsi="Times New Roman"/>
          <w:sz w:val="24"/>
          <w:szCs w:val="24"/>
        </w:rPr>
        <w:t xml:space="preserve"> Юдин (Продавец) и Сизов (Покупатель) договорились о продаже  жилого дома  за  30 тыс. долларов США, заключив предварительный договор. В обеспечение исполнения  предварительного обязательства  Сизов  передал Юдину задаток в размере 30% от стоимости дома.  Остальную часть он должен был уплатить 25 марта (в день оформления договора у нотариуса).</w:t>
      </w:r>
    </w:p>
    <w:p w:rsidR="004E510B" w:rsidRPr="004E510B" w:rsidRDefault="004E510B" w:rsidP="004E510B">
      <w:pPr>
        <w:spacing w:after="0" w:line="240" w:lineRule="auto"/>
        <w:ind w:firstLine="567"/>
        <w:jc w:val="both"/>
        <w:rPr>
          <w:rFonts w:ascii="Times New Roman" w:eastAsiaTheme="minorHAnsi" w:hAnsi="Times New Roman"/>
          <w:sz w:val="24"/>
          <w:szCs w:val="24"/>
        </w:rPr>
      </w:pPr>
      <w:r w:rsidRPr="004E510B">
        <w:rPr>
          <w:rFonts w:ascii="Times New Roman" w:eastAsiaTheme="minorHAnsi" w:hAnsi="Times New Roman"/>
          <w:sz w:val="24"/>
          <w:szCs w:val="24"/>
        </w:rPr>
        <w:t>В последних числах февраля Юдин известил Сизова, что передумал продавать дом. Тогда Сизов предъявил иск о взыскании с Юдина 20 тыс. долларов. Обосновывая свое требование, он указал, что обязательство не исполнено по вине ответчика, который поэтому должен уплатить двойную сумму задатка.</w:t>
      </w:r>
    </w:p>
    <w:p w:rsidR="004E510B" w:rsidRPr="004E510B" w:rsidRDefault="004E510B" w:rsidP="004E510B">
      <w:pPr>
        <w:spacing w:after="0" w:line="240" w:lineRule="auto"/>
        <w:ind w:firstLine="567"/>
        <w:jc w:val="both"/>
        <w:rPr>
          <w:rFonts w:ascii="Times New Roman" w:eastAsiaTheme="minorHAnsi" w:hAnsi="Times New Roman"/>
          <w:sz w:val="24"/>
          <w:szCs w:val="24"/>
        </w:rPr>
      </w:pPr>
      <w:r w:rsidRPr="004E510B">
        <w:rPr>
          <w:rFonts w:ascii="Times New Roman" w:eastAsiaTheme="minorHAnsi" w:hAnsi="Times New Roman"/>
          <w:sz w:val="24"/>
          <w:szCs w:val="24"/>
        </w:rPr>
        <w:t>Решите дело. Можно ли обеспечивать исполнение предварительного обязательства  задатком? Обеспечительным платежом? Дайте  правовую  оценку условию о задатке.</w:t>
      </w:r>
    </w:p>
    <w:p w:rsidR="001854DE" w:rsidRDefault="004E510B" w:rsidP="004E510B">
      <w:pPr>
        <w:spacing w:after="0" w:line="240" w:lineRule="auto"/>
        <w:ind w:firstLine="567"/>
        <w:jc w:val="both"/>
        <w:rPr>
          <w:rFonts w:ascii="Times New Roman" w:eastAsiaTheme="minorHAnsi" w:hAnsi="Times New Roman"/>
          <w:sz w:val="24"/>
          <w:szCs w:val="24"/>
        </w:rPr>
      </w:pPr>
      <w:r w:rsidRPr="004E510B">
        <w:rPr>
          <w:rFonts w:ascii="Times New Roman" w:eastAsiaTheme="minorHAnsi" w:hAnsi="Times New Roman"/>
          <w:sz w:val="24"/>
          <w:szCs w:val="24"/>
        </w:rPr>
        <w:t>Вариант. Исполнение предварительного договора  было  обеспечено  обеспечительным платежом. Дайте оценку данному условию.</w:t>
      </w:r>
    </w:p>
    <w:p w:rsidR="007364A7" w:rsidRPr="008F2CC6" w:rsidRDefault="007364A7" w:rsidP="007364A7">
      <w:pPr>
        <w:spacing w:after="0" w:line="240" w:lineRule="auto"/>
        <w:ind w:firstLine="567"/>
        <w:jc w:val="both"/>
        <w:rPr>
          <w:rFonts w:ascii="Times New Roman" w:eastAsia="Times New Roman" w:hAnsi="Times New Roman"/>
          <w:b/>
          <w:bCs/>
          <w:sz w:val="24"/>
          <w:szCs w:val="24"/>
          <w:lang w:eastAsia="ru-RU"/>
        </w:rPr>
      </w:pPr>
      <w:r w:rsidRPr="008F2CC6">
        <w:rPr>
          <w:rFonts w:ascii="Times New Roman" w:eastAsia="Times New Roman" w:hAnsi="Times New Roman"/>
          <w:b/>
          <w:bCs/>
          <w:sz w:val="24"/>
          <w:szCs w:val="24"/>
          <w:lang w:eastAsia="ru-RU"/>
        </w:rPr>
        <w:t>Содержание комплексных ситуационных заданий:</w:t>
      </w:r>
    </w:p>
    <w:p w:rsidR="007364A7" w:rsidRPr="008F2CC6" w:rsidRDefault="007364A7" w:rsidP="007364A7">
      <w:pPr>
        <w:spacing w:after="0" w:line="240" w:lineRule="auto"/>
        <w:ind w:firstLine="567"/>
        <w:jc w:val="both"/>
        <w:rPr>
          <w:rFonts w:ascii="Times New Roman" w:eastAsia="Times New Roman" w:hAnsi="Times New Roman"/>
          <w:bCs/>
          <w:sz w:val="24"/>
          <w:szCs w:val="24"/>
          <w:lang w:eastAsia="ru-RU"/>
        </w:rPr>
      </w:pPr>
      <w:r w:rsidRPr="008F2CC6">
        <w:rPr>
          <w:rFonts w:ascii="Times New Roman" w:eastAsia="Times New Roman" w:hAnsi="Times New Roman"/>
          <w:bCs/>
          <w:sz w:val="24"/>
          <w:szCs w:val="24"/>
          <w:lang w:eastAsia="ru-RU"/>
        </w:rPr>
        <w:t>1</w:t>
      </w:r>
      <w:r>
        <w:rPr>
          <w:rFonts w:ascii="Times New Roman" w:eastAsia="Times New Roman" w:hAnsi="Times New Roman"/>
          <w:bCs/>
          <w:sz w:val="24"/>
          <w:szCs w:val="24"/>
          <w:lang w:eastAsia="ru-RU"/>
        </w:rPr>
        <w:t>.</w:t>
      </w:r>
      <w:r w:rsidRPr="008F2CC6">
        <w:rPr>
          <w:rFonts w:ascii="Times New Roman" w:eastAsia="Times New Roman" w:hAnsi="Times New Roman"/>
          <w:bCs/>
          <w:sz w:val="24"/>
          <w:szCs w:val="24"/>
          <w:lang w:eastAsia="ru-RU"/>
        </w:rPr>
        <w:t xml:space="preserve">  Составьте проект договора о задатке.</w:t>
      </w:r>
    </w:p>
    <w:p w:rsidR="007364A7" w:rsidRDefault="007364A7" w:rsidP="007364A7">
      <w:pPr>
        <w:spacing w:after="0" w:line="240" w:lineRule="auto"/>
        <w:ind w:firstLine="567"/>
        <w:jc w:val="both"/>
        <w:rPr>
          <w:rFonts w:ascii="Times New Roman" w:eastAsiaTheme="minorHAnsi" w:hAnsi="Times New Roman"/>
          <w:b/>
          <w:sz w:val="24"/>
          <w:szCs w:val="24"/>
        </w:rPr>
      </w:pPr>
      <w:r w:rsidRPr="008F2CC6">
        <w:rPr>
          <w:rFonts w:ascii="Times New Roman" w:eastAsia="Times New Roman" w:hAnsi="Times New Roman"/>
          <w:bCs/>
          <w:sz w:val="24"/>
          <w:szCs w:val="24"/>
          <w:lang w:eastAsia="ru-RU"/>
        </w:rPr>
        <w:t>2</w:t>
      </w:r>
      <w:r>
        <w:rPr>
          <w:rFonts w:ascii="Times New Roman" w:eastAsia="Times New Roman" w:hAnsi="Times New Roman"/>
          <w:bCs/>
          <w:sz w:val="24"/>
          <w:szCs w:val="24"/>
          <w:lang w:eastAsia="ru-RU"/>
        </w:rPr>
        <w:t>.</w:t>
      </w:r>
      <w:r w:rsidRPr="008F2CC6">
        <w:rPr>
          <w:rFonts w:ascii="Times New Roman" w:eastAsia="Times New Roman" w:hAnsi="Times New Roman"/>
          <w:bCs/>
          <w:sz w:val="24"/>
          <w:szCs w:val="24"/>
          <w:lang w:eastAsia="ru-RU"/>
        </w:rPr>
        <w:t xml:space="preserve"> Составьте проект договор залога движимого имущества (автомобиля) обеспечивающего надлежащее исполнение обязательства займа между гражданином Петровым (заемщиком – залогодателем) и гражданином Ивановым (займодателем – залогодержателем). Сопоставьте положения о толковании договора и его условий, содержащиеся в Гражданском кодексе Российской Федерации и международных документах (Венской конвенции о международной 111 купле - продаже товаров (1980 г.), Принципах УНИДРУА и Принципах Европейского договорного права). Сформулируйте соответствующие выводы относительно сходств и отличий в данных положениях.</w:t>
      </w:r>
    </w:p>
    <w:p w:rsidR="004E510B" w:rsidRDefault="004E510B" w:rsidP="001854DE">
      <w:pPr>
        <w:spacing w:after="0" w:line="240" w:lineRule="auto"/>
        <w:ind w:firstLine="567"/>
        <w:jc w:val="both"/>
        <w:rPr>
          <w:rFonts w:ascii="Times New Roman" w:eastAsiaTheme="minorHAnsi" w:hAnsi="Times New Roman"/>
          <w:b/>
          <w:sz w:val="24"/>
          <w:szCs w:val="24"/>
        </w:rPr>
      </w:pPr>
    </w:p>
    <w:p w:rsidR="001854DE" w:rsidRDefault="001854DE" w:rsidP="001854DE">
      <w:pPr>
        <w:spacing w:after="0" w:line="240" w:lineRule="auto"/>
        <w:ind w:firstLine="567"/>
        <w:jc w:val="both"/>
        <w:rPr>
          <w:rFonts w:ascii="Times New Roman" w:eastAsiaTheme="minorHAnsi" w:hAnsi="Times New Roman"/>
          <w:b/>
          <w:sz w:val="24"/>
          <w:szCs w:val="24"/>
        </w:rPr>
      </w:pPr>
      <w:r w:rsidRPr="001854DE">
        <w:rPr>
          <w:rFonts w:ascii="Times New Roman" w:eastAsiaTheme="minorHAnsi" w:hAnsi="Times New Roman"/>
          <w:b/>
          <w:sz w:val="24"/>
          <w:szCs w:val="24"/>
        </w:rPr>
        <w:t xml:space="preserve">Тема практического занятия (семинара) № </w:t>
      </w:r>
      <w:r w:rsidR="00D725EA">
        <w:rPr>
          <w:rFonts w:ascii="Times New Roman" w:eastAsiaTheme="minorHAnsi" w:hAnsi="Times New Roman"/>
          <w:b/>
          <w:sz w:val="24"/>
          <w:szCs w:val="24"/>
        </w:rPr>
        <w:t>5</w:t>
      </w:r>
    </w:p>
    <w:p w:rsidR="001854DE" w:rsidRPr="001854DE" w:rsidRDefault="001854DE" w:rsidP="001854DE">
      <w:pPr>
        <w:spacing w:after="0" w:line="240" w:lineRule="auto"/>
        <w:ind w:firstLine="567"/>
        <w:jc w:val="both"/>
        <w:rPr>
          <w:rFonts w:ascii="Times New Roman" w:eastAsiaTheme="minorHAnsi" w:hAnsi="Times New Roman"/>
          <w:b/>
          <w:sz w:val="24"/>
          <w:szCs w:val="24"/>
        </w:rPr>
      </w:pPr>
      <w:r w:rsidRPr="001854DE">
        <w:rPr>
          <w:rFonts w:ascii="Times New Roman" w:eastAsiaTheme="minorHAnsi" w:hAnsi="Times New Roman"/>
          <w:b/>
          <w:sz w:val="24"/>
          <w:szCs w:val="24"/>
        </w:rPr>
        <w:t>«</w:t>
      </w:r>
      <w:r w:rsidR="00D725EA" w:rsidRPr="00D725EA">
        <w:rPr>
          <w:rFonts w:ascii="Times New Roman" w:eastAsiaTheme="minorHAnsi" w:hAnsi="Times New Roman"/>
          <w:b/>
          <w:sz w:val="24"/>
          <w:szCs w:val="24"/>
        </w:rPr>
        <w:t>Общие положения о договорах</w:t>
      </w:r>
      <w:r w:rsidRPr="001854DE">
        <w:rPr>
          <w:rFonts w:ascii="Times New Roman" w:eastAsiaTheme="minorHAnsi" w:hAnsi="Times New Roman"/>
          <w:b/>
          <w:sz w:val="24"/>
          <w:szCs w:val="24"/>
        </w:rPr>
        <w:t>»</w:t>
      </w:r>
    </w:p>
    <w:p w:rsidR="001854DE" w:rsidRPr="001854DE" w:rsidRDefault="001854DE" w:rsidP="001854DE">
      <w:pPr>
        <w:spacing w:after="0" w:line="240" w:lineRule="auto"/>
        <w:ind w:firstLine="567"/>
        <w:jc w:val="both"/>
        <w:rPr>
          <w:rFonts w:ascii="Times New Roman" w:eastAsiaTheme="minorHAnsi" w:hAnsi="Times New Roman"/>
          <w:i/>
          <w:sz w:val="24"/>
          <w:szCs w:val="24"/>
        </w:rPr>
      </w:pPr>
      <w:r w:rsidRPr="001854DE">
        <w:rPr>
          <w:rFonts w:ascii="Times New Roman" w:eastAsiaTheme="minorHAnsi" w:hAnsi="Times New Roman"/>
          <w:i/>
          <w:sz w:val="24"/>
          <w:szCs w:val="24"/>
        </w:rPr>
        <w:t>форма занятия – классический семинар,  решение практических задач</w:t>
      </w:r>
    </w:p>
    <w:p w:rsidR="001854DE" w:rsidRPr="001854DE" w:rsidRDefault="001854DE" w:rsidP="001854DE">
      <w:pPr>
        <w:spacing w:after="0" w:line="240" w:lineRule="auto"/>
        <w:ind w:firstLine="567"/>
        <w:jc w:val="both"/>
        <w:rPr>
          <w:rFonts w:ascii="Times New Roman" w:eastAsiaTheme="minorHAnsi" w:hAnsi="Times New Roman"/>
          <w:sz w:val="24"/>
          <w:szCs w:val="24"/>
        </w:rPr>
      </w:pPr>
    </w:p>
    <w:p w:rsidR="001854DE" w:rsidRPr="001854DE" w:rsidRDefault="001854DE" w:rsidP="001854DE">
      <w:pPr>
        <w:spacing w:after="0" w:line="240" w:lineRule="auto"/>
        <w:ind w:firstLine="567"/>
        <w:jc w:val="both"/>
        <w:rPr>
          <w:rFonts w:ascii="Times New Roman" w:eastAsiaTheme="minorHAnsi" w:hAnsi="Times New Roman"/>
          <w:b/>
          <w:sz w:val="24"/>
          <w:szCs w:val="24"/>
        </w:rPr>
      </w:pPr>
      <w:r w:rsidRPr="001854DE">
        <w:rPr>
          <w:rFonts w:ascii="Times New Roman" w:eastAsiaTheme="minorHAnsi" w:hAnsi="Times New Roman"/>
          <w:b/>
          <w:sz w:val="24"/>
          <w:szCs w:val="24"/>
        </w:rPr>
        <w:t>Вопросы для устного собеседования:</w:t>
      </w:r>
    </w:p>
    <w:p w:rsidR="00B56679" w:rsidRPr="004E510B" w:rsidRDefault="00B56679" w:rsidP="00804390">
      <w:pPr>
        <w:pStyle w:val="a7"/>
        <w:numPr>
          <w:ilvl w:val="0"/>
          <w:numId w:val="40"/>
        </w:numPr>
        <w:spacing w:after="0" w:line="240" w:lineRule="auto"/>
        <w:ind w:left="0" w:firstLine="567"/>
        <w:jc w:val="both"/>
        <w:rPr>
          <w:rFonts w:ascii="Times New Roman" w:eastAsiaTheme="minorHAnsi" w:hAnsi="Times New Roman"/>
          <w:sz w:val="24"/>
          <w:szCs w:val="24"/>
        </w:rPr>
      </w:pPr>
      <w:r w:rsidRPr="004E510B">
        <w:rPr>
          <w:rFonts w:ascii="Times New Roman" w:eastAsiaTheme="minorHAnsi" w:hAnsi="Times New Roman"/>
          <w:sz w:val="24"/>
          <w:szCs w:val="24"/>
        </w:rPr>
        <w:t>Договор как юридический факт и правоотношение. Значение договора в условиях рыночной экономики.</w:t>
      </w:r>
    </w:p>
    <w:p w:rsidR="004E510B" w:rsidRDefault="00B56679" w:rsidP="00804390">
      <w:pPr>
        <w:pStyle w:val="a7"/>
        <w:numPr>
          <w:ilvl w:val="0"/>
          <w:numId w:val="40"/>
        </w:numPr>
        <w:spacing w:after="0" w:line="240" w:lineRule="auto"/>
        <w:ind w:left="0" w:firstLine="567"/>
        <w:jc w:val="both"/>
        <w:rPr>
          <w:rFonts w:ascii="Times New Roman" w:eastAsiaTheme="minorHAnsi" w:hAnsi="Times New Roman"/>
          <w:sz w:val="24"/>
          <w:szCs w:val="24"/>
        </w:rPr>
      </w:pPr>
      <w:r w:rsidRPr="004E510B">
        <w:rPr>
          <w:rFonts w:ascii="Times New Roman" w:eastAsiaTheme="minorHAnsi" w:hAnsi="Times New Roman"/>
          <w:sz w:val="24"/>
          <w:szCs w:val="24"/>
        </w:rPr>
        <w:t xml:space="preserve">Содержание договора. Существенные условия (пункты) договора. Другие условия договора: обычные, случайные. Изменение условий договора. </w:t>
      </w:r>
    </w:p>
    <w:p w:rsidR="00B56679" w:rsidRPr="004E510B" w:rsidRDefault="00B56679" w:rsidP="00804390">
      <w:pPr>
        <w:pStyle w:val="a7"/>
        <w:numPr>
          <w:ilvl w:val="0"/>
          <w:numId w:val="40"/>
        </w:numPr>
        <w:spacing w:after="0" w:line="240" w:lineRule="auto"/>
        <w:ind w:left="0" w:firstLine="567"/>
        <w:jc w:val="both"/>
        <w:rPr>
          <w:rFonts w:ascii="Times New Roman" w:eastAsiaTheme="minorHAnsi" w:hAnsi="Times New Roman"/>
          <w:sz w:val="24"/>
          <w:szCs w:val="24"/>
        </w:rPr>
      </w:pPr>
      <w:r w:rsidRPr="004E510B">
        <w:rPr>
          <w:rFonts w:ascii="Times New Roman" w:eastAsiaTheme="minorHAnsi" w:hAnsi="Times New Roman"/>
          <w:sz w:val="24"/>
          <w:szCs w:val="24"/>
        </w:rPr>
        <w:t>Толкование договора.</w:t>
      </w:r>
    </w:p>
    <w:p w:rsidR="00B56679" w:rsidRPr="004E510B" w:rsidRDefault="00B56679" w:rsidP="00804390">
      <w:pPr>
        <w:pStyle w:val="a7"/>
        <w:numPr>
          <w:ilvl w:val="0"/>
          <w:numId w:val="40"/>
        </w:numPr>
        <w:spacing w:after="0" w:line="240" w:lineRule="auto"/>
        <w:ind w:left="0" w:firstLine="567"/>
        <w:jc w:val="both"/>
        <w:rPr>
          <w:rFonts w:ascii="Times New Roman" w:eastAsiaTheme="minorHAnsi" w:hAnsi="Times New Roman"/>
          <w:sz w:val="24"/>
          <w:szCs w:val="24"/>
        </w:rPr>
      </w:pPr>
      <w:r w:rsidRPr="004E510B">
        <w:rPr>
          <w:rFonts w:ascii="Times New Roman" w:eastAsiaTheme="minorHAnsi" w:hAnsi="Times New Roman"/>
          <w:sz w:val="24"/>
          <w:szCs w:val="24"/>
        </w:rPr>
        <w:t>Классификация договоров. Публичный договор. Договор присоединения. Предварительный договор. Договор в пользу третьего лица.</w:t>
      </w:r>
    </w:p>
    <w:p w:rsidR="00B56679" w:rsidRPr="004E510B" w:rsidRDefault="00B56679" w:rsidP="00804390">
      <w:pPr>
        <w:pStyle w:val="a7"/>
        <w:numPr>
          <w:ilvl w:val="0"/>
          <w:numId w:val="40"/>
        </w:numPr>
        <w:spacing w:after="0" w:line="240" w:lineRule="auto"/>
        <w:ind w:left="0" w:firstLine="567"/>
        <w:jc w:val="both"/>
        <w:rPr>
          <w:rFonts w:ascii="Times New Roman" w:eastAsiaTheme="minorHAnsi" w:hAnsi="Times New Roman"/>
          <w:sz w:val="24"/>
          <w:szCs w:val="24"/>
        </w:rPr>
      </w:pPr>
      <w:r w:rsidRPr="004E510B">
        <w:rPr>
          <w:rFonts w:ascii="Times New Roman" w:eastAsiaTheme="minorHAnsi" w:hAnsi="Times New Roman"/>
          <w:sz w:val="24"/>
          <w:szCs w:val="24"/>
        </w:rPr>
        <w:t>Заключение договора. Оферта и акцепт. Способы заключения договоров. Заключение договора на торгах.</w:t>
      </w:r>
    </w:p>
    <w:p w:rsidR="001854DE" w:rsidRPr="004E510B" w:rsidRDefault="00B56679" w:rsidP="00804390">
      <w:pPr>
        <w:pStyle w:val="a7"/>
        <w:numPr>
          <w:ilvl w:val="0"/>
          <w:numId w:val="40"/>
        </w:numPr>
        <w:spacing w:after="0" w:line="240" w:lineRule="auto"/>
        <w:ind w:left="0" w:firstLine="567"/>
        <w:jc w:val="both"/>
        <w:rPr>
          <w:rFonts w:ascii="Times New Roman" w:eastAsiaTheme="minorHAnsi" w:hAnsi="Times New Roman"/>
          <w:sz w:val="24"/>
          <w:szCs w:val="24"/>
        </w:rPr>
      </w:pPr>
      <w:r w:rsidRPr="004E510B">
        <w:rPr>
          <w:rFonts w:ascii="Times New Roman" w:eastAsiaTheme="minorHAnsi" w:hAnsi="Times New Roman"/>
          <w:sz w:val="24"/>
          <w:szCs w:val="24"/>
        </w:rPr>
        <w:t>Изменение и расторжение договора.</w:t>
      </w:r>
    </w:p>
    <w:p w:rsidR="007364A7" w:rsidRDefault="007364A7" w:rsidP="001854DE">
      <w:pPr>
        <w:spacing w:after="0" w:line="240" w:lineRule="auto"/>
        <w:ind w:firstLine="567"/>
        <w:jc w:val="both"/>
        <w:rPr>
          <w:rFonts w:ascii="Times New Roman" w:eastAsiaTheme="minorHAnsi" w:hAnsi="Times New Roman"/>
          <w:b/>
          <w:sz w:val="24"/>
          <w:szCs w:val="24"/>
        </w:rPr>
      </w:pPr>
    </w:p>
    <w:p w:rsidR="001854DE" w:rsidRPr="001854DE" w:rsidRDefault="001854DE" w:rsidP="001854DE">
      <w:pPr>
        <w:spacing w:after="0" w:line="240" w:lineRule="auto"/>
        <w:ind w:firstLine="567"/>
        <w:jc w:val="both"/>
        <w:rPr>
          <w:rFonts w:ascii="Times New Roman" w:eastAsiaTheme="minorHAnsi" w:hAnsi="Times New Roman"/>
          <w:b/>
          <w:sz w:val="24"/>
          <w:szCs w:val="24"/>
        </w:rPr>
      </w:pPr>
      <w:r w:rsidRPr="001854DE">
        <w:rPr>
          <w:rFonts w:ascii="Times New Roman" w:eastAsiaTheme="minorHAnsi" w:hAnsi="Times New Roman"/>
          <w:b/>
          <w:sz w:val="24"/>
          <w:szCs w:val="24"/>
        </w:rPr>
        <w:lastRenderedPageBreak/>
        <w:t>Условия практических задач</w:t>
      </w:r>
    </w:p>
    <w:p w:rsidR="004E510B" w:rsidRPr="004E510B" w:rsidRDefault="004E510B" w:rsidP="004E510B">
      <w:pPr>
        <w:spacing w:after="0" w:line="240" w:lineRule="auto"/>
        <w:ind w:firstLine="567"/>
        <w:jc w:val="both"/>
        <w:rPr>
          <w:rFonts w:ascii="Times New Roman" w:eastAsiaTheme="minorHAnsi" w:hAnsi="Times New Roman"/>
          <w:sz w:val="24"/>
          <w:szCs w:val="24"/>
        </w:rPr>
      </w:pPr>
      <w:r w:rsidRPr="004E510B">
        <w:rPr>
          <w:rFonts w:ascii="Times New Roman" w:eastAsiaTheme="minorHAnsi" w:hAnsi="Times New Roman"/>
          <w:sz w:val="24"/>
          <w:szCs w:val="24"/>
        </w:rPr>
        <w:t>1</w:t>
      </w:r>
      <w:r>
        <w:rPr>
          <w:rFonts w:ascii="Times New Roman" w:eastAsiaTheme="minorHAnsi" w:hAnsi="Times New Roman"/>
          <w:sz w:val="24"/>
          <w:szCs w:val="24"/>
        </w:rPr>
        <w:t>.</w:t>
      </w:r>
      <w:r w:rsidRPr="004E510B">
        <w:rPr>
          <w:rFonts w:ascii="Times New Roman" w:eastAsiaTheme="minorHAnsi" w:hAnsi="Times New Roman"/>
          <w:sz w:val="24"/>
          <w:szCs w:val="24"/>
        </w:rPr>
        <w:t xml:space="preserve"> 11 мая 2015 года ООО «Световые технологии» получило от ОАО «Завод электроламповых изделий» счет на оплату, который был составлен на основании письма ООО. Счет содержал наименование, количество и стоимость продукции завода, а также указание на то, что он является действительным в течение 3 дней с момента выставления. Через день от ОАО поступило письмо, в котором завод в связи с аварийной остановкой производства отзывал выставленный 11 мая счет.</w:t>
      </w:r>
    </w:p>
    <w:p w:rsidR="004E510B" w:rsidRPr="004E510B" w:rsidRDefault="004E510B" w:rsidP="004E510B">
      <w:pPr>
        <w:spacing w:after="0" w:line="240" w:lineRule="auto"/>
        <w:ind w:firstLine="567"/>
        <w:jc w:val="both"/>
        <w:rPr>
          <w:rFonts w:ascii="Times New Roman" w:eastAsiaTheme="minorHAnsi" w:hAnsi="Times New Roman"/>
          <w:sz w:val="24"/>
          <w:szCs w:val="24"/>
        </w:rPr>
      </w:pPr>
      <w:r w:rsidRPr="004E510B">
        <w:rPr>
          <w:rFonts w:ascii="Times New Roman" w:eastAsiaTheme="minorHAnsi" w:hAnsi="Times New Roman"/>
          <w:sz w:val="24"/>
          <w:szCs w:val="24"/>
        </w:rPr>
        <w:t>Определите, что в данном случае является офертой и акцептом. Правомерны ли действия завода по отзыву счета?</w:t>
      </w:r>
    </w:p>
    <w:p w:rsidR="004E510B" w:rsidRPr="004E510B" w:rsidRDefault="004E510B" w:rsidP="004E510B">
      <w:pPr>
        <w:spacing w:after="0" w:line="240" w:lineRule="auto"/>
        <w:ind w:firstLine="567"/>
        <w:jc w:val="both"/>
        <w:rPr>
          <w:rFonts w:ascii="Times New Roman" w:eastAsiaTheme="minorHAnsi" w:hAnsi="Times New Roman"/>
          <w:sz w:val="24"/>
          <w:szCs w:val="24"/>
        </w:rPr>
      </w:pPr>
      <w:r w:rsidRPr="004E510B">
        <w:rPr>
          <w:rFonts w:ascii="Times New Roman" w:eastAsiaTheme="minorHAnsi" w:hAnsi="Times New Roman"/>
          <w:sz w:val="24"/>
          <w:szCs w:val="24"/>
        </w:rPr>
        <w:t>2.</w:t>
      </w:r>
      <w:r>
        <w:rPr>
          <w:rFonts w:ascii="Times New Roman" w:eastAsiaTheme="minorHAnsi" w:hAnsi="Times New Roman"/>
          <w:sz w:val="24"/>
          <w:szCs w:val="24"/>
        </w:rPr>
        <w:t xml:space="preserve"> </w:t>
      </w:r>
      <w:r w:rsidRPr="004E510B">
        <w:rPr>
          <w:rFonts w:ascii="Times New Roman" w:eastAsiaTheme="minorHAnsi" w:hAnsi="Times New Roman"/>
          <w:sz w:val="24"/>
          <w:szCs w:val="24"/>
        </w:rPr>
        <w:t>ООО «МехСнаб» поставило  ОАО «ЖБИ» металлопрокат в ассортименте. Когда подошел срок оплаты по договору, ООО направило  ОАО письмо с просьбой произвести оплату третьему лицу — ОАО «Галактика». Поскольку от последнего никаких документов, подтверждающих его согласие на получение денег  ОАО не получило, оплата произведена не была.</w:t>
      </w:r>
    </w:p>
    <w:p w:rsidR="004E510B" w:rsidRPr="004E510B" w:rsidRDefault="004E510B" w:rsidP="004E510B">
      <w:pPr>
        <w:spacing w:after="0" w:line="240" w:lineRule="auto"/>
        <w:ind w:firstLine="567"/>
        <w:jc w:val="both"/>
        <w:rPr>
          <w:rFonts w:ascii="Times New Roman" w:eastAsiaTheme="minorHAnsi" w:hAnsi="Times New Roman"/>
          <w:sz w:val="24"/>
          <w:szCs w:val="24"/>
        </w:rPr>
      </w:pPr>
      <w:r w:rsidRPr="004E510B">
        <w:rPr>
          <w:rFonts w:ascii="Times New Roman" w:eastAsiaTheme="minorHAnsi" w:hAnsi="Times New Roman"/>
          <w:sz w:val="24"/>
          <w:szCs w:val="24"/>
        </w:rPr>
        <w:t>Через некоторое время  ОАО «Галактика» обратилось в арбитражный суд с требованием о взыскании процентов за неправомерное пользование чужими денежными средствами. Суд отказал в иске, указав, что истец не выражал своего согласия на получение платежа, а потому является ненадлежащим истцом.</w:t>
      </w:r>
    </w:p>
    <w:p w:rsidR="004E510B" w:rsidRPr="004E510B" w:rsidRDefault="004E510B" w:rsidP="004E510B">
      <w:pPr>
        <w:spacing w:after="0" w:line="240" w:lineRule="auto"/>
        <w:ind w:firstLine="567"/>
        <w:jc w:val="both"/>
        <w:rPr>
          <w:rFonts w:ascii="Times New Roman" w:eastAsiaTheme="minorHAnsi" w:hAnsi="Times New Roman"/>
          <w:sz w:val="24"/>
          <w:szCs w:val="24"/>
        </w:rPr>
      </w:pPr>
      <w:r w:rsidRPr="004E510B">
        <w:rPr>
          <w:rFonts w:ascii="Times New Roman" w:eastAsiaTheme="minorHAnsi" w:hAnsi="Times New Roman"/>
          <w:sz w:val="24"/>
          <w:szCs w:val="24"/>
        </w:rPr>
        <w:t>Согласны ли вы с принятым судом решением? Обоснуйте ваш ответ.</w:t>
      </w:r>
    </w:p>
    <w:p w:rsidR="004E510B" w:rsidRPr="004E510B" w:rsidRDefault="004E510B" w:rsidP="004E510B">
      <w:pPr>
        <w:spacing w:after="0" w:line="240" w:lineRule="auto"/>
        <w:ind w:firstLine="567"/>
        <w:jc w:val="both"/>
        <w:rPr>
          <w:rFonts w:ascii="Times New Roman" w:eastAsiaTheme="minorHAnsi" w:hAnsi="Times New Roman"/>
          <w:sz w:val="24"/>
          <w:szCs w:val="24"/>
        </w:rPr>
      </w:pPr>
      <w:r w:rsidRPr="004E510B">
        <w:rPr>
          <w:rFonts w:ascii="Times New Roman" w:eastAsiaTheme="minorHAnsi" w:hAnsi="Times New Roman"/>
          <w:sz w:val="24"/>
          <w:szCs w:val="24"/>
        </w:rPr>
        <w:t>3</w:t>
      </w:r>
      <w:r>
        <w:rPr>
          <w:rFonts w:ascii="Times New Roman" w:eastAsiaTheme="minorHAnsi" w:hAnsi="Times New Roman"/>
          <w:sz w:val="24"/>
          <w:szCs w:val="24"/>
        </w:rPr>
        <w:t>.</w:t>
      </w:r>
      <w:r w:rsidRPr="004E510B">
        <w:rPr>
          <w:rFonts w:ascii="Times New Roman" w:eastAsiaTheme="minorHAnsi" w:hAnsi="Times New Roman"/>
          <w:sz w:val="24"/>
          <w:szCs w:val="24"/>
        </w:rPr>
        <w:t xml:space="preserve"> ИП Никифоров получил крупную денежную сумму от продажи принадлежавшего ему объекта недвижимости (спортивная база).  Опасаясь хранить деньги дома, он решил  открыть депозитный счет  и хранить деньги  в банке. Заключив договор, дома  ИП Никифоров обнаружил, что в договоре отсутствуют условия об ответственности Банка за нарушение условий договора. </w:t>
      </w:r>
    </w:p>
    <w:p w:rsidR="004E510B" w:rsidRPr="004E510B" w:rsidRDefault="004E510B" w:rsidP="004E510B">
      <w:pPr>
        <w:spacing w:after="0" w:line="240" w:lineRule="auto"/>
        <w:ind w:firstLine="567"/>
        <w:jc w:val="both"/>
        <w:rPr>
          <w:rFonts w:ascii="Times New Roman" w:eastAsiaTheme="minorHAnsi" w:hAnsi="Times New Roman"/>
          <w:sz w:val="24"/>
          <w:szCs w:val="24"/>
        </w:rPr>
      </w:pPr>
      <w:r w:rsidRPr="004E510B">
        <w:rPr>
          <w:rFonts w:ascii="Times New Roman" w:eastAsiaTheme="minorHAnsi" w:hAnsi="Times New Roman"/>
          <w:sz w:val="24"/>
          <w:szCs w:val="24"/>
        </w:rPr>
        <w:t>ИП Никифоров обратился к банку с письмом, требуя дополнить договор соответствующими условиями. Банк ответил отказом, объяснив ИП Никифорову, что стороны договора несут ответственность, предусмотренную законом и переписывать в договор все санкции, установленные в законе, нецелесообразно, это перегружает договор. Однако, ИП   Никифоров, не удовлетворенный таким ответом банка,   обратился в суд  с иском  об изменении договора.</w:t>
      </w:r>
    </w:p>
    <w:p w:rsidR="004E510B" w:rsidRPr="004E510B" w:rsidRDefault="004E510B" w:rsidP="004E510B">
      <w:pPr>
        <w:spacing w:after="0" w:line="240" w:lineRule="auto"/>
        <w:ind w:firstLine="567"/>
        <w:jc w:val="both"/>
        <w:rPr>
          <w:rFonts w:ascii="Times New Roman" w:eastAsiaTheme="minorHAnsi" w:hAnsi="Times New Roman"/>
          <w:sz w:val="24"/>
          <w:szCs w:val="24"/>
        </w:rPr>
      </w:pPr>
      <w:r w:rsidRPr="004E510B">
        <w:rPr>
          <w:rFonts w:ascii="Times New Roman" w:eastAsiaTheme="minorHAnsi" w:hAnsi="Times New Roman"/>
          <w:sz w:val="24"/>
          <w:szCs w:val="24"/>
        </w:rPr>
        <w:t>Какое решение должен принять суд? Допускает ли действующий ГК РФ изменения заключенного договора? Имеются ли основания для внесения изменений в заключенный договор?</w:t>
      </w:r>
    </w:p>
    <w:p w:rsidR="004E510B" w:rsidRPr="004E510B" w:rsidRDefault="004E510B" w:rsidP="004E510B">
      <w:pPr>
        <w:spacing w:after="0" w:line="240" w:lineRule="auto"/>
        <w:ind w:firstLine="567"/>
        <w:jc w:val="both"/>
        <w:rPr>
          <w:rFonts w:ascii="Times New Roman" w:eastAsiaTheme="minorHAnsi" w:hAnsi="Times New Roman"/>
          <w:sz w:val="24"/>
          <w:szCs w:val="24"/>
        </w:rPr>
      </w:pPr>
      <w:r w:rsidRPr="004E510B">
        <w:rPr>
          <w:rFonts w:ascii="Times New Roman" w:eastAsiaTheme="minorHAnsi" w:hAnsi="Times New Roman"/>
          <w:sz w:val="24"/>
          <w:szCs w:val="24"/>
        </w:rPr>
        <w:t>4</w:t>
      </w:r>
      <w:r>
        <w:rPr>
          <w:rFonts w:ascii="Times New Roman" w:eastAsiaTheme="minorHAnsi" w:hAnsi="Times New Roman"/>
          <w:sz w:val="24"/>
          <w:szCs w:val="24"/>
        </w:rPr>
        <w:t>.</w:t>
      </w:r>
      <w:r w:rsidRPr="004E510B">
        <w:rPr>
          <w:rFonts w:ascii="Times New Roman" w:eastAsiaTheme="minorHAnsi" w:hAnsi="Times New Roman"/>
          <w:sz w:val="24"/>
          <w:szCs w:val="24"/>
        </w:rPr>
        <w:t xml:space="preserve"> Коммандитное товарищество Кузнецова, Петрова и  К°  получило по почте рекламный каталог обуви, производимой  АО «Континент» и письмо с предложением заключить договор. Товарищество перечислило акционерному обществу   40 тыс. руб. и информировало его, что оплатило 20 пар мужских зимних ботинок.</w:t>
      </w:r>
    </w:p>
    <w:p w:rsidR="004E510B" w:rsidRPr="004E510B" w:rsidRDefault="004E510B" w:rsidP="004E510B">
      <w:pPr>
        <w:spacing w:after="0" w:line="240" w:lineRule="auto"/>
        <w:ind w:firstLine="567"/>
        <w:jc w:val="both"/>
        <w:rPr>
          <w:rFonts w:ascii="Times New Roman" w:eastAsiaTheme="minorHAnsi" w:hAnsi="Times New Roman"/>
          <w:sz w:val="24"/>
          <w:szCs w:val="24"/>
        </w:rPr>
      </w:pPr>
      <w:r w:rsidRPr="004E510B">
        <w:rPr>
          <w:rFonts w:ascii="Times New Roman" w:eastAsiaTheme="minorHAnsi" w:hAnsi="Times New Roman"/>
          <w:sz w:val="24"/>
          <w:szCs w:val="24"/>
        </w:rPr>
        <w:t>Через десять дней общество возвратило товариществу уплаченные деньги, перечислив их на его расчетный счет. Товарищество обратилось в суд с иском о понуждении АО «Континент» к исполнению договора поставки. В судебном заседании ответчик, возражая против иска, указал, что поскольку договор между ними заключен не был, то и обязанности по поставке товаров не возникли.</w:t>
      </w:r>
    </w:p>
    <w:p w:rsidR="004E510B" w:rsidRPr="004E510B" w:rsidRDefault="004E510B" w:rsidP="004E510B">
      <w:pPr>
        <w:spacing w:after="0" w:line="240" w:lineRule="auto"/>
        <w:ind w:firstLine="567"/>
        <w:jc w:val="both"/>
        <w:rPr>
          <w:rFonts w:ascii="Times New Roman" w:eastAsiaTheme="minorHAnsi" w:hAnsi="Times New Roman"/>
          <w:sz w:val="24"/>
          <w:szCs w:val="24"/>
        </w:rPr>
      </w:pPr>
      <w:r w:rsidRPr="004E510B">
        <w:rPr>
          <w:rFonts w:ascii="Times New Roman" w:eastAsiaTheme="minorHAnsi" w:hAnsi="Times New Roman"/>
          <w:sz w:val="24"/>
          <w:szCs w:val="24"/>
        </w:rPr>
        <w:t>Кто прав в этом споре? Вправе ли АО «Континент» односторонне отказаться от исполнения  заключенного договора?</w:t>
      </w:r>
    </w:p>
    <w:p w:rsidR="004E510B" w:rsidRPr="004E510B" w:rsidRDefault="004E510B" w:rsidP="004E510B">
      <w:pPr>
        <w:spacing w:after="0" w:line="240" w:lineRule="auto"/>
        <w:ind w:firstLine="567"/>
        <w:jc w:val="both"/>
        <w:rPr>
          <w:rFonts w:ascii="Times New Roman" w:eastAsiaTheme="minorHAnsi" w:hAnsi="Times New Roman"/>
          <w:sz w:val="24"/>
          <w:szCs w:val="24"/>
        </w:rPr>
      </w:pPr>
      <w:r w:rsidRPr="004E510B">
        <w:rPr>
          <w:rFonts w:ascii="Times New Roman" w:eastAsiaTheme="minorHAnsi" w:hAnsi="Times New Roman"/>
          <w:sz w:val="24"/>
          <w:szCs w:val="24"/>
        </w:rPr>
        <w:t>5</w:t>
      </w:r>
      <w:r>
        <w:rPr>
          <w:rFonts w:ascii="Times New Roman" w:eastAsiaTheme="minorHAnsi" w:hAnsi="Times New Roman"/>
          <w:sz w:val="24"/>
          <w:szCs w:val="24"/>
        </w:rPr>
        <w:t>.</w:t>
      </w:r>
      <w:r w:rsidRPr="004E510B">
        <w:rPr>
          <w:rFonts w:ascii="Times New Roman" w:eastAsiaTheme="minorHAnsi" w:hAnsi="Times New Roman"/>
          <w:sz w:val="24"/>
          <w:szCs w:val="24"/>
        </w:rPr>
        <w:t xml:space="preserve"> При проведении торгов по продаже 25 % процентов голосующих акций ОАО «Самотлорнефть» каждый участник этих торгов внес задаток в размере 30 % от стартовой цены. Выигравшим торги оказался коммерческий банк «Альфа-капитал» (ОАО), предложивший наивысшую цену. Однако через три дня представитель банка отказался подписывать протокол результатов торгов, мотивируя свой отказ утратой интереса к акциям данной компании, и потребовал возвращения задатка за вычетом расходов, понесенных организаторами торгов на их проведение.</w:t>
      </w:r>
    </w:p>
    <w:p w:rsidR="001854DE" w:rsidRPr="004E510B" w:rsidRDefault="004E510B" w:rsidP="004E510B">
      <w:pPr>
        <w:spacing w:after="0" w:line="240" w:lineRule="auto"/>
        <w:ind w:firstLine="567"/>
        <w:jc w:val="both"/>
        <w:rPr>
          <w:rFonts w:ascii="Times New Roman" w:eastAsiaTheme="minorHAnsi" w:hAnsi="Times New Roman"/>
          <w:sz w:val="24"/>
          <w:szCs w:val="24"/>
        </w:rPr>
      </w:pPr>
      <w:r w:rsidRPr="004E510B">
        <w:rPr>
          <w:rFonts w:ascii="Times New Roman" w:eastAsiaTheme="minorHAnsi" w:hAnsi="Times New Roman"/>
          <w:sz w:val="24"/>
          <w:szCs w:val="24"/>
        </w:rPr>
        <w:lastRenderedPageBreak/>
        <w:t>Решите спор. Каково назначение и правовая природа задатка при заключении договора на публичных торгах? Для ответа на этот вопрос сравните нормы ст. 380 и п. 5 ст. 448 ГК РФ.</w:t>
      </w:r>
    </w:p>
    <w:p w:rsidR="004E510B" w:rsidRDefault="004E510B" w:rsidP="00D725EA">
      <w:pPr>
        <w:spacing w:after="0" w:line="240" w:lineRule="auto"/>
        <w:ind w:firstLine="567"/>
        <w:jc w:val="both"/>
        <w:rPr>
          <w:rFonts w:ascii="Times New Roman" w:eastAsiaTheme="minorHAnsi" w:hAnsi="Times New Roman"/>
          <w:b/>
          <w:sz w:val="24"/>
          <w:szCs w:val="24"/>
        </w:rPr>
      </w:pPr>
    </w:p>
    <w:p w:rsidR="00D725EA" w:rsidRDefault="00D725EA" w:rsidP="00D725EA">
      <w:pPr>
        <w:spacing w:after="0" w:line="240" w:lineRule="auto"/>
        <w:ind w:firstLine="567"/>
        <w:jc w:val="both"/>
        <w:rPr>
          <w:rFonts w:ascii="Times New Roman" w:eastAsiaTheme="minorHAnsi" w:hAnsi="Times New Roman"/>
          <w:b/>
          <w:sz w:val="24"/>
          <w:szCs w:val="24"/>
        </w:rPr>
      </w:pPr>
      <w:r w:rsidRPr="001854DE">
        <w:rPr>
          <w:rFonts w:ascii="Times New Roman" w:eastAsiaTheme="minorHAnsi" w:hAnsi="Times New Roman"/>
          <w:b/>
          <w:sz w:val="24"/>
          <w:szCs w:val="24"/>
        </w:rPr>
        <w:t xml:space="preserve">Тема практического занятия (семинара) № </w:t>
      </w:r>
      <w:r>
        <w:rPr>
          <w:rFonts w:ascii="Times New Roman" w:eastAsiaTheme="minorHAnsi" w:hAnsi="Times New Roman"/>
          <w:b/>
          <w:sz w:val="24"/>
          <w:szCs w:val="24"/>
        </w:rPr>
        <w:t>6</w:t>
      </w:r>
    </w:p>
    <w:p w:rsidR="00D725EA" w:rsidRPr="001854DE" w:rsidRDefault="00D725EA" w:rsidP="00D725EA">
      <w:pPr>
        <w:spacing w:after="0" w:line="240" w:lineRule="auto"/>
        <w:ind w:firstLine="567"/>
        <w:jc w:val="both"/>
        <w:rPr>
          <w:rFonts w:ascii="Times New Roman" w:eastAsiaTheme="minorHAnsi" w:hAnsi="Times New Roman"/>
          <w:b/>
          <w:sz w:val="24"/>
          <w:szCs w:val="24"/>
        </w:rPr>
      </w:pPr>
      <w:r w:rsidRPr="001854DE">
        <w:rPr>
          <w:rFonts w:ascii="Times New Roman" w:eastAsiaTheme="minorHAnsi" w:hAnsi="Times New Roman"/>
          <w:b/>
          <w:sz w:val="24"/>
          <w:szCs w:val="24"/>
        </w:rPr>
        <w:t>«</w:t>
      </w:r>
      <w:r w:rsidRPr="00D725EA">
        <w:rPr>
          <w:rFonts w:ascii="Times New Roman" w:eastAsiaTheme="minorHAnsi" w:hAnsi="Times New Roman"/>
          <w:b/>
          <w:sz w:val="24"/>
          <w:szCs w:val="24"/>
        </w:rPr>
        <w:t>Виды договора купли-продажи</w:t>
      </w:r>
      <w:r w:rsidRPr="001854DE">
        <w:rPr>
          <w:rFonts w:ascii="Times New Roman" w:eastAsiaTheme="minorHAnsi" w:hAnsi="Times New Roman"/>
          <w:b/>
          <w:sz w:val="24"/>
          <w:szCs w:val="24"/>
        </w:rPr>
        <w:t>»</w:t>
      </w:r>
    </w:p>
    <w:p w:rsidR="007364A7" w:rsidRPr="001854DE" w:rsidRDefault="007364A7" w:rsidP="007364A7">
      <w:pPr>
        <w:spacing w:after="0" w:line="240" w:lineRule="auto"/>
        <w:ind w:firstLine="567"/>
        <w:jc w:val="both"/>
        <w:rPr>
          <w:rFonts w:ascii="Times New Roman" w:eastAsiaTheme="minorHAnsi" w:hAnsi="Times New Roman"/>
          <w:i/>
          <w:sz w:val="24"/>
          <w:szCs w:val="24"/>
        </w:rPr>
      </w:pPr>
      <w:r w:rsidRPr="001854DE">
        <w:rPr>
          <w:rFonts w:ascii="Times New Roman" w:eastAsiaTheme="minorHAnsi" w:hAnsi="Times New Roman"/>
          <w:i/>
          <w:sz w:val="24"/>
          <w:szCs w:val="24"/>
        </w:rPr>
        <w:t>форма занятия – классический семинар,  решение практических задач</w:t>
      </w:r>
      <w:r>
        <w:rPr>
          <w:rFonts w:ascii="Times New Roman" w:eastAsiaTheme="minorHAnsi" w:hAnsi="Times New Roman"/>
          <w:i/>
          <w:sz w:val="24"/>
          <w:szCs w:val="24"/>
        </w:rPr>
        <w:t xml:space="preserve">, выполнение </w:t>
      </w:r>
      <w:r w:rsidRPr="00490D5D">
        <w:rPr>
          <w:rFonts w:ascii="Times New Roman" w:eastAsiaTheme="minorHAnsi" w:hAnsi="Times New Roman"/>
          <w:i/>
          <w:sz w:val="24"/>
          <w:szCs w:val="24"/>
        </w:rPr>
        <w:t>комплексных ситуационных заданий</w:t>
      </w:r>
      <w:r>
        <w:rPr>
          <w:rFonts w:ascii="Times New Roman" w:eastAsiaTheme="minorHAnsi" w:hAnsi="Times New Roman"/>
          <w:i/>
          <w:sz w:val="24"/>
          <w:szCs w:val="24"/>
        </w:rPr>
        <w:t>, з</w:t>
      </w:r>
      <w:r w:rsidRPr="003A1FCC">
        <w:rPr>
          <w:rFonts w:ascii="Times New Roman" w:eastAsiaTheme="minorHAnsi" w:hAnsi="Times New Roman"/>
          <w:i/>
          <w:sz w:val="24"/>
          <w:szCs w:val="24"/>
        </w:rPr>
        <w:t>адания для творческой работы</w:t>
      </w:r>
    </w:p>
    <w:p w:rsidR="00D725EA" w:rsidRPr="001854DE" w:rsidRDefault="00D725EA" w:rsidP="00D725EA">
      <w:pPr>
        <w:spacing w:after="0" w:line="240" w:lineRule="auto"/>
        <w:ind w:firstLine="567"/>
        <w:jc w:val="both"/>
        <w:rPr>
          <w:rFonts w:ascii="Times New Roman" w:eastAsiaTheme="minorHAnsi" w:hAnsi="Times New Roman"/>
          <w:sz w:val="24"/>
          <w:szCs w:val="24"/>
        </w:rPr>
      </w:pPr>
    </w:p>
    <w:p w:rsidR="00D725EA" w:rsidRPr="001854DE" w:rsidRDefault="00D725EA" w:rsidP="00D725EA">
      <w:pPr>
        <w:spacing w:after="0" w:line="240" w:lineRule="auto"/>
        <w:ind w:firstLine="567"/>
        <w:jc w:val="both"/>
        <w:rPr>
          <w:rFonts w:ascii="Times New Roman" w:eastAsiaTheme="minorHAnsi" w:hAnsi="Times New Roman"/>
          <w:b/>
          <w:sz w:val="24"/>
          <w:szCs w:val="24"/>
        </w:rPr>
      </w:pPr>
      <w:r w:rsidRPr="001854DE">
        <w:rPr>
          <w:rFonts w:ascii="Times New Roman" w:eastAsiaTheme="minorHAnsi" w:hAnsi="Times New Roman"/>
          <w:b/>
          <w:sz w:val="24"/>
          <w:szCs w:val="24"/>
        </w:rPr>
        <w:t>Вопросы для устного собеседования:</w:t>
      </w:r>
    </w:p>
    <w:p w:rsidR="00A478AA" w:rsidRDefault="00B56679" w:rsidP="00804390">
      <w:pPr>
        <w:pStyle w:val="a7"/>
        <w:numPr>
          <w:ilvl w:val="0"/>
          <w:numId w:val="41"/>
        </w:numPr>
        <w:spacing w:after="0" w:line="240" w:lineRule="auto"/>
        <w:ind w:left="0" w:firstLine="567"/>
        <w:jc w:val="both"/>
        <w:rPr>
          <w:rFonts w:ascii="Times New Roman" w:eastAsiaTheme="minorHAnsi" w:hAnsi="Times New Roman"/>
          <w:sz w:val="24"/>
          <w:szCs w:val="24"/>
        </w:rPr>
      </w:pPr>
      <w:r w:rsidRPr="004E510B">
        <w:rPr>
          <w:rFonts w:ascii="Times New Roman" w:eastAsiaTheme="minorHAnsi" w:hAnsi="Times New Roman"/>
          <w:sz w:val="24"/>
          <w:szCs w:val="24"/>
        </w:rPr>
        <w:t xml:space="preserve">Понятие договора розничной купли-продажи. </w:t>
      </w:r>
    </w:p>
    <w:p w:rsidR="00A478AA" w:rsidRPr="00A478AA" w:rsidRDefault="00A478AA" w:rsidP="00A478AA">
      <w:pPr>
        <w:pStyle w:val="a7"/>
        <w:numPr>
          <w:ilvl w:val="0"/>
          <w:numId w:val="41"/>
        </w:numPr>
        <w:spacing w:after="0" w:line="240" w:lineRule="auto"/>
        <w:ind w:left="0" w:firstLine="567"/>
        <w:jc w:val="both"/>
        <w:rPr>
          <w:rFonts w:ascii="Times New Roman" w:eastAsiaTheme="minorHAnsi" w:hAnsi="Times New Roman"/>
          <w:sz w:val="24"/>
          <w:szCs w:val="24"/>
        </w:rPr>
      </w:pPr>
      <w:r>
        <w:rPr>
          <w:rFonts w:ascii="Times New Roman" w:eastAsiaTheme="minorHAnsi" w:hAnsi="Times New Roman"/>
          <w:sz w:val="24"/>
          <w:szCs w:val="24"/>
        </w:rPr>
        <w:t>Особенности договора розничной купли-продажи: п</w:t>
      </w:r>
      <w:r w:rsidR="00B56679" w:rsidRPr="004E510B">
        <w:rPr>
          <w:rFonts w:ascii="Times New Roman" w:eastAsiaTheme="minorHAnsi" w:hAnsi="Times New Roman"/>
          <w:sz w:val="24"/>
          <w:szCs w:val="24"/>
        </w:rPr>
        <w:t>убличный характер договора</w:t>
      </w:r>
      <w:r>
        <w:rPr>
          <w:rFonts w:ascii="Times New Roman" w:eastAsiaTheme="minorHAnsi" w:hAnsi="Times New Roman"/>
          <w:sz w:val="24"/>
          <w:szCs w:val="24"/>
        </w:rPr>
        <w:t xml:space="preserve">; </w:t>
      </w:r>
      <w:r w:rsidR="00B56679" w:rsidRPr="004E510B">
        <w:rPr>
          <w:rFonts w:ascii="Times New Roman" w:eastAsiaTheme="minorHAnsi" w:hAnsi="Times New Roman"/>
          <w:sz w:val="24"/>
          <w:szCs w:val="24"/>
        </w:rPr>
        <w:t xml:space="preserve"> </w:t>
      </w:r>
      <w:r>
        <w:rPr>
          <w:rFonts w:ascii="Times New Roman" w:eastAsiaTheme="minorHAnsi" w:hAnsi="Times New Roman"/>
          <w:sz w:val="24"/>
          <w:szCs w:val="24"/>
        </w:rPr>
        <w:t>о</w:t>
      </w:r>
      <w:r w:rsidR="00B56679" w:rsidRPr="00A478AA">
        <w:rPr>
          <w:rFonts w:ascii="Times New Roman" w:eastAsiaTheme="minorHAnsi" w:hAnsi="Times New Roman"/>
          <w:sz w:val="24"/>
          <w:szCs w:val="24"/>
        </w:rPr>
        <w:t xml:space="preserve">бязанность продавца предоставить </w:t>
      </w:r>
      <w:r>
        <w:rPr>
          <w:rFonts w:ascii="Times New Roman" w:eastAsiaTheme="minorHAnsi" w:hAnsi="Times New Roman"/>
          <w:sz w:val="24"/>
          <w:szCs w:val="24"/>
        </w:rPr>
        <w:t>покупателю информацию о товаре; цена и оплата товара; о</w:t>
      </w:r>
      <w:r w:rsidR="00B56679" w:rsidRPr="00A478AA">
        <w:rPr>
          <w:rFonts w:ascii="Times New Roman" w:eastAsiaTheme="minorHAnsi" w:hAnsi="Times New Roman"/>
          <w:sz w:val="24"/>
          <w:szCs w:val="24"/>
        </w:rPr>
        <w:t xml:space="preserve">бмен товара. </w:t>
      </w:r>
    </w:p>
    <w:p w:rsidR="00A478AA" w:rsidRDefault="00B56679" w:rsidP="00804390">
      <w:pPr>
        <w:pStyle w:val="a7"/>
        <w:numPr>
          <w:ilvl w:val="0"/>
          <w:numId w:val="41"/>
        </w:numPr>
        <w:spacing w:after="0" w:line="240" w:lineRule="auto"/>
        <w:ind w:left="0" w:firstLine="567"/>
        <w:jc w:val="both"/>
        <w:rPr>
          <w:rFonts w:ascii="Times New Roman" w:eastAsiaTheme="minorHAnsi" w:hAnsi="Times New Roman"/>
          <w:sz w:val="24"/>
          <w:szCs w:val="24"/>
        </w:rPr>
      </w:pPr>
      <w:r w:rsidRPr="004E510B">
        <w:rPr>
          <w:rFonts w:ascii="Times New Roman" w:eastAsiaTheme="minorHAnsi" w:hAnsi="Times New Roman"/>
          <w:sz w:val="24"/>
          <w:szCs w:val="24"/>
        </w:rPr>
        <w:t xml:space="preserve">Права покупателя в случае продажи ему товара ненадлежащего качества. </w:t>
      </w:r>
    </w:p>
    <w:p w:rsidR="00A478AA" w:rsidRDefault="00B56679" w:rsidP="00804390">
      <w:pPr>
        <w:pStyle w:val="a7"/>
        <w:numPr>
          <w:ilvl w:val="0"/>
          <w:numId w:val="41"/>
        </w:numPr>
        <w:spacing w:after="0" w:line="240" w:lineRule="auto"/>
        <w:ind w:left="0" w:firstLine="567"/>
        <w:jc w:val="both"/>
        <w:rPr>
          <w:rFonts w:ascii="Times New Roman" w:eastAsiaTheme="minorHAnsi" w:hAnsi="Times New Roman"/>
          <w:sz w:val="24"/>
          <w:szCs w:val="24"/>
        </w:rPr>
      </w:pPr>
      <w:r w:rsidRPr="004E510B">
        <w:rPr>
          <w:rFonts w:ascii="Times New Roman" w:eastAsiaTheme="minorHAnsi" w:hAnsi="Times New Roman"/>
          <w:sz w:val="24"/>
          <w:szCs w:val="24"/>
        </w:rPr>
        <w:t xml:space="preserve">Гарантийные сроки, сроки годности и сроки службы на товары. </w:t>
      </w:r>
    </w:p>
    <w:p w:rsidR="00B56679" w:rsidRPr="004E510B" w:rsidRDefault="00B56679" w:rsidP="00804390">
      <w:pPr>
        <w:pStyle w:val="a7"/>
        <w:numPr>
          <w:ilvl w:val="0"/>
          <w:numId w:val="41"/>
        </w:numPr>
        <w:spacing w:after="0" w:line="240" w:lineRule="auto"/>
        <w:ind w:left="0" w:firstLine="567"/>
        <w:jc w:val="both"/>
        <w:rPr>
          <w:rFonts w:ascii="Times New Roman" w:eastAsiaTheme="minorHAnsi" w:hAnsi="Times New Roman"/>
          <w:sz w:val="24"/>
          <w:szCs w:val="24"/>
        </w:rPr>
      </w:pPr>
      <w:r w:rsidRPr="004E510B">
        <w:rPr>
          <w:rFonts w:ascii="Times New Roman" w:eastAsiaTheme="minorHAnsi" w:hAnsi="Times New Roman"/>
          <w:sz w:val="24"/>
          <w:szCs w:val="24"/>
        </w:rPr>
        <w:t>Продажа товаров по образцам и с использованием автоматов. Продажа товаров с условием их доставки покупателю.</w:t>
      </w:r>
    </w:p>
    <w:p w:rsidR="004E510B" w:rsidRPr="00A478AA" w:rsidRDefault="00A478AA" w:rsidP="00804390">
      <w:pPr>
        <w:pStyle w:val="a7"/>
        <w:numPr>
          <w:ilvl w:val="0"/>
          <w:numId w:val="41"/>
        </w:numPr>
        <w:spacing w:after="0" w:line="240" w:lineRule="auto"/>
        <w:ind w:left="0" w:firstLine="567"/>
        <w:jc w:val="both"/>
        <w:rPr>
          <w:rFonts w:ascii="Times New Roman" w:eastAsiaTheme="minorHAnsi" w:hAnsi="Times New Roman"/>
          <w:sz w:val="24"/>
          <w:szCs w:val="24"/>
        </w:rPr>
      </w:pPr>
      <w:r w:rsidRPr="00A478AA">
        <w:rPr>
          <w:rFonts w:ascii="Times New Roman" w:eastAsiaTheme="minorHAnsi" w:hAnsi="Times New Roman"/>
          <w:sz w:val="24"/>
          <w:szCs w:val="24"/>
        </w:rPr>
        <w:t>Д</w:t>
      </w:r>
      <w:r w:rsidR="00B56679" w:rsidRPr="00A478AA">
        <w:rPr>
          <w:rFonts w:ascii="Times New Roman" w:eastAsiaTheme="minorHAnsi" w:hAnsi="Times New Roman"/>
          <w:sz w:val="24"/>
          <w:szCs w:val="24"/>
        </w:rPr>
        <w:t>оговор поставки</w:t>
      </w:r>
      <w:r w:rsidRPr="00A478AA">
        <w:rPr>
          <w:rFonts w:ascii="Times New Roman" w:eastAsiaTheme="minorHAnsi" w:hAnsi="Times New Roman"/>
          <w:sz w:val="24"/>
          <w:szCs w:val="24"/>
        </w:rPr>
        <w:t>: понятие, п</w:t>
      </w:r>
      <w:r w:rsidR="00B56679" w:rsidRPr="00A478AA">
        <w:rPr>
          <w:rFonts w:ascii="Times New Roman" w:eastAsiaTheme="minorHAnsi" w:hAnsi="Times New Roman"/>
          <w:sz w:val="24"/>
          <w:szCs w:val="24"/>
        </w:rPr>
        <w:t>редмет</w:t>
      </w:r>
      <w:r w:rsidRPr="00A478AA">
        <w:rPr>
          <w:rFonts w:ascii="Times New Roman" w:eastAsiaTheme="minorHAnsi" w:hAnsi="Times New Roman"/>
          <w:sz w:val="24"/>
          <w:szCs w:val="24"/>
        </w:rPr>
        <w:t>, п</w:t>
      </w:r>
      <w:r w:rsidR="00B56679" w:rsidRPr="00A478AA">
        <w:rPr>
          <w:rFonts w:ascii="Times New Roman" w:eastAsiaTheme="minorHAnsi" w:hAnsi="Times New Roman"/>
          <w:sz w:val="24"/>
          <w:szCs w:val="24"/>
        </w:rPr>
        <w:t xml:space="preserve">орядок и сроки поставки и доставки товаров. Восполнение недопоставки товаров. Расчеты за поставляемые товары. Последствия поставки товаров ненадлежащего качества и некомплектных товаров. Односторонний отказ от исполнения договора поставки. Определение размера убытков при расторжении договора. </w:t>
      </w:r>
    </w:p>
    <w:p w:rsidR="00A478AA" w:rsidRPr="00A478AA" w:rsidRDefault="00B56679" w:rsidP="00804390">
      <w:pPr>
        <w:pStyle w:val="a7"/>
        <w:numPr>
          <w:ilvl w:val="0"/>
          <w:numId w:val="41"/>
        </w:numPr>
        <w:spacing w:after="0" w:line="240" w:lineRule="auto"/>
        <w:ind w:left="0" w:firstLine="567"/>
        <w:jc w:val="both"/>
        <w:rPr>
          <w:rFonts w:ascii="Times New Roman" w:eastAsiaTheme="minorHAnsi" w:hAnsi="Times New Roman"/>
          <w:sz w:val="24"/>
          <w:szCs w:val="24"/>
        </w:rPr>
      </w:pPr>
      <w:r w:rsidRPr="00A478AA">
        <w:rPr>
          <w:rFonts w:ascii="Times New Roman" w:eastAsiaTheme="minorHAnsi" w:hAnsi="Times New Roman"/>
          <w:sz w:val="24"/>
          <w:szCs w:val="24"/>
        </w:rPr>
        <w:t>Государственный контракт как основание поставки то</w:t>
      </w:r>
      <w:r w:rsidR="00A478AA" w:rsidRPr="00A478AA">
        <w:rPr>
          <w:rFonts w:ascii="Times New Roman" w:eastAsiaTheme="minorHAnsi" w:hAnsi="Times New Roman"/>
          <w:sz w:val="24"/>
          <w:szCs w:val="24"/>
        </w:rPr>
        <w:t xml:space="preserve">варов для государственных нужд. </w:t>
      </w:r>
      <w:r w:rsidRPr="00A478AA">
        <w:rPr>
          <w:rFonts w:ascii="Times New Roman" w:eastAsiaTheme="minorHAnsi" w:hAnsi="Times New Roman"/>
          <w:sz w:val="24"/>
          <w:szCs w:val="24"/>
        </w:rPr>
        <w:t xml:space="preserve">Договор поставки товаров для государственных нужд. </w:t>
      </w:r>
    </w:p>
    <w:p w:rsidR="00B56679" w:rsidRPr="00A478AA" w:rsidRDefault="00B56679" w:rsidP="00804390">
      <w:pPr>
        <w:pStyle w:val="a7"/>
        <w:numPr>
          <w:ilvl w:val="0"/>
          <w:numId w:val="41"/>
        </w:numPr>
        <w:spacing w:after="0" w:line="240" w:lineRule="auto"/>
        <w:ind w:left="0" w:firstLine="567"/>
        <w:jc w:val="both"/>
        <w:rPr>
          <w:rFonts w:ascii="Times New Roman" w:eastAsiaTheme="minorHAnsi" w:hAnsi="Times New Roman"/>
          <w:sz w:val="24"/>
          <w:szCs w:val="24"/>
        </w:rPr>
      </w:pPr>
      <w:r w:rsidRPr="00A478AA">
        <w:rPr>
          <w:rFonts w:ascii="Times New Roman" w:eastAsiaTheme="minorHAnsi" w:hAnsi="Times New Roman"/>
          <w:sz w:val="24"/>
          <w:szCs w:val="24"/>
        </w:rPr>
        <w:t>Понятие договора контрактации. Особенности договора. Обязанности сторон договора</w:t>
      </w:r>
      <w:r w:rsidR="00A478AA" w:rsidRPr="00A478AA">
        <w:rPr>
          <w:rFonts w:ascii="Times New Roman" w:eastAsiaTheme="minorHAnsi" w:hAnsi="Times New Roman"/>
          <w:sz w:val="24"/>
          <w:szCs w:val="24"/>
        </w:rPr>
        <w:t xml:space="preserve"> контрактации</w:t>
      </w:r>
      <w:r w:rsidRPr="00A478AA">
        <w:rPr>
          <w:rFonts w:ascii="Times New Roman" w:eastAsiaTheme="minorHAnsi" w:hAnsi="Times New Roman"/>
          <w:sz w:val="24"/>
          <w:szCs w:val="24"/>
        </w:rPr>
        <w:t>. Ответственность производителя сельскохозяйственной продукции.</w:t>
      </w:r>
    </w:p>
    <w:p w:rsidR="00B56679" w:rsidRPr="00A478AA" w:rsidRDefault="00B56679" w:rsidP="00804390">
      <w:pPr>
        <w:pStyle w:val="a7"/>
        <w:numPr>
          <w:ilvl w:val="0"/>
          <w:numId w:val="41"/>
        </w:numPr>
        <w:spacing w:after="0" w:line="240" w:lineRule="auto"/>
        <w:ind w:left="0" w:firstLine="567"/>
        <w:jc w:val="both"/>
        <w:rPr>
          <w:rFonts w:ascii="Times New Roman" w:eastAsiaTheme="minorHAnsi" w:hAnsi="Times New Roman"/>
          <w:sz w:val="24"/>
          <w:szCs w:val="24"/>
        </w:rPr>
      </w:pPr>
      <w:r w:rsidRPr="00A478AA">
        <w:rPr>
          <w:rFonts w:ascii="Times New Roman" w:eastAsiaTheme="minorHAnsi" w:hAnsi="Times New Roman"/>
          <w:sz w:val="24"/>
          <w:szCs w:val="24"/>
        </w:rPr>
        <w:t>Понятие договора энергоснабжения. Правовая характеристика предмета договора. Заключение и продление договора</w:t>
      </w:r>
      <w:r w:rsidR="00A478AA" w:rsidRPr="00A478AA">
        <w:rPr>
          <w:rFonts w:ascii="Times New Roman" w:eastAsiaTheme="minorHAnsi" w:hAnsi="Times New Roman"/>
          <w:sz w:val="24"/>
          <w:szCs w:val="24"/>
        </w:rPr>
        <w:t xml:space="preserve"> энергоснабжения</w:t>
      </w:r>
      <w:r w:rsidRPr="00A478AA">
        <w:rPr>
          <w:rFonts w:ascii="Times New Roman" w:eastAsiaTheme="minorHAnsi" w:hAnsi="Times New Roman"/>
          <w:sz w:val="24"/>
          <w:szCs w:val="24"/>
        </w:rPr>
        <w:t>. Количество и качество энергии. Обязанности сторон договора</w:t>
      </w:r>
      <w:r w:rsidR="00A478AA" w:rsidRPr="00A478AA">
        <w:rPr>
          <w:rFonts w:ascii="Times New Roman" w:eastAsiaTheme="minorHAnsi" w:hAnsi="Times New Roman"/>
          <w:sz w:val="24"/>
          <w:szCs w:val="24"/>
        </w:rPr>
        <w:t xml:space="preserve"> энергоснабжения</w:t>
      </w:r>
      <w:r w:rsidRPr="00A478AA">
        <w:rPr>
          <w:rFonts w:ascii="Times New Roman" w:eastAsiaTheme="minorHAnsi" w:hAnsi="Times New Roman"/>
          <w:sz w:val="24"/>
          <w:szCs w:val="24"/>
        </w:rPr>
        <w:t>. Техническое содержание и эксплуатация сетей, приборов и оборудования. Оплата энергии. Изменение и расторжение договора</w:t>
      </w:r>
      <w:r w:rsidR="00A478AA" w:rsidRPr="00A478AA">
        <w:rPr>
          <w:rFonts w:ascii="Times New Roman" w:eastAsiaTheme="minorHAnsi" w:hAnsi="Times New Roman"/>
          <w:sz w:val="24"/>
          <w:szCs w:val="24"/>
        </w:rPr>
        <w:t xml:space="preserve"> энергоснабжения</w:t>
      </w:r>
      <w:r w:rsidRPr="00A478AA">
        <w:rPr>
          <w:rFonts w:ascii="Times New Roman" w:eastAsiaTheme="minorHAnsi" w:hAnsi="Times New Roman"/>
          <w:sz w:val="24"/>
          <w:szCs w:val="24"/>
        </w:rPr>
        <w:t>. Ответственность сторон по договору</w:t>
      </w:r>
      <w:r w:rsidR="00A478AA" w:rsidRPr="00A478AA">
        <w:rPr>
          <w:rFonts w:ascii="Times New Roman" w:eastAsiaTheme="minorHAnsi" w:hAnsi="Times New Roman"/>
          <w:sz w:val="24"/>
          <w:szCs w:val="24"/>
        </w:rPr>
        <w:t xml:space="preserve"> энергоснабжения</w:t>
      </w:r>
      <w:r w:rsidRPr="00A478AA">
        <w:rPr>
          <w:rFonts w:ascii="Times New Roman" w:eastAsiaTheme="minorHAnsi" w:hAnsi="Times New Roman"/>
          <w:sz w:val="24"/>
          <w:szCs w:val="24"/>
        </w:rPr>
        <w:t>.</w:t>
      </w:r>
    </w:p>
    <w:p w:rsidR="00A478AA" w:rsidRPr="00A478AA" w:rsidRDefault="00B56679" w:rsidP="00804390">
      <w:pPr>
        <w:pStyle w:val="a7"/>
        <w:numPr>
          <w:ilvl w:val="0"/>
          <w:numId w:val="41"/>
        </w:numPr>
        <w:spacing w:after="0" w:line="240" w:lineRule="auto"/>
        <w:ind w:left="0" w:firstLine="567"/>
        <w:jc w:val="both"/>
        <w:rPr>
          <w:rFonts w:ascii="Times New Roman" w:eastAsiaTheme="minorHAnsi" w:hAnsi="Times New Roman"/>
          <w:sz w:val="24"/>
          <w:szCs w:val="24"/>
        </w:rPr>
      </w:pPr>
      <w:r w:rsidRPr="00A478AA">
        <w:rPr>
          <w:rFonts w:ascii="Times New Roman" w:eastAsiaTheme="minorHAnsi" w:hAnsi="Times New Roman"/>
          <w:sz w:val="24"/>
          <w:szCs w:val="24"/>
        </w:rPr>
        <w:t xml:space="preserve">Понятие и форма договора продажи недвижимости. Государственная регистрация перехода права собственности на недвижимость. Права на земельный участок при продаже находящейся на нем недвижимости и права на недвижимость при продаже земельного участка. Цена в договоре. Передача недвижимости. Особенности продажи жилых помещений. Государственная регистрация договора продажи жилых помещений. </w:t>
      </w:r>
    </w:p>
    <w:p w:rsidR="00D725EA" w:rsidRPr="00A478AA" w:rsidRDefault="00B56679" w:rsidP="00804390">
      <w:pPr>
        <w:pStyle w:val="a7"/>
        <w:numPr>
          <w:ilvl w:val="0"/>
          <w:numId w:val="41"/>
        </w:numPr>
        <w:spacing w:after="0" w:line="240" w:lineRule="auto"/>
        <w:ind w:left="0" w:firstLine="567"/>
        <w:jc w:val="both"/>
        <w:rPr>
          <w:rFonts w:ascii="Times New Roman" w:eastAsiaTheme="minorHAnsi" w:hAnsi="Times New Roman"/>
          <w:sz w:val="24"/>
          <w:szCs w:val="24"/>
        </w:rPr>
      </w:pPr>
      <w:r w:rsidRPr="00A478AA">
        <w:rPr>
          <w:rFonts w:ascii="Times New Roman" w:eastAsiaTheme="minorHAnsi" w:hAnsi="Times New Roman"/>
          <w:sz w:val="24"/>
          <w:szCs w:val="24"/>
        </w:rPr>
        <w:t>Понятие договора продажи предприятия. Форма и государственная регистрация договора продажи предприятия. Права кредиторов при продаже предприятия. Передача предприятия. Переход права собственности на предприятие. Государственная регистрация перехода права собственности на предприятие. Последствия передачи и принятия предприятия с недостатками.</w:t>
      </w:r>
    </w:p>
    <w:p w:rsidR="00D725EA" w:rsidRPr="001854DE" w:rsidRDefault="00D725EA" w:rsidP="00D725EA">
      <w:pPr>
        <w:spacing w:after="0" w:line="240" w:lineRule="auto"/>
        <w:ind w:firstLine="567"/>
        <w:jc w:val="both"/>
        <w:rPr>
          <w:rFonts w:ascii="Times New Roman" w:eastAsiaTheme="minorHAnsi" w:hAnsi="Times New Roman"/>
          <w:b/>
          <w:sz w:val="24"/>
          <w:szCs w:val="24"/>
        </w:rPr>
      </w:pPr>
      <w:r w:rsidRPr="001854DE">
        <w:rPr>
          <w:rFonts w:ascii="Times New Roman" w:eastAsiaTheme="minorHAnsi" w:hAnsi="Times New Roman"/>
          <w:b/>
          <w:sz w:val="24"/>
          <w:szCs w:val="24"/>
        </w:rPr>
        <w:t>Условия практических задач</w:t>
      </w:r>
    </w:p>
    <w:p w:rsidR="004E510B" w:rsidRPr="004E510B" w:rsidRDefault="004E510B" w:rsidP="004E510B">
      <w:pPr>
        <w:spacing w:after="0" w:line="240" w:lineRule="auto"/>
        <w:ind w:firstLine="567"/>
        <w:jc w:val="both"/>
        <w:rPr>
          <w:rFonts w:ascii="Times New Roman" w:eastAsiaTheme="minorHAnsi" w:hAnsi="Times New Roman"/>
          <w:sz w:val="24"/>
          <w:szCs w:val="24"/>
        </w:rPr>
      </w:pPr>
      <w:r w:rsidRPr="004E510B">
        <w:rPr>
          <w:rFonts w:ascii="Times New Roman" w:eastAsiaTheme="minorHAnsi" w:hAnsi="Times New Roman"/>
          <w:sz w:val="24"/>
          <w:szCs w:val="24"/>
        </w:rPr>
        <w:t>1</w:t>
      </w:r>
      <w:r>
        <w:rPr>
          <w:rFonts w:ascii="Times New Roman" w:eastAsiaTheme="minorHAnsi" w:hAnsi="Times New Roman"/>
          <w:sz w:val="24"/>
          <w:szCs w:val="24"/>
        </w:rPr>
        <w:t>.</w:t>
      </w:r>
      <w:r w:rsidRPr="004E510B">
        <w:rPr>
          <w:rFonts w:ascii="Times New Roman" w:eastAsiaTheme="minorHAnsi" w:hAnsi="Times New Roman"/>
          <w:sz w:val="24"/>
          <w:szCs w:val="24"/>
        </w:rPr>
        <w:t xml:space="preserve"> Шумаков Ш., прочитав объявление Житкова Ж. о продаже им мебельного гарнитура итальянского производства, 21 января выразил последнему свое желание купить гарнитур за 15 тыс. руб. и выдал ему задаток - 3 тыс. руб. Стороны договорились, что остальную сумму Шумаков Ш. уплатит через два дня и тогда же вывезет гарнитур. Однако 22 января этот гарнитур был продан Игнатьеву И. за 18 тыс руб.</w:t>
      </w:r>
    </w:p>
    <w:p w:rsidR="004E510B" w:rsidRPr="004E510B" w:rsidRDefault="004E510B" w:rsidP="004E510B">
      <w:pPr>
        <w:spacing w:after="0" w:line="240" w:lineRule="auto"/>
        <w:ind w:firstLine="567"/>
        <w:jc w:val="both"/>
        <w:rPr>
          <w:rFonts w:ascii="Times New Roman" w:eastAsiaTheme="minorHAnsi" w:hAnsi="Times New Roman"/>
          <w:sz w:val="24"/>
          <w:szCs w:val="24"/>
        </w:rPr>
      </w:pPr>
      <w:r w:rsidRPr="004E510B">
        <w:rPr>
          <w:rFonts w:ascii="Times New Roman" w:eastAsiaTheme="minorHAnsi" w:hAnsi="Times New Roman"/>
          <w:sz w:val="24"/>
          <w:szCs w:val="24"/>
        </w:rPr>
        <w:t xml:space="preserve">Имел ли право Житков Ж. продать гарнитур Игнатьеву И.? Можно ли считать, что договор между Шумаковым Ш. и Житковым Ж. состоялся? Какие меры может принять </w:t>
      </w:r>
      <w:r w:rsidRPr="004E510B">
        <w:rPr>
          <w:rFonts w:ascii="Times New Roman" w:eastAsiaTheme="minorHAnsi" w:hAnsi="Times New Roman"/>
          <w:sz w:val="24"/>
          <w:szCs w:val="24"/>
        </w:rPr>
        <w:lastRenderedPageBreak/>
        <w:t>Шумаков Ш. для приобретения этого гарнитура? Зависит ли удовлетворение требования Шумакова Ш. от формы заключения договора? Какой должна быть его форма?</w:t>
      </w:r>
    </w:p>
    <w:p w:rsidR="004E510B" w:rsidRPr="004E510B" w:rsidRDefault="004E510B" w:rsidP="004E510B">
      <w:pPr>
        <w:spacing w:after="0" w:line="240" w:lineRule="auto"/>
        <w:ind w:firstLine="567"/>
        <w:jc w:val="both"/>
        <w:rPr>
          <w:rFonts w:ascii="Times New Roman" w:eastAsiaTheme="minorHAnsi" w:hAnsi="Times New Roman"/>
          <w:sz w:val="24"/>
          <w:szCs w:val="24"/>
        </w:rPr>
      </w:pPr>
      <w:r w:rsidRPr="004E510B">
        <w:rPr>
          <w:rFonts w:ascii="Times New Roman" w:eastAsiaTheme="minorHAnsi" w:hAnsi="Times New Roman"/>
          <w:sz w:val="24"/>
          <w:szCs w:val="24"/>
        </w:rPr>
        <w:t>2</w:t>
      </w:r>
      <w:r>
        <w:rPr>
          <w:rFonts w:ascii="Times New Roman" w:eastAsiaTheme="minorHAnsi" w:hAnsi="Times New Roman"/>
          <w:sz w:val="24"/>
          <w:szCs w:val="24"/>
        </w:rPr>
        <w:t>.</w:t>
      </w:r>
      <w:r w:rsidRPr="004E510B">
        <w:rPr>
          <w:rFonts w:ascii="Times New Roman" w:eastAsiaTheme="minorHAnsi" w:hAnsi="Times New Roman"/>
          <w:sz w:val="24"/>
          <w:szCs w:val="24"/>
        </w:rPr>
        <w:t xml:space="preserve"> Работая в магазине «Магнит», вы, работая продавцом, отказались предоставить покупателю информацию о производителе сыра, продающегося в упаковке магазина по 300-400г. Какую следует дать оценку такому вашему поведению, как продавца торгового зала?</w:t>
      </w:r>
    </w:p>
    <w:p w:rsidR="004E510B" w:rsidRPr="004E510B" w:rsidRDefault="004E510B" w:rsidP="004E510B">
      <w:pPr>
        <w:spacing w:after="0" w:line="240" w:lineRule="auto"/>
        <w:ind w:firstLine="567"/>
        <w:jc w:val="both"/>
        <w:rPr>
          <w:rFonts w:ascii="Times New Roman" w:eastAsiaTheme="minorHAnsi" w:hAnsi="Times New Roman"/>
          <w:sz w:val="24"/>
          <w:szCs w:val="24"/>
        </w:rPr>
      </w:pPr>
      <w:r w:rsidRPr="004E510B">
        <w:rPr>
          <w:rFonts w:ascii="Times New Roman" w:eastAsiaTheme="minorHAnsi" w:hAnsi="Times New Roman"/>
          <w:sz w:val="24"/>
          <w:szCs w:val="24"/>
        </w:rPr>
        <w:t>3</w:t>
      </w:r>
      <w:r>
        <w:rPr>
          <w:rFonts w:ascii="Times New Roman" w:eastAsiaTheme="minorHAnsi" w:hAnsi="Times New Roman"/>
          <w:sz w:val="24"/>
          <w:szCs w:val="24"/>
        </w:rPr>
        <w:t>.</w:t>
      </w:r>
      <w:r w:rsidRPr="004E510B">
        <w:rPr>
          <w:rFonts w:ascii="Times New Roman" w:eastAsiaTheme="minorHAnsi" w:hAnsi="Times New Roman"/>
          <w:sz w:val="24"/>
          <w:szCs w:val="24"/>
        </w:rPr>
        <w:t xml:space="preserve"> Смирнова в супермаркете приобрела детскую футболку, мужскую рубашку, летние тапочки, 2 журнала, фрукты, а также продукты питания и погрузила их в специальную тележку. В отделение вин и напитков при отборе вермута "Мартини" бутылка неожиданно выскользнула из рук покупательницы и разбилась о металлические решетки тележки, при этом некоторые находящиеся в тележке товары и продукты были подмочены, разрезаны осколками и потеряли товарный вид. Смирнова отказалась их оплатить. С какого момента договор купли-продажи считается заключенным? Обязана ли Смирнова оплатить стоимость испорченных товаров и продуктов питания???</w:t>
      </w:r>
    </w:p>
    <w:p w:rsidR="004E510B" w:rsidRPr="004E510B" w:rsidRDefault="004E510B" w:rsidP="004E510B">
      <w:pPr>
        <w:spacing w:after="0" w:line="240" w:lineRule="auto"/>
        <w:ind w:firstLine="567"/>
        <w:jc w:val="both"/>
        <w:rPr>
          <w:rFonts w:ascii="Times New Roman" w:eastAsiaTheme="minorHAnsi" w:hAnsi="Times New Roman"/>
          <w:sz w:val="24"/>
          <w:szCs w:val="24"/>
        </w:rPr>
      </w:pPr>
      <w:r w:rsidRPr="004E510B">
        <w:rPr>
          <w:rFonts w:ascii="Times New Roman" w:eastAsiaTheme="minorHAnsi" w:hAnsi="Times New Roman"/>
          <w:sz w:val="24"/>
          <w:szCs w:val="24"/>
        </w:rPr>
        <w:t>4</w:t>
      </w:r>
      <w:r>
        <w:rPr>
          <w:rFonts w:ascii="Times New Roman" w:eastAsiaTheme="minorHAnsi" w:hAnsi="Times New Roman"/>
          <w:sz w:val="24"/>
          <w:szCs w:val="24"/>
        </w:rPr>
        <w:t>.</w:t>
      </w:r>
      <w:r w:rsidRPr="004E510B">
        <w:rPr>
          <w:rFonts w:ascii="Times New Roman" w:eastAsiaTheme="minorHAnsi" w:hAnsi="Times New Roman"/>
          <w:sz w:val="24"/>
          <w:szCs w:val="24"/>
        </w:rPr>
        <w:t xml:space="preserve"> 10 июня Панов поместил в витрине "Горсправки" объявление о продаже за 2 млн. рублей видеоаппаратуры отечественного производства. Через 3 дня он получил телеграмму из Ачинска от Радченко, который сообщил, что согласен купить видеоаппаратуру за указанную цену, и просит отставить ее до 17 июня, т.к. за покупкой он сможет приехать лишь в свой выходной день. 14 июня к Панову явился Матвеенко, осмотрел видеоаппаратуру и заявил, что готов купить ее, деньги принесет через 2-3 дня, а в день совершения сделки (т.е. 14 июня) он сможет оставить в счет покупной цены 300000 рублей. Панов согласился на эти условия. Вечером того же дня сосед по дому Исаев, узнав об объявлении, уговорил Панова продать видеоаппаратуру ему. Он полностью оплатил стоимость покупки и унес ее домой. 17 июня к Панову явились одновременно Радченко и Матвеенко, каждый из которых, считая, что договор заключен именно с ним, потребовал передачи видеоаппаратуры. Панов сообщил, что товар продан, а поэтому полученные от Матвеенко деньги он возвращает. </w:t>
      </w:r>
    </w:p>
    <w:p w:rsidR="004E510B" w:rsidRPr="004E510B" w:rsidRDefault="004E510B" w:rsidP="004E510B">
      <w:pPr>
        <w:spacing w:after="0" w:line="240" w:lineRule="auto"/>
        <w:ind w:firstLine="567"/>
        <w:jc w:val="both"/>
        <w:rPr>
          <w:rFonts w:ascii="Times New Roman" w:eastAsiaTheme="minorHAnsi" w:hAnsi="Times New Roman"/>
          <w:sz w:val="24"/>
          <w:szCs w:val="24"/>
        </w:rPr>
      </w:pPr>
      <w:r w:rsidRPr="004E510B">
        <w:rPr>
          <w:rFonts w:ascii="Times New Roman" w:eastAsiaTheme="minorHAnsi" w:hAnsi="Times New Roman"/>
          <w:sz w:val="24"/>
          <w:szCs w:val="24"/>
        </w:rPr>
        <w:t xml:space="preserve">Радченко обратился в суд с иском к Панову о возмещении расходов, связанных с поездкой в г. Красноярск, а к Исаеву - об истребовании аппаратуры. Через некоторое время с таким же иском к Исаеву обратился Матвеенко, он предъявил иск и к Панову (как к стороне, не исполнившей договор) об истребовании в силу ст. 209 ГК РФ еще 300000. </w:t>
      </w:r>
    </w:p>
    <w:p w:rsidR="004E510B" w:rsidRPr="004E510B" w:rsidRDefault="004E510B" w:rsidP="004E510B">
      <w:pPr>
        <w:spacing w:after="0" w:line="240" w:lineRule="auto"/>
        <w:ind w:firstLine="567"/>
        <w:jc w:val="both"/>
        <w:rPr>
          <w:rFonts w:ascii="Times New Roman" w:eastAsiaTheme="minorHAnsi" w:hAnsi="Times New Roman"/>
          <w:sz w:val="24"/>
          <w:szCs w:val="24"/>
        </w:rPr>
      </w:pPr>
      <w:r w:rsidRPr="004E510B">
        <w:rPr>
          <w:rFonts w:ascii="Times New Roman" w:eastAsiaTheme="minorHAnsi" w:hAnsi="Times New Roman"/>
          <w:sz w:val="24"/>
          <w:szCs w:val="24"/>
        </w:rPr>
        <w:t xml:space="preserve">Между кем в данном случае был заключен договор?  Правомерны ли требования Радченко и Матвеенко?  Можно ли сумму в 300000 рассматривать в качестве задатка? </w:t>
      </w:r>
    </w:p>
    <w:p w:rsidR="004E510B" w:rsidRPr="004E510B" w:rsidRDefault="004E510B" w:rsidP="004E510B">
      <w:pPr>
        <w:spacing w:after="0" w:line="240" w:lineRule="auto"/>
        <w:ind w:firstLine="567"/>
        <w:jc w:val="both"/>
        <w:rPr>
          <w:rFonts w:ascii="Times New Roman" w:eastAsiaTheme="minorHAnsi" w:hAnsi="Times New Roman"/>
          <w:sz w:val="24"/>
          <w:szCs w:val="24"/>
        </w:rPr>
      </w:pPr>
      <w:r w:rsidRPr="004E510B">
        <w:rPr>
          <w:rFonts w:ascii="Times New Roman" w:eastAsiaTheme="minorHAnsi" w:hAnsi="Times New Roman"/>
          <w:sz w:val="24"/>
          <w:szCs w:val="24"/>
        </w:rPr>
        <w:t>5</w:t>
      </w:r>
      <w:r>
        <w:rPr>
          <w:rFonts w:ascii="Times New Roman" w:eastAsiaTheme="minorHAnsi" w:hAnsi="Times New Roman"/>
          <w:sz w:val="24"/>
          <w:szCs w:val="24"/>
        </w:rPr>
        <w:t>.</w:t>
      </w:r>
      <w:r w:rsidRPr="004E510B">
        <w:rPr>
          <w:rFonts w:ascii="Times New Roman" w:eastAsiaTheme="minorHAnsi" w:hAnsi="Times New Roman"/>
          <w:sz w:val="24"/>
          <w:szCs w:val="24"/>
        </w:rPr>
        <w:t xml:space="preserve"> 8 февраля 2001 г. Семенов В.И. в магазине ООО «Лотос» (г. Москва) купил цветной телевизор «Самсунг». Этот факт подтвержден товарным чеком и отметкой магазина в техническом паспорте на телевизор. 19 августа 2001 г. телевизор вышел из строя (нет изображения). Гр.Семенов обратился в магазин с требованием о расторжении договора купли-продажи и возврате уплаченной за телевизор денежной суммы.</w:t>
      </w:r>
    </w:p>
    <w:p w:rsidR="004E510B" w:rsidRPr="004E510B" w:rsidRDefault="004E510B" w:rsidP="004E510B">
      <w:pPr>
        <w:spacing w:after="0" w:line="240" w:lineRule="auto"/>
        <w:ind w:firstLine="567"/>
        <w:jc w:val="both"/>
        <w:rPr>
          <w:rFonts w:ascii="Times New Roman" w:eastAsiaTheme="minorHAnsi" w:hAnsi="Times New Roman"/>
          <w:sz w:val="24"/>
          <w:szCs w:val="24"/>
        </w:rPr>
      </w:pPr>
      <w:r w:rsidRPr="004E510B">
        <w:rPr>
          <w:rFonts w:ascii="Times New Roman" w:eastAsiaTheme="minorHAnsi" w:hAnsi="Times New Roman"/>
          <w:sz w:val="24"/>
          <w:szCs w:val="24"/>
        </w:rPr>
        <w:t>Магазин отказался выполнить требования покупателя, сославшись на то, что телевизор установлен гарантийный (срок гарантии 12 мес. со дня продажи), а поэтому ему следует обратиться в гарантийную мастерскую, где и будут безвозмездно устранены недостатки в телевизоре.</w:t>
      </w:r>
    </w:p>
    <w:p w:rsidR="004E510B" w:rsidRPr="004E510B" w:rsidRDefault="004E510B" w:rsidP="004E510B">
      <w:pPr>
        <w:spacing w:after="0" w:line="240" w:lineRule="auto"/>
        <w:ind w:firstLine="567"/>
        <w:jc w:val="both"/>
        <w:rPr>
          <w:rFonts w:ascii="Times New Roman" w:eastAsiaTheme="minorHAnsi" w:hAnsi="Times New Roman"/>
          <w:sz w:val="24"/>
          <w:szCs w:val="24"/>
        </w:rPr>
      </w:pPr>
      <w:r w:rsidRPr="004E510B">
        <w:rPr>
          <w:rFonts w:ascii="Times New Roman" w:eastAsiaTheme="minorHAnsi" w:hAnsi="Times New Roman"/>
          <w:sz w:val="24"/>
          <w:szCs w:val="24"/>
        </w:rPr>
        <w:t>Основаны ли на законе требования гр. Семенова к магазину?</w:t>
      </w:r>
      <w:r w:rsidR="00F266AE">
        <w:rPr>
          <w:rFonts w:ascii="Times New Roman" w:eastAsiaTheme="minorHAnsi" w:hAnsi="Times New Roman"/>
          <w:sz w:val="24"/>
          <w:szCs w:val="24"/>
        </w:rPr>
        <w:t xml:space="preserve"> </w:t>
      </w:r>
      <w:r w:rsidRPr="004E510B">
        <w:rPr>
          <w:rFonts w:ascii="Times New Roman" w:eastAsiaTheme="minorHAnsi" w:hAnsi="Times New Roman"/>
          <w:sz w:val="24"/>
          <w:szCs w:val="24"/>
        </w:rPr>
        <w:t>В течение каких сроков покупатель вправе предъявить продавцу требования по поводу недостатков товара?</w:t>
      </w:r>
      <w:r w:rsidR="00F266AE">
        <w:rPr>
          <w:rFonts w:ascii="Times New Roman" w:eastAsiaTheme="minorHAnsi" w:hAnsi="Times New Roman"/>
          <w:sz w:val="24"/>
          <w:szCs w:val="24"/>
        </w:rPr>
        <w:t xml:space="preserve"> </w:t>
      </w:r>
      <w:r w:rsidRPr="004E510B">
        <w:rPr>
          <w:rFonts w:ascii="Times New Roman" w:eastAsiaTheme="minorHAnsi" w:hAnsi="Times New Roman"/>
          <w:sz w:val="24"/>
          <w:szCs w:val="24"/>
        </w:rPr>
        <w:t>Вправе ли гр. Семенов обратиться в суд с иском к магазину о расторжении договора и возмещении убытков. Определите размер этих убытков?</w:t>
      </w:r>
      <w:r w:rsidR="00F266AE">
        <w:rPr>
          <w:rFonts w:ascii="Times New Roman" w:eastAsiaTheme="minorHAnsi" w:hAnsi="Times New Roman"/>
          <w:sz w:val="24"/>
          <w:szCs w:val="24"/>
        </w:rPr>
        <w:t xml:space="preserve"> </w:t>
      </w:r>
      <w:r w:rsidRPr="004E510B">
        <w:rPr>
          <w:rFonts w:ascii="Times New Roman" w:eastAsiaTheme="minorHAnsi" w:hAnsi="Times New Roman"/>
          <w:sz w:val="24"/>
          <w:szCs w:val="24"/>
        </w:rPr>
        <w:t>Какие санкции предусмотрены Законом РФ «О защите прав потребителей» в отношении продавца за невыполнение требований покупателя?</w:t>
      </w:r>
    </w:p>
    <w:p w:rsidR="004E510B" w:rsidRPr="004E510B" w:rsidRDefault="004E510B" w:rsidP="004E510B">
      <w:pPr>
        <w:spacing w:after="0" w:line="240" w:lineRule="auto"/>
        <w:ind w:firstLine="567"/>
        <w:jc w:val="both"/>
        <w:rPr>
          <w:rFonts w:ascii="Times New Roman" w:eastAsiaTheme="minorHAnsi" w:hAnsi="Times New Roman"/>
          <w:sz w:val="24"/>
          <w:szCs w:val="24"/>
        </w:rPr>
      </w:pPr>
      <w:r w:rsidRPr="004E510B">
        <w:rPr>
          <w:rFonts w:ascii="Times New Roman" w:eastAsiaTheme="minorHAnsi" w:hAnsi="Times New Roman"/>
          <w:sz w:val="24"/>
          <w:szCs w:val="24"/>
        </w:rPr>
        <w:t>6</w:t>
      </w:r>
      <w:r w:rsidR="00F266AE">
        <w:rPr>
          <w:rFonts w:ascii="Times New Roman" w:eastAsiaTheme="minorHAnsi" w:hAnsi="Times New Roman"/>
          <w:sz w:val="24"/>
          <w:szCs w:val="24"/>
        </w:rPr>
        <w:t>.</w:t>
      </w:r>
      <w:r w:rsidRPr="004E510B">
        <w:rPr>
          <w:rFonts w:ascii="Times New Roman" w:eastAsiaTheme="minorHAnsi" w:hAnsi="Times New Roman"/>
          <w:sz w:val="24"/>
          <w:szCs w:val="24"/>
        </w:rPr>
        <w:t xml:space="preserve"> Супруги Розанова и Адамов купили земельный участок площадью 20 соток в г. Калуге и оформили его на имя Адамова. Через два года они выстроили на этом земельном участке дом и оформили его на имя Розановой. Через пять лет после этого Адамов был помещен на длительное лечение от алкоголизма в психиатрическую больницу. Во время </w:t>
      </w:r>
      <w:r w:rsidRPr="004E510B">
        <w:rPr>
          <w:rFonts w:ascii="Times New Roman" w:eastAsiaTheme="minorHAnsi" w:hAnsi="Times New Roman"/>
          <w:sz w:val="24"/>
          <w:szCs w:val="24"/>
        </w:rPr>
        <w:lastRenderedPageBreak/>
        <w:t>его отсутствия Адамова, без его согласия, Розанова продала дом Пахомову и купила однокомнатную квартиру в многоквартирном доме. Выйдя из больницы, Адамов подал в суд иск к Розановой, в котором просил суд признать сделку последней недействительной.</w:t>
      </w:r>
    </w:p>
    <w:p w:rsidR="001854DE" w:rsidRPr="004E510B" w:rsidRDefault="004E510B" w:rsidP="004E510B">
      <w:pPr>
        <w:spacing w:after="0" w:line="240" w:lineRule="auto"/>
        <w:ind w:firstLine="567"/>
        <w:jc w:val="both"/>
        <w:rPr>
          <w:rFonts w:ascii="Times New Roman" w:eastAsiaTheme="minorHAnsi" w:hAnsi="Times New Roman"/>
          <w:sz w:val="24"/>
          <w:szCs w:val="24"/>
        </w:rPr>
      </w:pPr>
      <w:r w:rsidRPr="004E510B">
        <w:rPr>
          <w:rFonts w:ascii="Times New Roman" w:eastAsiaTheme="minorHAnsi" w:hAnsi="Times New Roman"/>
          <w:sz w:val="24"/>
          <w:szCs w:val="24"/>
        </w:rPr>
        <w:t>Требовалось ли согласие Адамова на продажу дома Розановой?</w:t>
      </w:r>
      <w:r w:rsidR="00F266AE">
        <w:rPr>
          <w:rFonts w:ascii="Times New Roman" w:eastAsiaTheme="minorHAnsi" w:hAnsi="Times New Roman"/>
          <w:sz w:val="24"/>
          <w:szCs w:val="24"/>
        </w:rPr>
        <w:t xml:space="preserve"> </w:t>
      </w:r>
      <w:r w:rsidRPr="004E510B">
        <w:rPr>
          <w:rFonts w:ascii="Times New Roman" w:eastAsiaTheme="minorHAnsi" w:hAnsi="Times New Roman"/>
          <w:sz w:val="24"/>
          <w:szCs w:val="24"/>
        </w:rPr>
        <w:t>Требовалось ли согласие Адамова – собственника земельного участка, на котором стоит дом, на продажу этого дома?</w:t>
      </w:r>
      <w:r w:rsidR="00F266AE">
        <w:rPr>
          <w:rFonts w:ascii="Times New Roman" w:eastAsiaTheme="minorHAnsi" w:hAnsi="Times New Roman"/>
          <w:sz w:val="24"/>
          <w:szCs w:val="24"/>
        </w:rPr>
        <w:t xml:space="preserve"> </w:t>
      </w:r>
      <w:r w:rsidRPr="004E510B">
        <w:rPr>
          <w:rFonts w:ascii="Times New Roman" w:eastAsiaTheme="minorHAnsi" w:hAnsi="Times New Roman"/>
          <w:sz w:val="24"/>
          <w:szCs w:val="24"/>
        </w:rPr>
        <w:t>Какой срок исковой давности для иска о признании сделки Розановой по продаже дома недействительной?</w:t>
      </w:r>
      <w:r w:rsidR="00F266AE">
        <w:rPr>
          <w:rFonts w:ascii="Times New Roman" w:eastAsiaTheme="minorHAnsi" w:hAnsi="Times New Roman"/>
          <w:sz w:val="24"/>
          <w:szCs w:val="24"/>
        </w:rPr>
        <w:t xml:space="preserve"> </w:t>
      </w:r>
      <w:r w:rsidRPr="004E510B">
        <w:rPr>
          <w:rFonts w:ascii="Times New Roman" w:eastAsiaTheme="minorHAnsi" w:hAnsi="Times New Roman"/>
          <w:sz w:val="24"/>
          <w:szCs w:val="24"/>
        </w:rPr>
        <w:t>Подлежит ли иск Адамова удовлетворению? Если да, то по какому основанию?</w:t>
      </w:r>
    </w:p>
    <w:p w:rsidR="007364A7" w:rsidRPr="00490D5D" w:rsidRDefault="007364A7" w:rsidP="007364A7">
      <w:pPr>
        <w:spacing w:after="0" w:line="240" w:lineRule="auto"/>
        <w:ind w:firstLine="567"/>
        <w:jc w:val="both"/>
        <w:rPr>
          <w:rFonts w:ascii="Times New Roman" w:eastAsiaTheme="minorHAnsi" w:hAnsi="Times New Roman"/>
          <w:b/>
          <w:sz w:val="24"/>
          <w:szCs w:val="24"/>
        </w:rPr>
      </w:pPr>
      <w:r w:rsidRPr="00490D5D">
        <w:rPr>
          <w:rFonts w:ascii="Times New Roman" w:eastAsiaTheme="minorHAnsi" w:hAnsi="Times New Roman"/>
          <w:b/>
          <w:sz w:val="24"/>
          <w:szCs w:val="24"/>
        </w:rPr>
        <w:t>Условия комплексных ситуационных заданий:</w:t>
      </w:r>
    </w:p>
    <w:p w:rsidR="007364A7" w:rsidRPr="00490D5D" w:rsidRDefault="007364A7" w:rsidP="007364A7">
      <w:pPr>
        <w:spacing w:after="0" w:line="240" w:lineRule="auto"/>
        <w:ind w:firstLine="567"/>
        <w:jc w:val="both"/>
        <w:rPr>
          <w:rFonts w:ascii="Times New Roman" w:eastAsiaTheme="minorHAnsi" w:hAnsi="Times New Roman"/>
          <w:sz w:val="24"/>
          <w:szCs w:val="24"/>
        </w:rPr>
      </w:pPr>
      <w:r w:rsidRPr="00490D5D">
        <w:rPr>
          <w:rFonts w:ascii="Times New Roman" w:eastAsiaTheme="minorHAnsi" w:hAnsi="Times New Roman"/>
          <w:sz w:val="24"/>
          <w:szCs w:val="24"/>
        </w:rPr>
        <w:t>1</w:t>
      </w:r>
      <w:r>
        <w:rPr>
          <w:rFonts w:ascii="Times New Roman" w:eastAsiaTheme="minorHAnsi" w:hAnsi="Times New Roman"/>
          <w:sz w:val="24"/>
          <w:szCs w:val="24"/>
        </w:rPr>
        <w:t>.</w:t>
      </w:r>
      <w:r w:rsidRPr="00490D5D">
        <w:rPr>
          <w:rFonts w:ascii="Times New Roman" w:eastAsiaTheme="minorHAnsi" w:hAnsi="Times New Roman"/>
          <w:sz w:val="24"/>
          <w:szCs w:val="24"/>
        </w:rPr>
        <w:t xml:space="preserve"> Составьте перечень документов, необходимых Силаеву В.Г. для продажи его дачи: трехкомнатного бревенчатого дома на земельном участке размером 0, 12 га, расположенном в поселке Семхоз Сергиево-Посадского района Московской области.</w:t>
      </w:r>
    </w:p>
    <w:p w:rsidR="007364A7" w:rsidRPr="00490D5D" w:rsidRDefault="007364A7" w:rsidP="007364A7">
      <w:pPr>
        <w:spacing w:after="0" w:line="240" w:lineRule="auto"/>
        <w:ind w:firstLine="567"/>
        <w:jc w:val="both"/>
        <w:rPr>
          <w:rFonts w:ascii="Times New Roman" w:eastAsiaTheme="minorHAnsi" w:hAnsi="Times New Roman"/>
          <w:sz w:val="24"/>
          <w:szCs w:val="24"/>
        </w:rPr>
      </w:pPr>
      <w:r w:rsidRPr="00490D5D">
        <w:rPr>
          <w:rFonts w:ascii="Times New Roman" w:eastAsiaTheme="minorHAnsi" w:hAnsi="Times New Roman"/>
          <w:sz w:val="24"/>
          <w:szCs w:val="24"/>
        </w:rPr>
        <w:t>Составьте перечень органов, в которых можно осуществить продажу дачи. Определите форму договора и место регистрации права на имущество. Составьте договор купли-продажи дачи.</w:t>
      </w:r>
    </w:p>
    <w:p w:rsidR="007364A7" w:rsidRPr="00490D5D" w:rsidRDefault="007364A7" w:rsidP="007364A7">
      <w:pPr>
        <w:spacing w:after="0" w:line="240" w:lineRule="auto"/>
        <w:ind w:firstLine="567"/>
        <w:jc w:val="both"/>
        <w:rPr>
          <w:rFonts w:ascii="Times New Roman" w:eastAsiaTheme="minorHAnsi" w:hAnsi="Times New Roman"/>
          <w:sz w:val="24"/>
          <w:szCs w:val="24"/>
        </w:rPr>
      </w:pPr>
      <w:r w:rsidRPr="00490D5D">
        <w:rPr>
          <w:rFonts w:ascii="Times New Roman" w:eastAsiaTheme="minorHAnsi" w:hAnsi="Times New Roman"/>
          <w:sz w:val="24"/>
          <w:szCs w:val="24"/>
        </w:rPr>
        <w:t>Составьте образец предварительного договора о покупке дачи по указанной выше ситуации.</w:t>
      </w:r>
    </w:p>
    <w:p w:rsidR="007364A7" w:rsidRPr="00256FD5" w:rsidRDefault="007364A7" w:rsidP="007364A7">
      <w:pPr>
        <w:spacing w:after="0" w:line="240" w:lineRule="auto"/>
        <w:ind w:firstLine="567"/>
        <w:jc w:val="both"/>
        <w:rPr>
          <w:rFonts w:ascii="Times New Roman" w:eastAsiaTheme="minorHAnsi" w:hAnsi="Times New Roman"/>
          <w:sz w:val="24"/>
          <w:szCs w:val="24"/>
        </w:rPr>
      </w:pPr>
      <w:r w:rsidRPr="00490D5D">
        <w:rPr>
          <w:rFonts w:ascii="Times New Roman" w:eastAsiaTheme="minorHAnsi" w:hAnsi="Times New Roman"/>
          <w:sz w:val="24"/>
          <w:szCs w:val="24"/>
        </w:rPr>
        <w:t>2</w:t>
      </w:r>
      <w:r>
        <w:rPr>
          <w:rFonts w:ascii="Times New Roman" w:eastAsiaTheme="minorHAnsi" w:hAnsi="Times New Roman"/>
          <w:sz w:val="24"/>
          <w:szCs w:val="24"/>
        </w:rPr>
        <w:t>.</w:t>
      </w:r>
      <w:r w:rsidRPr="00490D5D">
        <w:rPr>
          <w:rFonts w:ascii="Times New Roman" w:eastAsiaTheme="minorHAnsi" w:hAnsi="Times New Roman"/>
          <w:sz w:val="24"/>
          <w:szCs w:val="24"/>
        </w:rPr>
        <w:t xml:space="preserve"> Составить договор купли-продажи партии газированной воды «Байкал» в количестве 22 ящиков (4000 бутылок) по цене 3 руб. за бутылку сроком на 14 дней, в котором продавец обязуется обеспечить товар сертификатом качества и доставить его на склад покупателя в течение двух дней после предоплаты. Покупатель обязуется обеспечить предоплату в размере 75% от общей суммы до 01.03.2003 и 25% – в течение десяти дней после получения товара, плюс 1% от суммы за каждый день просрочки платежа. За нарушение условий договора сторонами предусмотрен штраф в размере 30% от всей суммы договора, плюс 3% от суммы за каждый день просрочки доставки товара. При условии форс мажорных обстоятельств стороны претензий друг к другу не имеют. Споры рассматриваются в существующем порядке: продавец ЗАО «Лира»; покупатель АО «Русь».</w:t>
      </w:r>
    </w:p>
    <w:p w:rsidR="007364A7" w:rsidRPr="00490D5D" w:rsidRDefault="007364A7" w:rsidP="007364A7">
      <w:pPr>
        <w:spacing w:after="0" w:line="240" w:lineRule="auto"/>
        <w:ind w:firstLine="567"/>
        <w:jc w:val="both"/>
        <w:rPr>
          <w:rFonts w:ascii="Times New Roman" w:eastAsiaTheme="minorHAnsi" w:hAnsi="Times New Roman"/>
          <w:sz w:val="24"/>
          <w:szCs w:val="24"/>
        </w:rPr>
      </w:pPr>
      <w:r w:rsidRPr="00490D5D">
        <w:rPr>
          <w:rFonts w:ascii="Times New Roman" w:eastAsiaTheme="minorHAnsi" w:hAnsi="Times New Roman"/>
          <w:b/>
          <w:sz w:val="24"/>
          <w:szCs w:val="24"/>
        </w:rPr>
        <w:t>Задания для творческой работы</w:t>
      </w:r>
      <w:r>
        <w:rPr>
          <w:rFonts w:ascii="Times New Roman" w:eastAsiaTheme="minorHAnsi" w:hAnsi="Times New Roman"/>
          <w:b/>
          <w:sz w:val="24"/>
          <w:szCs w:val="24"/>
        </w:rPr>
        <w:t xml:space="preserve"> - п</w:t>
      </w:r>
      <w:r w:rsidRPr="00490D5D">
        <w:rPr>
          <w:rFonts w:ascii="Times New Roman" w:eastAsiaTheme="minorHAnsi" w:hAnsi="Times New Roman"/>
          <w:sz w:val="24"/>
          <w:szCs w:val="24"/>
        </w:rPr>
        <w:t>одготовка проекта и порядок заключения договора</w:t>
      </w:r>
    </w:p>
    <w:p w:rsidR="007364A7" w:rsidRPr="00490D5D" w:rsidRDefault="007364A7" w:rsidP="007364A7">
      <w:pPr>
        <w:spacing w:after="0" w:line="240" w:lineRule="auto"/>
        <w:ind w:firstLine="567"/>
        <w:jc w:val="both"/>
        <w:rPr>
          <w:rFonts w:ascii="Times New Roman" w:eastAsiaTheme="minorHAnsi" w:hAnsi="Times New Roman"/>
          <w:sz w:val="24"/>
          <w:szCs w:val="24"/>
        </w:rPr>
      </w:pPr>
      <w:r w:rsidRPr="00490D5D">
        <w:rPr>
          <w:rFonts w:ascii="Times New Roman" w:eastAsiaTheme="minorHAnsi" w:hAnsi="Times New Roman"/>
          <w:sz w:val="24"/>
          <w:szCs w:val="24"/>
        </w:rPr>
        <w:t xml:space="preserve">Цель </w:t>
      </w:r>
      <w:r>
        <w:rPr>
          <w:rFonts w:ascii="Times New Roman" w:eastAsiaTheme="minorHAnsi" w:hAnsi="Times New Roman"/>
          <w:sz w:val="24"/>
          <w:szCs w:val="24"/>
        </w:rPr>
        <w:t xml:space="preserve">деловой </w:t>
      </w:r>
      <w:r w:rsidRPr="00490D5D">
        <w:rPr>
          <w:rFonts w:ascii="Times New Roman" w:eastAsiaTheme="minorHAnsi" w:hAnsi="Times New Roman"/>
          <w:sz w:val="24"/>
          <w:szCs w:val="24"/>
        </w:rPr>
        <w:t>игры состоит в приобретении будущими специалистами навыков и практического опыта работы с нормативно-правовыми актами при подготовке проекта и заключении договора.</w:t>
      </w:r>
    </w:p>
    <w:p w:rsidR="007364A7" w:rsidRPr="00490D5D" w:rsidRDefault="007364A7" w:rsidP="007364A7">
      <w:pPr>
        <w:spacing w:after="0" w:line="240" w:lineRule="auto"/>
        <w:ind w:firstLine="567"/>
        <w:jc w:val="both"/>
        <w:rPr>
          <w:rFonts w:ascii="Times New Roman" w:eastAsiaTheme="minorHAnsi" w:hAnsi="Times New Roman"/>
          <w:sz w:val="24"/>
          <w:szCs w:val="24"/>
        </w:rPr>
      </w:pPr>
      <w:r w:rsidRPr="00490D5D">
        <w:rPr>
          <w:rFonts w:ascii="Times New Roman" w:eastAsiaTheme="minorHAnsi" w:hAnsi="Times New Roman"/>
          <w:sz w:val="24"/>
          <w:szCs w:val="24"/>
        </w:rPr>
        <w:t xml:space="preserve">Задача </w:t>
      </w:r>
      <w:r>
        <w:rPr>
          <w:rFonts w:ascii="Times New Roman" w:eastAsiaTheme="minorHAnsi" w:hAnsi="Times New Roman"/>
          <w:sz w:val="24"/>
          <w:szCs w:val="24"/>
        </w:rPr>
        <w:t xml:space="preserve">деловой </w:t>
      </w:r>
      <w:r w:rsidRPr="00490D5D">
        <w:rPr>
          <w:rFonts w:ascii="Times New Roman" w:eastAsiaTheme="minorHAnsi" w:hAnsi="Times New Roman"/>
          <w:sz w:val="24"/>
          <w:szCs w:val="24"/>
        </w:rPr>
        <w:t>игры – самостоятельно разработать проект договора и обосновать возможность его заключения.</w:t>
      </w:r>
    </w:p>
    <w:p w:rsidR="007364A7" w:rsidRPr="00490D5D" w:rsidRDefault="007364A7" w:rsidP="007364A7">
      <w:pPr>
        <w:spacing w:after="0" w:line="240" w:lineRule="auto"/>
        <w:ind w:firstLine="567"/>
        <w:jc w:val="both"/>
        <w:rPr>
          <w:rFonts w:ascii="Times New Roman" w:eastAsiaTheme="minorHAnsi" w:hAnsi="Times New Roman"/>
          <w:sz w:val="24"/>
          <w:szCs w:val="24"/>
        </w:rPr>
      </w:pPr>
      <w:r w:rsidRPr="00490D5D">
        <w:rPr>
          <w:rFonts w:ascii="Times New Roman" w:eastAsiaTheme="minorHAnsi" w:hAnsi="Times New Roman"/>
          <w:sz w:val="24"/>
          <w:szCs w:val="24"/>
        </w:rPr>
        <w:t>Порядок проведения деловой игры и краткое описание алгоритма выполнения основных этапов:</w:t>
      </w:r>
    </w:p>
    <w:p w:rsidR="007364A7" w:rsidRPr="00490D5D" w:rsidRDefault="007364A7" w:rsidP="007364A7">
      <w:pPr>
        <w:spacing w:after="0" w:line="240" w:lineRule="auto"/>
        <w:ind w:firstLine="567"/>
        <w:jc w:val="both"/>
        <w:rPr>
          <w:rFonts w:ascii="Times New Roman" w:eastAsiaTheme="minorHAnsi" w:hAnsi="Times New Roman"/>
          <w:sz w:val="24"/>
          <w:szCs w:val="24"/>
        </w:rPr>
      </w:pPr>
      <w:r w:rsidRPr="00490D5D">
        <w:rPr>
          <w:rFonts w:ascii="Times New Roman" w:eastAsiaTheme="minorHAnsi" w:hAnsi="Times New Roman"/>
          <w:sz w:val="24"/>
          <w:szCs w:val="24"/>
        </w:rPr>
        <w:t>1. На занятии, предшествующем деловой игре, студентам определяется цель и задачи игры, предлагается необходимая для проведения игры литература,</w:t>
      </w:r>
    </w:p>
    <w:p w:rsidR="007364A7" w:rsidRPr="00490D5D" w:rsidRDefault="007364A7" w:rsidP="007364A7">
      <w:pPr>
        <w:spacing w:after="0" w:line="240" w:lineRule="auto"/>
        <w:ind w:firstLine="567"/>
        <w:jc w:val="both"/>
        <w:rPr>
          <w:rFonts w:ascii="Times New Roman" w:eastAsiaTheme="minorHAnsi" w:hAnsi="Times New Roman"/>
          <w:sz w:val="24"/>
          <w:szCs w:val="24"/>
        </w:rPr>
      </w:pPr>
      <w:r w:rsidRPr="00490D5D">
        <w:rPr>
          <w:rFonts w:ascii="Times New Roman" w:eastAsiaTheme="minorHAnsi" w:hAnsi="Times New Roman"/>
          <w:sz w:val="24"/>
          <w:szCs w:val="24"/>
        </w:rPr>
        <w:t>2. В начале деловой игры учебная группа разбивается на рабочие подгруппы по 10 человек, каждая из которых представляет собой творческий коллектив по реализации поставленной задачи в данной деловой игре.</w:t>
      </w:r>
    </w:p>
    <w:p w:rsidR="007364A7" w:rsidRPr="00490D5D" w:rsidRDefault="007364A7" w:rsidP="007364A7">
      <w:pPr>
        <w:spacing w:after="0" w:line="240" w:lineRule="auto"/>
        <w:ind w:firstLine="567"/>
        <w:jc w:val="both"/>
        <w:rPr>
          <w:rFonts w:ascii="Times New Roman" w:eastAsiaTheme="minorHAnsi" w:hAnsi="Times New Roman"/>
          <w:sz w:val="24"/>
          <w:szCs w:val="24"/>
        </w:rPr>
      </w:pPr>
      <w:r w:rsidRPr="00490D5D">
        <w:rPr>
          <w:rFonts w:ascii="Times New Roman" w:eastAsiaTheme="minorHAnsi" w:hAnsi="Times New Roman"/>
          <w:sz w:val="24"/>
          <w:szCs w:val="24"/>
        </w:rPr>
        <w:t>3. В каждой группе выбирается руководитель, который обобщает мнения членов своей подгруппы относительно принимаемых ими решений, координирует ход проведения игры своей подгруппы и в заключение обобщает итоговые результаты игры.</w:t>
      </w:r>
    </w:p>
    <w:p w:rsidR="007364A7" w:rsidRPr="00490D5D" w:rsidRDefault="007364A7" w:rsidP="007364A7">
      <w:pPr>
        <w:spacing w:after="0" w:line="240" w:lineRule="auto"/>
        <w:ind w:firstLine="567"/>
        <w:jc w:val="both"/>
        <w:rPr>
          <w:rFonts w:ascii="Times New Roman" w:eastAsiaTheme="minorHAnsi" w:hAnsi="Times New Roman"/>
          <w:sz w:val="24"/>
          <w:szCs w:val="24"/>
        </w:rPr>
      </w:pPr>
      <w:r w:rsidRPr="00490D5D">
        <w:rPr>
          <w:rFonts w:ascii="Times New Roman" w:eastAsiaTheme="minorHAnsi" w:hAnsi="Times New Roman"/>
          <w:sz w:val="24"/>
          <w:szCs w:val="24"/>
        </w:rPr>
        <w:t>4. Исходной предпосылкой при заключении договора на поставку продукции является наличие существенных условий договора, представленных руководителем в форме вводной.</w:t>
      </w:r>
    </w:p>
    <w:p w:rsidR="007364A7" w:rsidRPr="00490D5D" w:rsidRDefault="007364A7" w:rsidP="007364A7">
      <w:pPr>
        <w:spacing w:after="0" w:line="240" w:lineRule="auto"/>
        <w:ind w:firstLine="567"/>
        <w:jc w:val="both"/>
        <w:rPr>
          <w:rFonts w:ascii="Times New Roman" w:eastAsiaTheme="minorHAnsi" w:hAnsi="Times New Roman"/>
          <w:sz w:val="24"/>
          <w:szCs w:val="24"/>
        </w:rPr>
      </w:pPr>
      <w:r w:rsidRPr="00490D5D">
        <w:rPr>
          <w:rFonts w:ascii="Times New Roman" w:eastAsiaTheme="minorHAnsi" w:hAnsi="Times New Roman"/>
          <w:sz w:val="24"/>
          <w:szCs w:val="24"/>
        </w:rPr>
        <w:t>5. Проведение деловой игры в рабочих подгруппах предполагает разработку проекта договора на поставку продукции, соблюдение последовательности и формы заключения договора.</w:t>
      </w:r>
    </w:p>
    <w:p w:rsidR="007364A7" w:rsidRPr="00490D5D" w:rsidRDefault="007364A7" w:rsidP="007364A7">
      <w:pPr>
        <w:spacing w:after="0" w:line="240" w:lineRule="auto"/>
        <w:ind w:firstLine="567"/>
        <w:jc w:val="both"/>
        <w:rPr>
          <w:rFonts w:ascii="Times New Roman" w:eastAsiaTheme="minorHAnsi" w:hAnsi="Times New Roman"/>
          <w:sz w:val="24"/>
          <w:szCs w:val="24"/>
        </w:rPr>
      </w:pPr>
      <w:r w:rsidRPr="00490D5D">
        <w:rPr>
          <w:rFonts w:ascii="Times New Roman" w:eastAsiaTheme="minorHAnsi" w:hAnsi="Times New Roman"/>
          <w:sz w:val="24"/>
          <w:szCs w:val="24"/>
        </w:rPr>
        <w:t>Подготовка игры.</w:t>
      </w:r>
    </w:p>
    <w:p w:rsidR="007364A7" w:rsidRPr="00490D5D" w:rsidRDefault="007364A7" w:rsidP="007364A7">
      <w:pPr>
        <w:spacing w:after="0" w:line="240" w:lineRule="auto"/>
        <w:ind w:firstLine="567"/>
        <w:jc w:val="both"/>
        <w:rPr>
          <w:rFonts w:ascii="Times New Roman" w:eastAsiaTheme="minorHAnsi" w:hAnsi="Times New Roman"/>
          <w:sz w:val="24"/>
          <w:szCs w:val="24"/>
        </w:rPr>
      </w:pPr>
      <w:r w:rsidRPr="00490D5D">
        <w:rPr>
          <w:rFonts w:ascii="Times New Roman" w:eastAsiaTheme="minorHAnsi" w:hAnsi="Times New Roman"/>
          <w:sz w:val="24"/>
          <w:szCs w:val="24"/>
        </w:rPr>
        <w:lastRenderedPageBreak/>
        <w:t>Руководитель игры:</w:t>
      </w:r>
    </w:p>
    <w:p w:rsidR="007364A7" w:rsidRPr="00490D5D" w:rsidRDefault="007364A7" w:rsidP="007364A7">
      <w:pPr>
        <w:spacing w:after="0" w:line="240" w:lineRule="auto"/>
        <w:ind w:firstLine="567"/>
        <w:jc w:val="both"/>
        <w:rPr>
          <w:rFonts w:ascii="Times New Roman" w:eastAsiaTheme="minorHAnsi" w:hAnsi="Times New Roman"/>
          <w:sz w:val="24"/>
          <w:szCs w:val="24"/>
        </w:rPr>
      </w:pPr>
      <w:r w:rsidRPr="00490D5D">
        <w:rPr>
          <w:rFonts w:ascii="Times New Roman" w:eastAsiaTheme="minorHAnsi" w:hAnsi="Times New Roman"/>
          <w:sz w:val="24"/>
          <w:szCs w:val="24"/>
        </w:rPr>
        <w:t>1. Готовит образцы документов, необходимых для проведения игры;</w:t>
      </w:r>
    </w:p>
    <w:p w:rsidR="007364A7" w:rsidRPr="00490D5D" w:rsidRDefault="007364A7" w:rsidP="007364A7">
      <w:pPr>
        <w:spacing w:after="0" w:line="240" w:lineRule="auto"/>
        <w:ind w:firstLine="567"/>
        <w:jc w:val="both"/>
        <w:rPr>
          <w:rFonts w:ascii="Times New Roman" w:eastAsiaTheme="minorHAnsi" w:hAnsi="Times New Roman"/>
          <w:sz w:val="24"/>
          <w:szCs w:val="24"/>
        </w:rPr>
      </w:pPr>
      <w:r w:rsidRPr="00490D5D">
        <w:rPr>
          <w:rFonts w:ascii="Times New Roman" w:eastAsiaTheme="minorHAnsi" w:hAnsi="Times New Roman"/>
          <w:sz w:val="24"/>
          <w:szCs w:val="24"/>
        </w:rPr>
        <w:t>2. Разрабатывает условия и сценарий игры;</w:t>
      </w:r>
    </w:p>
    <w:p w:rsidR="007364A7" w:rsidRPr="00490D5D" w:rsidRDefault="007364A7" w:rsidP="007364A7">
      <w:pPr>
        <w:spacing w:after="0" w:line="240" w:lineRule="auto"/>
        <w:ind w:firstLine="567"/>
        <w:jc w:val="both"/>
        <w:rPr>
          <w:rFonts w:ascii="Times New Roman" w:eastAsiaTheme="minorHAnsi" w:hAnsi="Times New Roman"/>
          <w:sz w:val="24"/>
          <w:szCs w:val="24"/>
        </w:rPr>
      </w:pPr>
      <w:r w:rsidRPr="00490D5D">
        <w:rPr>
          <w:rFonts w:ascii="Times New Roman" w:eastAsiaTheme="minorHAnsi" w:hAnsi="Times New Roman"/>
          <w:sz w:val="24"/>
          <w:szCs w:val="24"/>
        </w:rPr>
        <w:t>3. Определяет регламент (расписание игры);</w:t>
      </w:r>
    </w:p>
    <w:p w:rsidR="007364A7" w:rsidRPr="00490D5D" w:rsidRDefault="007364A7" w:rsidP="007364A7">
      <w:pPr>
        <w:spacing w:after="0" w:line="240" w:lineRule="auto"/>
        <w:ind w:firstLine="567"/>
        <w:jc w:val="both"/>
        <w:rPr>
          <w:rFonts w:ascii="Times New Roman" w:eastAsiaTheme="minorHAnsi" w:hAnsi="Times New Roman"/>
          <w:sz w:val="24"/>
          <w:szCs w:val="24"/>
        </w:rPr>
      </w:pPr>
      <w:r w:rsidRPr="00490D5D">
        <w:rPr>
          <w:rFonts w:ascii="Times New Roman" w:eastAsiaTheme="minorHAnsi" w:hAnsi="Times New Roman"/>
          <w:sz w:val="24"/>
          <w:szCs w:val="24"/>
        </w:rPr>
        <w:t>4. Разрабатывает инструкции игрокам и проводит инструктаж.</w:t>
      </w:r>
    </w:p>
    <w:p w:rsidR="007364A7" w:rsidRPr="00490D5D" w:rsidRDefault="007364A7" w:rsidP="007364A7">
      <w:pPr>
        <w:spacing w:after="0" w:line="240" w:lineRule="auto"/>
        <w:ind w:firstLine="567"/>
        <w:jc w:val="both"/>
        <w:rPr>
          <w:rFonts w:ascii="Times New Roman" w:eastAsiaTheme="minorHAnsi" w:hAnsi="Times New Roman"/>
          <w:sz w:val="24"/>
          <w:szCs w:val="24"/>
        </w:rPr>
      </w:pPr>
      <w:r w:rsidRPr="00490D5D">
        <w:rPr>
          <w:rFonts w:ascii="Times New Roman" w:eastAsiaTheme="minorHAnsi" w:hAnsi="Times New Roman"/>
          <w:sz w:val="24"/>
          <w:szCs w:val="24"/>
        </w:rPr>
        <w:t>Участники игры:</w:t>
      </w:r>
    </w:p>
    <w:p w:rsidR="007364A7" w:rsidRPr="00490D5D" w:rsidRDefault="007364A7" w:rsidP="007364A7">
      <w:pPr>
        <w:spacing w:after="0" w:line="240" w:lineRule="auto"/>
        <w:ind w:firstLine="567"/>
        <w:jc w:val="both"/>
        <w:rPr>
          <w:rFonts w:ascii="Times New Roman" w:eastAsiaTheme="minorHAnsi" w:hAnsi="Times New Roman"/>
          <w:sz w:val="24"/>
          <w:szCs w:val="24"/>
        </w:rPr>
      </w:pPr>
      <w:r w:rsidRPr="00490D5D">
        <w:rPr>
          <w:rFonts w:ascii="Times New Roman" w:eastAsiaTheme="minorHAnsi" w:hAnsi="Times New Roman"/>
          <w:sz w:val="24"/>
          <w:szCs w:val="24"/>
        </w:rPr>
        <w:t>1. Изучают рекомендованную к данной теме литературу;</w:t>
      </w:r>
    </w:p>
    <w:p w:rsidR="007364A7" w:rsidRPr="00490D5D" w:rsidRDefault="007364A7" w:rsidP="007364A7">
      <w:pPr>
        <w:spacing w:after="0" w:line="240" w:lineRule="auto"/>
        <w:ind w:firstLine="567"/>
        <w:jc w:val="both"/>
        <w:rPr>
          <w:rFonts w:ascii="Times New Roman" w:eastAsiaTheme="minorHAnsi" w:hAnsi="Times New Roman"/>
          <w:sz w:val="24"/>
          <w:szCs w:val="24"/>
        </w:rPr>
      </w:pPr>
      <w:r w:rsidRPr="00490D5D">
        <w:rPr>
          <w:rFonts w:ascii="Times New Roman" w:eastAsiaTheme="minorHAnsi" w:hAnsi="Times New Roman"/>
          <w:sz w:val="24"/>
          <w:szCs w:val="24"/>
        </w:rPr>
        <w:t>2. Самостоятельно определяют источники информации по теме, подбирают и анализируют ее;</w:t>
      </w:r>
    </w:p>
    <w:p w:rsidR="007364A7" w:rsidRPr="00490D5D" w:rsidRDefault="007364A7" w:rsidP="007364A7">
      <w:pPr>
        <w:spacing w:after="0" w:line="240" w:lineRule="auto"/>
        <w:ind w:firstLine="567"/>
        <w:jc w:val="both"/>
        <w:rPr>
          <w:rFonts w:ascii="Times New Roman" w:eastAsiaTheme="minorHAnsi" w:hAnsi="Times New Roman"/>
          <w:sz w:val="24"/>
          <w:szCs w:val="24"/>
        </w:rPr>
      </w:pPr>
      <w:r w:rsidRPr="00490D5D">
        <w:rPr>
          <w:rFonts w:ascii="Times New Roman" w:eastAsiaTheme="minorHAnsi" w:hAnsi="Times New Roman"/>
          <w:sz w:val="24"/>
          <w:szCs w:val="24"/>
        </w:rPr>
        <w:t>3. Готовят для обсуждения в подгруппах образцы договора на поставку продукции, изучают допустимые сроки поставки, обязанности поставщика и покупателя, условия о цене, порядок расчетов, условия об ответственности сторон.</w:t>
      </w:r>
    </w:p>
    <w:p w:rsidR="007364A7" w:rsidRPr="00490D5D" w:rsidRDefault="007364A7" w:rsidP="007364A7">
      <w:pPr>
        <w:spacing w:after="0" w:line="240" w:lineRule="auto"/>
        <w:ind w:firstLine="567"/>
        <w:jc w:val="both"/>
        <w:rPr>
          <w:rFonts w:ascii="Times New Roman" w:eastAsiaTheme="minorHAnsi" w:hAnsi="Times New Roman"/>
          <w:sz w:val="24"/>
          <w:szCs w:val="24"/>
        </w:rPr>
      </w:pPr>
      <w:r w:rsidRPr="00490D5D">
        <w:rPr>
          <w:rFonts w:ascii="Times New Roman" w:eastAsiaTheme="minorHAnsi" w:hAnsi="Times New Roman"/>
          <w:sz w:val="24"/>
          <w:szCs w:val="24"/>
        </w:rPr>
        <w:t>Условия игры:</w:t>
      </w:r>
    </w:p>
    <w:p w:rsidR="007364A7" w:rsidRPr="00490D5D" w:rsidRDefault="007364A7" w:rsidP="007364A7">
      <w:pPr>
        <w:spacing w:after="0" w:line="240" w:lineRule="auto"/>
        <w:ind w:firstLine="567"/>
        <w:jc w:val="both"/>
        <w:rPr>
          <w:rFonts w:ascii="Times New Roman" w:eastAsiaTheme="minorHAnsi" w:hAnsi="Times New Roman"/>
          <w:sz w:val="24"/>
          <w:szCs w:val="24"/>
        </w:rPr>
      </w:pPr>
      <w:r w:rsidRPr="00490D5D">
        <w:rPr>
          <w:rFonts w:ascii="Times New Roman" w:eastAsiaTheme="minorHAnsi" w:hAnsi="Times New Roman"/>
          <w:sz w:val="24"/>
          <w:szCs w:val="24"/>
        </w:rPr>
        <w:t>1. В зависимости от количества студентов группа распределяется по подгруппам с учетом интересов участников по 8 - 10 человек в каждой.</w:t>
      </w:r>
    </w:p>
    <w:p w:rsidR="007364A7" w:rsidRPr="00490D5D" w:rsidRDefault="007364A7" w:rsidP="007364A7">
      <w:pPr>
        <w:spacing w:after="0" w:line="240" w:lineRule="auto"/>
        <w:ind w:firstLine="567"/>
        <w:jc w:val="both"/>
        <w:rPr>
          <w:rFonts w:ascii="Times New Roman" w:eastAsiaTheme="minorHAnsi" w:hAnsi="Times New Roman"/>
          <w:sz w:val="24"/>
          <w:szCs w:val="24"/>
        </w:rPr>
      </w:pPr>
      <w:r w:rsidRPr="00490D5D">
        <w:rPr>
          <w:rFonts w:ascii="Times New Roman" w:eastAsiaTheme="minorHAnsi" w:hAnsi="Times New Roman"/>
          <w:sz w:val="24"/>
          <w:szCs w:val="24"/>
        </w:rPr>
        <w:t>2. Фирма создается в определенной организационно-правовой форме, установленной действующим законодательством (см. Деловая игра № 1);</w:t>
      </w:r>
    </w:p>
    <w:p w:rsidR="007364A7" w:rsidRPr="00490D5D" w:rsidRDefault="007364A7" w:rsidP="007364A7">
      <w:pPr>
        <w:spacing w:after="0" w:line="240" w:lineRule="auto"/>
        <w:ind w:firstLine="567"/>
        <w:jc w:val="both"/>
        <w:rPr>
          <w:rFonts w:ascii="Times New Roman" w:eastAsiaTheme="minorHAnsi" w:hAnsi="Times New Roman"/>
          <w:sz w:val="24"/>
          <w:szCs w:val="24"/>
        </w:rPr>
      </w:pPr>
      <w:r w:rsidRPr="00490D5D">
        <w:rPr>
          <w:rFonts w:ascii="Times New Roman" w:eastAsiaTheme="minorHAnsi" w:hAnsi="Times New Roman"/>
          <w:sz w:val="24"/>
          <w:szCs w:val="24"/>
        </w:rPr>
        <w:t>3. Размер уставного капитала устанавливается участниками самостоятельно в соответствии с действующим законодательством.</w:t>
      </w:r>
    </w:p>
    <w:p w:rsidR="007364A7" w:rsidRPr="00490D5D" w:rsidRDefault="007364A7" w:rsidP="007364A7">
      <w:pPr>
        <w:spacing w:after="0" w:line="240" w:lineRule="auto"/>
        <w:ind w:firstLine="567"/>
        <w:jc w:val="both"/>
        <w:rPr>
          <w:rFonts w:ascii="Times New Roman" w:eastAsiaTheme="minorHAnsi" w:hAnsi="Times New Roman"/>
          <w:sz w:val="24"/>
          <w:szCs w:val="24"/>
        </w:rPr>
      </w:pPr>
      <w:r w:rsidRPr="00490D5D">
        <w:rPr>
          <w:rFonts w:ascii="Times New Roman" w:eastAsiaTheme="minorHAnsi" w:hAnsi="Times New Roman"/>
          <w:sz w:val="24"/>
          <w:szCs w:val="24"/>
        </w:rPr>
        <w:t>4. Каждый участник игры гипотетически располагает денежным капиталом в размере 100.000 руб., вложенных в один из коммерческих банков.</w:t>
      </w:r>
    </w:p>
    <w:p w:rsidR="007364A7" w:rsidRPr="00490D5D" w:rsidRDefault="007364A7" w:rsidP="007364A7">
      <w:pPr>
        <w:spacing w:after="0" w:line="240" w:lineRule="auto"/>
        <w:ind w:firstLine="567"/>
        <w:jc w:val="both"/>
        <w:rPr>
          <w:rFonts w:ascii="Times New Roman" w:eastAsiaTheme="minorHAnsi" w:hAnsi="Times New Roman"/>
          <w:sz w:val="24"/>
          <w:szCs w:val="24"/>
        </w:rPr>
      </w:pPr>
      <w:r w:rsidRPr="00490D5D">
        <w:rPr>
          <w:rFonts w:ascii="Times New Roman" w:eastAsiaTheme="minorHAnsi" w:hAnsi="Times New Roman"/>
          <w:sz w:val="24"/>
          <w:szCs w:val="24"/>
        </w:rPr>
        <w:t>5. Создание, регистрация и развитие фирмы осуществляется за счет собственных средств и коммерческого кредита.</w:t>
      </w:r>
    </w:p>
    <w:p w:rsidR="007364A7" w:rsidRPr="00490D5D" w:rsidRDefault="007364A7" w:rsidP="007364A7">
      <w:pPr>
        <w:spacing w:after="0" w:line="240" w:lineRule="auto"/>
        <w:ind w:firstLine="567"/>
        <w:jc w:val="both"/>
        <w:rPr>
          <w:rFonts w:ascii="Times New Roman" w:eastAsiaTheme="minorHAnsi" w:hAnsi="Times New Roman"/>
          <w:sz w:val="24"/>
          <w:szCs w:val="24"/>
        </w:rPr>
      </w:pPr>
      <w:r w:rsidRPr="00490D5D">
        <w:rPr>
          <w:rFonts w:ascii="Times New Roman" w:eastAsiaTheme="minorHAnsi" w:hAnsi="Times New Roman"/>
          <w:sz w:val="24"/>
          <w:szCs w:val="24"/>
        </w:rPr>
        <w:t>Сценарий игры:</w:t>
      </w:r>
    </w:p>
    <w:p w:rsidR="007364A7" w:rsidRPr="00490D5D" w:rsidRDefault="007364A7" w:rsidP="007364A7">
      <w:pPr>
        <w:spacing w:after="0" w:line="240" w:lineRule="auto"/>
        <w:ind w:firstLine="567"/>
        <w:jc w:val="both"/>
        <w:rPr>
          <w:rFonts w:ascii="Times New Roman" w:eastAsiaTheme="minorHAnsi" w:hAnsi="Times New Roman"/>
          <w:sz w:val="24"/>
          <w:szCs w:val="24"/>
        </w:rPr>
      </w:pPr>
      <w:r w:rsidRPr="00490D5D">
        <w:rPr>
          <w:rFonts w:ascii="Times New Roman" w:eastAsiaTheme="minorHAnsi" w:hAnsi="Times New Roman"/>
          <w:sz w:val="24"/>
          <w:szCs w:val="24"/>
        </w:rPr>
        <w:t>1. После распределения студентов на подгруппы руководитель ставит проблемную ситуацию, определяет игровые роли в будущей фирме путем выборов.</w:t>
      </w:r>
    </w:p>
    <w:p w:rsidR="007364A7" w:rsidRPr="00490D5D" w:rsidRDefault="007364A7" w:rsidP="007364A7">
      <w:pPr>
        <w:spacing w:after="0" w:line="240" w:lineRule="auto"/>
        <w:ind w:firstLine="567"/>
        <w:jc w:val="both"/>
        <w:rPr>
          <w:rFonts w:ascii="Times New Roman" w:eastAsiaTheme="minorHAnsi" w:hAnsi="Times New Roman"/>
          <w:sz w:val="24"/>
          <w:szCs w:val="24"/>
        </w:rPr>
      </w:pPr>
      <w:r w:rsidRPr="00490D5D">
        <w:rPr>
          <w:rFonts w:ascii="Times New Roman" w:eastAsiaTheme="minorHAnsi" w:hAnsi="Times New Roman"/>
          <w:sz w:val="24"/>
          <w:szCs w:val="24"/>
        </w:rPr>
        <w:t>Торговое объединение ОАО «Класс» решило заключить договор с Московской швейной фабрикой «Москвичка» на поставку швейных изделий на сумму 1 000000 рублей. Сторонам предстоит обсудить вопросы об ассортименте товаров и сроках поставки, форме расчетов, способах обеспечения исполнения обязательств и другие условия договора. Проект договора составляется швейной фабрикой «Москвичка». Договор заключается представителями объединения ОАО «Класс» и швейной фабрикой «Москвичка», их полномочия оформляются доверенностями. Организация заключения данного договора:</w:t>
      </w:r>
    </w:p>
    <w:p w:rsidR="007364A7" w:rsidRPr="00490D5D" w:rsidRDefault="007364A7" w:rsidP="007364A7">
      <w:pPr>
        <w:spacing w:after="0" w:line="240" w:lineRule="auto"/>
        <w:ind w:firstLine="567"/>
        <w:jc w:val="both"/>
        <w:rPr>
          <w:rFonts w:ascii="Times New Roman" w:eastAsiaTheme="minorHAnsi" w:hAnsi="Times New Roman"/>
          <w:sz w:val="24"/>
          <w:szCs w:val="24"/>
        </w:rPr>
      </w:pPr>
      <w:r w:rsidRPr="00490D5D">
        <w:rPr>
          <w:rFonts w:ascii="Times New Roman" w:eastAsiaTheme="minorHAnsi" w:hAnsi="Times New Roman"/>
          <w:sz w:val="24"/>
          <w:szCs w:val="24"/>
        </w:rPr>
        <w:t>Обсуждение с контрагентом условий договора:</w:t>
      </w:r>
    </w:p>
    <w:p w:rsidR="007364A7" w:rsidRPr="00490D5D" w:rsidRDefault="007364A7" w:rsidP="007364A7">
      <w:pPr>
        <w:spacing w:after="0" w:line="240" w:lineRule="auto"/>
        <w:ind w:firstLine="567"/>
        <w:jc w:val="both"/>
        <w:rPr>
          <w:rFonts w:ascii="Times New Roman" w:eastAsiaTheme="minorHAnsi" w:hAnsi="Times New Roman"/>
          <w:sz w:val="24"/>
          <w:szCs w:val="24"/>
        </w:rPr>
      </w:pPr>
      <w:r w:rsidRPr="00490D5D">
        <w:rPr>
          <w:rFonts w:ascii="Times New Roman" w:eastAsiaTheme="minorHAnsi" w:hAnsi="Times New Roman"/>
          <w:sz w:val="24"/>
          <w:szCs w:val="24"/>
        </w:rPr>
        <w:t>1. Участники договора: торговое объединение ОАО «Класс» и швейная фабрика «Москвичка».</w:t>
      </w:r>
    </w:p>
    <w:p w:rsidR="007364A7" w:rsidRPr="00490D5D" w:rsidRDefault="007364A7" w:rsidP="007364A7">
      <w:pPr>
        <w:spacing w:after="0" w:line="240" w:lineRule="auto"/>
        <w:ind w:firstLine="567"/>
        <w:jc w:val="both"/>
        <w:rPr>
          <w:rFonts w:ascii="Times New Roman" w:eastAsiaTheme="minorHAnsi" w:hAnsi="Times New Roman"/>
          <w:sz w:val="24"/>
          <w:szCs w:val="24"/>
        </w:rPr>
      </w:pPr>
      <w:r w:rsidRPr="00490D5D">
        <w:rPr>
          <w:rFonts w:ascii="Times New Roman" w:eastAsiaTheme="minorHAnsi" w:hAnsi="Times New Roman"/>
          <w:sz w:val="24"/>
          <w:szCs w:val="24"/>
        </w:rPr>
        <w:t>2. Договор о поставке швейных изделий на 1 000000 рублей.</w:t>
      </w:r>
    </w:p>
    <w:p w:rsidR="007364A7" w:rsidRPr="00490D5D" w:rsidRDefault="007364A7" w:rsidP="007364A7">
      <w:pPr>
        <w:spacing w:after="0" w:line="240" w:lineRule="auto"/>
        <w:ind w:firstLine="567"/>
        <w:jc w:val="both"/>
        <w:rPr>
          <w:rFonts w:ascii="Times New Roman" w:eastAsiaTheme="minorHAnsi" w:hAnsi="Times New Roman"/>
          <w:sz w:val="24"/>
          <w:szCs w:val="24"/>
        </w:rPr>
      </w:pPr>
      <w:r w:rsidRPr="00490D5D">
        <w:rPr>
          <w:rFonts w:ascii="Times New Roman" w:eastAsiaTheme="minorHAnsi" w:hAnsi="Times New Roman"/>
          <w:sz w:val="24"/>
          <w:szCs w:val="24"/>
        </w:rPr>
        <w:t>3. Вопросы для обсуждения условий договора: ассортимент товаров и сроки поставки, форма расчетов, способы обеспечения исполнения обязательств и другие условия договора</w:t>
      </w:r>
    </w:p>
    <w:p w:rsidR="007364A7" w:rsidRPr="00490D5D" w:rsidRDefault="007364A7" w:rsidP="007364A7">
      <w:pPr>
        <w:spacing w:after="0" w:line="240" w:lineRule="auto"/>
        <w:ind w:firstLine="567"/>
        <w:jc w:val="both"/>
        <w:rPr>
          <w:rFonts w:ascii="Times New Roman" w:eastAsiaTheme="minorHAnsi" w:hAnsi="Times New Roman"/>
          <w:sz w:val="24"/>
          <w:szCs w:val="24"/>
        </w:rPr>
      </w:pPr>
      <w:r w:rsidRPr="00490D5D">
        <w:rPr>
          <w:rFonts w:ascii="Times New Roman" w:eastAsiaTheme="minorHAnsi" w:hAnsi="Times New Roman"/>
          <w:sz w:val="24"/>
          <w:szCs w:val="24"/>
        </w:rPr>
        <w:t>Разработка проекта договора:</w:t>
      </w:r>
    </w:p>
    <w:p w:rsidR="007364A7" w:rsidRPr="00490D5D" w:rsidRDefault="007364A7" w:rsidP="007364A7">
      <w:pPr>
        <w:spacing w:after="0" w:line="240" w:lineRule="auto"/>
        <w:ind w:firstLine="567"/>
        <w:jc w:val="both"/>
        <w:rPr>
          <w:rFonts w:ascii="Times New Roman" w:eastAsiaTheme="minorHAnsi" w:hAnsi="Times New Roman"/>
          <w:sz w:val="24"/>
          <w:szCs w:val="24"/>
        </w:rPr>
      </w:pPr>
      <w:r w:rsidRPr="00490D5D">
        <w:rPr>
          <w:rFonts w:ascii="Times New Roman" w:eastAsiaTheme="minorHAnsi" w:hAnsi="Times New Roman"/>
          <w:sz w:val="24"/>
          <w:szCs w:val="24"/>
        </w:rPr>
        <w:t>1. Проект договора подготовлен швейной фабрикой.</w:t>
      </w:r>
    </w:p>
    <w:p w:rsidR="007364A7" w:rsidRPr="00490D5D" w:rsidRDefault="007364A7" w:rsidP="007364A7">
      <w:pPr>
        <w:spacing w:after="0" w:line="240" w:lineRule="auto"/>
        <w:ind w:firstLine="567"/>
        <w:jc w:val="both"/>
        <w:rPr>
          <w:rFonts w:ascii="Times New Roman" w:eastAsiaTheme="minorHAnsi" w:hAnsi="Times New Roman"/>
          <w:sz w:val="24"/>
          <w:szCs w:val="24"/>
        </w:rPr>
      </w:pPr>
      <w:r w:rsidRPr="00490D5D">
        <w:rPr>
          <w:rFonts w:ascii="Times New Roman" w:eastAsiaTheme="minorHAnsi" w:hAnsi="Times New Roman"/>
          <w:sz w:val="24"/>
          <w:szCs w:val="24"/>
        </w:rPr>
        <w:t>2. Проект договора содержит следующие реквизиты: преамбулу (вводная часть); предмет договора; сроки поставки; обязанности поставщика и покупателя; условие о цене; порядок расчетов; условия об ответственности сторон; заключительные положения.</w:t>
      </w:r>
    </w:p>
    <w:p w:rsidR="007364A7" w:rsidRPr="00490D5D" w:rsidRDefault="007364A7" w:rsidP="007364A7">
      <w:pPr>
        <w:spacing w:after="0" w:line="240" w:lineRule="auto"/>
        <w:ind w:firstLine="567"/>
        <w:jc w:val="both"/>
        <w:rPr>
          <w:rFonts w:ascii="Times New Roman" w:eastAsiaTheme="minorHAnsi" w:hAnsi="Times New Roman"/>
          <w:sz w:val="24"/>
          <w:szCs w:val="24"/>
        </w:rPr>
      </w:pPr>
      <w:r w:rsidRPr="00490D5D">
        <w:rPr>
          <w:rFonts w:ascii="Times New Roman" w:eastAsiaTheme="minorHAnsi" w:hAnsi="Times New Roman"/>
          <w:sz w:val="24"/>
          <w:szCs w:val="24"/>
        </w:rPr>
        <w:t>Оформление полномочий представителей сторон и подписание договора:</w:t>
      </w:r>
    </w:p>
    <w:p w:rsidR="007364A7" w:rsidRPr="00490D5D" w:rsidRDefault="007364A7" w:rsidP="007364A7">
      <w:pPr>
        <w:spacing w:after="0" w:line="240" w:lineRule="auto"/>
        <w:ind w:firstLine="567"/>
        <w:jc w:val="both"/>
        <w:rPr>
          <w:rFonts w:ascii="Times New Roman" w:eastAsiaTheme="minorHAnsi" w:hAnsi="Times New Roman"/>
          <w:sz w:val="24"/>
          <w:szCs w:val="24"/>
        </w:rPr>
      </w:pPr>
      <w:r w:rsidRPr="00490D5D">
        <w:rPr>
          <w:rFonts w:ascii="Times New Roman" w:eastAsiaTheme="minorHAnsi" w:hAnsi="Times New Roman"/>
          <w:sz w:val="24"/>
          <w:szCs w:val="24"/>
        </w:rPr>
        <w:t>1. От имени объединения АО «Класс» и швейной фабрики «Москвичка» договор подписывают их представители.</w:t>
      </w:r>
    </w:p>
    <w:p w:rsidR="007364A7" w:rsidRPr="00490D5D" w:rsidRDefault="007364A7" w:rsidP="007364A7">
      <w:pPr>
        <w:spacing w:after="0" w:line="240" w:lineRule="auto"/>
        <w:ind w:firstLine="567"/>
        <w:jc w:val="both"/>
        <w:rPr>
          <w:rFonts w:ascii="Times New Roman" w:eastAsiaTheme="minorHAnsi" w:hAnsi="Times New Roman"/>
          <w:sz w:val="24"/>
          <w:szCs w:val="24"/>
        </w:rPr>
      </w:pPr>
      <w:r w:rsidRPr="00490D5D">
        <w:rPr>
          <w:rFonts w:ascii="Times New Roman" w:eastAsiaTheme="minorHAnsi" w:hAnsi="Times New Roman"/>
          <w:sz w:val="24"/>
          <w:szCs w:val="24"/>
        </w:rPr>
        <w:t>2. Полномочия представителей оформляется доверенностями.</w:t>
      </w:r>
    </w:p>
    <w:p w:rsidR="007364A7" w:rsidRPr="00490D5D" w:rsidRDefault="007364A7" w:rsidP="007364A7">
      <w:pPr>
        <w:spacing w:after="0" w:line="240" w:lineRule="auto"/>
        <w:ind w:firstLine="567"/>
        <w:jc w:val="both"/>
        <w:rPr>
          <w:rFonts w:ascii="Times New Roman" w:eastAsiaTheme="minorHAnsi" w:hAnsi="Times New Roman"/>
          <w:sz w:val="24"/>
          <w:szCs w:val="24"/>
        </w:rPr>
      </w:pPr>
      <w:r w:rsidRPr="00490D5D">
        <w:rPr>
          <w:rFonts w:ascii="Times New Roman" w:eastAsiaTheme="minorHAnsi" w:hAnsi="Times New Roman"/>
          <w:sz w:val="24"/>
          <w:szCs w:val="24"/>
        </w:rPr>
        <w:t xml:space="preserve">3. На заключительной стадии игры участники переходят к обсуждению в подгруппах финансовых вопросов: предварительный анализ затрат на разработку учредительных </w:t>
      </w:r>
      <w:r w:rsidRPr="00490D5D">
        <w:rPr>
          <w:rFonts w:ascii="Times New Roman" w:eastAsiaTheme="minorHAnsi" w:hAnsi="Times New Roman"/>
          <w:sz w:val="24"/>
          <w:szCs w:val="24"/>
        </w:rPr>
        <w:lastRenderedPageBreak/>
        <w:t>договоров фирмы и иных видов затрат, связанных с открытием фирмы (регистрация фирмы, изготовление печати, открытие расчетного счета в банке и т. д.). Итоги обсуждения представляются директору и главному бухгалтеру фирмы.</w:t>
      </w:r>
    </w:p>
    <w:p w:rsidR="007364A7" w:rsidRPr="00490D5D" w:rsidRDefault="007364A7" w:rsidP="007364A7">
      <w:pPr>
        <w:spacing w:after="0" w:line="240" w:lineRule="auto"/>
        <w:ind w:firstLine="567"/>
        <w:jc w:val="both"/>
        <w:rPr>
          <w:rFonts w:ascii="Times New Roman" w:eastAsiaTheme="minorHAnsi" w:hAnsi="Times New Roman"/>
          <w:sz w:val="24"/>
          <w:szCs w:val="24"/>
        </w:rPr>
      </w:pPr>
      <w:r w:rsidRPr="00490D5D">
        <w:rPr>
          <w:rFonts w:ascii="Times New Roman" w:eastAsiaTheme="minorHAnsi" w:hAnsi="Times New Roman"/>
          <w:sz w:val="24"/>
          <w:szCs w:val="24"/>
        </w:rPr>
        <w:t>В заключение деловой игры руководитель заслушивает краткие сообщения всех должностных лиц по итогам их работы и ставит задачи по подготовке к следующему циклу игры.</w:t>
      </w:r>
    </w:p>
    <w:p w:rsidR="007364A7" w:rsidRPr="00490D5D" w:rsidRDefault="007364A7" w:rsidP="007364A7">
      <w:pPr>
        <w:spacing w:after="0" w:line="240" w:lineRule="auto"/>
        <w:ind w:firstLine="567"/>
        <w:jc w:val="both"/>
        <w:rPr>
          <w:rFonts w:ascii="Times New Roman" w:eastAsiaTheme="minorHAnsi" w:hAnsi="Times New Roman"/>
          <w:sz w:val="24"/>
          <w:szCs w:val="24"/>
        </w:rPr>
      </w:pPr>
      <w:r w:rsidRPr="00490D5D">
        <w:rPr>
          <w:rFonts w:ascii="Times New Roman" w:eastAsiaTheme="minorHAnsi" w:hAnsi="Times New Roman"/>
          <w:sz w:val="24"/>
          <w:szCs w:val="24"/>
        </w:rPr>
        <w:t>Выход (итог) игры.</w:t>
      </w:r>
    </w:p>
    <w:p w:rsidR="007364A7" w:rsidRPr="00490D5D" w:rsidRDefault="007364A7" w:rsidP="007364A7">
      <w:pPr>
        <w:spacing w:after="0" w:line="240" w:lineRule="auto"/>
        <w:ind w:firstLine="567"/>
        <w:jc w:val="both"/>
        <w:rPr>
          <w:rFonts w:ascii="Times New Roman" w:eastAsiaTheme="minorHAnsi" w:hAnsi="Times New Roman"/>
          <w:sz w:val="24"/>
          <w:szCs w:val="24"/>
        </w:rPr>
      </w:pPr>
      <w:r w:rsidRPr="00490D5D">
        <w:rPr>
          <w:rFonts w:ascii="Times New Roman" w:eastAsiaTheme="minorHAnsi" w:hAnsi="Times New Roman"/>
          <w:sz w:val="24"/>
          <w:szCs w:val="24"/>
        </w:rPr>
        <w:t>Договор на поставку продукции.</w:t>
      </w:r>
    </w:p>
    <w:p w:rsidR="007364A7" w:rsidRPr="00490D5D" w:rsidRDefault="007364A7" w:rsidP="007364A7">
      <w:pPr>
        <w:spacing w:after="0" w:line="240" w:lineRule="auto"/>
        <w:ind w:firstLine="567"/>
        <w:jc w:val="both"/>
        <w:rPr>
          <w:rFonts w:ascii="Times New Roman" w:eastAsiaTheme="minorHAnsi" w:hAnsi="Times New Roman"/>
          <w:sz w:val="24"/>
          <w:szCs w:val="24"/>
        </w:rPr>
      </w:pPr>
      <w:r w:rsidRPr="00490D5D">
        <w:rPr>
          <w:rFonts w:ascii="Times New Roman" w:eastAsiaTheme="minorHAnsi" w:hAnsi="Times New Roman"/>
          <w:sz w:val="24"/>
          <w:szCs w:val="24"/>
        </w:rPr>
        <w:t>Перечень документов, необходимых для заключения договора.</w:t>
      </w:r>
    </w:p>
    <w:p w:rsidR="007364A7" w:rsidRPr="00490D5D" w:rsidRDefault="007364A7" w:rsidP="007364A7">
      <w:pPr>
        <w:spacing w:after="0" w:line="240" w:lineRule="auto"/>
        <w:ind w:firstLine="567"/>
        <w:jc w:val="both"/>
        <w:rPr>
          <w:rFonts w:ascii="Times New Roman" w:eastAsiaTheme="minorHAnsi" w:hAnsi="Times New Roman"/>
          <w:sz w:val="24"/>
          <w:szCs w:val="24"/>
        </w:rPr>
      </w:pPr>
      <w:r w:rsidRPr="00490D5D">
        <w:rPr>
          <w:rFonts w:ascii="Times New Roman" w:eastAsiaTheme="minorHAnsi" w:hAnsi="Times New Roman"/>
          <w:sz w:val="24"/>
          <w:szCs w:val="24"/>
        </w:rPr>
        <w:t>Основное время должно быть направлено на заключение договора и обработку документов, необходимых для его заключения. Договор завершается в форме самостоятельной работы и сдаются для учета и использования в последующих деловых играх.</w:t>
      </w:r>
    </w:p>
    <w:p w:rsidR="00F266AE" w:rsidRDefault="00F266AE" w:rsidP="00D725EA">
      <w:pPr>
        <w:spacing w:after="0" w:line="240" w:lineRule="auto"/>
        <w:ind w:firstLine="567"/>
        <w:jc w:val="both"/>
        <w:rPr>
          <w:rFonts w:ascii="Times New Roman" w:eastAsiaTheme="minorHAnsi" w:hAnsi="Times New Roman"/>
          <w:b/>
          <w:sz w:val="24"/>
          <w:szCs w:val="24"/>
        </w:rPr>
      </w:pPr>
    </w:p>
    <w:p w:rsidR="00D725EA" w:rsidRDefault="00D725EA" w:rsidP="00D725EA">
      <w:pPr>
        <w:spacing w:after="0" w:line="240" w:lineRule="auto"/>
        <w:ind w:firstLine="567"/>
        <w:jc w:val="both"/>
        <w:rPr>
          <w:rFonts w:ascii="Times New Roman" w:eastAsiaTheme="minorHAnsi" w:hAnsi="Times New Roman"/>
          <w:b/>
          <w:sz w:val="24"/>
          <w:szCs w:val="24"/>
        </w:rPr>
      </w:pPr>
      <w:r w:rsidRPr="001854DE">
        <w:rPr>
          <w:rFonts w:ascii="Times New Roman" w:eastAsiaTheme="minorHAnsi" w:hAnsi="Times New Roman"/>
          <w:b/>
          <w:sz w:val="24"/>
          <w:szCs w:val="24"/>
        </w:rPr>
        <w:t xml:space="preserve">Тема практического занятия (семинара) № </w:t>
      </w:r>
      <w:r>
        <w:rPr>
          <w:rFonts w:ascii="Times New Roman" w:eastAsiaTheme="minorHAnsi" w:hAnsi="Times New Roman"/>
          <w:b/>
          <w:sz w:val="24"/>
          <w:szCs w:val="24"/>
        </w:rPr>
        <w:t>7</w:t>
      </w:r>
    </w:p>
    <w:p w:rsidR="00D725EA" w:rsidRPr="001854DE" w:rsidRDefault="00D725EA" w:rsidP="00D725EA">
      <w:pPr>
        <w:spacing w:after="0" w:line="240" w:lineRule="auto"/>
        <w:ind w:firstLine="567"/>
        <w:jc w:val="both"/>
        <w:rPr>
          <w:rFonts w:ascii="Times New Roman" w:eastAsiaTheme="minorHAnsi" w:hAnsi="Times New Roman"/>
          <w:b/>
          <w:sz w:val="24"/>
          <w:szCs w:val="24"/>
        </w:rPr>
      </w:pPr>
      <w:r w:rsidRPr="001854DE">
        <w:rPr>
          <w:rFonts w:ascii="Times New Roman" w:eastAsiaTheme="minorHAnsi" w:hAnsi="Times New Roman"/>
          <w:b/>
          <w:sz w:val="24"/>
          <w:szCs w:val="24"/>
        </w:rPr>
        <w:t>«</w:t>
      </w:r>
      <w:r w:rsidRPr="00D725EA">
        <w:rPr>
          <w:rFonts w:ascii="Times New Roman" w:eastAsiaTheme="minorHAnsi" w:hAnsi="Times New Roman"/>
          <w:b/>
          <w:sz w:val="24"/>
          <w:szCs w:val="24"/>
        </w:rPr>
        <w:t>Виды договора аренды</w:t>
      </w:r>
      <w:r w:rsidRPr="001854DE">
        <w:rPr>
          <w:rFonts w:ascii="Times New Roman" w:eastAsiaTheme="minorHAnsi" w:hAnsi="Times New Roman"/>
          <w:b/>
          <w:sz w:val="24"/>
          <w:szCs w:val="24"/>
        </w:rPr>
        <w:t>»</w:t>
      </w:r>
    </w:p>
    <w:p w:rsidR="007364A7" w:rsidRPr="001854DE" w:rsidRDefault="007364A7" w:rsidP="007364A7">
      <w:pPr>
        <w:spacing w:after="0" w:line="240" w:lineRule="auto"/>
        <w:ind w:firstLine="567"/>
        <w:jc w:val="both"/>
        <w:rPr>
          <w:rFonts w:ascii="Times New Roman" w:eastAsiaTheme="minorHAnsi" w:hAnsi="Times New Roman"/>
          <w:i/>
          <w:sz w:val="24"/>
          <w:szCs w:val="24"/>
        </w:rPr>
      </w:pPr>
      <w:r w:rsidRPr="001854DE">
        <w:rPr>
          <w:rFonts w:ascii="Times New Roman" w:eastAsiaTheme="minorHAnsi" w:hAnsi="Times New Roman"/>
          <w:i/>
          <w:sz w:val="24"/>
          <w:szCs w:val="24"/>
        </w:rPr>
        <w:t>форма занятия – классический семинар,  решение практических задач</w:t>
      </w:r>
      <w:r>
        <w:rPr>
          <w:rFonts w:ascii="Times New Roman" w:eastAsiaTheme="minorHAnsi" w:hAnsi="Times New Roman"/>
          <w:i/>
          <w:sz w:val="24"/>
          <w:szCs w:val="24"/>
        </w:rPr>
        <w:t>, выполнение комплексных заданий</w:t>
      </w:r>
    </w:p>
    <w:p w:rsidR="00D725EA" w:rsidRPr="001854DE" w:rsidRDefault="00D725EA" w:rsidP="00D725EA">
      <w:pPr>
        <w:spacing w:after="0" w:line="240" w:lineRule="auto"/>
        <w:ind w:firstLine="567"/>
        <w:jc w:val="both"/>
        <w:rPr>
          <w:rFonts w:ascii="Times New Roman" w:eastAsiaTheme="minorHAnsi" w:hAnsi="Times New Roman"/>
          <w:sz w:val="24"/>
          <w:szCs w:val="24"/>
        </w:rPr>
      </w:pPr>
    </w:p>
    <w:p w:rsidR="00D725EA" w:rsidRPr="001854DE" w:rsidRDefault="00D725EA" w:rsidP="00D725EA">
      <w:pPr>
        <w:spacing w:after="0" w:line="240" w:lineRule="auto"/>
        <w:ind w:firstLine="567"/>
        <w:jc w:val="both"/>
        <w:rPr>
          <w:rFonts w:ascii="Times New Roman" w:eastAsiaTheme="minorHAnsi" w:hAnsi="Times New Roman"/>
          <w:b/>
          <w:sz w:val="24"/>
          <w:szCs w:val="24"/>
        </w:rPr>
      </w:pPr>
      <w:r w:rsidRPr="001854DE">
        <w:rPr>
          <w:rFonts w:ascii="Times New Roman" w:eastAsiaTheme="minorHAnsi" w:hAnsi="Times New Roman"/>
          <w:b/>
          <w:sz w:val="24"/>
          <w:szCs w:val="24"/>
        </w:rPr>
        <w:t>Вопросы для устного собеседования:</w:t>
      </w:r>
    </w:p>
    <w:p w:rsidR="00B56679" w:rsidRPr="00F266AE" w:rsidRDefault="00B56679" w:rsidP="00804390">
      <w:pPr>
        <w:pStyle w:val="a7"/>
        <w:numPr>
          <w:ilvl w:val="0"/>
          <w:numId w:val="42"/>
        </w:numPr>
        <w:spacing w:after="0" w:line="240" w:lineRule="auto"/>
        <w:ind w:left="0" w:firstLine="567"/>
        <w:jc w:val="both"/>
        <w:rPr>
          <w:rFonts w:ascii="Times New Roman" w:eastAsiaTheme="minorHAnsi" w:hAnsi="Times New Roman"/>
          <w:sz w:val="24"/>
          <w:szCs w:val="24"/>
        </w:rPr>
      </w:pPr>
      <w:r w:rsidRPr="00F266AE">
        <w:rPr>
          <w:rFonts w:ascii="Times New Roman" w:eastAsiaTheme="minorHAnsi" w:hAnsi="Times New Roman"/>
          <w:sz w:val="24"/>
          <w:szCs w:val="24"/>
        </w:rPr>
        <w:t>Договор проката. Срок договора проката. Предоставление имущества арендатору. Устранение недостатков сданного в аренду имущества.  Арендная плата по договору проката. Пользование арендованным имуществом.</w:t>
      </w:r>
    </w:p>
    <w:p w:rsidR="00B56679" w:rsidRPr="00F266AE" w:rsidRDefault="00B56679" w:rsidP="00804390">
      <w:pPr>
        <w:pStyle w:val="a7"/>
        <w:numPr>
          <w:ilvl w:val="0"/>
          <w:numId w:val="42"/>
        </w:numPr>
        <w:spacing w:after="0" w:line="240" w:lineRule="auto"/>
        <w:ind w:left="0" w:firstLine="567"/>
        <w:jc w:val="both"/>
        <w:rPr>
          <w:rFonts w:ascii="Times New Roman" w:eastAsiaTheme="minorHAnsi" w:hAnsi="Times New Roman"/>
          <w:sz w:val="24"/>
          <w:szCs w:val="24"/>
        </w:rPr>
      </w:pPr>
      <w:r w:rsidRPr="00F266AE">
        <w:rPr>
          <w:rFonts w:ascii="Times New Roman" w:eastAsiaTheme="minorHAnsi" w:hAnsi="Times New Roman"/>
          <w:sz w:val="24"/>
          <w:szCs w:val="24"/>
        </w:rPr>
        <w:t>Аренда транспортного средства с предоставлением услуг по управлению и технической эксплуатации. Договор аренды транспортного средства с экипажем. Договоры с третьими лицами об использовании транспортного средства</w:t>
      </w:r>
      <w:r w:rsidR="00A478AA">
        <w:rPr>
          <w:rFonts w:ascii="Times New Roman" w:eastAsiaTheme="minorHAnsi" w:hAnsi="Times New Roman"/>
          <w:sz w:val="24"/>
          <w:szCs w:val="24"/>
        </w:rPr>
        <w:t>.</w:t>
      </w:r>
      <w:r w:rsidRPr="00F266AE">
        <w:rPr>
          <w:rFonts w:ascii="Times New Roman" w:eastAsiaTheme="minorHAnsi" w:hAnsi="Times New Roman"/>
          <w:sz w:val="24"/>
          <w:szCs w:val="24"/>
        </w:rPr>
        <w:t xml:space="preserve"> Особенности аренды отдельных видов транспортных средств.</w:t>
      </w:r>
    </w:p>
    <w:p w:rsidR="00B56679" w:rsidRPr="00F266AE" w:rsidRDefault="00B56679" w:rsidP="00804390">
      <w:pPr>
        <w:pStyle w:val="a7"/>
        <w:numPr>
          <w:ilvl w:val="0"/>
          <w:numId w:val="42"/>
        </w:numPr>
        <w:spacing w:after="0" w:line="240" w:lineRule="auto"/>
        <w:ind w:left="0" w:firstLine="567"/>
        <w:jc w:val="both"/>
        <w:rPr>
          <w:rFonts w:ascii="Times New Roman" w:eastAsiaTheme="minorHAnsi" w:hAnsi="Times New Roman"/>
          <w:sz w:val="24"/>
          <w:szCs w:val="24"/>
        </w:rPr>
      </w:pPr>
      <w:r w:rsidRPr="00F266AE">
        <w:rPr>
          <w:rFonts w:ascii="Times New Roman" w:eastAsiaTheme="minorHAnsi" w:hAnsi="Times New Roman"/>
          <w:sz w:val="24"/>
          <w:szCs w:val="24"/>
        </w:rPr>
        <w:t>Аренда транспортного средства без предоставления услуг по управлению и технической эксплуатации. Договор аренды транспортного средства без экипажа. Особенности аренды отдельных видов транспортных средств.</w:t>
      </w:r>
    </w:p>
    <w:p w:rsidR="00B56679" w:rsidRPr="00F266AE" w:rsidRDefault="00B56679" w:rsidP="00804390">
      <w:pPr>
        <w:pStyle w:val="a7"/>
        <w:numPr>
          <w:ilvl w:val="0"/>
          <w:numId w:val="42"/>
        </w:numPr>
        <w:spacing w:after="0" w:line="240" w:lineRule="auto"/>
        <w:ind w:left="0" w:firstLine="567"/>
        <w:jc w:val="both"/>
        <w:rPr>
          <w:rFonts w:ascii="Times New Roman" w:eastAsiaTheme="minorHAnsi" w:hAnsi="Times New Roman"/>
          <w:sz w:val="24"/>
          <w:szCs w:val="24"/>
        </w:rPr>
      </w:pPr>
      <w:r w:rsidRPr="00F266AE">
        <w:rPr>
          <w:rFonts w:ascii="Times New Roman" w:eastAsiaTheme="minorHAnsi" w:hAnsi="Times New Roman"/>
          <w:sz w:val="24"/>
          <w:szCs w:val="24"/>
        </w:rPr>
        <w:t xml:space="preserve">Договор аренды здания или сооружения. Форма и государственная регистрация договора аренды здания или сооружения. Права на земельный участок при аренде находящегося на нем здания или сооружения. Сохранение арендатором здания или сооружения права пользования земельным участком при его продаже. Размер арендной платы. Передача здания или сооружения. </w:t>
      </w:r>
    </w:p>
    <w:p w:rsidR="00B56679" w:rsidRPr="00F266AE" w:rsidRDefault="00B56679" w:rsidP="00804390">
      <w:pPr>
        <w:pStyle w:val="a7"/>
        <w:numPr>
          <w:ilvl w:val="0"/>
          <w:numId w:val="42"/>
        </w:numPr>
        <w:spacing w:after="0" w:line="240" w:lineRule="auto"/>
        <w:ind w:left="0" w:firstLine="567"/>
        <w:jc w:val="both"/>
        <w:rPr>
          <w:rFonts w:ascii="Times New Roman" w:eastAsiaTheme="minorHAnsi" w:hAnsi="Times New Roman"/>
          <w:sz w:val="24"/>
          <w:szCs w:val="24"/>
        </w:rPr>
      </w:pPr>
      <w:r w:rsidRPr="00F266AE">
        <w:rPr>
          <w:rFonts w:ascii="Times New Roman" w:eastAsiaTheme="minorHAnsi" w:hAnsi="Times New Roman"/>
          <w:sz w:val="24"/>
          <w:szCs w:val="24"/>
        </w:rPr>
        <w:t>Договор аренды предприятия.</w:t>
      </w:r>
    </w:p>
    <w:p w:rsidR="00D725EA" w:rsidRPr="00F266AE" w:rsidRDefault="00B56679" w:rsidP="00804390">
      <w:pPr>
        <w:pStyle w:val="a7"/>
        <w:numPr>
          <w:ilvl w:val="0"/>
          <w:numId w:val="42"/>
        </w:numPr>
        <w:spacing w:after="0" w:line="240" w:lineRule="auto"/>
        <w:ind w:left="0" w:firstLine="567"/>
        <w:jc w:val="both"/>
        <w:rPr>
          <w:rFonts w:ascii="Times New Roman" w:eastAsiaTheme="minorHAnsi" w:hAnsi="Times New Roman"/>
          <w:sz w:val="24"/>
          <w:szCs w:val="24"/>
        </w:rPr>
      </w:pPr>
      <w:r w:rsidRPr="00F266AE">
        <w:rPr>
          <w:rFonts w:ascii="Times New Roman" w:eastAsiaTheme="minorHAnsi" w:hAnsi="Times New Roman"/>
          <w:sz w:val="24"/>
          <w:szCs w:val="24"/>
        </w:rPr>
        <w:t>Договор финансовой аренды.</w:t>
      </w:r>
    </w:p>
    <w:p w:rsidR="00D725EA" w:rsidRPr="001854DE" w:rsidRDefault="00D725EA" w:rsidP="00D725EA">
      <w:pPr>
        <w:spacing w:after="0" w:line="240" w:lineRule="auto"/>
        <w:ind w:firstLine="567"/>
        <w:jc w:val="both"/>
        <w:rPr>
          <w:rFonts w:ascii="Times New Roman" w:eastAsiaTheme="minorHAnsi" w:hAnsi="Times New Roman"/>
          <w:b/>
          <w:sz w:val="24"/>
          <w:szCs w:val="24"/>
        </w:rPr>
      </w:pPr>
      <w:r w:rsidRPr="001854DE">
        <w:rPr>
          <w:rFonts w:ascii="Times New Roman" w:eastAsiaTheme="minorHAnsi" w:hAnsi="Times New Roman"/>
          <w:b/>
          <w:sz w:val="24"/>
          <w:szCs w:val="24"/>
        </w:rPr>
        <w:t>Условия практических задач</w:t>
      </w:r>
    </w:p>
    <w:p w:rsidR="00F266AE" w:rsidRPr="00F266AE" w:rsidRDefault="00F266AE" w:rsidP="00F266AE">
      <w:pPr>
        <w:spacing w:after="0" w:line="240" w:lineRule="auto"/>
        <w:ind w:firstLine="567"/>
        <w:jc w:val="both"/>
        <w:rPr>
          <w:rFonts w:ascii="Times New Roman" w:eastAsiaTheme="minorHAnsi" w:hAnsi="Times New Roman"/>
          <w:sz w:val="24"/>
          <w:szCs w:val="24"/>
        </w:rPr>
      </w:pPr>
      <w:r>
        <w:rPr>
          <w:rFonts w:ascii="Times New Roman" w:eastAsiaTheme="minorHAnsi" w:hAnsi="Times New Roman"/>
          <w:sz w:val="24"/>
          <w:szCs w:val="24"/>
        </w:rPr>
        <w:t>1.</w:t>
      </w:r>
      <w:r w:rsidRPr="00F266AE">
        <w:rPr>
          <w:rFonts w:ascii="Times New Roman" w:eastAsiaTheme="minorHAnsi" w:hAnsi="Times New Roman"/>
          <w:sz w:val="24"/>
          <w:szCs w:val="24"/>
        </w:rPr>
        <w:t xml:space="preserve"> Между ООО, собственником здания, и ИП заключен договор о предоставлении последнему права размещения рекламного баннера на стене здания сроком на пять лет.</w:t>
      </w:r>
    </w:p>
    <w:p w:rsidR="00F266AE" w:rsidRPr="00F266AE" w:rsidRDefault="00F266AE" w:rsidP="00F266AE">
      <w:pPr>
        <w:spacing w:after="0" w:line="240" w:lineRule="auto"/>
        <w:ind w:firstLine="567"/>
        <w:jc w:val="both"/>
        <w:rPr>
          <w:rFonts w:ascii="Times New Roman" w:eastAsiaTheme="minorHAnsi" w:hAnsi="Times New Roman"/>
          <w:sz w:val="24"/>
          <w:szCs w:val="24"/>
        </w:rPr>
      </w:pPr>
      <w:r w:rsidRPr="00F266AE">
        <w:rPr>
          <w:rFonts w:ascii="Times New Roman" w:eastAsiaTheme="minorHAnsi" w:hAnsi="Times New Roman"/>
          <w:sz w:val="24"/>
          <w:szCs w:val="24"/>
        </w:rPr>
        <w:t>Подлежат ли применению к условиям данного договора по аналогии положения законодательства о договоре аренды? Подлежит ли данный договор государственной регистрации?</w:t>
      </w:r>
    </w:p>
    <w:p w:rsidR="00F266AE" w:rsidRPr="00F266AE" w:rsidRDefault="00F266AE" w:rsidP="00F266AE">
      <w:pPr>
        <w:spacing w:after="0" w:line="240" w:lineRule="auto"/>
        <w:ind w:firstLine="567"/>
        <w:jc w:val="both"/>
        <w:rPr>
          <w:rFonts w:ascii="Times New Roman" w:eastAsiaTheme="minorHAnsi" w:hAnsi="Times New Roman"/>
          <w:sz w:val="24"/>
          <w:szCs w:val="24"/>
        </w:rPr>
      </w:pPr>
      <w:r w:rsidRPr="00F266AE">
        <w:rPr>
          <w:rFonts w:ascii="Times New Roman" w:eastAsiaTheme="minorHAnsi" w:hAnsi="Times New Roman"/>
          <w:sz w:val="24"/>
          <w:szCs w:val="24"/>
        </w:rPr>
        <w:t>2</w:t>
      </w:r>
      <w:r>
        <w:rPr>
          <w:rFonts w:ascii="Times New Roman" w:eastAsiaTheme="minorHAnsi" w:hAnsi="Times New Roman"/>
          <w:sz w:val="24"/>
          <w:szCs w:val="24"/>
        </w:rPr>
        <w:t>.</w:t>
      </w:r>
      <w:r w:rsidRPr="00F266AE">
        <w:rPr>
          <w:rFonts w:ascii="Times New Roman" w:eastAsiaTheme="minorHAnsi" w:hAnsi="Times New Roman"/>
          <w:sz w:val="24"/>
          <w:szCs w:val="24"/>
        </w:rPr>
        <w:t xml:space="preserve"> 1 августа 2012 г. между АО </w:t>
      </w:r>
      <w:r w:rsidR="00934E9E">
        <w:rPr>
          <w:rFonts w:ascii="Times New Roman" w:eastAsiaTheme="minorHAnsi" w:hAnsi="Times New Roman"/>
          <w:sz w:val="24"/>
          <w:szCs w:val="24"/>
        </w:rPr>
        <w:t>«</w:t>
      </w:r>
      <w:r w:rsidRPr="00F266AE">
        <w:rPr>
          <w:rFonts w:ascii="Times New Roman" w:eastAsiaTheme="minorHAnsi" w:hAnsi="Times New Roman"/>
          <w:sz w:val="24"/>
          <w:szCs w:val="24"/>
        </w:rPr>
        <w:t xml:space="preserve">Коммерческий инвестиционно-трастовый банк </w:t>
      </w:r>
      <w:r w:rsidR="00934E9E">
        <w:rPr>
          <w:rFonts w:ascii="Times New Roman" w:eastAsiaTheme="minorHAnsi" w:hAnsi="Times New Roman"/>
          <w:sz w:val="24"/>
          <w:szCs w:val="24"/>
        </w:rPr>
        <w:t>«</w:t>
      </w:r>
      <w:r w:rsidRPr="00F266AE">
        <w:rPr>
          <w:rFonts w:ascii="Times New Roman" w:eastAsiaTheme="minorHAnsi" w:hAnsi="Times New Roman"/>
          <w:sz w:val="24"/>
          <w:szCs w:val="24"/>
        </w:rPr>
        <w:t>Казанский</w:t>
      </w:r>
      <w:r w:rsidR="00934E9E">
        <w:rPr>
          <w:rFonts w:ascii="Times New Roman" w:eastAsiaTheme="minorHAnsi" w:hAnsi="Times New Roman"/>
          <w:sz w:val="24"/>
          <w:szCs w:val="24"/>
        </w:rPr>
        <w:t>»</w:t>
      </w:r>
      <w:r w:rsidRPr="00F266AE">
        <w:rPr>
          <w:rFonts w:ascii="Times New Roman" w:eastAsiaTheme="minorHAnsi" w:hAnsi="Times New Roman"/>
          <w:sz w:val="24"/>
          <w:szCs w:val="24"/>
        </w:rPr>
        <w:t xml:space="preserve"> и ООО </w:t>
      </w:r>
      <w:r w:rsidR="00934E9E">
        <w:rPr>
          <w:rFonts w:ascii="Times New Roman" w:eastAsiaTheme="minorHAnsi" w:hAnsi="Times New Roman"/>
          <w:sz w:val="24"/>
          <w:szCs w:val="24"/>
        </w:rPr>
        <w:t>«</w:t>
      </w:r>
      <w:r w:rsidRPr="00F266AE">
        <w:rPr>
          <w:rFonts w:ascii="Times New Roman" w:eastAsiaTheme="minorHAnsi" w:hAnsi="Times New Roman"/>
          <w:sz w:val="24"/>
          <w:szCs w:val="24"/>
        </w:rPr>
        <w:t>Тарос</w:t>
      </w:r>
      <w:r w:rsidR="00934E9E">
        <w:rPr>
          <w:rFonts w:ascii="Times New Roman" w:eastAsiaTheme="minorHAnsi" w:hAnsi="Times New Roman"/>
          <w:sz w:val="24"/>
          <w:szCs w:val="24"/>
        </w:rPr>
        <w:t>»</w:t>
      </w:r>
      <w:r w:rsidRPr="00F266AE">
        <w:rPr>
          <w:rFonts w:ascii="Times New Roman" w:eastAsiaTheme="minorHAnsi" w:hAnsi="Times New Roman"/>
          <w:sz w:val="24"/>
          <w:szCs w:val="24"/>
        </w:rPr>
        <w:t xml:space="preserve"> был заключён договор лизинга, по условиям которого лизингодатель приобрёл для предоставления лизингополучателю (истцу) во временное владение и пользование АСБ </w:t>
      </w:r>
      <w:r w:rsidR="00934E9E">
        <w:rPr>
          <w:rFonts w:ascii="Times New Roman" w:eastAsiaTheme="minorHAnsi" w:hAnsi="Times New Roman"/>
          <w:sz w:val="24"/>
          <w:szCs w:val="24"/>
        </w:rPr>
        <w:t>«</w:t>
      </w:r>
      <w:r w:rsidRPr="00F266AE">
        <w:rPr>
          <w:rFonts w:ascii="Times New Roman" w:eastAsiaTheme="minorHAnsi" w:hAnsi="Times New Roman"/>
          <w:sz w:val="24"/>
          <w:szCs w:val="24"/>
        </w:rPr>
        <w:t>Финист</w:t>
      </w:r>
      <w:r w:rsidR="00934E9E">
        <w:rPr>
          <w:rFonts w:ascii="Times New Roman" w:eastAsiaTheme="minorHAnsi" w:hAnsi="Times New Roman"/>
          <w:sz w:val="24"/>
          <w:szCs w:val="24"/>
        </w:rPr>
        <w:t>»</w:t>
      </w:r>
      <w:r w:rsidRPr="00F266AE">
        <w:rPr>
          <w:rFonts w:ascii="Times New Roman" w:eastAsiaTheme="minorHAnsi" w:hAnsi="Times New Roman"/>
          <w:sz w:val="24"/>
          <w:szCs w:val="24"/>
        </w:rPr>
        <w:t xml:space="preserve">. В соответствии с актом приёма-передачи от 1 августа 2012 г. в лизинг истцу была передана программа для ЭВМ </w:t>
      </w:r>
      <w:r w:rsidR="00934E9E">
        <w:rPr>
          <w:rFonts w:ascii="Times New Roman" w:eastAsiaTheme="minorHAnsi" w:hAnsi="Times New Roman"/>
          <w:sz w:val="24"/>
          <w:szCs w:val="24"/>
        </w:rPr>
        <w:t>«</w:t>
      </w:r>
      <w:r w:rsidRPr="00F266AE">
        <w:rPr>
          <w:rFonts w:ascii="Times New Roman" w:eastAsiaTheme="minorHAnsi" w:hAnsi="Times New Roman"/>
          <w:sz w:val="24"/>
          <w:szCs w:val="24"/>
        </w:rPr>
        <w:t xml:space="preserve">АБС </w:t>
      </w:r>
      <w:r w:rsidR="00934E9E">
        <w:rPr>
          <w:rFonts w:ascii="Times New Roman" w:eastAsiaTheme="minorHAnsi" w:hAnsi="Times New Roman"/>
          <w:sz w:val="24"/>
          <w:szCs w:val="24"/>
        </w:rPr>
        <w:t>«</w:t>
      </w:r>
      <w:r w:rsidRPr="00F266AE">
        <w:rPr>
          <w:rFonts w:ascii="Times New Roman" w:eastAsiaTheme="minorHAnsi" w:hAnsi="Times New Roman"/>
          <w:sz w:val="24"/>
          <w:szCs w:val="24"/>
        </w:rPr>
        <w:t>Финист</w:t>
      </w:r>
      <w:r w:rsidR="00934E9E">
        <w:rPr>
          <w:rFonts w:ascii="Times New Roman" w:eastAsiaTheme="minorHAnsi" w:hAnsi="Times New Roman"/>
          <w:sz w:val="24"/>
          <w:szCs w:val="24"/>
        </w:rPr>
        <w:t>»</w:t>
      </w:r>
      <w:r w:rsidRPr="00F266AE">
        <w:rPr>
          <w:rFonts w:ascii="Times New Roman" w:eastAsiaTheme="minorHAnsi" w:hAnsi="Times New Roman"/>
          <w:sz w:val="24"/>
          <w:szCs w:val="24"/>
        </w:rPr>
        <w:t xml:space="preserve"> (Свидетельство о госрегистрации № 2004611813 от 4 августа 2011 г., выданное Федеральной службой по интеллектуальной собственности, патентам и товарным знакам).</w:t>
      </w:r>
    </w:p>
    <w:p w:rsidR="00F266AE" w:rsidRPr="00F266AE" w:rsidRDefault="00F266AE" w:rsidP="00F266AE">
      <w:pPr>
        <w:spacing w:after="0" w:line="240" w:lineRule="auto"/>
        <w:ind w:firstLine="567"/>
        <w:jc w:val="both"/>
        <w:rPr>
          <w:rFonts w:ascii="Times New Roman" w:eastAsiaTheme="minorHAnsi" w:hAnsi="Times New Roman"/>
          <w:sz w:val="24"/>
          <w:szCs w:val="24"/>
        </w:rPr>
      </w:pPr>
      <w:r w:rsidRPr="00F266AE">
        <w:rPr>
          <w:rFonts w:ascii="Times New Roman" w:eastAsiaTheme="minorHAnsi" w:hAnsi="Times New Roman"/>
          <w:sz w:val="24"/>
          <w:szCs w:val="24"/>
        </w:rPr>
        <w:t>Могли ли стороны заключать такой договор? Какие объекты гражданских прав могут быть объектом лизинга? Решите дело.</w:t>
      </w:r>
    </w:p>
    <w:p w:rsidR="00F266AE" w:rsidRPr="00F266AE" w:rsidRDefault="00F266AE" w:rsidP="00F266AE">
      <w:pPr>
        <w:spacing w:after="0" w:line="240" w:lineRule="auto"/>
        <w:ind w:firstLine="567"/>
        <w:jc w:val="both"/>
        <w:rPr>
          <w:rFonts w:ascii="Times New Roman" w:eastAsiaTheme="minorHAnsi" w:hAnsi="Times New Roman"/>
          <w:sz w:val="24"/>
          <w:szCs w:val="24"/>
        </w:rPr>
      </w:pPr>
      <w:r w:rsidRPr="00F266AE">
        <w:rPr>
          <w:rFonts w:ascii="Times New Roman" w:eastAsiaTheme="minorHAnsi" w:hAnsi="Times New Roman"/>
          <w:sz w:val="24"/>
          <w:szCs w:val="24"/>
        </w:rPr>
        <w:lastRenderedPageBreak/>
        <w:t>3</w:t>
      </w:r>
      <w:r>
        <w:rPr>
          <w:rFonts w:ascii="Times New Roman" w:eastAsiaTheme="minorHAnsi" w:hAnsi="Times New Roman"/>
          <w:sz w:val="24"/>
          <w:szCs w:val="24"/>
        </w:rPr>
        <w:t>.</w:t>
      </w:r>
      <w:r w:rsidRPr="00F266AE">
        <w:rPr>
          <w:rFonts w:ascii="Times New Roman" w:eastAsiaTheme="minorHAnsi" w:hAnsi="Times New Roman"/>
          <w:sz w:val="24"/>
          <w:szCs w:val="24"/>
        </w:rPr>
        <w:t xml:space="preserve"> Акционерное общество </w:t>
      </w:r>
      <w:r w:rsidR="001D6D9A">
        <w:rPr>
          <w:rFonts w:ascii="Times New Roman" w:eastAsiaTheme="minorHAnsi" w:hAnsi="Times New Roman"/>
          <w:sz w:val="24"/>
          <w:szCs w:val="24"/>
        </w:rPr>
        <w:t>«</w:t>
      </w:r>
      <w:r w:rsidRPr="00F266AE">
        <w:rPr>
          <w:rFonts w:ascii="Times New Roman" w:eastAsiaTheme="minorHAnsi" w:hAnsi="Times New Roman"/>
          <w:sz w:val="24"/>
          <w:szCs w:val="24"/>
        </w:rPr>
        <w:t>Геолизинг</w:t>
      </w:r>
      <w:r w:rsidR="001D6D9A">
        <w:rPr>
          <w:rFonts w:ascii="Times New Roman" w:eastAsiaTheme="minorHAnsi" w:hAnsi="Times New Roman"/>
          <w:sz w:val="24"/>
          <w:szCs w:val="24"/>
        </w:rPr>
        <w:t>»</w:t>
      </w:r>
      <w:r w:rsidRPr="00F266AE">
        <w:rPr>
          <w:rFonts w:ascii="Times New Roman" w:eastAsiaTheme="minorHAnsi" w:hAnsi="Times New Roman"/>
          <w:sz w:val="24"/>
          <w:szCs w:val="24"/>
        </w:rPr>
        <w:t xml:space="preserve"> обратилось в суд с иском к акционерному обществу </w:t>
      </w:r>
      <w:r w:rsidR="001D6D9A">
        <w:rPr>
          <w:rFonts w:ascii="Times New Roman" w:eastAsiaTheme="minorHAnsi" w:hAnsi="Times New Roman"/>
          <w:sz w:val="24"/>
          <w:szCs w:val="24"/>
        </w:rPr>
        <w:t>«</w:t>
      </w:r>
      <w:r w:rsidRPr="00F266AE">
        <w:rPr>
          <w:rFonts w:ascii="Times New Roman" w:eastAsiaTheme="minorHAnsi" w:hAnsi="Times New Roman"/>
          <w:sz w:val="24"/>
          <w:szCs w:val="24"/>
        </w:rPr>
        <w:t>Газпромгеофизика</w:t>
      </w:r>
      <w:r w:rsidR="001D6D9A">
        <w:rPr>
          <w:rFonts w:ascii="Times New Roman" w:eastAsiaTheme="minorHAnsi" w:hAnsi="Times New Roman"/>
          <w:sz w:val="24"/>
          <w:szCs w:val="24"/>
        </w:rPr>
        <w:t>»</w:t>
      </w:r>
      <w:r w:rsidRPr="00F266AE">
        <w:rPr>
          <w:rFonts w:ascii="Times New Roman" w:eastAsiaTheme="minorHAnsi" w:hAnsi="Times New Roman"/>
          <w:sz w:val="24"/>
          <w:szCs w:val="24"/>
        </w:rPr>
        <w:t xml:space="preserve"> о взыскании с ответчика в пользу истца 845 676 руб. 24 коп., из которых 832 962 руб. составляют долг по лизинговым платежам по договору лизинга № 200-Л-06, заключённому между истцом (лизингодателем) и ответчиком (лизингополучателем) 8 февраля 2012 г. (далее − договор лизинга), а 12 714 руб. 24 коп. − проценты за пользование чужими денежными средствами.</w:t>
      </w:r>
    </w:p>
    <w:p w:rsidR="00F266AE" w:rsidRPr="00F266AE" w:rsidRDefault="00F266AE" w:rsidP="00F266AE">
      <w:pPr>
        <w:spacing w:after="0" w:line="240" w:lineRule="auto"/>
        <w:ind w:firstLine="567"/>
        <w:jc w:val="both"/>
        <w:rPr>
          <w:rFonts w:ascii="Times New Roman" w:eastAsiaTheme="minorHAnsi" w:hAnsi="Times New Roman"/>
          <w:sz w:val="24"/>
          <w:szCs w:val="24"/>
        </w:rPr>
      </w:pPr>
      <w:r w:rsidRPr="00F266AE">
        <w:rPr>
          <w:rFonts w:ascii="Times New Roman" w:eastAsiaTheme="minorHAnsi" w:hAnsi="Times New Roman"/>
          <w:sz w:val="24"/>
          <w:szCs w:val="24"/>
        </w:rPr>
        <w:t>Из материалов дела следует, что истец представил документальное доказательство в виде подписанного сторонами акта сверки взаимных расчётов от 1 февраля 2013 г. по договору лизинга (т. 1, л.д. 70), которым подтверждается факт наличия задолженности ответчика перед истцом по договору лизинга в указанном размере, при том, что ответчик не представил судам доказательств надлежащего исполнения обязательства по внесению лизинговых платежей в соответствии с условиями спорного договора.</w:t>
      </w:r>
    </w:p>
    <w:p w:rsidR="00F266AE" w:rsidRPr="00F266AE" w:rsidRDefault="00F266AE" w:rsidP="00F266AE">
      <w:pPr>
        <w:spacing w:after="0" w:line="240" w:lineRule="auto"/>
        <w:ind w:firstLine="567"/>
        <w:jc w:val="both"/>
        <w:rPr>
          <w:rFonts w:ascii="Times New Roman" w:eastAsiaTheme="minorHAnsi" w:hAnsi="Times New Roman"/>
          <w:sz w:val="24"/>
          <w:szCs w:val="24"/>
        </w:rPr>
      </w:pPr>
      <w:r w:rsidRPr="00F266AE">
        <w:rPr>
          <w:rFonts w:ascii="Times New Roman" w:eastAsiaTheme="minorHAnsi" w:hAnsi="Times New Roman"/>
          <w:sz w:val="24"/>
          <w:szCs w:val="24"/>
        </w:rPr>
        <w:t>В каком порядке должен взыскивается долг по договору? Решите дело.</w:t>
      </w:r>
    </w:p>
    <w:p w:rsidR="00F266AE" w:rsidRPr="00F266AE" w:rsidRDefault="00F266AE" w:rsidP="00F266AE">
      <w:pPr>
        <w:spacing w:after="0" w:line="240" w:lineRule="auto"/>
        <w:ind w:firstLine="567"/>
        <w:jc w:val="both"/>
        <w:rPr>
          <w:rFonts w:ascii="Times New Roman" w:eastAsiaTheme="minorHAnsi" w:hAnsi="Times New Roman"/>
          <w:sz w:val="24"/>
          <w:szCs w:val="24"/>
        </w:rPr>
      </w:pPr>
      <w:r w:rsidRPr="00F266AE">
        <w:rPr>
          <w:rFonts w:ascii="Times New Roman" w:eastAsiaTheme="minorHAnsi" w:hAnsi="Times New Roman"/>
          <w:sz w:val="24"/>
          <w:szCs w:val="24"/>
        </w:rPr>
        <w:t>4</w:t>
      </w:r>
      <w:r>
        <w:rPr>
          <w:rFonts w:ascii="Times New Roman" w:eastAsiaTheme="minorHAnsi" w:hAnsi="Times New Roman"/>
          <w:sz w:val="24"/>
          <w:szCs w:val="24"/>
        </w:rPr>
        <w:t>.</w:t>
      </w:r>
      <w:r w:rsidRPr="00F266AE">
        <w:rPr>
          <w:rFonts w:ascii="Times New Roman" w:eastAsiaTheme="minorHAnsi" w:hAnsi="Times New Roman"/>
          <w:sz w:val="24"/>
          <w:szCs w:val="24"/>
        </w:rPr>
        <w:t xml:space="preserve"> Организация получила в лизинг автомобиль. В связи с неуплатой нескольких лизинговых платежей лизинговая компания в соответствии с условиями договора лизинга прислала уведомление об отказе от договора и требование о возврате лизингового имущества. Можно ли оспорить в суде односторонний отказ от договора лизинга на том основании, что организация выплатила две трети лизинговых платежей?</w:t>
      </w:r>
    </w:p>
    <w:p w:rsidR="00F266AE" w:rsidRPr="00F266AE" w:rsidRDefault="00F266AE" w:rsidP="00F266AE">
      <w:pPr>
        <w:spacing w:after="0" w:line="240" w:lineRule="auto"/>
        <w:ind w:firstLine="567"/>
        <w:jc w:val="both"/>
        <w:rPr>
          <w:rFonts w:ascii="Times New Roman" w:eastAsiaTheme="minorHAnsi" w:hAnsi="Times New Roman"/>
          <w:sz w:val="24"/>
          <w:szCs w:val="24"/>
        </w:rPr>
      </w:pPr>
      <w:r w:rsidRPr="00F266AE">
        <w:rPr>
          <w:rFonts w:ascii="Times New Roman" w:eastAsiaTheme="minorHAnsi" w:hAnsi="Times New Roman"/>
          <w:sz w:val="24"/>
          <w:szCs w:val="24"/>
        </w:rPr>
        <w:t>5</w:t>
      </w:r>
      <w:r>
        <w:rPr>
          <w:rFonts w:ascii="Times New Roman" w:eastAsiaTheme="minorHAnsi" w:hAnsi="Times New Roman"/>
          <w:sz w:val="24"/>
          <w:szCs w:val="24"/>
        </w:rPr>
        <w:t>.</w:t>
      </w:r>
      <w:r w:rsidRPr="00F266AE">
        <w:rPr>
          <w:rFonts w:ascii="Times New Roman" w:eastAsiaTheme="minorHAnsi" w:hAnsi="Times New Roman"/>
          <w:sz w:val="24"/>
          <w:szCs w:val="24"/>
        </w:rPr>
        <w:t xml:space="preserve"> ООО «Газавтотрансстрой» обратилось в арбитражный суд с иском к крестьянскому (фермерскому) хозяйству Михайлова о расторжении договора аренды автотранспортного средства без экипажа, обязании ответчика возвратить истцу три трактора МТЗ-82, о взыскании 132.880 рублей (задолженность по арендной плате и проценты за пользование чужими денежными средствами). Ответчик предъявил встречный иск к ООО «Газавтотрансстрой» о взыскании убытков, причиненных непередачей автомобиля ГАЗ-33021, автобуса КАВЗ, которые согласно условиям договора так же должны были быть переданы арендодателем.</w:t>
      </w:r>
    </w:p>
    <w:p w:rsidR="00F266AE" w:rsidRPr="00F266AE" w:rsidRDefault="00F266AE" w:rsidP="00F266AE">
      <w:pPr>
        <w:spacing w:after="0" w:line="240" w:lineRule="auto"/>
        <w:ind w:firstLine="567"/>
        <w:jc w:val="both"/>
        <w:rPr>
          <w:rFonts w:ascii="Times New Roman" w:eastAsiaTheme="minorHAnsi" w:hAnsi="Times New Roman"/>
          <w:sz w:val="24"/>
          <w:szCs w:val="24"/>
        </w:rPr>
      </w:pPr>
      <w:r w:rsidRPr="00F266AE">
        <w:rPr>
          <w:rFonts w:ascii="Times New Roman" w:eastAsiaTheme="minorHAnsi" w:hAnsi="Times New Roman"/>
          <w:sz w:val="24"/>
          <w:szCs w:val="24"/>
        </w:rPr>
        <w:t>Какое решение должен принять арбитражный суд?</w:t>
      </w:r>
    </w:p>
    <w:p w:rsidR="00F266AE" w:rsidRPr="00F266AE" w:rsidRDefault="00F266AE" w:rsidP="00F266AE">
      <w:pPr>
        <w:spacing w:after="0" w:line="240" w:lineRule="auto"/>
        <w:ind w:firstLine="567"/>
        <w:jc w:val="both"/>
        <w:rPr>
          <w:rFonts w:ascii="Times New Roman" w:eastAsiaTheme="minorHAnsi" w:hAnsi="Times New Roman"/>
          <w:sz w:val="24"/>
          <w:szCs w:val="24"/>
        </w:rPr>
      </w:pPr>
      <w:r w:rsidRPr="00F266AE">
        <w:rPr>
          <w:rFonts w:ascii="Times New Roman" w:eastAsiaTheme="minorHAnsi" w:hAnsi="Times New Roman"/>
          <w:sz w:val="24"/>
          <w:szCs w:val="24"/>
        </w:rPr>
        <w:t>6</w:t>
      </w:r>
      <w:r>
        <w:rPr>
          <w:rFonts w:ascii="Times New Roman" w:eastAsiaTheme="minorHAnsi" w:hAnsi="Times New Roman"/>
          <w:sz w:val="24"/>
          <w:szCs w:val="24"/>
        </w:rPr>
        <w:t>.</w:t>
      </w:r>
      <w:r w:rsidRPr="00F266AE">
        <w:rPr>
          <w:rFonts w:ascii="Times New Roman" w:eastAsiaTheme="minorHAnsi" w:hAnsi="Times New Roman"/>
          <w:sz w:val="24"/>
          <w:szCs w:val="24"/>
        </w:rPr>
        <w:t xml:space="preserve"> Индивидуальный предприниматель Игорев, намеревающийся заняться деятельностью по перевозке пассажиров, 01.02.2006 г. заключил с ООО «Транспортная компания Самара» договор аренды транспортного средства (микроавтобуса «Газель») без экипажа сроком на 1 год.</w:t>
      </w:r>
    </w:p>
    <w:p w:rsidR="00F266AE" w:rsidRPr="00F266AE" w:rsidRDefault="00F266AE" w:rsidP="00F266AE">
      <w:pPr>
        <w:spacing w:after="0" w:line="240" w:lineRule="auto"/>
        <w:ind w:firstLine="567"/>
        <w:jc w:val="both"/>
        <w:rPr>
          <w:rFonts w:ascii="Times New Roman" w:eastAsiaTheme="minorHAnsi" w:hAnsi="Times New Roman"/>
          <w:sz w:val="24"/>
          <w:szCs w:val="24"/>
        </w:rPr>
      </w:pPr>
      <w:r w:rsidRPr="00F266AE">
        <w:rPr>
          <w:rFonts w:ascii="Times New Roman" w:eastAsiaTheme="minorHAnsi" w:hAnsi="Times New Roman"/>
          <w:sz w:val="24"/>
          <w:szCs w:val="24"/>
        </w:rPr>
        <w:t>28.02.20</w:t>
      </w:r>
      <w:r w:rsidR="001D6D9A">
        <w:rPr>
          <w:rFonts w:ascii="Times New Roman" w:eastAsiaTheme="minorHAnsi" w:hAnsi="Times New Roman"/>
          <w:sz w:val="24"/>
          <w:szCs w:val="24"/>
        </w:rPr>
        <w:t>1</w:t>
      </w:r>
      <w:r w:rsidRPr="00F266AE">
        <w:rPr>
          <w:rFonts w:ascii="Times New Roman" w:eastAsiaTheme="minorHAnsi" w:hAnsi="Times New Roman"/>
          <w:sz w:val="24"/>
          <w:szCs w:val="24"/>
        </w:rPr>
        <w:t>6 г. Игорев заявил арендодателю о расторжении договора аренды транспортного средства в связи с тем, что не смог получить лицензию на осуществление пассажирских перевозок. Игорев также отказался платить арендную плату, объяснив тем, что он не совершил на микроавтобусе «Газель» ни одного выезда. «Транспортная компания Самара» обратилась в суд с иском к индивидуальному предпринимателю Игореву о взыскании арендной платы за один месяц с 01.02.20</w:t>
      </w:r>
      <w:r w:rsidR="001D6D9A">
        <w:rPr>
          <w:rFonts w:ascii="Times New Roman" w:eastAsiaTheme="minorHAnsi" w:hAnsi="Times New Roman"/>
          <w:sz w:val="24"/>
          <w:szCs w:val="24"/>
        </w:rPr>
        <w:t>1</w:t>
      </w:r>
      <w:r w:rsidRPr="00F266AE">
        <w:rPr>
          <w:rFonts w:ascii="Times New Roman" w:eastAsiaTheme="minorHAnsi" w:hAnsi="Times New Roman"/>
          <w:sz w:val="24"/>
          <w:szCs w:val="24"/>
        </w:rPr>
        <w:t>6 г. по 28.02.20</w:t>
      </w:r>
      <w:r w:rsidR="001D6D9A">
        <w:rPr>
          <w:rFonts w:ascii="Times New Roman" w:eastAsiaTheme="minorHAnsi" w:hAnsi="Times New Roman"/>
          <w:sz w:val="24"/>
          <w:szCs w:val="24"/>
        </w:rPr>
        <w:t>1</w:t>
      </w:r>
      <w:r w:rsidRPr="00F266AE">
        <w:rPr>
          <w:rFonts w:ascii="Times New Roman" w:eastAsiaTheme="minorHAnsi" w:hAnsi="Times New Roman"/>
          <w:sz w:val="24"/>
          <w:szCs w:val="24"/>
        </w:rPr>
        <w:t>6 г. и убытков, вызванных досрочным расторжением договора.</w:t>
      </w:r>
    </w:p>
    <w:p w:rsidR="00F266AE" w:rsidRPr="00F266AE" w:rsidRDefault="00F266AE" w:rsidP="00F266AE">
      <w:pPr>
        <w:spacing w:after="0" w:line="240" w:lineRule="auto"/>
        <w:ind w:firstLine="567"/>
        <w:jc w:val="both"/>
        <w:rPr>
          <w:rFonts w:ascii="Times New Roman" w:eastAsiaTheme="minorHAnsi" w:hAnsi="Times New Roman"/>
          <w:sz w:val="24"/>
          <w:szCs w:val="24"/>
        </w:rPr>
      </w:pPr>
      <w:r w:rsidRPr="00F266AE">
        <w:rPr>
          <w:rFonts w:ascii="Times New Roman" w:eastAsiaTheme="minorHAnsi" w:hAnsi="Times New Roman"/>
          <w:sz w:val="24"/>
          <w:szCs w:val="24"/>
        </w:rPr>
        <w:t>Какое решение должен принять суд?</w:t>
      </w:r>
    </w:p>
    <w:p w:rsidR="00F266AE" w:rsidRPr="00F266AE" w:rsidRDefault="00F266AE" w:rsidP="00F266AE">
      <w:pPr>
        <w:spacing w:after="0" w:line="240" w:lineRule="auto"/>
        <w:ind w:firstLine="567"/>
        <w:jc w:val="both"/>
        <w:rPr>
          <w:rFonts w:ascii="Times New Roman" w:eastAsiaTheme="minorHAnsi" w:hAnsi="Times New Roman"/>
          <w:sz w:val="24"/>
          <w:szCs w:val="24"/>
        </w:rPr>
      </w:pPr>
      <w:r w:rsidRPr="00F266AE">
        <w:rPr>
          <w:rFonts w:ascii="Times New Roman" w:eastAsiaTheme="minorHAnsi" w:hAnsi="Times New Roman"/>
          <w:sz w:val="24"/>
          <w:szCs w:val="24"/>
        </w:rPr>
        <w:t>7</w:t>
      </w:r>
      <w:r>
        <w:rPr>
          <w:rFonts w:ascii="Times New Roman" w:eastAsiaTheme="minorHAnsi" w:hAnsi="Times New Roman"/>
          <w:sz w:val="24"/>
          <w:szCs w:val="24"/>
        </w:rPr>
        <w:t>.</w:t>
      </w:r>
      <w:r w:rsidRPr="00F266AE">
        <w:rPr>
          <w:rFonts w:ascii="Times New Roman" w:eastAsiaTheme="minorHAnsi" w:hAnsi="Times New Roman"/>
          <w:sz w:val="24"/>
          <w:szCs w:val="24"/>
        </w:rPr>
        <w:t xml:space="preserve"> По договору аренды транспортного средства с экипажем транспортная организация предоставила индивидуальному предпринимателю Громову грузовой автомобиль «Камаз» во временное владение и пользование для перевозки партии сельскохозяйственной продукции из Астрахани в Самару. На пути следования ночью шофер заснул за рулем и «Камаз» врезался в столб, поддерживающий телефонные и телеграфные провода, и снес его. У «Камаза» оказались поврежденными фара, крыло и кабина. Транспортная организация потребовала от Громова оплаты ремонта автомобиля и возмещения стоимости работ по восстановлению телефонной и телеграфной связи, которые она оплатила по счетам ремонтной организации.</w:t>
      </w:r>
    </w:p>
    <w:p w:rsidR="00F266AE" w:rsidRPr="00F266AE" w:rsidRDefault="00F266AE" w:rsidP="00F266AE">
      <w:pPr>
        <w:spacing w:after="0" w:line="240" w:lineRule="auto"/>
        <w:ind w:firstLine="567"/>
        <w:jc w:val="both"/>
        <w:rPr>
          <w:rFonts w:ascii="Times New Roman" w:eastAsiaTheme="minorHAnsi" w:hAnsi="Times New Roman"/>
          <w:sz w:val="24"/>
          <w:szCs w:val="24"/>
        </w:rPr>
      </w:pPr>
      <w:r w:rsidRPr="00F266AE">
        <w:rPr>
          <w:rFonts w:ascii="Times New Roman" w:eastAsiaTheme="minorHAnsi" w:hAnsi="Times New Roman"/>
          <w:sz w:val="24"/>
          <w:szCs w:val="24"/>
        </w:rPr>
        <w:t>Правомерно ли требование транспортной организации к Громову? Изменится ли решение задачи, если был заключен договор аренды транспортного средства без экипажа?</w:t>
      </w:r>
    </w:p>
    <w:p w:rsidR="00F266AE" w:rsidRPr="00F266AE" w:rsidRDefault="00F266AE" w:rsidP="00F266AE">
      <w:pPr>
        <w:spacing w:after="0" w:line="240" w:lineRule="auto"/>
        <w:ind w:firstLine="567"/>
        <w:jc w:val="both"/>
        <w:rPr>
          <w:rFonts w:ascii="Times New Roman" w:eastAsiaTheme="minorHAnsi" w:hAnsi="Times New Roman"/>
          <w:sz w:val="24"/>
          <w:szCs w:val="24"/>
        </w:rPr>
      </w:pPr>
      <w:r>
        <w:rPr>
          <w:rFonts w:ascii="Times New Roman" w:eastAsiaTheme="minorHAnsi" w:hAnsi="Times New Roman"/>
          <w:sz w:val="24"/>
          <w:szCs w:val="24"/>
        </w:rPr>
        <w:t>8.</w:t>
      </w:r>
      <w:r w:rsidRPr="00F266AE">
        <w:rPr>
          <w:rFonts w:ascii="Times New Roman" w:eastAsiaTheme="minorHAnsi" w:hAnsi="Times New Roman"/>
          <w:sz w:val="24"/>
          <w:szCs w:val="24"/>
        </w:rPr>
        <w:t xml:space="preserve"> ОАО «Домино» и морская компания ООО «Карибы», намеревающиеся заключить договор аренды морского судна для перевозки нескольких крупных партий груза, </w:t>
      </w:r>
      <w:r w:rsidRPr="00F266AE">
        <w:rPr>
          <w:rFonts w:ascii="Times New Roman" w:eastAsiaTheme="minorHAnsi" w:hAnsi="Times New Roman"/>
          <w:sz w:val="24"/>
          <w:szCs w:val="24"/>
        </w:rPr>
        <w:lastRenderedPageBreak/>
        <w:t>принадлежащего ОАО «Домино», обратились к нотариусу с просьбой о подготовке проекта договора и последующем удостоверении договора.</w:t>
      </w:r>
    </w:p>
    <w:p w:rsidR="00D725EA" w:rsidRPr="00F266AE" w:rsidRDefault="00F266AE" w:rsidP="00F266AE">
      <w:pPr>
        <w:spacing w:after="0" w:line="240" w:lineRule="auto"/>
        <w:ind w:firstLine="567"/>
        <w:jc w:val="both"/>
        <w:rPr>
          <w:rFonts w:ascii="Times New Roman" w:eastAsiaTheme="minorHAnsi" w:hAnsi="Times New Roman"/>
          <w:sz w:val="24"/>
          <w:szCs w:val="24"/>
        </w:rPr>
      </w:pPr>
      <w:r w:rsidRPr="00F266AE">
        <w:rPr>
          <w:rFonts w:ascii="Times New Roman" w:eastAsiaTheme="minorHAnsi" w:hAnsi="Times New Roman"/>
          <w:sz w:val="24"/>
          <w:szCs w:val="24"/>
        </w:rPr>
        <w:t>Разъясните сторонам: Каковы существенные условия договоров тайм-чартера и бербоут-чартера? Каковы права, обязанности и ответственность сторон?</w:t>
      </w:r>
    </w:p>
    <w:p w:rsidR="007364A7" w:rsidRDefault="007364A7" w:rsidP="007364A7">
      <w:pPr>
        <w:spacing w:after="0" w:line="240" w:lineRule="auto"/>
        <w:ind w:firstLine="567"/>
        <w:jc w:val="both"/>
        <w:rPr>
          <w:rFonts w:ascii="Times New Roman" w:eastAsiaTheme="minorHAnsi" w:hAnsi="Times New Roman"/>
          <w:sz w:val="24"/>
          <w:szCs w:val="24"/>
        </w:rPr>
      </w:pPr>
      <w:r>
        <w:rPr>
          <w:rFonts w:ascii="Times New Roman" w:eastAsiaTheme="minorHAnsi" w:hAnsi="Times New Roman"/>
          <w:b/>
          <w:sz w:val="24"/>
          <w:szCs w:val="24"/>
        </w:rPr>
        <w:t>Условия комплексных заданий: с</w:t>
      </w:r>
      <w:r w:rsidRPr="003A1FCC">
        <w:rPr>
          <w:rFonts w:ascii="Times New Roman" w:eastAsiaTheme="minorHAnsi" w:hAnsi="Times New Roman"/>
          <w:sz w:val="24"/>
          <w:szCs w:val="24"/>
        </w:rPr>
        <w:t>оставьте проект договора аренды легкового автомобиля марки «Нисан Мурано» ООО «Ветер» у транспортной компании «Авто-Тюмень 72» для обслуживания администрации ООО «Ветер» для поездок в служебных целях. Автомобиль арендуется без водителя, срок аренды – 6 месяцев.</w:t>
      </w:r>
    </w:p>
    <w:p w:rsidR="00F266AE" w:rsidRDefault="00F266AE" w:rsidP="00D725EA">
      <w:pPr>
        <w:spacing w:after="0" w:line="240" w:lineRule="auto"/>
        <w:ind w:firstLine="567"/>
        <w:jc w:val="both"/>
        <w:rPr>
          <w:rFonts w:ascii="Times New Roman" w:eastAsiaTheme="minorHAnsi" w:hAnsi="Times New Roman"/>
          <w:b/>
          <w:sz w:val="24"/>
          <w:szCs w:val="24"/>
        </w:rPr>
      </w:pPr>
    </w:p>
    <w:p w:rsidR="00D725EA" w:rsidRDefault="00D725EA" w:rsidP="00D725EA">
      <w:pPr>
        <w:spacing w:after="0" w:line="240" w:lineRule="auto"/>
        <w:ind w:firstLine="567"/>
        <w:jc w:val="both"/>
        <w:rPr>
          <w:rFonts w:ascii="Times New Roman" w:eastAsiaTheme="minorHAnsi" w:hAnsi="Times New Roman"/>
          <w:b/>
          <w:sz w:val="24"/>
          <w:szCs w:val="24"/>
        </w:rPr>
      </w:pPr>
      <w:r w:rsidRPr="001854DE">
        <w:rPr>
          <w:rFonts w:ascii="Times New Roman" w:eastAsiaTheme="minorHAnsi" w:hAnsi="Times New Roman"/>
          <w:b/>
          <w:sz w:val="24"/>
          <w:szCs w:val="24"/>
        </w:rPr>
        <w:t xml:space="preserve">Тема практического занятия (семинара) № </w:t>
      </w:r>
      <w:r>
        <w:rPr>
          <w:rFonts w:ascii="Times New Roman" w:eastAsiaTheme="minorHAnsi" w:hAnsi="Times New Roman"/>
          <w:b/>
          <w:sz w:val="24"/>
          <w:szCs w:val="24"/>
        </w:rPr>
        <w:t>8</w:t>
      </w:r>
    </w:p>
    <w:p w:rsidR="00D725EA" w:rsidRPr="001854DE" w:rsidRDefault="00D725EA" w:rsidP="00D725EA">
      <w:pPr>
        <w:spacing w:after="0" w:line="240" w:lineRule="auto"/>
        <w:ind w:firstLine="567"/>
        <w:jc w:val="both"/>
        <w:rPr>
          <w:rFonts w:ascii="Times New Roman" w:eastAsiaTheme="minorHAnsi" w:hAnsi="Times New Roman"/>
          <w:b/>
          <w:sz w:val="24"/>
          <w:szCs w:val="24"/>
        </w:rPr>
      </w:pPr>
      <w:r w:rsidRPr="001854DE">
        <w:rPr>
          <w:rFonts w:ascii="Times New Roman" w:eastAsiaTheme="minorHAnsi" w:hAnsi="Times New Roman"/>
          <w:b/>
          <w:sz w:val="24"/>
          <w:szCs w:val="24"/>
        </w:rPr>
        <w:t>«</w:t>
      </w:r>
      <w:r w:rsidRPr="00D725EA">
        <w:rPr>
          <w:rFonts w:ascii="Times New Roman" w:eastAsiaTheme="minorHAnsi" w:hAnsi="Times New Roman"/>
          <w:b/>
          <w:sz w:val="24"/>
          <w:szCs w:val="24"/>
        </w:rPr>
        <w:t>Договор найма жилого помещения</w:t>
      </w:r>
      <w:r w:rsidRPr="001854DE">
        <w:rPr>
          <w:rFonts w:ascii="Times New Roman" w:eastAsiaTheme="minorHAnsi" w:hAnsi="Times New Roman"/>
          <w:b/>
          <w:sz w:val="24"/>
          <w:szCs w:val="24"/>
        </w:rPr>
        <w:t>»</w:t>
      </w:r>
    </w:p>
    <w:p w:rsidR="00D725EA" w:rsidRPr="001854DE" w:rsidRDefault="00D725EA" w:rsidP="00D725EA">
      <w:pPr>
        <w:spacing w:after="0" w:line="240" w:lineRule="auto"/>
        <w:ind w:firstLine="567"/>
        <w:jc w:val="both"/>
        <w:rPr>
          <w:rFonts w:ascii="Times New Roman" w:eastAsiaTheme="minorHAnsi" w:hAnsi="Times New Roman"/>
          <w:i/>
          <w:sz w:val="24"/>
          <w:szCs w:val="24"/>
        </w:rPr>
      </w:pPr>
      <w:r w:rsidRPr="001854DE">
        <w:rPr>
          <w:rFonts w:ascii="Times New Roman" w:eastAsiaTheme="minorHAnsi" w:hAnsi="Times New Roman"/>
          <w:i/>
          <w:sz w:val="24"/>
          <w:szCs w:val="24"/>
        </w:rPr>
        <w:t>форма занятия – классический семинар,  решение практических задач</w:t>
      </w:r>
    </w:p>
    <w:p w:rsidR="00D725EA" w:rsidRPr="001854DE" w:rsidRDefault="00D725EA" w:rsidP="00D725EA">
      <w:pPr>
        <w:spacing w:after="0" w:line="240" w:lineRule="auto"/>
        <w:ind w:firstLine="567"/>
        <w:jc w:val="both"/>
        <w:rPr>
          <w:rFonts w:ascii="Times New Roman" w:eastAsiaTheme="minorHAnsi" w:hAnsi="Times New Roman"/>
          <w:sz w:val="24"/>
          <w:szCs w:val="24"/>
        </w:rPr>
      </w:pPr>
    </w:p>
    <w:p w:rsidR="00D725EA" w:rsidRPr="001854DE" w:rsidRDefault="00D725EA" w:rsidP="00D725EA">
      <w:pPr>
        <w:spacing w:after="0" w:line="240" w:lineRule="auto"/>
        <w:ind w:firstLine="567"/>
        <w:jc w:val="both"/>
        <w:rPr>
          <w:rFonts w:ascii="Times New Roman" w:eastAsiaTheme="minorHAnsi" w:hAnsi="Times New Roman"/>
          <w:b/>
          <w:sz w:val="24"/>
          <w:szCs w:val="24"/>
        </w:rPr>
      </w:pPr>
      <w:r w:rsidRPr="001854DE">
        <w:rPr>
          <w:rFonts w:ascii="Times New Roman" w:eastAsiaTheme="minorHAnsi" w:hAnsi="Times New Roman"/>
          <w:b/>
          <w:sz w:val="24"/>
          <w:szCs w:val="24"/>
        </w:rPr>
        <w:t>Вопросы для устного собеседования:</w:t>
      </w:r>
    </w:p>
    <w:p w:rsidR="00F266AE" w:rsidRDefault="00B56679" w:rsidP="00804390">
      <w:pPr>
        <w:pStyle w:val="a7"/>
        <w:numPr>
          <w:ilvl w:val="0"/>
          <w:numId w:val="43"/>
        </w:numPr>
        <w:spacing w:after="0" w:line="240" w:lineRule="auto"/>
        <w:ind w:left="0" w:firstLine="567"/>
        <w:jc w:val="both"/>
        <w:rPr>
          <w:rFonts w:ascii="Times New Roman" w:eastAsiaTheme="minorHAnsi" w:hAnsi="Times New Roman"/>
          <w:sz w:val="24"/>
          <w:szCs w:val="24"/>
        </w:rPr>
      </w:pPr>
      <w:r w:rsidRPr="00F266AE">
        <w:rPr>
          <w:rFonts w:ascii="Times New Roman" w:eastAsiaTheme="minorHAnsi" w:hAnsi="Times New Roman"/>
          <w:sz w:val="24"/>
          <w:szCs w:val="24"/>
        </w:rPr>
        <w:t xml:space="preserve">Понятие и характеристика договора найма жилого помещения. </w:t>
      </w:r>
    </w:p>
    <w:p w:rsidR="00F266AE" w:rsidRDefault="00B56679" w:rsidP="00804390">
      <w:pPr>
        <w:pStyle w:val="a7"/>
        <w:numPr>
          <w:ilvl w:val="0"/>
          <w:numId w:val="43"/>
        </w:numPr>
        <w:spacing w:after="0" w:line="240" w:lineRule="auto"/>
        <w:ind w:left="0" w:firstLine="567"/>
        <w:jc w:val="both"/>
        <w:rPr>
          <w:rFonts w:ascii="Times New Roman" w:eastAsiaTheme="minorHAnsi" w:hAnsi="Times New Roman"/>
          <w:sz w:val="24"/>
          <w:szCs w:val="24"/>
        </w:rPr>
      </w:pPr>
      <w:r w:rsidRPr="00F266AE">
        <w:rPr>
          <w:rFonts w:ascii="Times New Roman" w:eastAsiaTheme="minorHAnsi" w:hAnsi="Times New Roman"/>
          <w:sz w:val="24"/>
          <w:szCs w:val="24"/>
        </w:rPr>
        <w:t xml:space="preserve">Предмет договора найма жилого помещения. </w:t>
      </w:r>
    </w:p>
    <w:p w:rsidR="00F266AE" w:rsidRDefault="00B56679" w:rsidP="00804390">
      <w:pPr>
        <w:pStyle w:val="a7"/>
        <w:numPr>
          <w:ilvl w:val="0"/>
          <w:numId w:val="43"/>
        </w:numPr>
        <w:spacing w:after="0" w:line="240" w:lineRule="auto"/>
        <w:ind w:left="0" w:firstLine="567"/>
        <w:jc w:val="both"/>
        <w:rPr>
          <w:rFonts w:ascii="Times New Roman" w:eastAsiaTheme="minorHAnsi" w:hAnsi="Times New Roman"/>
          <w:sz w:val="24"/>
          <w:szCs w:val="24"/>
        </w:rPr>
      </w:pPr>
      <w:r w:rsidRPr="00F266AE">
        <w:rPr>
          <w:rFonts w:ascii="Times New Roman" w:eastAsiaTheme="minorHAnsi" w:hAnsi="Times New Roman"/>
          <w:sz w:val="24"/>
          <w:szCs w:val="24"/>
        </w:rPr>
        <w:t xml:space="preserve">Форма и условия договора найма жилого помещения. </w:t>
      </w:r>
    </w:p>
    <w:p w:rsidR="00F266AE" w:rsidRDefault="00B56679" w:rsidP="00804390">
      <w:pPr>
        <w:pStyle w:val="a7"/>
        <w:numPr>
          <w:ilvl w:val="0"/>
          <w:numId w:val="43"/>
        </w:numPr>
        <w:spacing w:after="0" w:line="240" w:lineRule="auto"/>
        <w:ind w:left="0" w:firstLine="567"/>
        <w:jc w:val="both"/>
        <w:rPr>
          <w:rFonts w:ascii="Times New Roman" w:eastAsiaTheme="minorHAnsi" w:hAnsi="Times New Roman"/>
          <w:sz w:val="24"/>
          <w:szCs w:val="24"/>
        </w:rPr>
      </w:pPr>
      <w:r w:rsidRPr="00F266AE">
        <w:rPr>
          <w:rFonts w:ascii="Times New Roman" w:eastAsiaTheme="minorHAnsi" w:hAnsi="Times New Roman"/>
          <w:sz w:val="24"/>
          <w:szCs w:val="24"/>
        </w:rPr>
        <w:t xml:space="preserve">Договор коммерческого найма жилого помещения. Условия и правовые особенности договора. </w:t>
      </w:r>
    </w:p>
    <w:p w:rsidR="00F266AE" w:rsidRDefault="00B56679" w:rsidP="00804390">
      <w:pPr>
        <w:pStyle w:val="a7"/>
        <w:numPr>
          <w:ilvl w:val="0"/>
          <w:numId w:val="43"/>
        </w:numPr>
        <w:spacing w:after="0" w:line="240" w:lineRule="auto"/>
        <w:ind w:left="0" w:firstLine="567"/>
        <w:jc w:val="both"/>
        <w:rPr>
          <w:rFonts w:ascii="Times New Roman" w:eastAsiaTheme="minorHAnsi" w:hAnsi="Times New Roman"/>
          <w:sz w:val="24"/>
          <w:szCs w:val="24"/>
        </w:rPr>
      </w:pPr>
      <w:r w:rsidRPr="00F266AE">
        <w:rPr>
          <w:rFonts w:ascii="Times New Roman" w:eastAsiaTheme="minorHAnsi" w:hAnsi="Times New Roman"/>
          <w:sz w:val="24"/>
          <w:szCs w:val="24"/>
        </w:rPr>
        <w:t xml:space="preserve">Договор социального найма жилого помещения. </w:t>
      </w:r>
    </w:p>
    <w:p w:rsidR="00F266AE" w:rsidRDefault="00B56679" w:rsidP="00804390">
      <w:pPr>
        <w:pStyle w:val="a7"/>
        <w:numPr>
          <w:ilvl w:val="0"/>
          <w:numId w:val="43"/>
        </w:numPr>
        <w:spacing w:after="0" w:line="240" w:lineRule="auto"/>
        <w:ind w:left="0" w:firstLine="567"/>
        <w:jc w:val="both"/>
        <w:rPr>
          <w:rFonts w:ascii="Times New Roman" w:eastAsiaTheme="minorHAnsi" w:hAnsi="Times New Roman"/>
          <w:sz w:val="24"/>
          <w:szCs w:val="24"/>
        </w:rPr>
      </w:pPr>
      <w:r w:rsidRPr="00F266AE">
        <w:rPr>
          <w:rFonts w:ascii="Times New Roman" w:eastAsiaTheme="minorHAnsi" w:hAnsi="Times New Roman"/>
          <w:sz w:val="24"/>
          <w:szCs w:val="24"/>
        </w:rPr>
        <w:t xml:space="preserve">Права и обязанности сторон в договоре найма жилого помещения. </w:t>
      </w:r>
    </w:p>
    <w:p w:rsidR="00F266AE" w:rsidRDefault="00B56679" w:rsidP="00804390">
      <w:pPr>
        <w:pStyle w:val="a7"/>
        <w:numPr>
          <w:ilvl w:val="0"/>
          <w:numId w:val="43"/>
        </w:numPr>
        <w:spacing w:after="0" w:line="240" w:lineRule="auto"/>
        <w:ind w:left="0" w:firstLine="567"/>
        <w:jc w:val="both"/>
        <w:rPr>
          <w:rFonts w:ascii="Times New Roman" w:eastAsiaTheme="minorHAnsi" w:hAnsi="Times New Roman"/>
          <w:sz w:val="24"/>
          <w:szCs w:val="24"/>
        </w:rPr>
      </w:pPr>
      <w:r w:rsidRPr="00F266AE">
        <w:rPr>
          <w:rFonts w:ascii="Times New Roman" w:eastAsiaTheme="minorHAnsi" w:hAnsi="Times New Roman"/>
          <w:sz w:val="24"/>
          <w:szCs w:val="24"/>
        </w:rPr>
        <w:t xml:space="preserve">Права члена семьи нанимателя в договоре найма жилого помещения. </w:t>
      </w:r>
    </w:p>
    <w:p w:rsidR="00F266AE" w:rsidRDefault="00B56679" w:rsidP="00804390">
      <w:pPr>
        <w:pStyle w:val="a7"/>
        <w:numPr>
          <w:ilvl w:val="0"/>
          <w:numId w:val="43"/>
        </w:numPr>
        <w:spacing w:after="0" w:line="240" w:lineRule="auto"/>
        <w:ind w:left="0" w:firstLine="567"/>
        <w:jc w:val="both"/>
        <w:rPr>
          <w:rFonts w:ascii="Times New Roman" w:eastAsiaTheme="minorHAnsi" w:hAnsi="Times New Roman"/>
          <w:sz w:val="24"/>
          <w:szCs w:val="24"/>
        </w:rPr>
      </w:pPr>
      <w:r w:rsidRPr="00F266AE">
        <w:rPr>
          <w:rFonts w:ascii="Times New Roman" w:eastAsiaTheme="minorHAnsi" w:hAnsi="Times New Roman"/>
          <w:sz w:val="24"/>
          <w:szCs w:val="24"/>
        </w:rPr>
        <w:t xml:space="preserve">Вселение граждан, постоянно проживающих с нанимателем, и временных жильцов. </w:t>
      </w:r>
    </w:p>
    <w:p w:rsidR="00F266AE" w:rsidRDefault="00B56679" w:rsidP="00804390">
      <w:pPr>
        <w:pStyle w:val="a7"/>
        <w:numPr>
          <w:ilvl w:val="0"/>
          <w:numId w:val="43"/>
        </w:numPr>
        <w:spacing w:after="0" w:line="240" w:lineRule="auto"/>
        <w:ind w:left="0" w:firstLine="567"/>
        <w:jc w:val="both"/>
        <w:rPr>
          <w:rFonts w:ascii="Times New Roman" w:eastAsiaTheme="minorHAnsi" w:hAnsi="Times New Roman"/>
          <w:sz w:val="24"/>
          <w:szCs w:val="24"/>
        </w:rPr>
      </w:pPr>
      <w:r w:rsidRPr="00F266AE">
        <w:rPr>
          <w:rFonts w:ascii="Times New Roman" w:eastAsiaTheme="minorHAnsi" w:hAnsi="Times New Roman"/>
          <w:sz w:val="24"/>
          <w:szCs w:val="24"/>
        </w:rPr>
        <w:t xml:space="preserve">Плата за жилое помещение, ремонт жилого помещения. </w:t>
      </w:r>
    </w:p>
    <w:p w:rsidR="00F266AE" w:rsidRDefault="00B56679" w:rsidP="00804390">
      <w:pPr>
        <w:pStyle w:val="a7"/>
        <w:numPr>
          <w:ilvl w:val="0"/>
          <w:numId w:val="43"/>
        </w:numPr>
        <w:spacing w:after="0" w:line="240" w:lineRule="auto"/>
        <w:ind w:left="0" w:firstLine="567"/>
        <w:jc w:val="both"/>
        <w:rPr>
          <w:rFonts w:ascii="Times New Roman" w:eastAsiaTheme="minorHAnsi" w:hAnsi="Times New Roman"/>
          <w:sz w:val="24"/>
          <w:szCs w:val="24"/>
        </w:rPr>
      </w:pPr>
      <w:r w:rsidRPr="00F266AE">
        <w:rPr>
          <w:rFonts w:ascii="Times New Roman" w:eastAsiaTheme="minorHAnsi" w:hAnsi="Times New Roman"/>
          <w:sz w:val="24"/>
          <w:szCs w:val="24"/>
        </w:rPr>
        <w:t xml:space="preserve">Срок в договоре найма жилого помещения. </w:t>
      </w:r>
    </w:p>
    <w:p w:rsidR="00F266AE" w:rsidRDefault="00B56679" w:rsidP="00804390">
      <w:pPr>
        <w:pStyle w:val="a7"/>
        <w:numPr>
          <w:ilvl w:val="0"/>
          <w:numId w:val="43"/>
        </w:numPr>
        <w:spacing w:after="0" w:line="240" w:lineRule="auto"/>
        <w:ind w:left="0" w:firstLine="567"/>
        <w:jc w:val="both"/>
        <w:rPr>
          <w:rFonts w:ascii="Times New Roman" w:eastAsiaTheme="minorHAnsi" w:hAnsi="Times New Roman"/>
          <w:sz w:val="24"/>
          <w:szCs w:val="24"/>
        </w:rPr>
      </w:pPr>
      <w:r w:rsidRPr="00F266AE">
        <w:rPr>
          <w:rFonts w:ascii="Times New Roman" w:eastAsiaTheme="minorHAnsi" w:hAnsi="Times New Roman"/>
          <w:sz w:val="24"/>
          <w:szCs w:val="24"/>
        </w:rPr>
        <w:t xml:space="preserve">Поднаем жилого помещения. </w:t>
      </w:r>
    </w:p>
    <w:p w:rsidR="00F266AE" w:rsidRDefault="00B56679" w:rsidP="00804390">
      <w:pPr>
        <w:pStyle w:val="a7"/>
        <w:numPr>
          <w:ilvl w:val="0"/>
          <w:numId w:val="43"/>
        </w:numPr>
        <w:spacing w:after="0" w:line="240" w:lineRule="auto"/>
        <w:ind w:left="0" w:firstLine="567"/>
        <w:jc w:val="both"/>
        <w:rPr>
          <w:rFonts w:ascii="Times New Roman" w:eastAsiaTheme="minorHAnsi" w:hAnsi="Times New Roman"/>
          <w:sz w:val="24"/>
          <w:szCs w:val="24"/>
        </w:rPr>
      </w:pPr>
      <w:r w:rsidRPr="00F266AE">
        <w:rPr>
          <w:rFonts w:ascii="Times New Roman" w:eastAsiaTheme="minorHAnsi" w:hAnsi="Times New Roman"/>
          <w:sz w:val="24"/>
          <w:szCs w:val="24"/>
        </w:rPr>
        <w:t xml:space="preserve">Изменение договора найма жилого помещения. </w:t>
      </w:r>
    </w:p>
    <w:p w:rsidR="00F266AE" w:rsidRDefault="00B56679" w:rsidP="00804390">
      <w:pPr>
        <w:pStyle w:val="a7"/>
        <w:numPr>
          <w:ilvl w:val="0"/>
          <w:numId w:val="43"/>
        </w:numPr>
        <w:spacing w:after="0" w:line="240" w:lineRule="auto"/>
        <w:ind w:left="0" w:firstLine="567"/>
        <w:jc w:val="both"/>
        <w:rPr>
          <w:rFonts w:ascii="Times New Roman" w:eastAsiaTheme="minorHAnsi" w:hAnsi="Times New Roman"/>
          <w:sz w:val="24"/>
          <w:szCs w:val="24"/>
        </w:rPr>
      </w:pPr>
      <w:r w:rsidRPr="00F266AE">
        <w:rPr>
          <w:rFonts w:ascii="Times New Roman" w:eastAsiaTheme="minorHAnsi" w:hAnsi="Times New Roman"/>
          <w:sz w:val="24"/>
          <w:szCs w:val="24"/>
        </w:rPr>
        <w:t xml:space="preserve">Замена нанимателя в договоре найма жилого помещения. </w:t>
      </w:r>
    </w:p>
    <w:p w:rsidR="00F266AE" w:rsidRDefault="00B56679" w:rsidP="00804390">
      <w:pPr>
        <w:pStyle w:val="a7"/>
        <w:numPr>
          <w:ilvl w:val="0"/>
          <w:numId w:val="43"/>
        </w:numPr>
        <w:spacing w:after="0" w:line="240" w:lineRule="auto"/>
        <w:ind w:left="0" w:firstLine="567"/>
        <w:jc w:val="both"/>
        <w:rPr>
          <w:rFonts w:ascii="Times New Roman" w:eastAsiaTheme="minorHAnsi" w:hAnsi="Times New Roman"/>
          <w:sz w:val="24"/>
          <w:szCs w:val="24"/>
        </w:rPr>
      </w:pPr>
      <w:r w:rsidRPr="00F266AE">
        <w:rPr>
          <w:rFonts w:ascii="Times New Roman" w:eastAsiaTheme="minorHAnsi" w:hAnsi="Times New Roman"/>
          <w:sz w:val="24"/>
          <w:szCs w:val="24"/>
        </w:rPr>
        <w:t xml:space="preserve">Основания прекращения договора найма жилого помещения. </w:t>
      </w:r>
    </w:p>
    <w:p w:rsidR="00D725EA" w:rsidRPr="00F266AE" w:rsidRDefault="00B56679" w:rsidP="00804390">
      <w:pPr>
        <w:pStyle w:val="a7"/>
        <w:numPr>
          <w:ilvl w:val="0"/>
          <w:numId w:val="43"/>
        </w:numPr>
        <w:spacing w:after="0" w:line="240" w:lineRule="auto"/>
        <w:ind w:left="0" w:firstLine="567"/>
        <w:jc w:val="both"/>
        <w:rPr>
          <w:rFonts w:ascii="Times New Roman" w:eastAsiaTheme="minorHAnsi" w:hAnsi="Times New Roman"/>
          <w:sz w:val="24"/>
          <w:szCs w:val="24"/>
        </w:rPr>
      </w:pPr>
      <w:r w:rsidRPr="00F266AE">
        <w:rPr>
          <w:rFonts w:ascii="Times New Roman" w:eastAsiaTheme="minorHAnsi" w:hAnsi="Times New Roman"/>
          <w:sz w:val="24"/>
          <w:szCs w:val="24"/>
        </w:rPr>
        <w:t>Расторжение договора найма в судебном порядке.</w:t>
      </w:r>
    </w:p>
    <w:p w:rsidR="00D725EA" w:rsidRPr="001854DE" w:rsidRDefault="00D725EA" w:rsidP="00D725EA">
      <w:pPr>
        <w:spacing w:after="0" w:line="240" w:lineRule="auto"/>
        <w:ind w:firstLine="567"/>
        <w:jc w:val="both"/>
        <w:rPr>
          <w:rFonts w:ascii="Times New Roman" w:eastAsiaTheme="minorHAnsi" w:hAnsi="Times New Roman"/>
          <w:b/>
          <w:sz w:val="24"/>
          <w:szCs w:val="24"/>
        </w:rPr>
      </w:pPr>
      <w:r w:rsidRPr="001854DE">
        <w:rPr>
          <w:rFonts w:ascii="Times New Roman" w:eastAsiaTheme="minorHAnsi" w:hAnsi="Times New Roman"/>
          <w:b/>
          <w:sz w:val="24"/>
          <w:szCs w:val="24"/>
        </w:rPr>
        <w:t>Условия практических задач</w:t>
      </w:r>
    </w:p>
    <w:p w:rsidR="00F266AE" w:rsidRPr="00F266AE" w:rsidRDefault="00F266AE" w:rsidP="00F266AE">
      <w:pPr>
        <w:spacing w:after="0" w:line="240" w:lineRule="auto"/>
        <w:ind w:firstLine="567"/>
        <w:jc w:val="both"/>
        <w:rPr>
          <w:rFonts w:ascii="Times New Roman" w:eastAsiaTheme="minorHAnsi" w:hAnsi="Times New Roman"/>
          <w:sz w:val="24"/>
          <w:szCs w:val="24"/>
        </w:rPr>
      </w:pPr>
      <w:r w:rsidRPr="00F266AE">
        <w:rPr>
          <w:rFonts w:ascii="Times New Roman" w:eastAsiaTheme="minorHAnsi" w:hAnsi="Times New Roman"/>
          <w:sz w:val="24"/>
          <w:szCs w:val="24"/>
        </w:rPr>
        <w:t>1</w:t>
      </w:r>
      <w:r>
        <w:rPr>
          <w:rFonts w:ascii="Times New Roman" w:eastAsiaTheme="minorHAnsi" w:hAnsi="Times New Roman"/>
          <w:sz w:val="24"/>
          <w:szCs w:val="24"/>
        </w:rPr>
        <w:t>.</w:t>
      </w:r>
      <w:r w:rsidRPr="00F266AE">
        <w:rPr>
          <w:rFonts w:ascii="Times New Roman" w:eastAsiaTheme="minorHAnsi" w:hAnsi="Times New Roman"/>
          <w:sz w:val="24"/>
          <w:szCs w:val="24"/>
        </w:rPr>
        <w:t xml:space="preserve"> Наниматель по договору найма жилого помещения жилищного фонда социального использования неполно и несвоевременно вносил плату за жилое помещение и коммунальные услуги более шести раз в течение 12 месяцев.  Наймодатель обратился в суд с требованием о расторжении договора найма жилого помещения жилищного фонда социального использования. </w:t>
      </w:r>
    </w:p>
    <w:p w:rsidR="00F266AE" w:rsidRPr="00F266AE" w:rsidRDefault="00F266AE" w:rsidP="00F266AE">
      <w:pPr>
        <w:spacing w:after="0" w:line="240" w:lineRule="auto"/>
        <w:ind w:firstLine="567"/>
        <w:jc w:val="both"/>
        <w:rPr>
          <w:rFonts w:ascii="Times New Roman" w:eastAsiaTheme="minorHAnsi" w:hAnsi="Times New Roman"/>
          <w:sz w:val="24"/>
          <w:szCs w:val="24"/>
        </w:rPr>
      </w:pPr>
      <w:r w:rsidRPr="00F266AE">
        <w:rPr>
          <w:rFonts w:ascii="Times New Roman" w:eastAsiaTheme="minorHAnsi" w:hAnsi="Times New Roman"/>
          <w:sz w:val="24"/>
          <w:szCs w:val="24"/>
        </w:rPr>
        <w:t>Какое решение примет суд? Какими нормами при принятии решения он будет руководствоваться? Какие последствия возникнут для нанимателя и членов его семьи в связи с расторжением договора найма жилого помещения жилищного фон¬да социального использования в судебном порядке?</w:t>
      </w:r>
    </w:p>
    <w:p w:rsidR="00F266AE" w:rsidRPr="00F266AE" w:rsidRDefault="00F266AE" w:rsidP="00F266AE">
      <w:pPr>
        <w:spacing w:after="0" w:line="240" w:lineRule="auto"/>
        <w:ind w:firstLine="567"/>
        <w:jc w:val="both"/>
        <w:rPr>
          <w:rFonts w:ascii="Times New Roman" w:eastAsiaTheme="minorHAnsi" w:hAnsi="Times New Roman"/>
          <w:sz w:val="24"/>
          <w:szCs w:val="24"/>
        </w:rPr>
      </w:pPr>
      <w:r w:rsidRPr="00F266AE">
        <w:rPr>
          <w:rFonts w:ascii="Times New Roman" w:eastAsiaTheme="minorHAnsi" w:hAnsi="Times New Roman"/>
          <w:sz w:val="24"/>
          <w:szCs w:val="24"/>
        </w:rPr>
        <w:t>2</w:t>
      </w:r>
      <w:r>
        <w:rPr>
          <w:rFonts w:ascii="Times New Roman" w:eastAsiaTheme="minorHAnsi" w:hAnsi="Times New Roman"/>
          <w:sz w:val="24"/>
          <w:szCs w:val="24"/>
        </w:rPr>
        <w:t>.</w:t>
      </w:r>
      <w:r w:rsidRPr="00F266AE">
        <w:rPr>
          <w:rFonts w:ascii="Times New Roman" w:eastAsiaTheme="minorHAnsi" w:hAnsi="Times New Roman"/>
          <w:sz w:val="24"/>
          <w:szCs w:val="24"/>
        </w:rPr>
        <w:t xml:space="preserve"> Гражданка Егорова, проживающая в г. Муравленко, для защиты выпускной квалификационной работы вынуждена была приехать в Тюмень на 2 недели. Для проживания ей понадобилась 1-комнатная квартира, которую она решила подыскать с помощью риэлтерской фирмы. Когда она обратилась в указанную фирму, сотрудник ей разъяснил, что договор коммерческого найма жилого помещения можно заключить минимум – только на месяц; данный договор подлежит обязательному удостоверению у нотариуса. Егорова решила подумать над указанными условиями и обратилась к юристу за консультацией.</w:t>
      </w:r>
    </w:p>
    <w:p w:rsidR="00F266AE" w:rsidRPr="00F266AE" w:rsidRDefault="00F266AE" w:rsidP="00F266AE">
      <w:pPr>
        <w:spacing w:after="0" w:line="240" w:lineRule="auto"/>
        <w:ind w:firstLine="567"/>
        <w:jc w:val="both"/>
        <w:rPr>
          <w:rFonts w:ascii="Times New Roman" w:eastAsiaTheme="minorHAnsi" w:hAnsi="Times New Roman"/>
          <w:sz w:val="24"/>
          <w:szCs w:val="24"/>
        </w:rPr>
      </w:pPr>
      <w:r w:rsidRPr="00F266AE">
        <w:rPr>
          <w:rFonts w:ascii="Times New Roman" w:eastAsiaTheme="minorHAnsi" w:hAnsi="Times New Roman"/>
          <w:sz w:val="24"/>
          <w:szCs w:val="24"/>
        </w:rPr>
        <w:t>Правильно ли разъяснение риэлтора? Какие правовые особенности связаны с письменной формой договора коммерческого найма жилого помещения? В чем особенность краткосрочного договора коммерческого найма жилого помещения?</w:t>
      </w:r>
    </w:p>
    <w:p w:rsidR="00F266AE" w:rsidRPr="00F266AE" w:rsidRDefault="00F266AE" w:rsidP="00F266AE">
      <w:pPr>
        <w:spacing w:after="0" w:line="240" w:lineRule="auto"/>
        <w:ind w:firstLine="567"/>
        <w:jc w:val="both"/>
        <w:rPr>
          <w:rFonts w:ascii="Times New Roman" w:eastAsiaTheme="minorHAnsi" w:hAnsi="Times New Roman"/>
          <w:sz w:val="24"/>
          <w:szCs w:val="24"/>
        </w:rPr>
      </w:pPr>
      <w:r w:rsidRPr="00F266AE">
        <w:rPr>
          <w:rFonts w:ascii="Times New Roman" w:eastAsiaTheme="minorHAnsi" w:hAnsi="Times New Roman"/>
          <w:sz w:val="24"/>
          <w:szCs w:val="24"/>
        </w:rPr>
        <w:lastRenderedPageBreak/>
        <w:t>3</w:t>
      </w:r>
      <w:r>
        <w:rPr>
          <w:rFonts w:ascii="Times New Roman" w:eastAsiaTheme="minorHAnsi" w:hAnsi="Times New Roman"/>
          <w:sz w:val="24"/>
          <w:szCs w:val="24"/>
        </w:rPr>
        <w:t>.</w:t>
      </w:r>
      <w:r w:rsidRPr="00F266AE">
        <w:rPr>
          <w:rFonts w:ascii="Times New Roman" w:eastAsiaTheme="minorHAnsi" w:hAnsi="Times New Roman"/>
          <w:sz w:val="24"/>
          <w:szCs w:val="24"/>
        </w:rPr>
        <w:t xml:space="preserve"> Гражданка Чумакова М.Ю. заключила договор коммерческого найма жилого помещения с гражданином Иванихиным П.П., указав, что вместе с ней в квартире будет проживать ее племянник 18 лет. Тем не менее, когда Иванихин П.П. пришел за очередным платежом Ивановой М.Ю. за пользование жилым помещением, он увидел, что в квартире еще проживает девочка 7 лет. Иванихин П.П. возмутился и заявил, что девочка проживать в указанном помещении не может, поскольку она изначально не была указана в договоре в качестве постоянно проживающего лица.</w:t>
      </w:r>
    </w:p>
    <w:p w:rsidR="00F266AE" w:rsidRPr="00F266AE" w:rsidRDefault="00F266AE" w:rsidP="00F266AE">
      <w:pPr>
        <w:spacing w:after="0" w:line="240" w:lineRule="auto"/>
        <w:ind w:firstLine="567"/>
        <w:jc w:val="both"/>
        <w:rPr>
          <w:rFonts w:ascii="Times New Roman" w:eastAsiaTheme="minorHAnsi" w:hAnsi="Times New Roman"/>
          <w:sz w:val="24"/>
          <w:szCs w:val="24"/>
        </w:rPr>
      </w:pPr>
      <w:r w:rsidRPr="00F266AE">
        <w:rPr>
          <w:rFonts w:ascii="Times New Roman" w:eastAsiaTheme="minorHAnsi" w:hAnsi="Times New Roman"/>
          <w:sz w:val="24"/>
          <w:szCs w:val="24"/>
        </w:rPr>
        <w:t>Правомерна ли позиция Иванихина П.П.? Измениться ли решение, если девочка не дочь, а племянница Чумаковой М.Ф.? Какие условия необходимо соблюдать при вселении граждан в качестве постоянно проживающих лиц по договору коммерческого найма жилого помещения?</w:t>
      </w:r>
    </w:p>
    <w:p w:rsidR="00D725EA" w:rsidRPr="00F266AE" w:rsidRDefault="00D725EA" w:rsidP="001854DE">
      <w:pPr>
        <w:spacing w:after="0" w:line="240" w:lineRule="auto"/>
        <w:ind w:firstLine="567"/>
        <w:jc w:val="both"/>
        <w:rPr>
          <w:rFonts w:ascii="Times New Roman" w:eastAsiaTheme="minorHAnsi" w:hAnsi="Times New Roman"/>
          <w:sz w:val="24"/>
          <w:szCs w:val="24"/>
        </w:rPr>
      </w:pPr>
    </w:p>
    <w:p w:rsidR="00D725EA" w:rsidRDefault="00D725EA" w:rsidP="00D725EA">
      <w:pPr>
        <w:spacing w:after="0" w:line="240" w:lineRule="auto"/>
        <w:ind w:firstLine="567"/>
        <w:jc w:val="both"/>
        <w:rPr>
          <w:rFonts w:ascii="Times New Roman" w:eastAsiaTheme="minorHAnsi" w:hAnsi="Times New Roman"/>
          <w:b/>
          <w:sz w:val="24"/>
          <w:szCs w:val="24"/>
        </w:rPr>
      </w:pPr>
      <w:r w:rsidRPr="001854DE">
        <w:rPr>
          <w:rFonts w:ascii="Times New Roman" w:eastAsiaTheme="minorHAnsi" w:hAnsi="Times New Roman"/>
          <w:b/>
          <w:sz w:val="24"/>
          <w:szCs w:val="24"/>
        </w:rPr>
        <w:t xml:space="preserve">Тема практического занятия (семинара) № </w:t>
      </w:r>
      <w:r>
        <w:rPr>
          <w:rFonts w:ascii="Times New Roman" w:eastAsiaTheme="minorHAnsi" w:hAnsi="Times New Roman"/>
          <w:b/>
          <w:sz w:val="24"/>
          <w:szCs w:val="24"/>
        </w:rPr>
        <w:t>9</w:t>
      </w:r>
    </w:p>
    <w:p w:rsidR="00D725EA" w:rsidRPr="001854DE" w:rsidRDefault="00D725EA" w:rsidP="00D725EA">
      <w:pPr>
        <w:spacing w:after="0" w:line="240" w:lineRule="auto"/>
        <w:ind w:firstLine="567"/>
        <w:jc w:val="both"/>
        <w:rPr>
          <w:rFonts w:ascii="Times New Roman" w:eastAsiaTheme="minorHAnsi" w:hAnsi="Times New Roman"/>
          <w:b/>
          <w:sz w:val="24"/>
          <w:szCs w:val="24"/>
        </w:rPr>
      </w:pPr>
      <w:r w:rsidRPr="001854DE">
        <w:rPr>
          <w:rFonts w:ascii="Times New Roman" w:eastAsiaTheme="minorHAnsi" w:hAnsi="Times New Roman"/>
          <w:b/>
          <w:sz w:val="24"/>
          <w:szCs w:val="24"/>
        </w:rPr>
        <w:t>«</w:t>
      </w:r>
      <w:r w:rsidRPr="00D725EA">
        <w:rPr>
          <w:rFonts w:ascii="Times New Roman" w:eastAsiaTheme="minorHAnsi" w:hAnsi="Times New Roman"/>
          <w:b/>
          <w:sz w:val="24"/>
          <w:szCs w:val="24"/>
        </w:rPr>
        <w:t>Виды договора подряда</w:t>
      </w:r>
      <w:r w:rsidRPr="001854DE">
        <w:rPr>
          <w:rFonts w:ascii="Times New Roman" w:eastAsiaTheme="minorHAnsi" w:hAnsi="Times New Roman"/>
          <w:b/>
          <w:sz w:val="24"/>
          <w:szCs w:val="24"/>
        </w:rPr>
        <w:t>»</w:t>
      </w:r>
    </w:p>
    <w:p w:rsidR="007364A7" w:rsidRPr="001854DE" w:rsidRDefault="007364A7" w:rsidP="007364A7">
      <w:pPr>
        <w:spacing w:after="0" w:line="240" w:lineRule="auto"/>
        <w:ind w:firstLine="567"/>
        <w:jc w:val="both"/>
        <w:rPr>
          <w:rFonts w:ascii="Times New Roman" w:eastAsiaTheme="minorHAnsi" w:hAnsi="Times New Roman"/>
          <w:i/>
          <w:sz w:val="24"/>
          <w:szCs w:val="24"/>
        </w:rPr>
      </w:pPr>
      <w:r w:rsidRPr="001854DE">
        <w:rPr>
          <w:rFonts w:ascii="Times New Roman" w:eastAsiaTheme="minorHAnsi" w:hAnsi="Times New Roman"/>
          <w:i/>
          <w:sz w:val="24"/>
          <w:szCs w:val="24"/>
        </w:rPr>
        <w:t>форма занятия – классический семинар,  решение практических задач</w:t>
      </w:r>
      <w:r>
        <w:rPr>
          <w:rFonts w:ascii="Times New Roman" w:eastAsiaTheme="minorHAnsi" w:hAnsi="Times New Roman"/>
          <w:i/>
          <w:sz w:val="24"/>
          <w:szCs w:val="24"/>
        </w:rPr>
        <w:t>, выполнение комплексных заданий</w:t>
      </w:r>
    </w:p>
    <w:p w:rsidR="00D725EA" w:rsidRPr="001854DE" w:rsidRDefault="00D725EA" w:rsidP="00D725EA">
      <w:pPr>
        <w:spacing w:after="0" w:line="240" w:lineRule="auto"/>
        <w:ind w:firstLine="567"/>
        <w:jc w:val="both"/>
        <w:rPr>
          <w:rFonts w:ascii="Times New Roman" w:eastAsiaTheme="minorHAnsi" w:hAnsi="Times New Roman"/>
          <w:sz w:val="24"/>
          <w:szCs w:val="24"/>
        </w:rPr>
      </w:pPr>
    </w:p>
    <w:p w:rsidR="00D725EA" w:rsidRPr="001854DE" w:rsidRDefault="00D725EA" w:rsidP="00D725EA">
      <w:pPr>
        <w:spacing w:after="0" w:line="240" w:lineRule="auto"/>
        <w:ind w:firstLine="567"/>
        <w:jc w:val="both"/>
        <w:rPr>
          <w:rFonts w:ascii="Times New Roman" w:eastAsiaTheme="minorHAnsi" w:hAnsi="Times New Roman"/>
          <w:b/>
          <w:sz w:val="24"/>
          <w:szCs w:val="24"/>
        </w:rPr>
      </w:pPr>
      <w:r w:rsidRPr="001854DE">
        <w:rPr>
          <w:rFonts w:ascii="Times New Roman" w:eastAsiaTheme="minorHAnsi" w:hAnsi="Times New Roman"/>
          <w:b/>
          <w:sz w:val="24"/>
          <w:szCs w:val="24"/>
        </w:rPr>
        <w:t>Вопросы для устного собеседования:</w:t>
      </w:r>
    </w:p>
    <w:p w:rsidR="00002D6D" w:rsidRPr="00002D6D" w:rsidRDefault="00002D6D" w:rsidP="00804390">
      <w:pPr>
        <w:pStyle w:val="a7"/>
        <w:numPr>
          <w:ilvl w:val="0"/>
          <w:numId w:val="44"/>
        </w:numPr>
        <w:spacing w:after="0" w:line="240" w:lineRule="auto"/>
        <w:ind w:left="0" w:firstLine="567"/>
        <w:jc w:val="both"/>
        <w:rPr>
          <w:rFonts w:ascii="Times New Roman" w:eastAsiaTheme="minorHAnsi" w:hAnsi="Times New Roman"/>
          <w:sz w:val="24"/>
          <w:szCs w:val="24"/>
        </w:rPr>
      </w:pPr>
      <w:r w:rsidRPr="00002D6D">
        <w:rPr>
          <w:rFonts w:ascii="Times New Roman" w:eastAsiaTheme="minorHAnsi" w:hAnsi="Times New Roman"/>
          <w:sz w:val="24"/>
          <w:szCs w:val="24"/>
        </w:rPr>
        <w:t>Понятие договора бытового подряд. Предмет договора. Публичный характер договора. Обязанности сторон договора. Гарантии прав заказчика. Цена и оплата работы. Последствия обнаружения недостатков в выполненной работе и ответственность подрядчика за нарушение обязанностей по договору.</w:t>
      </w:r>
    </w:p>
    <w:p w:rsidR="00002D6D" w:rsidRDefault="00002D6D" w:rsidP="00804390">
      <w:pPr>
        <w:pStyle w:val="a7"/>
        <w:numPr>
          <w:ilvl w:val="0"/>
          <w:numId w:val="44"/>
        </w:numPr>
        <w:spacing w:after="0" w:line="240" w:lineRule="auto"/>
        <w:ind w:left="0" w:firstLine="567"/>
        <w:jc w:val="both"/>
        <w:rPr>
          <w:rFonts w:ascii="Times New Roman" w:eastAsiaTheme="minorHAnsi" w:hAnsi="Times New Roman"/>
          <w:sz w:val="24"/>
          <w:szCs w:val="24"/>
        </w:rPr>
      </w:pPr>
      <w:r w:rsidRPr="00002D6D">
        <w:rPr>
          <w:rFonts w:ascii="Times New Roman" w:eastAsiaTheme="minorHAnsi" w:hAnsi="Times New Roman"/>
          <w:sz w:val="24"/>
          <w:szCs w:val="24"/>
        </w:rPr>
        <w:t>Договор строительного подряда. Понятие договора строительного подряда. Предмет договора. Стороны договора. Применение системы генерального подряда. Правовое положение инвестора. Обязанности сторон по договору. Страхование рисков сторон по договору. Техническая документация и смета. Обеспечение строительства материалами и оборудованием. Выполнение подрядчиком строительных работ под ключ. Исполнение договора строительного подряда. Контроль и надзор заказчика за выполнением работ по договору. Участие инженера (инженерной организации) на стороне заказчика в договоре. Сотрудничество сторон в договоре. Сдача и приемка работ. Ответственность сторон за ненадлежащее исполнение обязанностей по договору.</w:t>
      </w:r>
    </w:p>
    <w:p w:rsidR="007D5D52" w:rsidRPr="007D5D52" w:rsidRDefault="007D5D52" w:rsidP="007D5D52">
      <w:pPr>
        <w:pStyle w:val="a7"/>
        <w:numPr>
          <w:ilvl w:val="0"/>
          <w:numId w:val="44"/>
        </w:numPr>
        <w:spacing w:after="0" w:line="240" w:lineRule="auto"/>
        <w:ind w:left="0" w:firstLine="567"/>
        <w:jc w:val="both"/>
        <w:rPr>
          <w:rFonts w:ascii="Times New Roman" w:eastAsiaTheme="minorHAnsi" w:hAnsi="Times New Roman"/>
          <w:sz w:val="24"/>
          <w:szCs w:val="24"/>
        </w:rPr>
      </w:pPr>
      <w:r w:rsidRPr="007D5D52">
        <w:rPr>
          <w:rFonts w:ascii="Times New Roman" w:eastAsiaTheme="minorHAnsi" w:hAnsi="Times New Roman"/>
          <w:sz w:val="24"/>
          <w:szCs w:val="24"/>
        </w:rPr>
        <w:t>Договор подряда на выполнение проектных и изыскательских работ. Исходные данные для выполнения проектных и изыскательских работ.</w:t>
      </w:r>
      <w:r w:rsidRPr="007D5D52">
        <w:t xml:space="preserve"> </w:t>
      </w:r>
      <w:r w:rsidRPr="007D5D52">
        <w:rPr>
          <w:rFonts w:ascii="Times New Roman" w:eastAsiaTheme="minorHAnsi" w:hAnsi="Times New Roman"/>
          <w:sz w:val="24"/>
          <w:szCs w:val="24"/>
        </w:rPr>
        <w:t>Обязанности подрядчика. Ответственность подрядчика за ненадлежащее выполнение проектных и изыскательских работ. Обязанности заказчика.</w:t>
      </w:r>
    </w:p>
    <w:p w:rsidR="00D725EA" w:rsidRPr="00002D6D" w:rsidRDefault="00002D6D" w:rsidP="00804390">
      <w:pPr>
        <w:pStyle w:val="a7"/>
        <w:numPr>
          <w:ilvl w:val="0"/>
          <w:numId w:val="44"/>
        </w:numPr>
        <w:spacing w:after="0" w:line="240" w:lineRule="auto"/>
        <w:ind w:left="0" w:firstLine="567"/>
        <w:jc w:val="both"/>
        <w:rPr>
          <w:rFonts w:ascii="Times New Roman" w:eastAsiaTheme="minorHAnsi" w:hAnsi="Times New Roman"/>
          <w:sz w:val="24"/>
          <w:szCs w:val="24"/>
        </w:rPr>
      </w:pPr>
      <w:r w:rsidRPr="00002D6D">
        <w:rPr>
          <w:rFonts w:ascii="Times New Roman" w:eastAsiaTheme="minorHAnsi" w:hAnsi="Times New Roman"/>
          <w:sz w:val="24"/>
          <w:szCs w:val="24"/>
        </w:rPr>
        <w:t>Государственный или муниципальный контракт на выполнение подрядных работ для государственных или муниципальных нужд. Стороны государственного или муниципального контракта. Основания и порядок заключения государственного или муниципального контракта. Содержание государственного или муниципального контракта. Изменение государственного или муниципального контракта. Правовое регулирование государственного или муниципального контракта.</w:t>
      </w:r>
    </w:p>
    <w:p w:rsidR="00D725EA" w:rsidRPr="001854DE" w:rsidRDefault="00D725EA" w:rsidP="00D725EA">
      <w:pPr>
        <w:spacing w:after="0" w:line="240" w:lineRule="auto"/>
        <w:ind w:firstLine="567"/>
        <w:jc w:val="both"/>
        <w:rPr>
          <w:rFonts w:ascii="Times New Roman" w:eastAsiaTheme="minorHAnsi" w:hAnsi="Times New Roman"/>
          <w:b/>
          <w:sz w:val="24"/>
          <w:szCs w:val="24"/>
        </w:rPr>
      </w:pPr>
      <w:r w:rsidRPr="001854DE">
        <w:rPr>
          <w:rFonts w:ascii="Times New Roman" w:eastAsiaTheme="minorHAnsi" w:hAnsi="Times New Roman"/>
          <w:b/>
          <w:sz w:val="24"/>
          <w:szCs w:val="24"/>
        </w:rPr>
        <w:t>Условия практических задач</w:t>
      </w:r>
    </w:p>
    <w:p w:rsidR="00F266AE" w:rsidRPr="00F266AE" w:rsidRDefault="00F266AE" w:rsidP="00F266AE">
      <w:pPr>
        <w:spacing w:after="0" w:line="240" w:lineRule="auto"/>
        <w:ind w:firstLine="567"/>
        <w:jc w:val="both"/>
        <w:rPr>
          <w:rFonts w:ascii="Times New Roman" w:eastAsiaTheme="minorHAnsi" w:hAnsi="Times New Roman"/>
          <w:sz w:val="24"/>
          <w:szCs w:val="24"/>
        </w:rPr>
      </w:pPr>
      <w:r w:rsidRPr="00F266AE">
        <w:rPr>
          <w:rFonts w:ascii="Times New Roman" w:eastAsiaTheme="minorHAnsi" w:hAnsi="Times New Roman"/>
          <w:sz w:val="24"/>
          <w:szCs w:val="24"/>
        </w:rPr>
        <w:t>1</w:t>
      </w:r>
      <w:r>
        <w:rPr>
          <w:rFonts w:ascii="Times New Roman" w:eastAsiaTheme="minorHAnsi" w:hAnsi="Times New Roman"/>
          <w:sz w:val="24"/>
          <w:szCs w:val="24"/>
        </w:rPr>
        <w:t>.</w:t>
      </w:r>
      <w:r w:rsidRPr="00F266AE">
        <w:rPr>
          <w:rFonts w:ascii="Times New Roman" w:eastAsiaTheme="minorHAnsi" w:hAnsi="Times New Roman"/>
          <w:sz w:val="24"/>
          <w:szCs w:val="24"/>
        </w:rPr>
        <w:t xml:space="preserve"> ООО «Резные узоры» (подрядчик) и ЗАО «Дизайнер» (заказчик) заключили договор подряда, по условиям которого подрядчик обязался в установленный срок изготовить резные фасады из Ценных пород дерева по индивидуальным эскизам заказчика, а заказчик обязался принять результаты работ и оплатить их. В соответствии с условиями договора заказчик оплатил 100% стоимости работ авансом. При выполнении работ подрядчик использовал собственные материалы и инструменты.</w:t>
      </w:r>
    </w:p>
    <w:p w:rsidR="00F266AE" w:rsidRPr="00F266AE" w:rsidRDefault="00F266AE" w:rsidP="00F266AE">
      <w:pPr>
        <w:spacing w:after="0" w:line="240" w:lineRule="auto"/>
        <w:ind w:firstLine="567"/>
        <w:jc w:val="both"/>
        <w:rPr>
          <w:rFonts w:ascii="Times New Roman" w:eastAsiaTheme="minorHAnsi" w:hAnsi="Times New Roman"/>
          <w:sz w:val="24"/>
          <w:szCs w:val="24"/>
        </w:rPr>
      </w:pPr>
      <w:r w:rsidRPr="00F266AE">
        <w:rPr>
          <w:rFonts w:ascii="Times New Roman" w:eastAsiaTheme="minorHAnsi" w:hAnsi="Times New Roman"/>
          <w:sz w:val="24"/>
          <w:szCs w:val="24"/>
        </w:rPr>
        <w:t>К назначенному сроку резные фасады были готовы.</w:t>
      </w:r>
    </w:p>
    <w:p w:rsidR="00F266AE" w:rsidRPr="00F266AE" w:rsidRDefault="00F266AE" w:rsidP="00F266AE">
      <w:pPr>
        <w:spacing w:after="0" w:line="240" w:lineRule="auto"/>
        <w:ind w:firstLine="567"/>
        <w:jc w:val="both"/>
        <w:rPr>
          <w:rFonts w:ascii="Times New Roman" w:eastAsiaTheme="minorHAnsi" w:hAnsi="Times New Roman"/>
          <w:sz w:val="24"/>
          <w:szCs w:val="24"/>
        </w:rPr>
      </w:pPr>
      <w:r w:rsidRPr="00F266AE">
        <w:rPr>
          <w:rFonts w:ascii="Times New Roman" w:eastAsiaTheme="minorHAnsi" w:hAnsi="Times New Roman"/>
          <w:sz w:val="24"/>
          <w:szCs w:val="24"/>
        </w:rPr>
        <w:t xml:space="preserve">Однако за день до намеченной приемки-передачи фасадов на все результаты работ был наложен арест постановлением судебного пристава, вынесенным в рамках </w:t>
      </w:r>
      <w:r w:rsidRPr="00F266AE">
        <w:rPr>
          <w:rFonts w:ascii="Times New Roman" w:eastAsiaTheme="minorHAnsi" w:hAnsi="Times New Roman"/>
          <w:sz w:val="24"/>
          <w:szCs w:val="24"/>
        </w:rPr>
        <w:lastRenderedPageBreak/>
        <w:t>возбужденного исполнительного производства по взысканию с подрядчика крупной суммы долга в пользу третьего лица – взыскателя.</w:t>
      </w:r>
    </w:p>
    <w:p w:rsidR="00F266AE" w:rsidRPr="00F266AE" w:rsidRDefault="00F266AE" w:rsidP="00F266AE">
      <w:pPr>
        <w:spacing w:after="0" w:line="240" w:lineRule="auto"/>
        <w:ind w:firstLine="567"/>
        <w:jc w:val="both"/>
        <w:rPr>
          <w:rFonts w:ascii="Times New Roman" w:eastAsiaTheme="minorHAnsi" w:hAnsi="Times New Roman"/>
          <w:sz w:val="24"/>
          <w:szCs w:val="24"/>
        </w:rPr>
      </w:pPr>
      <w:r w:rsidRPr="00F266AE">
        <w:rPr>
          <w:rFonts w:ascii="Times New Roman" w:eastAsiaTheme="minorHAnsi" w:hAnsi="Times New Roman"/>
          <w:sz w:val="24"/>
          <w:szCs w:val="24"/>
        </w:rPr>
        <w:t>Заказчик, которому в ходе выполнения работ очень нравился получающийся результат, предъявил иск об исключении резных фасадов из описи (освобождения от ареста), ссылаясь на то, что он является собственником спорного имущества, следовательно, арест был наложен неправомерно.</w:t>
      </w:r>
    </w:p>
    <w:p w:rsidR="00F266AE" w:rsidRPr="00F266AE" w:rsidRDefault="00F266AE" w:rsidP="00F266AE">
      <w:pPr>
        <w:spacing w:after="0" w:line="240" w:lineRule="auto"/>
        <w:ind w:firstLine="567"/>
        <w:jc w:val="both"/>
        <w:rPr>
          <w:rFonts w:ascii="Times New Roman" w:eastAsiaTheme="minorHAnsi" w:hAnsi="Times New Roman"/>
          <w:sz w:val="24"/>
          <w:szCs w:val="24"/>
        </w:rPr>
      </w:pPr>
      <w:r w:rsidRPr="00F266AE">
        <w:rPr>
          <w:rFonts w:ascii="Times New Roman" w:eastAsiaTheme="minorHAnsi" w:hAnsi="Times New Roman"/>
          <w:sz w:val="24"/>
          <w:szCs w:val="24"/>
        </w:rPr>
        <w:t xml:space="preserve">Варианты: </w:t>
      </w:r>
      <w:r w:rsidR="004D3D9F">
        <w:rPr>
          <w:rFonts w:ascii="Times New Roman" w:eastAsiaTheme="minorHAnsi" w:hAnsi="Times New Roman"/>
          <w:sz w:val="24"/>
          <w:szCs w:val="24"/>
        </w:rPr>
        <w:t>и</w:t>
      </w:r>
      <w:r w:rsidRPr="00F266AE">
        <w:rPr>
          <w:rFonts w:ascii="Times New Roman" w:eastAsiaTheme="minorHAnsi" w:hAnsi="Times New Roman"/>
          <w:sz w:val="24"/>
          <w:szCs w:val="24"/>
        </w:rPr>
        <w:t>зменится ли решение задачи в следующих случаях:</w:t>
      </w:r>
    </w:p>
    <w:p w:rsidR="00F266AE" w:rsidRPr="00F266AE" w:rsidRDefault="00F266AE" w:rsidP="00F266AE">
      <w:pPr>
        <w:spacing w:after="0" w:line="240" w:lineRule="auto"/>
        <w:ind w:firstLine="567"/>
        <w:jc w:val="both"/>
        <w:rPr>
          <w:rFonts w:ascii="Times New Roman" w:eastAsiaTheme="minorHAnsi" w:hAnsi="Times New Roman"/>
          <w:sz w:val="24"/>
          <w:szCs w:val="24"/>
        </w:rPr>
      </w:pPr>
      <w:r w:rsidRPr="00F266AE">
        <w:rPr>
          <w:rFonts w:ascii="Times New Roman" w:eastAsiaTheme="minorHAnsi" w:hAnsi="Times New Roman"/>
          <w:sz w:val="24"/>
          <w:szCs w:val="24"/>
        </w:rPr>
        <w:t>а) если материалы для изготовления фасадов (заготовки ценных пород дерева) были предоставлены заказчиком?</w:t>
      </w:r>
    </w:p>
    <w:p w:rsidR="00F266AE" w:rsidRPr="00F266AE" w:rsidRDefault="00F266AE" w:rsidP="00F266AE">
      <w:pPr>
        <w:spacing w:after="0" w:line="240" w:lineRule="auto"/>
        <w:ind w:firstLine="567"/>
        <w:jc w:val="both"/>
        <w:rPr>
          <w:rFonts w:ascii="Times New Roman" w:eastAsiaTheme="minorHAnsi" w:hAnsi="Times New Roman"/>
          <w:sz w:val="24"/>
          <w:szCs w:val="24"/>
        </w:rPr>
      </w:pPr>
      <w:r w:rsidRPr="00F266AE">
        <w:rPr>
          <w:rFonts w:ascii="Times New Roman" w:eastAsiaTheme="minorHAnsi" w:hAnsi="Times New Roman"/>
          <w:sz w:val="24"/>
          <w:szCs w:val="24"/>
        </w:rPr>
        <w:t>б) если к моменту наложения ареста стоимость работ еще не была оплачена заказчиком подрядчику?</w:t>
      </w:r>
    </w:p>
    <w:p w:rsidR="00F266AE" w:rsidRPr="00F266AE" w:rsidRDefault="00F266AE" w:rsidP="00F266AE">
      <w:pPr>
        <w:spacing w:after="0" w:line="240" w:lineRule="auto"/>
        <w:ind w:firstLine="567"/>
        <w:jc w:val="both"/>
        <w:rPr>
          <w:rFonts w:ascii="Times New Roman" w:eastAsiaTheme="minorHAnsi" w:hAnsi="Times New Roman"/>
          <w:sz w:val="24"/>
          <w:szCs w:val="24"/>
        </w:rPr>
      </w:pPr>
      <w:r w:rsidRPr="00F266AE">
        <w:rPr>
          <w:rFonts w:ascii="Times New Roman" w:eastAsiaTheme="minorHAnsi" w:hAnsi="Times New Roman"/>
          <w:sz w:val="24"/>
          <w:szCs w:val="24"/>
        </w:rPr>
        <w:t>2</w:t>
      </w:r>
      <w:r>
        <w:rPr>
          <w:rFonts w:ascii="Times New Roman" w:eastAsiaTheme="minorHAnsi" w:hAnsi="Times New Roman"/>
          <w:sz w:val="24"/>
          <w:szCs w:val="24"/>
        </w:rPr>
        <w:t>.</w:t>
      </w:r>
      <w:r w:rsidRPr="00F266AE">
        <w:rPr>
          <w:rFonts w:ascii="Times New Roman" w:eastAsiaTheme="minorHAnsi" w:hAnsi="Times New Roman"/>
          <w:sz w:val="24"/>
          <w:szCs w:val="24"/>
        </w:rPr>
        <w:t xml:space="preserve"> ООО «Гидрострой» (подрядчик) и</w:t>
      </w:r>
      <w:r w:rsidR="004D3D9F">
        <w:rPr>
          <w:rFonts w:ascii="Times New Roman" w:eastAsiaTheme="minorHAnsi" w:hAnsi="Times New Roman"/>
          <w:sz w:val="24"/>
          <w:szCs w:val="24"/>
        </w:rPr>
        <w:t xml:space="preserve"> </w:t>
      </w:r>
      <w:r w:rsidRPr="00F266AE">
        <w:rPr>
          <w:rFonts w:ascii="Times New Roman" w:eastAsiaTheme="minorHAnsi" w:hAnsi="Times New Roman"/>
          <w:sz w:val="24"/>
          <w:szCs w:val="24"/>
        </w:rPr>
        <w:t>АО «Кирпичзавод» (заказчик) заключили договор подряда на выполнение работ по бурению скважины на воду на территории завода. Глубина бурения скважины была определена в договоре с учетом расположенных поблизости скважин без проведения дополнительных измерений и изысканий. В процессе выполнения работ подрядчик обнаружил, что необходимый водоносный горизонт находится на глубине, которая в два раза превышает расчетную.</w:t>
      </w:r>
    </w:p>
    <w:p w:rsidR="00F266AE" w:rsidRPr="00F266AE" w:rsidRDefault="00F266AE" w:rsidP="00F266AE">
      <w:pPr>
        <w:spacing w:after="0" w:line="240" w:lineRule="auto"/>
        <w:ind w:firstLine="567"/>
        <w:jc w:val="both"/>
        <w:rPr>
          <w:rFonts w:ascii="Times New Roman" w:eastAsiaTheme="minorHAnsi" w:hAnsi="Times New Roman"/>
          <w:sz w:val="24"/>
          <w:szCs w:val="24"/>
        </w:rPr>
      </w:pPr>
      <w:r w:rsidRPr="00F266AE">
        <w:rPr>
          <w:rFonts w:ascii="Times New Roman" w:eastAsiaTheme="minorHAnsi" w:hAnsi="Times New Roman"/>
          <w:sz w:val="24"/>
          <w:szCs w:val="24"/>
        </w:rPr>
        <w:t>В договоре стороны согласовали общую цену всего комплекса буровых работ, а также зафиксировали условие о том, что при существенном изменении объемов работ их стоимость будет подлежать корректировке.</w:t>
      </w:r>
    </w:p>
    <w:p w:rsidR="00F266AE" w:rsidRPr="00F266AE" w:rsidRDefault="00F266AE" w:rsidP="00F266AE">
      <w:pPr>
        <w:spacing w:after="0" w:line="240" w:lineRule="auto"/>
        <w:ind w:firstLine="567"/>
        <w:jc w:val="both"/>
        <w:rPr>
          <w:rFonts w:ascii="Times New Roman" w:eastAsiaTheme="minorHAnsi" w:hAnsi="Times New Roman"/>
          <w:sz w:val="24"/>
          <w:szCs w:val="24"/>
        </w:rPr>
      </w:pPr>
      <w:r w:rsidRPr="00F266AE">
        <w:rPr>
          <w:rFonts w:ascii="Times New Roman" w:eastAsiaTheme="minorHAnsi" w:hAnsi="Times New Roman"/>
          <w:sz w:val="24"/>
          <w:szCs w:val="24"/>
        </w:rPr>
        <w:t>Ориентируясь на это договорное условие, подрядчик, не ставя в известность заказчика, произвел бурение на необходимую глубину и выставил заказчику счет на оплату выполненных работ, в котором увеличил стоимость работ в два раза по сравнению с ценой, указанной в договоре.</w:t>
      </w:r>
    </w:p>
    <w:p w:rsidR="00F266AE" w:rsidRPr="00F266AE" w:rsidRDefault="00F266AE" w:rsidP="00F266AE">
      <w:pPr>
        <w:spacing w:after="0" w:line="240" w:lineRule="auto"/>
        <w:ind w:firstLine="567"/>
        <w:jc w:val="both"/>
        <w:rPr>
          <w:rFonts w:ascii="Times New Roman" w:eastAsiaTheme="minorHAnsi" w:hAnsi="Times New Roman"/>
          <w:sz w:val="24"/>
          <w:szCs w:val="24"/>
        </w:rPr>
      </w:pPr>
      <w:r w:rsidRPr="00F266AE">
        <w:rPr>
          <w:rFonts w:ascii="Times New Roman" w:eastAsiaTheme="minorHAnsi" w:hAnsi="Times New Roman"/>
          <w:sz w:val="24"/>
          <w:szCs w:val="24"/>
        </w:rPr>
        <w:t>Заказчик отказался от оплаты стоимости работ, превышающей указанную в договоре цену, сославшись на то, что если бы он знал о столь большом объеме и высокой стоимости работ, он вообще бы не стал затевать бурение этой скважины.</w:t>
      </w:r>
    </w:p>
    <w:p w:rsidR="00F266AE" w:rsidRPr="00F266AE" w:rsidRDefault="00F266AE" w:rsidP="00F266AE">
      <w:pPr>
        <w:spacing w:after="0" w:line="240" w:lineRule="auto"/>
        <w:ind w:firstLine="567"/>
        <w:jc w:val="both"/>
        <w:rPr>
          <w:rFonts w:ascii="Times New Roman" w:eastAsiaTheme="minorHAnsi" w:hAnsi="Times New Roman"/>
          <w:sz w:val="24"/>
          <w:szCs w:val="24"/>
        </w:rPr>
      </w:pPr>
      <w:r w:rsidRPr="00F266AE">
        <w:rPr>
          <w:rFonts w:ascii="Times New Roman" w:eastAsiaTheme="minorHAnsi" w:hAnsi="Times New Roman"/>
          <w:sz w:val="24"/>
          <w:szCs w:val="24"/>
        </w:rPr>
        <w:t>Вариант: Изменится ли решение задачи, если стороны в договоре подряда вообще никак не урегулировали вопрос о возможности изменения цены работ?</w:t>
      </w:r>
    </w:p>
    <w:p w:rsidR="00F266AE" w:rsidRPr="00F266AE" w:rsidRDefault="00F266AE" w:rsidP="00F266AE">
      <w:pPr>
        <w:spacing w:after="0" w:line="240" w:lineRule="auto"/>
        <w:ind w:firstLine="567"/>
        <w:jc w:val="both"/>
        <w:rPr>
          <w:rFonts w:ascii="Times New Roman" w:eastAsiaTheme="minorHAnsi" w:hAnsi="Times New Roman"/>
          <w:sz w:val="24"/>
          <w:szCs w:val="24"/>
        </w:rPr>
      </w:pPr>
      <w:r w:rsidRPr="00F266AE">
        <w:rPr>
          <w:rFonts w:ascii="Times New Roman" w:eastAsiaTheme="minorHAnsi" w:hAnsi="Times New Roman"/>
          <w:sz w:val="24"/>
          <w:szCs w:val="24"/>
        </w:rPr>
        <w:t>3</w:t>
      </w:r>
      <w:r>
        <w:rPr>
          <w:rFonts w:ascii="Times New Roman" w:eastAsiaTheme="minorHAnsi" w:hAnsi="Times New Roman"/>
          <w:sz w:val="24"/>
          <w:szCs w:val="24"/>
        </w:rPr>
        <w:t>.</w:t>
      </w:r>
      <w:r w:rsidRPr="00F266AE">
        <w:rPr>
          <w:rFonts w:ascii="Times New Roman" w:eastAsiaTheme="minorHAnsi" w:hAnsi="Times New Roman"/>
          <w:sz w:val="24"/>
          <w:szCs w:val="24"/>
        </w:rPr>
        <w:t xml:space="preserve"> ООО «Аэлита» (заказчик) и производственный кооператив «Монтажник» (подрядчик) заключили договор подряда на выполнение работ по установке декоративных панелей для обогревательных приборов в офисе заказчика.</w:t>
      </w:r>
    </w:p>
    <w:p w:rsidR="00F266AE" w:rsidRPr="00F266AE" w:rsidRDefault="00F266AE" w:rsidP="00F266AE">
      <w:pPr>
        <w:spacing w:after="0" w:line="240" w:lineRule="auto"/>
        <w:ind w:firstLine="567"/>
        <w:jc w:val="both"/>
        <w:rPr>
          <w:rFonts w:ascii="Times New Roman" w:eastAsiaTheme="minorHAnsi" w:hAnsi="Times New Roman"/>
          <w:sz w:val="24"/>
          <w:szCs w:val="24"/>
        </w:rPr>
      </w:pPr>
      <w:r w:rsidRPr="00F266AE">
        <w:rPr>
          <w:rFonts w:ascii="Times New Roman" w:eastAsiaTheme="minorHAnsi" w:hAnsi="Times New Roman"/>
          <w:sz w:val="24"/>
          <w:szCs w:val="24"/>
        </w:rPr>
        <w:t>Работы были своевременно выполнены подрядчиком и приняты заказчиком по акту приемки.</w:t>
      </w:r>
    </w:p>
    <w:p w:rsidR="00F266AE" w:rsidRPr="00F266AE" w:rsidRDefault="00F266AE" w:rsidP="00F266AE">
      <w:pPr>
        <w:spacing w:after="0" w:line="240" w:lineRule="auto"/>
        <w:ind w:firstLine="567"/>
        <w:jc w:val="both"/>
        <w:rPr>
          <w:rFonts w:ascii="Times New Roman" w:eastAsiaTheme="minorHAnsi" w:hAnsi="Times New Roman"/>
          <w:sz w:val="24"/>
          <w:szCs w:val="24"/>
        </w:rPr>
      </w:pPr>
      <w:r w:rsidRPr="00F266AE">
        <w:rPr>
          <w:rFonts w:ascii="Times New Roman" w:eastAsiaTheme="minorHAnsi" w:hAnsi="Times New Roman"/>
          <w:sz w:val="24"/>
          <w:szCs w:val="24"/>
        </w:rPr>
        <w:t>Через две недели обнаружилось, что из-за неудачного крепления одна из панелей сместилась, что испортило внешний вид всего офиса заказчика.</w:t>
      </w:r>
    </w:p>
    <w:p w:rsidR="00F266AE" w:rsidRPr="00F266AE" w:rsidRDefault="00F266AE" w:rsidP="00F266AE">
      <w:pPr>
        <w:spacing w:after="0" w:line="240" w:lineRule="auto"/>
        <w:ind w:firstLine="567"/>
        <w:jc w:val="both"/>
        <w:rPr>
          <w:rFonts w:ascii="Times New Roman" w:eastAsiaTheme="minorHAnsi" w:hAnsi="Times New Roman"/>
          <w:sz w:val="24"/>
          <w:szCs w:val="24"/>
        </w:rPr>
      </w:pPr>
      <w:r w:rsidRPr="00F266AE">
        <w:rPr>
          <w:rFonts w:ascii="Times New Roman" w:eastAsiaTheme="minorHAnsi" w:hAnsi="Times New Roman"/>
          <w:sz w:val="24"/>
          <w:szCs w:val="24"/>
        </w:rPr>
        <w:t>Заказчик без промедления известил о выявленном дефекте подрядчика, который тут же направил подрядчику факс с предложением устранить недостаток в течение нескольких дней.</w:t>
      </w:r>
    </w:p>
    <w:p w:rsidR="00F266AE" w:rsidRPr="00F266AE" w:rsidRDefault="00F266AE" w:rsidP="00F266AE">
      <w:pPr>
        <w:spacing w:after="0" w:line="240" w:lineRule="auto"/>
        <w:ind w:firstLine="567"/>
        <w:jc w:val="both"/>
        <w:rPr>
          <w:rFonts w:ascii="Times New Roman" w:eastAsiaTheme="minorHAnsi" w:hAnsi="Times New Roman"/>
          <w:sz w:val="24"/>
          <w:szCs w:val="24"/>
        </w:rPr>
      </w:pPr>
      <w:r w:rsidRPr="00F266AE">
        <w:rPr>
          <w:rFonts w:ascii="Times New Roman" w:eastAsiaTheme="minorHAnsi" w:hAnsi="Times New Roman"/>
          <w:sz w:val="24"/>
          <w:szCs w:val="24"/>
        </w:rPr>
        <w:t>Заказчик, готовившийся к приему важной иностранной делегации, решил не дожидаться исправления дефекта подрядчиком и устранил недостаток на следующий день, пригласив знакомого квалифицированного слесаря Иванова.</w:t>
      </w:r>
    </w:p>
    <w:p w:rsidR="00F266AE" w:rsidRPr="00F266AE" w:rsidRDefault="00F266AE" w:rsidP="00F266AE">
      <w:pPr>
        <w:spacing w:after="0" w:line="240" w:lineRule="auto"/>
        <w:ind w:firstLine="567"/>
        <w:jc w:val="both"/>
        <w:rPr>
          <w:rFonts w:ascii="Times New Roman" w:eastAsiaTheme="minorHAnsi" w:hAnsi="Times New Roman"/>
          <w:sz w:val="24"/>
          <w:szCs w:val="24"/>
        </w:rPr>
      </w:pPr>
      <w:r w:rsidRPr="00F266AE">
        <w:rPr>
          <w:rFonts w:ascii="Times New Roman" w:eastAsiaTheme="minorHAnsi" w:hAnsi="Times New Roman"/>
          <w:sz w:val="24"/>
          <w:szCs w:val="24"/>
        </w:rPr>
        <w:t>После приема иностранной делегации, обратившей особое внимание на красивый офис своего российского партнера, заказчик обратился с письменной претензией к подрядчику, в которой потребовал возмещения расходов в сумме, выплаченной слесарю Иванову.</w:t>
      </w:r>
    </w:p>
    <w:p w:rsidR="00F266AE" w:rsidRPr="00F266AE" w:rsidRDefault="00F266AE" w:rsidP="00F266AE">
      <w:pPr>
        <w:spacing w:after="0" w:line="240" w:lineRule="auto"/>
        <w:ind w:firstLine="567"/>
        <w:jc w:val="both"/>
        <w:rPr>
          <w:rFonts w:ascii="Times New Roman" w:eastAsiaTheme="minorHAnsi" w:hAnsi="Times New Roman"/>
          <w:sz w:val="24"/>
          <w:szCs w:val="24"/>
        </w:rPr>
      </w:pPr>
      <w:r w:rsidRPr="00F266AE">
        <w:rPr>
          <w:rFonts w:ascii="Times New Roman" w:eastAsiaTheme="minorHAnsi" w:hAnsi="Times New Roman"/>
          <w:sz w:val="24"/>
          <w:szCs w:val="24"/>
        </w:rPr>
        <w:t>Подрядчик ответил отказом, мотивируя его тем, что заказчику было предложено подождать всего несколько дней, пока подрядчик своими силами устранит недостаток. Таким образом, состоялся выбор процедуры разрешения конфликта, которую избрал сам заказчик.</w:t>
      </w:r>
    </w:p>
    <w:p w:rsidR="00F266AE" w:rsidRPr="00F266AE" w:rsidRDefault="00F266AE" w:rsidP="00F266AE">
      <w:pPr>
        <w:spacing w:after="0" w:line="240" w:lineRule="auto"/>
        <w:ind w:firstLine="567"/>
        <w:jc w:val="both"/>
        <w:rPr>
          <w:rFonts w:ascii="Times New Roman" w:eastAsiaTheme="minorHAnsi" w:hAnsi="Times New Roman"/>
          <w:sz w:val="24"/>
          <w:szCs w:val="24"/>
        </w:rPr>
      </w:pPr>
      <w:r w:rsidRPr="00F266AE">
        <w:rPr>
          <w:rFonts w:ascii="Times New Roman" w:eastAsiaTheme="minorHAnsi" w:hAnsi="Times New Roman"/>
          <w:sz w:val="24"/>
          <w:szCs w:val="24"/>
        </w:rPr>
        <w:lastRenderedPageBreak/>
        <w:t>Получив такой ответ, заказчик обратился в арбитражный суд с иском к подрядчику о взыскании расходов на устранение недостатков, а также процентов годовых за пользование чужими денежными средствами.</w:t>
      </w:r>
    </w:p>
    <w:p w:rsidR="00F266AE" w:rsidRPr="00F266AE" w:rsidRDefault="00F266AE" w:rsidP="00F266AE">
      <w:pPr>
        <w:spacing w:after="0" w:line="240" w:lineRule="auto"/>
        <w:ind w:firstLine="567"/>
        <w:jc w:val="both"/>
        <w:rPr>
          <w:rFonts w:ascii="Times New Roman" w:eastAsiaTheme="minorHAnsi" w:hAnsi="Times New Roman"/>
          <w:sz w:val="24"/>
          <w:szCs w:val="24"/>
        </w:rPr>
      </w:pPr>
      <w:r w:rsidRPr="00F266AE">
        <w:rPr>
          <w:rFonts w:ascii="Times New Roman" w:eastAsiaTheme="minorHAnsi" w:hAnsi="Times New Roman"/>
          <w:sz w:val="24"/>
          <w:szCs w:val="24"/>
        </w:rPr>
        <w:t>В судебном заседании выяснилось, что условия заключенного сторонами договора подряда специально не регулируют последствия выполнения работ ненадлежащего качества, а лишь содержат отсылку к действующему гражданскому законодательству.</w:t>
      </w:r>
    </w:p>
    <w:p w:rsidR="00F266AE" w:rsidRPr="00F266AE" w:rsidRDefault="00F266AE" w:rsidP="00F266AE">
      <w:pPr>
        <w:spacing w:after="0" w:line="240" w:lineRule="auto"/>
        <w:ind w:firstLine="567"/>
        <w:jc w:val="both"/>
        <w:rPr>
          <w:rFonts w:ascii="Times New Roman" w:eastAsiaTheme="minorHAnsi" w:hAnsi="Times New Roman"/>
          <w:sz w:val="24"/>
          <w:szCs w:val="24"/>
        </w:rPr>
      </w:pPr>
      <w:r w:rsidRPr="00F266AE">
        <w:rPr>
          <w:rFonts w:ascii="Times New Roman" w:eastAsiaTheme="minorHAnsi" w:hAnsi="Times New Roman"/>
          <w:sz w:val="24"/>
          <w:szCs w:val="24"/>
        </w:rPr>
        <w:t>Строительная организация по договору с гражданами реконструирует общежитие под квартирный дом. Через полгода после заключения договора строители объявили, что цена за квартиры выросла в два раза, и объяснили это тем, что в расчетах были допущены ошибки. Кто несет тяжесть ошибки: строители или заказчики?</w:t>
      </w:r>
    </w:p>
    <w:p w:rsidR="00F266AE" w:rsidRPr="00F266AE" w:rsidRDefault="00F266AE" w:rsidP="00F266AE">
      <w:pPr>
        <w:spacing w:after="0" w:line="240" w:lineRule="auto"/>
        <w:ind w:firstLine="567"/>
        <w:jc w:val="both"/>
        <w:rPr>
          <w:rFonts w:ascii="Times New Roman" w:eastAsiaTheme="minorHAnsi" w:hAnsi="Times New Roman"/>
          <w:sz w:val="24"/>
          <w:szCs w:val="24"/>
        </w:rPr>
      </w:pPr>
      <w:r w:rsidRPr="00F266AE">
        <w:rPr>
          <w:rFonts w:ascii="Times New Roman" w:eastAsiaTheme="minorHAnsi" w:hAnsi="Times New Roman"/>
          <w:sz w:val="24"/>
          <w:szCs w:val="24"/>
        </w:rPr>
        <w:t>4</w:t>
      </w:r>
      <w:r>
        <w:rPr>
          <w:rFonts w:ascii="Times New Roman" w:eastAsiaTheme="minorHAnsi" w:hAnsi="Times New Roman"/>
          <w:sz w:val="24"/>
          <w:szCs w:val="24"/>
        </w:rPr>
        <w:t>.</w:t>
      </w:r>
      <w:r w:rsidRPr="00F266AE">
        <w:rPr>
          <w:rFonts w:ascii="Times New Roman" w:eastAsiaTheme="minorHAnsi" w:hAnsi="Times New Roman"/>
          <w:sz w:val="24"/>
          <w:szCs w:val="24"/>
        </w:rPr>
        <w:t xml:space="preserve"> Хомяков заключил с бригадой рабочих договор на строительство дачи из материала, предоставленного Хомяковым, к 1 сентября, Однако в ходе строительства выяснилось, что для его завершения не хватает двух пачек кирпича и 3 куб. м обрезной доски. В связи с тем, что в это время Хомяков находился в командировке, и, желая завершить строительство к назначенному сроку, бригада приобрела пиломатериалы, а недостающий кирпич заняла у соседа Хомякова по даче Юрасова. 29 августа в, результате удара молнии во время грозы дача сгорела.</w:t>
      </w:r>
    </w:p>
    <w:p w:rsidR="00F266AE" w:rsidRPr="00F266AE" w:rsidRDefault="00F266AE" w:rsidP="00F266AE">
      <w:pPr>
        <w:spacing w:after="0" w:line="240" w:lineRule="auto"/>
        <w:ind w:firstLine="567"/>
        <w:jc w:val="both"/>
        <w:rPr>
          <w:rFonts w:ascii="Times New Roman" w:eastAsiaTheme="minorHAnsi" w:hAnsi="Times New Roman"/>
          <w:sz w:val="24"/>
          <w:szCs w:val="24"/>
        </w:rPr>
      </w:pPr>
      <w:r w:rsidRPr="00F266AE">
        <w:rPr>
          <w:rFonts w:ascii="Times New Roman" w:eastAsiaTheme="minorHAnsi" w:hAnsi="Times New Roman"/>
          <w:sz w:val="24"/>
          <w:szCs w:val="24"/>
        </w:rPr>
        <w:t>Юрасов обратился к Хомякову с требованием вернуть две пачки кирпича, однако Хомяков ответил на это отказом, так как он не давал согласия на заем кирпича и советовал Юрасову обратиться с этим требованием к строителям. Кроме того, Хомяков потребовал от бригады возмещения стоимости материалов, предоставленных им для строительства, против чего они возражали и в свою очередь потребовали от Хомякова возмещения стоимости трех кубометров обрезной доски. Как разрешить спор? Изменится ли решение, если выяснилось, что нехватка стройматериалов произошла вследствие их кражи неизвестными лицами? Изменится ли решение, если пожар произошел 2 сентября, а Хомяков вернулся из командировки 3 сентября?</w:t>
      </w:r>
    </w:p>
    <w:p w:rsidR="00F266AE" w:rsidRPr="00F266AE" w:rsidRDefault="00F266AE" w:rsidP="00F266AE">
      <w:pPr>
        <w:spacing w:after="0" w:line="240" w:lineRule="auto"/>
        <w:ind w:firstLine="567"/>
        <w:jc w:val="both"/>
        <w:rPr>
          <w:rFonts w:ascii="Times New Roman" w:eastAsiaTheme="minorHAnsi" w:hAnsi="Times New Roman"/>
          <w:sz w:val="24"/>
          <w:szCs w:val="24"/>
        </w:rPr>
      </w:pPr>
      <w:r w:rsidRPr="00F266AE">
        <w:rPr>
          <w:rFonts w:ascii="Times New Roman" w:eastAsiaTheme="minorHAnsi" w:hAnsi="Times New Roman"/>
          <w:sz w:val="24"/>
          <w:szCs w:val="24"/>
        </w:rPr>
        <w:t>5</w:t>
      </w:r>
      <w:r>
        <w:rPr>
          <w:rFonts w:ascii="Times New Roman" w:eastAsiaTheme="minorHAnsi" w:hAnsi="Times New Roman"/>
          <w:sz w:val="24"/>
          <w:szCs w:val="24"/>
        </w:rPr>
        <w:t>.</w:t>
      </w:r>
      <w:r w:rsidRPr="00F266AE">
        <w:rPr>
          <w:rFonts w:ascii="Times New Roman" w:eastAsiaTheme="minorHAnsi" w:hAnsi="Times New Roman"/>
          <w:sz w:val="24"/>
          <w:szCs w:val="24"/>
        </w:rPr>
        <w:t xml:space="preserve"> Член садоводческого товарищества Грунин заключил с рабочими межколхозной строительной организации Ивановым, Петровым и Сидоровым договор, который они назвали трудовым соглашением. В соответствии с этим договором указанные рабочие обязались в свободное от работы время построить на садовом участке Грунина из его и частично из своих материалов деревянный хозяйственный блок на кирпичном фундаменте. Кто и какие именно, материалы предоставляет, указывалось в описи, приложенной к договору. Срок окончания строительства был установлен 12 июня. К 10 июня строительство в основном было закончено, оставалось выполнить лишь незначительные малярые работы. Однако в ночь с 10 на 11 июня была гроза, и от удара молнии строение полностью сгорело. Остался один фундамент. Рабочие потребовали от Грунина оплатить стоимость работы, ссылаясь на то, что заключенный договор является трудовым, а также уплатить им 30 тыс. руб. - стоимость предоставленных ими материалов, погибших во время пожара. Грунин отказался оплатить стоимость работы, так как работа им не принята. Отказался он ивозместить стоимость указанных материалов, поскольку они погибли не по его вине.</w:t>
      </w:r>
    </w:p>
    <w:p w:rsidR="00F266AE" w:rsidRPr="00F266AE" w:rsidRDefault="00F266AE" w:rsidP="00F266AE">
      <w:pPr>
        <w:spacing w:after="0" w:line="240" w:lineRule="auto"/>
        <w:ind w:firstLine="567"/>
        <w:jc w:val="both"/>
        <w:rPr>
          <w:rFonts w:ascii="Times New Roman" w:eastAsiaTheme="minorHAnsi" w:hAnsi="Times New Roman"/>
          <w:sz w:val="24"/>
          <w:szCs w:val="24"/>
        </w:rPr>
      </w:pPr>
      <w:r w:rsidRPr="00F266AE">
        <w:rPr>
          <w:rFonts w:ascii="Times New Roman" w:eastAsiaTheme="minorHAnsi" w:hAnsi="Times New Roman"/>
          <w:sz w:val="24"/>
          <w:szCs w:val="24"/>
        </w:rPr>
        <w:t>6</w:t>
      </w:r>
      <w:r>
        <w:rPr>
          <w:rFonts w:ascii="Times New Roman" w:eastAsiaTheme="minorHAnsi" w:hAnsi="Times New Roman"/>
          <w:sz w:val="24"/>
          <w:szCs w:val="24"/>
        </w:rPr>
        <w:t>.</w:t>
      </w:r>
      <w:r w:rsidRPr="00F266AE">
        <w:rPr>
          <w:rFonts w:ascii="Times New Roman" w:eastAsiaTheme="minorHAnsi" w:hAnsi="Times New Roman"/>
          <w:sz w:val="24"/>
          <w:szCs w:val="24"/>
        </w:rPr>
        <w:t xml:space="preserve"> Предприятие «Стройснаб» заключило договор подряда с фирмой «Сатурн» на строительство торговых помещений для фирмы. Согласно договору работы должны быть выполнены к 1 октября 2013 г. Стоимость выполненных работ подлежит опла¬те в пятидневный срок с момента подписания акта приемки. В договоре также предусмотрено, что за несвоевременную оплату выполненных работ заказчик уплачивает пени в размере 3% их стоимости за каждый день просрочки.</w:t>
      </w:r>
    </w:p>
    <w:p w:rsidR="00D725EA" w:rsidRPr="00F266AE" w:rsidRDefault="00F266AE" w:rsidP="00F266AE">
      <w:pPr>
        <w:spacing w:after="0" w:line="240" w:lineRule="auto"/>
        <w:ind w:firstLine="567"/>
        <w:jc w:val="both"/>
        <w:rPr>
          <w:rFonts w:ascii="Times New Roman" w:eastAsiaTheme="minorHAnsi" w:hAnsi="Times New Roman"/>
          <w:sz w:val="24"/>
          <w:szCs w:val="24"/>
        </w:rPr>
      </w:pPr>
      <w:r w:rsidRPr="00F266AE">
        <w:rPr>
          <w:rFonts w:ascii="Times New Roman" w:eastAsiaTheme="minorHAnsi" w:hAnsi="Times New Roman"/>
          <w:sz w:val="24"/>
          <w:szCs w:val="24"/>
        </w:rPr>
        <w:t xml:space="preserve">Объект был принят фирмой «Сатурн» 15 октября 2013 г. 10 ноября 2013 г. фирма перечислила подрядчику 460 тыс. руб., что составляет 50% стоимости выполненных работ. Предприятие «Стройснаб» обратилось с иском в арбитражный суд о взыскании 460 тыс. руб. основного долга и неустойки за просрочку платежа в размере 3% за каждый просроченный день. Возражая против иска, фирма указала, что взыскание неустойки </w:t>
      </w:r>
      <w:r w:rsidRPr="00F266AE">
        <w:rPr>
          <w:rFonts w:ascii="Times New Roman" w:eastAsiaTheme="minorHAnsi" w:hAnsi="Times New Roman"/>
          <w:sz w:val="24"/>
          <w:szCs w:val="24"/>
        </w:rPr>
        <w:lastRenderedPageBreak/>
        <w:t>законом не установлено, поэтому требование о взыскании неустойки она считает неосновательным. Кроме того, сумма неустойки слишком высока. Что касается основного долга, то в этой части фирма иск признает. Решите спор. Можно ли снизить размер неустойки в данном случае?</w:t>
      </w:r>
    </w:p>
    <w:p w:rsidR="007364A7" w:rsidRDefault="007364A7" w:rsidP="007364A7">
      <w:pPr>
        <w:spacing w:after="0" w:line="240" w:lineRule="auto"/>
        <w:ind w:firstLine="567"/>
        <w:jc w:val="both"/>
        <w:rPr>
          <w:rFonts w:ascii="Times New Roman" w:eastAsiaTheme="minorHAnsi" w:hAnsi="Times New Roman"/>
          <w:b/>
          <w:sz w:val="24"/>
          <w:szCs w:val="24"/>
        </w:rPr>
      </w:pPr>
      <w:r>
        <w:rPr>
          <w:rFonts w:ascii="Times New Roman" w:eastAsiaTheme="minorHAnsi" w:hAnsi="Times New Roman"/>
          <w:b/>
          <w:sz w:val="24"/>
          <w:szCs w:val="24"/>
        </w:rPr>
        <w:t>Условия комплексных заданий:</w:t>
      </w:r>
    </w:p>
    <w:p w:rsidR="007364A7" w:rsidRPr="00846E4D" w:rsidRDefault="007364A7" w:rsidP="007364A7">
      <w:pPr>
        <w:pStyle w:val="a7"/>
        <w:numPr>
          <w:ilvl w:val="0"/>
          <w:numId w:val="57"/>
        </w:numPr>
        <w:spacing w:after="0" w:line="240" w:lineRule="auto"/>
        <w:ind w:left="0" w:firstLine="567"/>
        <w:jc w:val="both"/>
        <w:rPr>
          <w:rFonts w:ascii="Times New Roman" w:eastAsiaTheme="minorHAnsi" w:hAnsi="Times New Roman"/>
          <w:sz w:val="24"/>
          <w:szCs w:val="24"/>
        </w:rPr>
      </w:pPr>
      <w:r w:rsidRPr="00846E4D">
        <w:rPr>
          <w:rFonts w:ascii="Times New Roman" w:eastAsiaTheme="minorHAnsi" w:hAnsi="Times New Roman"/>
          <w:sz w:val="24"/>
          <w:szCs w:val="24"/>
        </w:rPr>
        <w:t>По договору строительного подряда организация «Стройтрест» обязалась в установленный договором срок построить по заданию предпринимателя Половцева административное здание на территории судостроительного завода «Москит», а Половцев обязался создать организации «Стройтрест» необходимые условия для выполнения работ, принять их результат и уплатить обусловленную цену. Половцев, заключая данный договор, действовал по поручению и от имени судостроительного завода «Москит», с которым у него был заключен особый инвестиционный договор.</w:t>
      </w:r>
    </w:p>
    <w:p w:rsidR="007364A7" w:rsidRPr="00846E4D" w:rsidRDefault="007364A7" w:rsidP="007364A7">
      <w:pPr>
        <w:spacing w:after="0" w:line="240" w:lineRule="auto"/>
        <w:ind w:firstLine="567"/>
        <w:jc w:val="both"/>
        <w:rPr>
          <w:rFonts w:ascii="Times New Roman" w:eastAsiaTheme="minorHAnsi" w:hAnsi="Times New Roman"/>
          <w:sz w:val="24"/>
          <w:szCs w:val="24"/>
        </w:rPr>
      </w:pPr>
      <w:r w:rsidRPr="00846E4D">
        <w:rPr>
          <w:rFonts w:ascii="Times New Roman" w:eastAsiaTheme="minorHAnsi" w:hAnsi="Times New Roman"/>
          <w:sz w:val="24"/>
          <w:szCs w:val="24"/>
        </w:rPr>
        <w:t>Какие условия в данном договоре являются существенными, без согласования которых договор не может считаться заключенным? Какие права появились у сторон после подписания договора строительного подряда? Кто являются субъектами инвестиционного договора? Какую функцию выполняет судостроительный завод «Москит» в данном договоре строительного подряда?</w:t>
      </w:r>
    </w:p>
    <w:p w:rsidR="007364A7" w:rsidRDefault="007364A7" w:rsidP="007364A7">
      <w:pPr>
        <w:spacing w:after="0" w:line="240" w:lineRule="auto"/>
        <w:ind w:firstLine="567"/>
        <w:jc w:val="both"/>
        <w:rPr>
          <w:rFonts w:ascii="Times New Roman" w:eastAsiaTheme="minorHAnsi" w:hAnsi="Times New Roman"/>
          <w:sz w:val="24"/>
          <w:szCs w:val="24"/>
        </w:rPr>
      </w:pPr>
      <w:r w:rsidRPr="00846E4D">
        <w:rPr>
          <w:rFonts w:ascii="Times New Roman" w:eastAsiaTheme="minorHAnsi" w:hAnsi="Times New Roman"/>
          <w:sz w:val="24"/>
          <w:szCs w:val="24"/>
        </w:rPr>
        <w:t xml:space="preserve">Составить исковое заявление об обнаружении недостатка в выполненных работах по указанной выше ситуации. </w:t>
      </w:r>
    </w:p>
    <w:p w:rsidR="007364A7" w:rsidRPr="00846E4D" w:rsidRDefault="007364A7" w:rsidP="007364A7">
      <w:pPr>
        <w:spacing w:after="0" w:line="240" w:lineRule="auto"/>
        <w:ind w:firstLine="567"/>
        <w:jc w:val="both"/>
        <w:rPr>
          <w:rFonts w:ascii="Times New Roman" w:eastAsiaTheme="minorHAnsi" w:hAnsi="Times New Roman"/>
          <w:sz w:val="24"/>
          <w:szCs w:val="24"/>
        </w:rPr>
      </w:pPr>
      <w:r w:rsidRPr="00846E4D">
        <w:rPr>
          <w:rFonts w:ascii="Times New Roman" w:eastAsiaTheme="minorHAnsi" w:hAnsi="Times New Roman"/>
          <w:sz w:val="24"/>
          <w:szCs w:val="24"/>
        </w:rPr>
        <w:t>2.</w:t>
      </w:r>
      <w:r>
        <w:rPr>
          <w:rFonts w:ascii="Times New Roman" w:eastAsiaTheme="minorHAnsi" w:hAnsi="Times New Roman"/>
          <w:sz w:val="24"/>
          <w:szCs w:val="24"/>
        </w:rPr>
        <w:t xml:space="preserve"> </w:t>
      </w:r>
      <w:r w:rsidRPr="00846E4D">
        <w:rPr>
          <w:rFonts w:ascii="Times New Roman" w:eastAsiaTheme="minorHAnsi" w:hAnsi="Times New Roman"/>
          <w:sz w:val="24"/>
          <w:szCs w:val="24"/>
        </w:rPr>
        <w:t>Составьте проект договора бытового подряда по очистке дубленки в химчистке.</w:t>
      </w:r>
    </w:p>
    <w:p w:rsidR="00D725EA" w:rsidRDefault="00D725EA" w:rsidP="001854DE">
      <w:pPr>
        <w:spacing w:after="0" w:line="240" w:lineRule="auto"/>
        <w:ind w:firstLine="567"/>
        <w:jc w:val="both"/>
        <w:rPr>
          <w:rFonts w:ascii="Times New Roman" w:eastAsiaTheme="minorHAnsi" w:hAnsi="Times New Roman"/>
          <w:b/>
          <w:sz w:val="24"/>
          <w:szCs w:val="24"/>
        </w:rPr>
      </w:pPr>
    </w:p>
    <w:p w:rsidR="00D725EA" w:rsidRDefault="00D725EA" w:rsidP="00D725EA">
      <w:pPr>
        <w:spacing w:after="0" w:line="240" w:lineRule="auto"/>
        <w:ind w:firstLine="567"/>
        <w:jc w:val="both"/>
        <w:rPr>
          <w:rFonts w:ascii="Times New Roman" w:eastAsiaTheme="minorHAnsi" w:hAnsi="Times New Roman"/>
          <w:b/>
          <w:sz w:val="24"/>
          <w:szCs w:val="24"/>
        </w:rPr>
      </w:pPr>
      <w:r w:rsidRPr="001854DE">
        <w:rPr>
          <w:rFonts w:ascii="Times New Roman" w:eastAsiaTheme="minorHAnsi" w:hAnsi="Times New Roman"/>
          <w:b/>
          <w:sz w:val="24"/>
          <w:szCs w:val="24"/>
        </w:rPr>
        <w:t xml:space="preserve">Тема практического занятия (семинара) № </w:t>
      </w:r>
      <w:r>
        <w:rPr>
          <w:rFonts w:ascii="Times New Roman" w:eastAsiaTheme="minorHAnsi" w:hAnsi="Times New Roman"/>
          <w:b/>
          <w:sz w:val="24"/>
          <w:szCs w:val="24"/>
        </w:rPr>
        <w:t>10</w:t>
      </w:r>
    </w:p>
    <w:p w:rsidR="00D725EA" w:rsidRPr="001854DE" w:rsidRDefault="00D725EA" w:rsidP="00D725EA">
      <w:pPr>
        <w:spacing w:after="0" w:line="240" w:lineRule="auto"/>
        <w:ind w:firstLine="567"/>
        <w:jc w:val="both"/>
        <w:rPr>
          <w:rFonts w:ascii="Times New Roman" w:eastAsiaTheme="minorHAnsi" w:hAnsi="Times New Roman"/>
          <w:b/>
          <w:sz w:val="24"/>
          <w:szCs w:val="24"/>
        </w:rPr>
      </w:pPr>
      <w:r w:rsidRPr="001854DE">
        <w:rPr>
          <w:rFonts w:ascii="Times New Roman" w:eastAsiaTheme="minorHAnsi" w:hAnsi="Times New Roman"/>
          <w:b/>
          <w:sz w:val="24"/>
          <w:szCs w:val="24"/>
        </w:rPr>
        <w:t>«</w:t>
      </w:r>
      <w:r w:rsidRPr="00D725EA">
        <w:rPr>
          <w:rFonts w:ascii="Times New Roman" w:eastAsiaTheme="minorHAnsi" w:hAnsi="Times New Roman"/>
          <w:b/>
          <w:sz w:val="24"/>
          <w:szCs w:val="24"/>
        </w:rPr>
        <w:t>Перевозка</w:t>
      </w:r>
      <w:r w:rsidRPr="001854DE">
        <w:rPr>
          <w:rFonts w:ascii="Times New Roman" w:eastAsiaTheme="minorHAnsi" w:hAnsi="Times New Roman"/>
          <w:b/>
          <w:sz w:val="24"/>
          <w:szCs w:val="24"/>
        </w:rPr>
        <w:t>»</w:t>
      </w:r>
    </w:p>
    <w:p w:rsidR="00D725EA" w:rsidRPr="001854DE" w:rsidRDefault="00D725EA" w:rsidP="00D725EA">
      <w:pPr>
        <w:spacing w:after="0" w:line="240" w:lineRule="auto"/>
        <w:ind w:firstLine="567"/>
        <w:jc w:val="both"/>
        <w:rPr>
          <w:rFonts w:ascii="Times New Roman" w:eastAsiaTheme="minorHAnsi" w:hAnsi="Times New Roman"/>
          <w:i/>
          <w:sz w:val="24"/>
          <w:szCs w:val="24"/>
        </w:rPr>
      </w:pPr>
      <w:r w:rsidRPr="001854DE">
        <w:rPr>
          <w:rFonts w:ascii="Times New Roman" w:eastAsiaTheme="minorHAnsi" w:hAnsi="Times New Roman"/>
          <w:i/>
          <w:sz w:val="24"/>
          <w:szCs w:val="24"/>
        </w:rPr>
        <w:t>форма занятия – классический семинар,  решение практических задач</w:t>
      </w:r>
    </w:p>
    <w:p w:rsidR="00D725EA" w:rsidRPr="001854DE" w:rsidRDefault="00D725EA" w:rsidP="00D725EA">
      <w:pPr>
        <w:spacing w:after="0" w:line="240" w:lineRule="auto"/>
        <w:ind w:firstLine="567"/>
        <w:jc w:val="both"/>
        <w:rPr>
          <w:rFonts w:ascii="Times New Roman" w:eastAsiaTheme="minorHAnsi" w:hAnsi="Times New Roman"/>
          <w:sz w:val="24"/>
          <w:szCs w:val="24"/>
        </w:rPr>
      </w:pPr>
    </w:p>
    <w:p w:rsidR="00D725EA" w:rsidRDefault="00D725EA" w:rsidP="00D725EA">
      <w:pPr>
        <w:spacing w:after="0" w:line="240" w:lineRule="auto"/>
        <w:ind w:firstLine="567"/>
        <w:jc w:val="both"/>
        <w:rPr>
          <w:rFonts w:ascii="Times New Roman" w:eastAsiaTheme="minorHAnsi" w:hAnsi="Times New Roman"/>
          <w:b/>
          <w:sz w:val="24"/>
          <w:szCs w:val="24"/>
        </w:rPr>
      </w:pPr>
      <w:r w:rsidRPr="001854DE">
        <w:rPr>
          <w:rFonts w:ascii="Times New Roman" w:eastAsiaTheme="minorHAnsi" w:hAnsi="Times New Roman"/>
          <w:b/>
          <w:sz w:val="24"/>
          <w:szCs w:val="24"/>
        </w:rPr>
        <w:t>Вопросы для устного собеседования:</w:t>
      </w:r>
    </w:p>
    <w:p w:rsidR="00002D6D" w:rsidRPr="00002D6D" w:rsidRDefault="00002D6D" w:rsidP="00804390">
      <w:pPr>
        <w:pStyle w:val="a7"/>
        <w:numPr>
          <w:ilvl w:val="0"/>
          <w:numId w:val="45"/>
        </w:numPr>
        <w:spacing w:after="0" w:line="240" w:lineRule="auto"/>
        <w:ind w:left="0" w:firstLine="567"/>
        <w:jc w:val="both"/>
        <w:rPr>
          <w:rFonts w:ascii="Times New Roman" w:eastAsiaTheme="minorHAnsi" w:hAnsi="Times New Roman"/>
          <w:sz w:val="24"/>
          <w:szCs w:val="24"/>
        </w:rPr>
      </w:pPr>
      <w:r w:rsidRPr="00002D6D">
        <w:rPr>
          <w:rFonts w:ascii="Times New Roman" w:eastAsiaTheme="minorHAnsi" w:hAnsi="Times New Roman"/>
          <w:sz w:val="24"/>
          <w:szCs w:val="24"/>
        </w:rPr>
        <w:t>Общие положения о перевозке. Договор перевозки груза. Договор перевозки пассажира. Договор фрахтования. Прямое смешанное сообщение</w:t>
      </w:r>
    </w:p>
    <w:p w:rsidR="00631CD7" w:rsidRDefault="00002D6D" w:rsidP="00804390">
      <w:pPr>
        <w:pStyle w:val="a7"/>
        <w:numPr>
          <w:ilvl w:val="0"/>
          <w:numId w:val="45"/>
        </w:numPr>
        <w:spacing w:after="0" w:line="240" w:lineRule="auto"/>
        <w:ind w:left="0" w:firstLine="567"/>
        <w:jc w:val="both"/>
        <w:rPr>
          <w:rFonts w:ascii="Times New Roman" w:eastAsiaTheme="minorHAnsi" w:hAnsi="Times New Roman"/>
          <w:sz w:val="24"/>
          <w:szCs w:val="24"/>
        </w:rPr>
      </w:pPr>
      <w:r w:rsidRPr="00002D6D">
        <w:rPr>
          <w:rFonts w:ascii="Times New Roman" w:eastAsiaTheme="minorHAnsi" w:hAnsi="Times New Roman"/>
          <w:sz w:val="24"/>
          <w:szCs w:val="24"/>
        </w:rPr>
        <w:t xml:space="preserve">Перевозка транспортом общего пользования. Провозная плата. Подача транспортных средств, погрузка и выгрузка груза. Сроки доставки груза, пассажира и багажа. </w:t>
      </w:r>
    </w:p>
    <w:p w:rsidR="00631CD7" w:rsidRDefault="00002D6D" w:rsidP="00804390">
      <w:pPr>
        <w:pStyle w:val="a7"/>
        <w:numPr>
          <w:ilvl w:val="0"/>
          <w:numId w:val="45"/>
        </w:numPr>
        <w:spacing w:after="0" w:line="240" w:lineRule="auto"/>
        <w:ind w:left="0" w:firstLine="567"/>
        <w:jc w:val="both"/>
        <w:rPr>
          <w:rFonts w:ascii="Times New Roman" w:eastAsiaTheme="minorHAnsi" w:hAnsi="Times New Roman"/>
          <w:sz w:val="24"/>
          <w:szCs w:val="24"/>
        </w:rPr>
      </w:pPr>
      <w:r w:rsidRPr="00002D6D">
        <w:rPr>
          <w:rFonts w:ascii="Times New Roman" w:eastAsiaTheme="minorHAnsi" w:hAnsi="Times New Roman"/>
          <w:sz w:val="24"/>
          <w:szCs w:val="24"/>
        </w:rPr>
        <w:t xml:space="preserve">Ответственность за нарушение обязательств по перевозке. Ответственность перевозчика за неподачу транспортных средств и отправителя за неиспользование поданных транспортных средств. Ответственность перевозчика за задержку отправления пассажира. Ответственность перевозчика за утрату, недостачу и повреждение (порчу) груза или багажа. </w:t>
      </w:r>
    </w:p>
    <w:p w:rsidR="00631CD7" w:rsidRDefault="00002D6D" w:rsidP="00804390">
      <w:pPr>
        <w:pStyle w:val="a7"/>
        <w:numPr>
          <w:ilvl w:val="0"/>
          <w:numId w:val="45"/>
        </w:numPr>
        <w:spacing w:after="0" w:line="240" w:lineRule="auto"/>
        <w:ind w:left="0" w:firstLine="567"/>
        <w:jc w:val="both"/>
        <w:rPr>
          <w:rFonts w:ascii="Times New Roman" w:eastAsiaTheme="minorHAnsi" w:hAnsi="Times New Roman"/>
          <w:sz w:val="24"/>
          <w:szCs w:val="24"/>
        </w:rPr>
      </w:pPr>
      <w:r w:rsidRPr="00002D6D">
        <w:rPr>
          <w:rFonts w:ascii="Times New Roman" w:eastAsiaTheme="minorHAnsi" w:hAnsi="Times New Roman"/>
          <w:sz w:val="24"/>
          <w:szCs w:val="24"/>
        </w:rPr>
        <w:t xml:space="preserve">Претензии и иски по перевозкам грузов. </w:t>
      </w:r>
    </w:p>
    <w:p w:rsidR="00631CD7" w:rsidRDefault="00002D6D" w:rsidP="00804390">
      <w:pPr>
        <w:pStyle w:val="a7"/>
        <w:numPr>
          <w:ilvl w:val="0"/>
          <w:numId w:val="45"/>
        </w:numPr>
        <w:spacing w:after="0" w:line="240" w:lineRule="auto"/>
        <w:ind w:left="0" w:firstLine="567"/>
        <w:jc w:val="both"/>
        <w:rPr>
          <w:rFonts w:ascii="Times New Roman" w:eastAsiaTheme="minorHAnsi" w:hAnsi="Times New Roman"/>
          <w:sz w:val="24"/>
          <w:szCs w:val="24"/>
        </w:rPr>
      </w:pPr>
      <w:r w:rsidRPr="00002D6D">
        <w:rPr>
          <w:rFonts w:ascii="Times New Roman" w:eastAsiaTheme="minorHAnsi" w:hAnsi="Times New Roman"/>
          <w:sz w:val="24"/>
          <w:szCs w:val="24"/>
        </w:rPr>
        <w:t xml:space="preserve">Договоры об организации перевозок. </w:t>
      </w:r>
    </w:p>
    <w:p w:rsidR="00631CD7" w:rsidRDefault="00002D6D" w:rsidP="00804390">
      <w:pPr>
        <w:pStyle w:val="a7"/>
        <w:numPr>
          <w:ilvl w:val="0"/>
          <w:numId w:val="45"/>
        </w:numPr>
        <w:spacing w:after="0" w:line="240" w:lineRule="auto"/>
        <w:ind w:left="0" w:firstLine="567"/>
        <w:jc w:val="both"/>
        <w:rPr>
          <w:rFonts w:ascii="Times New Roman" w:eastAsiaTheme="minorHAnsi" w:hAnsi="Times New Roman"/>
          <w:sz w:val="24"/>
          <w:szCs w:val="24"/>
        </w:rPr>
      </w:pPr>
      <w:r w:rsidRPr="00002D6D">
        <w:rPr>
          <w:rFonts w:ascii="Times New Roman" w:eastAsiaTheme="minorHAnsi" w:hAnsi="Times New Roman"/>
          <w:sz w:val="24"/>
          <w:szCs w:val="24"/>
        </w:rPr>
        <w:t xml:space="preserve">Договоры между транспортными организациями. </w:t>
      </w:r>
    </w:p>
    <w:p w:rsidR="00002D6D" w:rsidRPr="00002D6D" w:rsidRDefault="00002D6D" w:rsidP="00804390">
      <w:pPr>
        <w:pStyle w:val="a7"/>
        <w:numPr>
          <w:ilvl w:val="0"/>
          <w:numId w:val="45"/>
        </w:numPr>
        <w:spacing w:after="0" w:line="240" w:lineRule="auto"/>
        <w:ind w:left="0" w:firstLine="567"/>
        <w:jc w:val="both"/>
        <w:rPr>
          <w:rFonts w:ascii="Times New Roman" w:eastAsiaTheme="minorHAnsi" w:hAnsi="Times New Roman"/>
          <w:sz w:val="24"/>
          <w:szCs w:val="24"/>
        </w:rPr>
      </w:pPr>
      <w:r w:rsidRPr="00002D6D">
        <w:rPr>
          <w:rFonts w:ascii="Times New Roman" w:eastAsiaTheme="minorHAnsi" w:hAnsi="Times New Roman"/>
          <w:sz w:val="24"/>
          <w:szCs w:val="24"/>
        </w:rPr>
        <w:t>Ответственность перевозчика за причинение вреда жизни или здоровью пассажира.</w:t>
      </w:r>
    </w:p>
    <w:p w:rsidR="00D725EA" w:rsidRPr="001854DE" w:rsidRDefault="00D725EA" w:rsidP="00D725EA">
      <w:pPr>
        <w:spacing w:after="0" w:line="240" w:lineRule="auto"/>
        <w:ind w:firstLine="567"/>
        <w:jc w:val="both"/>
        <w:rPr>
          <w:rFonts w:ascii="Times New Roman" w:eastAsiaTheme="minorHAnsi" w:hAnsi="Times New Roman"/>
          <w:b/>
          <w:sz w:val="24"/>
          <w:szCs w:val="24"/>
        </w:rPr>
      </w:pPr>
      <w:r w:rsidRPr="001854DE">
        <w:rPr>
          <w:rFonts w:ascii="Times New Roman" w:eastAsiaTheme="minorHAnsi" w:hAnsi="Times New Roman"/>
          <w:b/>
          <w:sz w:val="24"/>
          <w:szCs w:val="24"/>
        </w:rPr>
        <w:t>Условия практических задач</w:t>
      </w:r>
    </w:p>
    <w:p w:rsidR="00002D6D" w:rsidRPr="00002D6D" w:rsidRDefault="00002D6D" w:rsidP="00002D6D">
      <w:pPr>
        <w:spacing w:after="0" w:line="240" w:lineRule="auto"/>
        <w:ind w:firstLine="567"/>
        <w:jc w:val="both"/>
        <w:rPr>
          <w:rFonts w:ascii="Times New Roman" w:eastAsiaTheme="minorHAnsi" w:hAnsi="Times New Roman"/>
          <w:sz w:val="24"/>
          <w:szCs w:val="24"/>
        </w:rPr>
      </w:pPr>
      <w:r w:rsidRPr="00002D6D">
        <w:rPr>
          <w:rFonts w:ascii="Times New Roman" w:eastAsiaTheme="minorHAnsi" w:hAnsi="Times New Roman"/>
          <w:sz w:val="24"/>
          <w:szCs w:val="24"/>
        </w:rPr>
        <w:t>1</w:t>
      </w:r>
      <w:r>
        <w:rPr>
          <w:rFonts w:ascii="Times New Roman" w:eastAsiaTheme="minorHAnsi" w:hAnsi="Times New Roman"/>
          <w:sz w:val="24"/>
          <w:szCs w:val="24"/>
        </w:rPr>
        <w:t>.</w:t>
      </w:r>
      <w:r w:rsidRPr="00002D6D">
        <w:rPr>
          <w:rFonts w:ascii="Times New Roman" w:eastAsiaTheme="minorHAnsi" w:hAnsi="Times New Roman"/>
          <w:sz w:val="24"/>
          <w:szCs w:val="24"/>
        </w:rPr>
        <w:t xml:space="preserve"> Отделение железной дороги предъявило иск к КФХ «Заря» о взыскании штрафа за непредъявление груза — прессованной соломы к перевозке. Иск был мотивирован тем, что ответчику были выделены вагоны для погрузки груза в течение месяца, но КФХ не использовало их ввиду отсутствия груза, за что обязано нести ответственность.</w:t>
      </w:r>
    </w:p>
    <w:p w:rsidR="00002D6D" w:rsidRPr="00002D6D" w:rsidRDefault="00002D6D" w:rsidP="00002D6D">
      <w:pPr>
        <w:spacing w:after="0" w:line="240" w:lineRule="auto"/>
        <w:ind w:firstLine="567"/>
        <w:jc w:val="both"/>
        <w:rPr>
          <w:rFonts w:ascii="Times New Roman" w:eastAsiaTheme="minorHAnsi" w:hAnsi="Times New Roman"/>
          <w:sz w:val="24"/>
          <w:szCs w:val="24"/>
        </w:rPr>
      </w:pPr>
      <w:r w:rsidRPr="00002D6D">
        <w:rPr>
          <w:rFonts w:ascii="Times New Roman" w:eastAsiaTheme="minorHAnsi" w:hAnsi="Times New Roman"/>
          <w:sz w:val="24"/>
          <w:szCs w:val="24"/>
        </w:rPr>
        <w:t>Глава КФХ просил в иске отказать, поскольку, как он пояснил, прессованная солома была скирдирована на станции для отправления, однако грузить ее в вагоны было нельзя, поскольку шпагат, которым были перевязаны тюки соломы, изъеден грызунами.</w:t>
      </w:r>
    </w:p>
    <w:p w:rsidR="00002D6D" w:rsidRPr="00002D6D" w:rsidRDefault="00002D6D" w:rsidP="00002D6D">
      <w:pPr>
        <w:spacing w:after="0" w:line="240" w:lineRule="auto"/>
        <w:ind w:firstLine="567"/>
        <w:jc w:val="both"/>
        <w:rPr>
          <w:rFonts w:ascii="Times New Roman" w:eastAsiaTheme="minorHAnsi" w:hAnsi="Times New Roman"/>
          <w:sz w:val="24"/>
          <w:szCs w:val="24"/>
        </w:rPr>
      </w:pPr>
      <w:r w:rsidRPr="00002D6D">
        <w:rPr>
          <w:rFonts w:ascii="Times New Roman" w:eastAsiaTheme="minorHAnsi" w:hAnsi="Times New Roman"/>
          <w:sz w:val="24"/>
          <w:szCs w:val="24"/>
        </w:rPr>
        <w:t>Суд, рассматривавший спор, отказал в иске со ссылкой на то, что непредъявление груза для перевозки вызвано явлениями стихийного характера. Какова ваша позиция по данному спору? Согласны ли вы с решением суда?</w:t>
      </w:r>
    </w:p>
    <w:p w:rsidR="00002D6D" w:rsidRPr="00002D6D" w:rsidRDefault="00002D6D" w:rsidP="00002D6D">
      <w:pPr>
        <w:spacing w:after="0" w:line="240" w:lineRule="auto"/>
        <w:ind w:firstLine="567"/>
        <w:jc w:val="both"/>
        <w:rPr>
          <w:rFonts w:ascii="Times New Roman" w:eastAsiaTheme="minorHAnsi" w:hAnsi="Times New Roman"/>
          <w:sz w:val="24"/>
          <w:szCs w:val="24"/>
        </w:rPr>
      </w:pPr>
      <w:r w:rsidRPr="00002D6D">
        <w:rPr>
          <w:rFonts w:ascii="Times New Roman" w:eastAsiaTheme="minorHAnsi" w:hAnsi="Times New Roman"/>
          <w:sz w:val="24"/>
          <w:szCs w:val="24"/>
        </w:rPr>
        <w:lastRenderedPageBreak/>
        <w:t>2</w:t>
      </w:r>
      <w:r>
        <w:rPr>
          <w:rFonts w:ascii="Times New Roman" w:eastAsiaTheme="minorHAnsi" w:hAnsi="Times New Roman"/>
          <w:sz w:val="24"/>
          <w:szCs w:val="24"/>
        </w:rPr>
        <w:t>.</w:t>
      </w:r>
      <w:r w:rsidRPr="00002D6D">
        <w:rPr>
          <w:rFonts w:ascii="Times New Roman" w:eastAsiaTheme="minorHAnsi" w:hAnsi="Times New Roman"/>
          <w:sz w:val="24"/>
          <w:szCs w:val="24"/>
        </w:rPr>
        <w:t xml:space="preserve"> Пассажир Мухин опоздал на поезд на 30 минут. Обратившись в кассу железнодорожного вокзала, он потребовал возврата стоимости билета в полном размере, пояснив, что опоздал на поезд ввиду задержки движения пригородных поездов, и, следовательно, нет его вины, а есть вина железной дороги. Кассир отказал в удовлетворении требования Мухина.</w:t>
      </w:r>
    </w:p>
    <w:p w:rsidR="00002D6D" w:rsidRPr="00002D6D" w:rsidRDefault="00002D6D" w:rsidP="00002D6D">
      <w:pPr>
        <w:spacing w:after="0" w:line="240" w:lineRule="auto"/>
        <w:ind w:firstLine="567"/>
        <w:jc w:val="both"/>
        <w:rPr>
          <w:rFonts w:ascii="Times New Roman" w:eastAsiaTheme="minorHAnsi" w:hAnsi="Times New Roman"/>
          <w:sz w:val="24"/>
          <w:szCs w:val="24"/>
        </w:rPr>
      </w:pPr>
      <w:r w:rsidRPr="00002D6D">
        <w:rPr>
          <w:rFonts w:ascii="Times New Roman" w:eastAsiaTheme="minorHAnsi" w:hAnsi="Times New Roman"/>
          <w:sz w:val="24"/>
          <w:szCs w:val="24"/>
        </w:rPr>
        <w:t>Подлежит ли требование Мухина удовлетворению?</w:t>
      </w:r>
    </w:p>
    <w:p w:rsidR="00002D6D" w:rsidRPr="00002D6D" w:rsidRDefault="00002D6D" w:rsidP="00002D6D">
      <w:pPr>
        <w:spacing w:after="0" w:line="240" w:lineRule="auto"/>
        <w:ind w:firstLine="567"/>
        <w:jc w:val="both"/>
        <w:rPr>
          <w:rFonts w:ascii="Times New Roman" w:eastAsiaTheme="minorHAnsi" w:hAnsi="Times New Roman"/>
          <w:sz w:val="24"/>
          <w:szCs w:val="24"/>
        </w:rPr>
      </w:pPr>
      <w:r w:rsidRPr="00002D6D">
        <w:rPr>
          <w:rFonts w:ascii="Times New Roman" w:eastAsiaTheme="minorHAnsi" w:hAnsi="Times New Roman"/>
          <w:sz w:val="24"/>
          <w:szCs w:val="24"/>
        </w:rPr>
        <w:t>Решите задачу также в варианте для воздушного и автомобильного транспорта.</w:t>
      </w:r>
    </w:p>
    <w:p w:rsidR="00002D6D" w:rsidRPr="00002D6D" w:rsidRDefault="00002D6D" w:rsidP="00002D6D">
      <w:pPr>
        <w:spacing w:after="0" w:line="240" w:lineRule="auto"/>
        <w:ind w:firstLine="567"/>
        <w:jc w:val="both"/>
        <w:rPr>
          <w:rFonts w:ascii="Times New Roman" w:eastAsiaTheme="minorHAnsi" w:hAnsi="Times New Roman"/>
          <w:sz w:val="24"/>
          <w:szCs w:val="24"/>
        </w:rPr>
      </w:pPr>
      <w:r w:rsidRPr="00002D6D">
        <w:rPr>
          <w:rFonts w:ascii="Times New Roman" w:eastAsiaTheme="minorHAnsi" w:hAnsi="Times New Roman"/>
          <w:sz w:val="24"/>
          <w:szCs w:val="24"/>
        </w:rPr>
        <w:t>Как изменится решение, если Мухин потребует возврата стоимости билета через 2 дня после отхода поезда, представив справку, что эти дни он находился в больнице по поводу сердечного приступа?</w:t>
      </w:r>
    </w:p>
    <w:p w:rsidR="004D3D9F" w:rsidRDefault="00002D6D" w:rsidP="00002D6D">
      <w:pPr>
        <w:spacing w:after="0" w:line="240" w:lineRule="auto"/>
        <w:ind w:firstLine="567"/>
        <w:jc w:val="both"/>
        <w:rPr>
          <w:rFonts w:ascii="Times New Roman" w:eastAsiaTheme="minorHAnsi" w:hAnsi="Times New Roman"/>
          <w:sz w:val="24"/>
          <w:szCs w:val="24"/>
        </w:rPr>
      </w:pPr>
      <w:r w:rsidRPr="00002D6D">
        <w:rPr>
          <w:rFonts w:ascii="Times New Roman" w:eastAsiaTheme="minorHAnsi" w:hAnsi="Times New Roman"/>
          <w:sz w:val="24"/>
          <w:szCs w:val="24"/>
        </w:rPr>
        <w:t>3</w:t>
      </w:r>
      <w:r>
        <w:rPr>
          <w:rFonts w:ascii="Times New Roman" w:eastAsiaTheme="minorHAnsi" w:hAnsi="Times New Roman"/>
          <w:sz w:val="24"/>
          <w:szCs w:val="24"/>
        </w:rPr>
        <w:t>.</w:t>
      </w:r>
      <w:r w:rsidRPr="00002D6D">
        <w:rPr>
          <w:rFonts w:ascii="Times New Roman" w:eastAsiaTheme="minorHAnsi" w:hAnsi="Times New Roman"/>
          <w:sz w:val="24"/>
          <w:szCs w:val="24"/>
        </w:rPr>
        <w:t xml:space="preserve"> Мебельный комбинат направил речному пароходству проект договора буксировки леса в плотах. В проекте предусматривалось, что пароходство принимает на себя следующие обязанности: принимать плоты к буксировке в сроки, указанные комбинатом; доставлять принятые к буксировке плоты в пункт назначения в сроки, согласованные сторонами; извещать получателя о времени предстоящего прибытия плота в пункт назначения. Пароходство согласилось лишь с последним пунктом условий проекта договора. Что же касается предложения комбината о приемке плотов в сроки, указанные комбинатом, то пароходство сочло это предложение противоречащим законодательству и ущемляющим интересы пароходства. Пароходство одновременно сообщило, что сроки доставки в пункт назначения устанавливаются не соглашением сторон, а исходя из реальных возможностей пароходства. Поэтому в каждом конкретном случае пароходство будет устанавливать самостоятельно сроки доставки плота, сданного для буксировки. Возвращая проект договора с указанными поправками, пароходство предложило включить в текст договора следующие дополнительные условия: </w:t>
      </w:r>
    </w:p>
    <w:p w:rsidR="004D3D9F" w:rsidRDefault="00002D6D" w:rsidP="00002D6D">
      <w:pPr>
        <w:spacing w:after="0" w:line="240" w:lineRule="auto"/>
        <w:ind w:firstLine="567"/>
        <w:jc w:val="both"/>
        <w:rPr>
          <w:rFonts w:ascii="Times New Roman" w:eastAsiaTheme="minorHAnsi" w:hAnsi="Times New Roman"/>
          <w:sz w:val="24"/>
          <w:szCs w:val="24"/>
        </w:rPr>
      </w:pPr>
      <w:r w:rsidRPr="00002D6D">
        <w:rPr>
          <w:rFonts w:ascii="Times New Roman" w:eastAsiaTheme="minorHAnsi" w:hAnsi="Times New Roman"/>
          <w:sz w:val="24"/>
          <w:szCs w:val="24"/>
        </w:rPr>
        <w:t xml:space="preserve">а) представитель пароходства проверяет состояние плота с точки зрения его пригодности для буксировки в период данной навигации; при обнаружении дефектов, могущих привести к неисправной буксировке, предлагает комбинату устранить их и затем вторично проверяет состояние плота; </w:t>
      </w:r>
    </w:p>
    <w:p w:rsidR="004D3D9F" w:rsidRDefault="00002D6D" w:rsidP="00002D6D">
      <w:pPr>
        <w:spacing w:after="0" w:line="240" w:lineRule="auto"/>
        <w:ind w:firstLine="567"/>
        <w:jc w:val="both"/>
        <w:rPr>
          <w:rFonts w:ascii="Times New Roman" w:eastAsiaTheme="minorHAnsi" w:hAnsi="Times New Roman"/>
          <w:sz w:val="24"/>
          <w:szCs w:val="24"/>
        </w:rPr>
      </w:pPr>
      <w:r w:rsidRPr="00002D6D">
        <w:rPr>
          <w:rFonts w:ascii="Times New Roman" w:eastAsiaTheme="minorHAnsi" w:hAnsi="Times New Roman"/>
          <w:sz w:val="24"/>
          <w:szCs w:val="24"/>
        </w:rPr>
        <w:t xml:space="preserve">б) в случае аварии плота сборка распущенной древесины является обязанностью ближайших сплавных контор; </w:t>
      </w:r>
    </w:p>
    <w:p w:rsidR="00002D6D" w:rsidRPr="00002D6D" w:rsidRDefault="00002D6D" w:rsidP="00002D6D">
      <w:pPr>
        <w:spacing w:after="0" w:line="240" w:lineRule="auto"/>
        <w:ind w:firstLine="567"/>
        <w:jc w:val="both"/>
        <w:rPr>
          <w:rFonts w:ascii="Times New Roman" w:eastAsiaTheme="minorHAnsi" w:hAnsi="Times New Roman"/>
          <w:sz w:val="24"/>
          <w:szCs w:val="24"/>
        </w:rPr>
      </w:pPr>
      <w:r w:rsidRPr="00002D6D">
        <w:rPr>
          <w:rFonts w:ascii="Times New Roman" w:eastAsiaTheme="minorHAnsi" w:hAnsi="Times New Roman"/>
          <w:sz w:val="24"/>
          <w:szCs w:val="24"/>
        </w:rPr>
        <w:t>в) о каждой аварии буксируемого плота капитан судна составляет соответствующий акт.</w:t>
      </w:r>
    </w:p>
    <w:p w:rsidR="00002D6D" w:rsidRPr="00002D6D" w:rsidRDefault="00002D6D" w:rsidP="00002D6D">
      <w:pPr>
        <w:spacing w:after="0" w:line="240" w:lineRule="auto"/>
        <w:ind w:firstLine="567"/>
        <w:jc w:val="both"/>
        <w:rPr>
          <w:rFonts w:ascii="Times New Roman" w:eastAsiaTheme="minorHAnsi" w:hAnsi="Times New Roman"/>
          <w:sz w:val="24"/>
          <w:szCs w:val="24"/>
        </w:rPr>
      </w:pPr>
      <w:r w:rsidRPr="00002D6D">
        <w:rPr>
          <w:rFonts w:ascii="Times New Roman" w:eastAsiaTheme="minorHAnsi" w:hAnsi="Times New Roman"/>
          <w:sz w:val="24"/>
          <w:szCs w:val="24"/>
        </w:rPr>
        <w:t>4</w:t>
      </w:r>
      <w:r>
        <w:rPr>
          <w:rFonts w:ascii="Times New Roman" w:eastAsiaTheme="minorHAnsi" w:hAnsi="Times New Roman"/>
          <w:sz w:val="24"/>
          <w:szCs w:val="24"/>
        </w:rPr>
        <w:t>.</w:t>
      </w:r>
      <w:r w:rsidRPr="00002D6D">
        <w:rPr>
          <w:rFonts w:ascii="Times New Roman" w:eastAsiaTheme="minorHAnsi" w:hAnsi="Times New Roman"/>
          <w:sz w:val="24"/>
          <w:szCs w:val="24"/>
        </w:rPr>
        <w:t xml:space="preserve"> Автопредприятие обратилось с иском к заводу о взыскании штрафа за непредъявление груза к перевозке в полном объеме в обусловленном месяце. Ответчик просил в иске отказать, поскольку в этом месяце имела место авария на заводе, в результате которой на трое суток было прекращено производство продукции, что подтверждено документально. Именно в этой части груз не был предъявлен к перевозке.</w:t>
      </w:r>
    </w:p>
    <w:p w:rsidR="00002D6D" w:rsidRPr="00002D6D" w:rsidRDefault="00002D6D" w:rsidP="00002D6D">
      <w:pPr>
        <w:spacing w:after="0" w:line="240" w:lineRule="auto"/>
        <w:ind w:firstLine="567"/>
        <w:jc w:val="both"/>
        <w:rPr>
          <w:rFonts w:ascii="Times New Roman" w:eastAsiaTheme="minorHAnsi" w:hAnsi="Times New Roman"/>
          <w:sz w:val="24"/>
          <w:szCs w:val="24"/>
        </w:rPr>
      </w:pPr>
      <w:r w:rsidRPr="00002D6D">
        <w:rPr>
          <w:rFonts w:ascii="Times New Roman" w:eastAsiaTheme="minorHAnsi" w:hAnsi="Times New Roman"/>
          <w:sz w:val="24"/>
          <w:szCs w:val="24"/>
        </w:rPr>
        <w:t>Автопредприятие настаивало на удовлетворении иска, ибо, как оно полагает, авария на предприятии может исключить ответственность только тогда, когда она произошла случайно или по вине третьих лиц, а это обстоятельство заводом не доказано.</w:t>
      </w:r>
    </w:p>
    <w:p w:rsidR="00002D6D" w:rsidRPr="00002D6D" w:rsidRDefault="00002D6D" w:rsidP="00002D6D">
      <w:pPr>
        <w:spacing w:after="0" w:line="240" w:lineRule="auto"/>
        <w:ind w:firstLine="567"/>
        <w:jc w:val="both"/>
        <w:rPr>
          <w:rFonts w:ascii="Times New Roman" w:eastAsiaTheme="minorHAnsi" w:hAnsi="Times New Roman"/>
          <w:sz w:val="24"/>
          <w:szCs w:val="24"/>
        </w:rPr>
      </w:pPr>
      <w:r w:rsidRPr="00002D6D">
        <w:rPr>
          <w:rFonts w:ascii="Times New Roman" w:eastAsiaTheme="minorHAnsi" w:hAnsi="Times New Roman"/>
          <w:sz w:val="24"/>
          <w:szCs w:val="24"/>
        </w:rPr>
        <w:t>Решите спор.</w:t>
      </w:r>
    </w:p>
    <w:p w:rsidR="00002D6D" w:rsidRPr="00002D6D" w:rsidRDefault="00002D6D" w:rsidP="00002D6D">
      <w:pPr>
        <w:spacing w:after="0" w:line="240" w:lineRule="auto"/>
        <w:ind w:firstLine="567"/>
        <w:jc w:val="both"/>
        <w:rPr>
          <w:rFonts w:ascii="Times New Roman" w:eastAsiaTheme="minorHAnsi" w:hAnsi="Times New Roman"/>
          <w:sz w:val="24"/>
          <w:szCs w:val="24"/>
        </w:rPr>
      </w:pPr>
      <w:r w:rsidRPr="00002D6D">
        <w:rPr>
          <w:rFonts w:ascii="Times New Roman" w:eastAsiaTheme="minorHAnsi" w:hAnsi="Times New Roman"/>
          <w:sz w:val="24"/>
          <w:szCs w:val="24"/>
        </w:rPr>
        <w:t>5</w:t>
      </w:r>
      <w:r>
        <w:rPr>
          <w:rFonts w:ascii="Times New Roman" w:eastAsiaTheme="minorHAnsi" w:hAnsi="Times New Roman"/>
          <w:sz w:val="24"/>
          <w:szCs w:val="24"/>
        </w:rPr>
        <w:t>.</w:t>
      </w:r>
      <w:r w:rsidRPr="00002D6D">
        <w:rPr>
          <w:rFonts w:ascii="Times New Roman" w:eastAsiaTheme="minorHAnsi" w:hAnsi="Times New Roman"/>
          <w:sz w:val="24"/>
          <w:szCs w:val="24"/>
        </w:rPr>
        <w:t xml:space="preserve"> База обратилась с иском к РЖД и консервному заводу со взыскании стоимости недостающих, а также разбитых банок с овощными консервами. Коммерческим актом, составленным на станции назначения, установлены следующие обстоятельства.</w:t>
      </w:r>
    </w:p>
    <w:p w:rsidR="00002D6D" w:rsidRPr="00002D6D" w:rsidRDefault="00002D6D" w:rsidP="00002D6D">
      <w:pPr>
        <w:spacing w:after="0" w:line="240" w:lineRule="auto"/>
        <w:ind w:firstLine="567"/>
        <w:jc w:val="both"/>
        <w:rPr>
          <w:rFonts w:ascii="Times New Roman" w:eastAsiaTheme="minorHAnsi" w:hAnsi="Times New Roman"/>
          <w:sz w:val="24"/>
          <w:szCs w:val="24"/>
        </w:rPr>
      </w:pPr>
      <w:r w:rsidRPr="00002D6D">
        <w:rPr>
          <w:rFonts w:ascii="Times New Roman" w:eastAsiaTheme="minorHAnsi" w:hAnsi="Times New Roman"/>
          <w:sz w:val="24"/>
          <w:szCs w:val="24"/>
        </w:rPr>
        <w:t>При выгрузке из вагона обнаружена недостача банок в количестве 30 штук и 90 банок разбито, их содержимое вытекло</w:t>
      </w:r>
      <w:r w:rsidR="004D3D9F">
        <w:rPr>
          <w:rFonts w:ascii="Times New Roman" w:eastAsiaTheme="minorHAnsi" w:hAnsi="Times New Roman"/>
          <w:sz w:val="24"/>
          <w:szCs w:val="24"/>
        </w:rPr>
        <w:t>.</w:t>
      </w:r>
      <w:r w:rsidRPr="00002D6D">
        <w:rPr>
          <w:rFonts w:ascii="Times New Roman" w:eastAsiaTheme="minorHAnsi" w:hAnsi="Times New Roman"/>
          <w:sz w:val="24"/>
          <w:szCs w:val="24"/>
        </w:rPr>
        <w:t xml:space="preserve"> На станцию назначения груз прибыл в исправном вагоне, без перегрузки в пути следования, с исправной пломбой перевозчика, которой на промежуточной станции была заменена обнаруженная на вагоне поврежденная пломба грузоотправителя. Коммерческим актом, составленным на промежуточной станции, установлено, что погруженный грузоотправителем груз не был в установленном порядке закреплен от сдвигов в вагоне, погрузка произведена неправильно, в 8-9 ярусов, </w:t>
      </w:r>
      <w:r w:rsidRPr="00002D6D">
        <w:rPr>
          <w:rFonts w:ascii="Times New Roman" w:eastAsiaTheme="minorHAnsi" w:hAnsi="Times New Roman"/>
          <w:sz w:val="24"/>
          <w:szCs w:val="24"/>
        </w:rPr>
        <w:lastRenderedPageBreak/>
        <w:t>поврежденные коробки с разбитыми банками находились в нижних ярусах, в разных местах вагона.</w:t>
      </w:r>
    </w:p>
    <w:p w:rsidR="00002D6D" w:rsidRPr="00002D6D" w:rsidRDefault="00002D6D" w:rsidP="00002D6D">
      <w:pPr>
        <w:spacing w:after="0" w:line="240" w:lineRule="auto"/>
        <w:ind w:firstLine="567"/>
        <w:jc w:val="both"/>
        <w:rPr>
          <w:rFonts w:ascii="Times New Roman" w:eastAsiaTheme="minorHAnsi" w:hAnsi="Times New Roman"/>
          <w:sz w:val="24"/>
          <w:szCs w:val="24"/>
        </w:rPr>
      </w:pPr>
      <w:r w:rsidRPr="00002D6D">
        <w:rPr>
          <w:rFonts w:ascii="Times New Roman" w:eastAsiaTheme="minorHAnsi" w:hAnsi="Times New Roman"/>
          <w:sz w:val="24"/>
          <w:szCs w:val="24"/>
        </w:rPr>
        <w:t>На кого следует возложить ответственность за недостачу и повреждение банок с консервами?</w:t>
      </w:r>
    </w:p>
    <w:p w:rsidR="00002D6D" w:rsidRPr="00002D6D" w:rsidRDefault="00002D6D" w:rsidP="00002D6D">
      <w:pPr>
        <w:spacing w:after="0" w:line="240" w:lineRule="auto"/>
        <w:ind w:firstLine="567"/>
        <w:jc w:val="both"/>
        <w:rPr>
          <w:rFonts w:ascii="Times New Roman" w:eastAsiaTheme="minorHAnsi" w:hAnsi="Times New Roman"/>
          <w:sz w:val="24"/>
          <w:szCs w:val="24"/>
        </w:rPr>
      </w:pPr>
      <w:r w:rsidRPr="00002D6D">
        <w:rPr>
          <w:rFonts w:ascii="Times New Roman" w:eastAsiaTheme="minorHAnsi" w:hAnsi="Times New Roman"/>
          <w:sz w:val="24"/>
          <w:szCs w:val="24"/>
        </w:rPr>
        <w:t>6</w:t>
      </w:r>
      <w:r>
        <w:rPr>
          <w:rFonts w:ascii="Times New Roman" w:eastAsiaTheme="minorHAnsi" w:hAnsi="Times New Roman"/>
          <w:sz w:val="24"/>
          <w:szCs w:val="24"/>
        </w:rPr>
        <w:t>.</w:t>
      </w:r>
      <w:r w:rsidRPr="00002D6D">
        <w:rPr>
          <w:rFonts w:ascii="Times New Roman" w:eastAsiaTheme="minorHAnsi" w:hAnsi="Times New Roman"/>
          <w:sz w:val="24"/>
          <w:szCs w:val="24"/>
        </w:rPr>
        <w:t xml:space="preserve"> Оренбургское предприятие по изготовлению швейных изделий обратилась с иском к РЖД и камвольному предприятию о взыскании стоимости недостающей ткани.</w:t>
      </w:r>
    </w:p>
    <w:p w:rsidR="00002D6D" w:rsidRPr="00002D6D" w:rsidRDefault="00002D6D" w:rsidP="00002D6D">
      <w:pPr>
        <w:spacing w:after="0" w:line="240" w:lineRule="auto"/>
        <w:ind w:firstLine="567"/>
        <w:jc w:val="both"/>
        <w:rPr>
          <w:rFonts w:ascii="Times New Roman" w:eastAsiaTheme="minorHAnsi" w:hAnsi="Times New Roman"/>
          <w:sz w:val="24"/>
          <w:szCs w:val="24"/>
        </w:rPr>
      </w:pPr>
      <w:r w:rsidRPr="00002D6D">
        <w:rPr>
          <w:rFonts w:ascii="Times New Roman" w:eastAsiaTheme="minorHAnsi" w:hAnsi="Times New Roman"/>
          <w:sz w:val="24"/>
          <w:szCs w:val="24"/>
        </w:rPr>
        <w:t>При рассмотрении спора в суде установлено следующее. Ткань в адрес получателя согласно накладной должна быть отправлена в сборном вагоне, но при сортировке его на станции Ж. при наличии накладной на указанный груз его в этом вагоне не оказалось, что нашло отражение в коммерческом акте. Вагон на станцию сортировки прибыл в исправном состоянии, за исправными пломбами грузоотправителя. Через некоторое время на станции Ж. в вагоне  другой нумерации обнаружен груз (ткань) без документов. Железнодорожная маркировка соответствует накладной, по которой груза на станции Ж.. не оказалось. В вагоне, прибывшем в Оренбург обнаружено 11 кип ткани, недостача составила две кипы, стоимость которых просит взыскать истец. Коммерческий акт на недостающий груз выдан получателю вместе с 11 кипами ткани.</w:t>
      </w:r>
    </w:p>
    <w:p w:rsidR="00002D6D" w:rsidRPr="00002D6D" w:rsidRDefault="00002D6D" w:rsidP="00002D6D">
      <w:pPr>
        <w:spacing w:after="0" w:line="240" w:lineRule="auto"/>
        <w:ind w:firstLine="567"/>
        <w:jc w:val="both"/>
        <w:rPr>
          <w:rFonts w:ascii="Times New Roman" w:eastAsiaTheme="minorHAnsi" w:hAnsi="Times New Roman"/>
          <w:sz w:val="24"/>
          <w:szCs w:val="24"/>
        </w:rPr>
      </w:pPr>
      <w:r w:rsidRPr="00002D6D">
        <w:rPr>
          <w:rFonts w:ascii="Times New Roman" w:eastAsiaTheme="minorHAnsi" w:hAnsi="Times New Roman"/>
          <w:sz w:val="24"/>
          <w:szCs w:val="24"/>
        </w:rPr>
        <w:t>На кого должна быть возложена ответственность за недостачу? Какие обстоятельства нужно выяснить для решения спора?</w:t>
      </w:r>
    </w:p>
    <w:p w:rsidR="00002D6D" w:rsidRPr="00002D6D" w:rsidRDefault="00002D6D" w:rsidP="00002D6D">
      <w:pPr>
        <w:spacing w:after="0" w:line="240" w:lineRule="auto"/>
        <w:ind w:firstLine="567"/>
        <w:jc w:val="both"/>
        <w:rPr>
          <w:rFonts w:ascii="Times New Roman" w:eastAsiaTheme="minorHAnsi" w:hAnsi="Times New Roman"/>
          <w:sz w:val="24"/>
          <w:szCs w:val="24"/>
        </w:rPr>
      </w:pPr>
      <w:r w:rsidRPr="00002D6D">
        <w:rPr>
          <w:rFonts w:ascii="Times New Roman" w:eastAsiaTheme="minorHAnsi" w:hAnsi="Times New Roman"/>
          <w:sz w:val="24"/>
          <w:szCs w:val="24"/>
        </w:rPr>
        <w:t>7</w:t>
      </w:r>
      <w:r>
        <w:rPr>
          <w:rFonts w:ascii="Times New Roman" w:eastAsiaTheme="minorHAnsi" w:hAnsi="Times New Roman"/>
          <w:sz w:val="24"/>
          <w:szCs w:val="24"/>
        </w:rPr>
        <w:t>.</w:t>
      </w:r>
      <w:r w:rsidRPr="00002D6D">
        <w:rPr>
          <w:rFonts w:ascii="Times New Roman" w:eastAsiaTheme="minorHAnsi" w:hAnsi="Times New Roman"/>
          <w:sz w:val="24"/>
          <w:szCs w:val="24"/>
        </w:rPr>
        <w:t xml:space="preserve"> Пассажир Л. сдал багаж для перевозки по железной дороге, объявив его ценность. При получении багажа в месте назначения обнаружилось повреждение его, что удостоверено коммерческим актом. Л. обратился к железной дороге с требованием выплатить ему возмещение в размере объявленной ценности багажа. Поскольку эта сумма оказалась ниже объявленной ценности, Л. обратился с иском к железной дороге, настаивая на своем первоначальном требовании.</w:t>
      </w:r>
    </w:p>
    <w:p w:rsidR="001854DE" w:rsidRPr="00002D6D" w:rsidRDefault="00002D6D" w:rsidP="00002D6D">
      <w:pPr>
        <w:spacing w:after="0" w:line="240" w:lineRule="auto"/>
        <w:ind w:firstLine="567"/>
        <w:jc w:val="both"/>
        <w:rPr>
          <w:rFonts w:ascii="Times New Roman" w:eastAsiaTheme="minorHAnsi" w:hAnsi="Times New Roman"/>
          <w:sz w:val="24"/>
          <w:szCs w:val="24"/>
        </w:rPr>
      </w:pPr>
      <w:r w:rsidRPr="00002D6D">
        <w:rPr>
          <w:rFonts w:ascii="Times New Roman" w:eastAsiaTheme="minorHAnsi" w:hAnsi="Times New Roman"/>
          <w:sz w:val="24"/>
          <w:szCs w:val="24"/>
        </w:rPr>
        <w:t>Какое решение должен вынести суд?</w:t>
      </w:r>
    </w:p>
    <w:p w:rsidR="00631CD7" w:rsidRDefault="00631CD7" w:rsidP="00D725EA">
      <w:pPr>
        <w:spacing w:after="0" w:line="240" w:lineRule="auto"/>
        <w:ind w:firstLine="567"/>
        <w:jc w:val="both"/>
        <w:rPr>
          <w:rFonts w:ascii="Times New Roman" w:eastAsiaTheme="minorHAnsi" w:hAnsi="Times New Roman"/>
          <w:b/>
          <w:sz w:val="24"/>
          <w:szCs w:val="24"/>
        </w:rPr>
      </w:pPr>
    </w:p>
    <w:p w:rsidR="00D725EA" w:rsidRDefault="00D725EA" w:rsidP="00D725EA">
      <w:pPr>
        <w:spacing w:after="0" w:line="240" w:lineRule="auto"/>
        <w:ind w:firstLine="567"/>
        <w:jc w:val="both"/>
        <w:rPr>
          <w:rFonts w:ascii="Times New Roman" w:eastAsiaTheme="minorHAnsi" w:hAnsi="Times New Roman"/>
          <w:b/>
          <w:sz w:val="24"/>
          <w:szCs w:val="24"/>
        </w:rPr>
      </w:pPr>
      <w:r w:rsidRPr="001854DE">
        <w:rPr>
          <w:rFonts w:ascii="Times New Roman" w:eastAsiaTheme="minorHAnsi" w:hAnsi="Times New Roman"/>
          <w:b/>
          <w:sz w:val="24"/>
          <w:szCs w:val="24"/>
        </w:rPr>
        <w:t xml:space="preserve">Тема практического занятия (семинара) № </w:t>
      </w:r>
      <w:r>
        <w:rPr>
          <w:rFonts w:ascii="Times New Roman" w:eastAsiaTheme="minorHAnsi" w:hAnsi="Times New Roman"/>
          <w:b/>
          <w:sz w:val="24"/>
          <w:szCs w:val="24"/>
        </w:rPr>
        <w:t>11</w:t>
      </w:r>
    </w:p>
    <w:p w:rsidR="00D725EA" w:rsidRPr="001854DE" w:rsidRDefault="00D725EA" w:rsidP="00D725EA">
      <w:pPr>
        <w:spacing w:after="0" w:line="240" w:lineRule="auto"/>
        <w:ind w:firstLine="567"/>
        <w:jc w:val="both"/>
        <w:rPr>
          <w:rFonts w:ascii="Times New Roman" w:eastAsiaTheme="minorHAnsi" w:hAnsi="Times New Roman"/>
          <w:b/>
          <w:sz w:val="24"/>
          <w:szCs w:val="24"/>
        </w:rPr>
      </w:pPr>
      <w:r w:rsidRPr="001854DE">
        <w:rPr>
          <w:rFonts w:ascii="Times New Roman" w:eastAsiaTheme="minorHAnsi" w:hAnsi="Times New Roman"/>
          <w:b/>
          <w:sz w:val="24"/>
          <w:szCs w:val="24"/>
        </w:rPr>
        <w:t>«</w:t>
      </w:r>
      <w:r w:rsidRPr="00D725EA">
        <w:rPr>
          <w:rFonts w:ascii="Times New Roman" w:eastAsiaTheme="minorHAnsi" w:hAnsi="Times New Roman"/>
          <w:b/>
          <w:sz w:val="24"/>
          <w:szCs w:val="24"/>
        </w:rPr>
        <w:t>Заем и кредит</w:t>
      </w:r>
      <w:r w:rsidRPr="001854DE">
        <w:rPr>
          <w:rFonts w:ascii="Times New Roman" w:eastAsiaTheme="minorHAnsi" w:hAnsi="Times New Roman"/>
          <w:b/>
          <w:sz w:val="24"/>
          <w:szCs w:val="24"/>
        </w:rPr>
        <w:t>»</w:t>
      </w:r>
    </w:p>
    <w:p w:rsidR="00D725EA" w:rsidRPr="001854DE" w:rsidRDefault="00D725EA" w:rsidP="00D725EA">
      <w:pPr>
        <w:spacing w:after="0" w:line="240" w:lineRule="auto"/>
        <w:ind w:firstLine="567"/>
        <w:jc w:val="both"/>
        <w:rPr>
          <w:rFonts w:ascii="Times New Roman" w:eastAsiaTheme="minorHAnsi" w:hAnsi="Times New Roman"/>
          <w:i/>
          <w:sz w:val="24"/>
          <w:szCs w:val="24"/>
        </w:rPr>
      </w:pPr>
      <w:r w:rsidRPr="001854DE">
        <w:rPr>
          <w:rFonts w:ascii="Times New Roman" w:eastAsiaTheme="minorHAnsi" w:hAnsi="Times New Roman"/>
          <w:i/>
          <w:sz w:val="24"/>
          <w:szCs w:val="24"/>
        </w:rPr>
        <w:t>форма занятия – классический семинар,  решение практических задач</w:t>
      </w:r>
    </w:p>
    <w:p w:rsidR="00D725EA" w:rsidRPr="001854DE" w:rsidRDefault="00D725EA" w:rsidP="00D725EA">
      <w:pPr>
        <w:spacing w:after="0" w:line="240" w:lineRule="auto"/>
        <w:ind w:firstLine="567"/>
        <w:jc w:val="both"/>
        <w:rPr>
          <w:rFonts w:ascii="Times New Roman" w:eastAsiaTheme="minorHAnsi" w:hAnsi="Times New Roman"/>
          <w:sz w:val="24"/>
          <w:szCs w:val="24"/>
        </w:rPr>
      </w:pPr>
    </w:p>
    <w:p w:rsidR="00D725EA" w:rsidRPr="001854DE" w:rsidRDefault="00D725EA" w:rsidP="00D725EA">
      <w:pPr>
        <w:spacing w:after="0" w:line="240" w:lineRule="auto"/>
        <w:ind w:firstLine="567"/>
        <w:jc w:val="both"/>
        <w:rPr>
          <w:rFonts w:ascii="Times New Roman" w:eastAsiaTheme="minorHAnsi" w:hAnsi="Times New Roman"/>
          <w:b/>
          <w:sz w:val="24"/>
          <w:szCs w:val="24"/>
        </w:rPr>
      </w:pPr>
      <w:r w:rsidRPr="001854DE">
        <w:rPr>
          <w:rFonts w:ascii="Times New Roman" w:eastAsiaTheme="minorHAnsi" w:hAnsi="Times New Roman"/>
          <w:b/>
          <w:sz w:val="24"/>
          <w:szCs w:val="24"/>
        </w:rPr>
        <w:t>Вопросы для устного собеседования:</w:t>
      </w:r>
    </w:p>
    <w:p w:rsidR="00B56679" w:rsidRPr="00002D6D" w:rsidRDefault="00B56679" w:rsidP="00804390">
      <w:pPr>
        <w:pStyle w:val="a7"/>
        <w:widowControl w:val="0"/>
        <w:numPr>
          <w:ilvl w:val="0"/>
          <w:numId w:val="46"/>
        </w:numPr>
        <w:spacing w:after="0" w:line="240" w:lineRule="auto"/>
        <w:ind w:left="0" w:firstLine="567"/>
        <w:jc w:val="both"/>
        <w:rPr>
          <w:rFonts w:ascii="Times New Roman" w:hAnsi="Times New Roman"/>
          <w:sz w:val="24"/>
          <w:szCs w:val="24"/>
        </w:rPr>
      </w:pPr>
      <w:r w:rsidRPr="00002D6D">
        <w:rPr>
          <w:rFonts w:ascii="Times New Roman" w:hAnsi="Times New Roman"/>
          <w:sz w:val="24"/>
          <w:szCs w:val="24"/>
        </w:rPr>
        <w:t>Понятие и виды «заемных обязательств».</w:t>
      </w:r>
    </w:p>
    <w:p w:rsidR="00631CD7" w:rsidRDefault="00B56679" w:rsidP="00804390">
      <w:pPr>
        <w:pStyle w:val="a7"/>
        <w:widowControl w:val="0"/>
        <w:numPr>
          <w:ilvl w:val="0"/>
          <w:numId w:val="46"/>
        </w:numPr>
        <w:spacing w:after="0" w:line="240" w:lineRule="auto"/>
        <w:ind w:left="0" w:firstLine="567"/>
        <w:jc w:val="both"/>
        <w:rPr>
          <w:rFonts w:ascii="Times New Roman" w:hAnsi="Times New Roman"/>
          <w:sz w:val="24"/>
          <w:szCs w:val="24"/>
        </w:rPr>
      </w:pPr>
      <w:r w:rsidRPr="00002D6D">
        <w:rPr>
          <w:rFonts w:ascii="Times New Roman" w:hAnsi="Times New Roman"/>
          <w:sz w:val="24"/>
          <w:szCs w:val="24"/>
        </w:rPr>
        <w:t xml:space="preserve">Понятие и правовая природа договора займа. Стороны договора. Оценка допустимости предоставления займов лицами, не имеющими лицензию на осуществление банковской деятельности. </w:t>
      </w:r>
    </w:p>
    <w:p w:rsidR="00631CD7" w:rsidRDefault="00B56679" w:rsidP="00804390">
      <w:pPr>
        <w:pStyle w:val="a7"/>
        <w:widowControl w:val="0"/>
        <w:numPr>
          <w:ilvl w:val="0"/>
          <w:numId w:val="46"/>
        </w:numPr>
        <w:spacing w:after="0" w:line="240" w:lineRule="auto"/>
        <w:ind w:left="0" w:firstLine="567"/>
        <w:jc w:val="both"/>
        <w:rPr>
          <w:rFonts w:ascii="Times New Roman" w:hAnsi="Times New Roman"/>
          <w:sz w:val="24"/>
          <w:szCs w:val="24"/>
        </w:rPr>
      </w:pPr>
      <w:r w:rsidRPr="00002D6D">
        <w:rPr>
          <w:rFonts w:ascii="Times New Roman" w:hAnsi="Times New Roman"/>
          <w:sz w:val="24"/>
          <w:szCs w:val="24"/>
        </w:rPr>
        <w:t xml:space="preserve">Особенности предоставления займов ломбардами, микрофинансовыми организациями, кредитными кооперативами. Участие государства и муниципальных образований в договоре займа. </w:t>
      </w:r>
    </w:p>
    <w:p w:rsidR="00631CD7" w:rsidRDefault="00B56679" w:rsidP="00804390">
      <w:pPr>
        <w:pStyle w:val="a7"/>
        <w:widowControl w:val="0"/>
        <w:numPr>
          <w:ilvl w:val="0"/>
          <w:numId w:val="46"/>
        </w:numPr>
        <w:spacing w:after="0" w:line="240" w:lineRule="auto"/>
        <w:ind w:left="0" w:firstLine="567"/>
        <w:jc w:val="both"/>
        <w:rPr>
          <w:rFonts w:ascii="Times New Roman" w:hAnsi="Times New Roman"/>
          <w:sz w:val="24"/>
          <w:szCs w:val="24"/>
        </w:rPr>
      </w:pPr>
      <w:r w:rsidRPr="00002D6D">
        <w:rPr>
          <w:rFonts w:ascii="Times New Roman" w:hAnsi="Times New Roman"/>
          <w:sz w:val="24"/>
          <w:szCs w:val="24"/>
        </w:rPr>
        <w:t xml:space="preserve">Форма договора займа. </w:t>
      </w:r>
    </w:p>
    <w:p w:rsidR="00631CD7" w:rsidRDefault="00B56679" w:rsidP="00804390">
      <w:pPr>
        <w:pStyle w:val="a7"/>
        <w:widowControl w:val="0"/>
        <w:numPr>
          <w:ilvl w:val="0"/>
          <w:numId w:val="46"/>
        </w:numPr>
        <w:spacing w:after="0" w:line="240" w:lineRule="auto"/>
        <w:ind w:left="0" w:firstLine="567"/>
        <w:jc w:val="both"/>
        <w:rPr>
          <w:rFonts w:ascii="Times New Roman" w:hAnsi="Times New Roman"/>
          <w:sz w:val="24"/>
          <w:szCs w:val="24"/>
        </w:rPr>
      </w:pPr>
      <w:r w:rsidRPr="00002D6D">
        <w:rPr>
          <w:rFonts w:ascii="Times New Roman" w:hAnsi="Times New Roman"/>
          <w:sz w:val="24"/>
          <w:szCs w:val="24"/>
        </w:rPr>
        <w:t xml:space="preserve">Подтверждение передачи предмета займа заемщику. </w:t>
      </w:r>
    </w:p>
    <w:p w:rsidR="00631CD7" w:rsidRDefault="00B56679" w:rsidP="00804390">
      <w:pPr>
        <w:pStyle w:val="a7"/>
        <w:widowControl w:val="0"/>
        <w:numPr>
          <w:ilvl w:val="0"/>
          <w:numId w:val="46"/>
        </w:numPr>
        <w:spacing w:after="0" w:line="240" w:lineRule="auto"/>
        <w:ind w:left="0" w:firstLine="567"/>
        <w:jc w:val="both"/>
        <w:rPr>
          <w:rFonts w:ascii="Times New Roman" w:hAnsi="Times New Roman"/>
          <w:sz w:val="24"/>
          <w:szCs w:val="24"/>
        </w:rPr>
      </w:pPr>
      <w:r w:rsidRPr="00002D6D">
        <w:rPr>
          <w:rFonts w:ascii="Times New Roman" w:hAnsi="Times New Roman"/>
          <w:sz w:val="24"/>
          <w:szCs w:val="24"/>
        </w:rPr>
        <w:t xml:space="preserve">Оспаривание займа по безденежности. </w:t>
      </w:r>
    </w:p>
    <w:p w:rsidR="00631CD7" w:rsidRDefault="00B56679" w:rsidP="00804390">
      <w:pPr>
        <w:pStyle w:val="a7"/>
        <w:widowControl w:val="0"/>
        <w:numPr>
          <w:ilvl w:val="0"/>
          <w:numId w:val="46"/>
        </w:numPr>
        <w:spacing w:after="0" w:line="240" w:lineRule="auto"/>
        <w:ind w:left="0" w:firstLine="567"/>
        <w:jc w:val="both"/>
        <w:rPr>
          <w:rFonts w:ascii="Times New Roman" w:hAnsi="Times New Roman"/>
          <w:sz w:val="24"/>
          <w:szCs w:val="24"/>
        </w:rPr>
      </w:pPr>
      <w:r w:rsidRPr="00002D6D">
        <w:rPr>
          <w:rFonts w:ascii="Times New Roman" w:hAnsi="Times New Roman"/>
          <w:sz w:val="24"/>
          <w:szCs w:val="24"/>
        </w:rPr>
        <w:t xml:space="preserve">Условие о процентах в возмездных договорах займа. </w:t>
      </w:r>
    </w:p>
    <w:p w:rsidR="00631CD7" w:rsidRDefault="00B56679" w:rsidP="00804390">
      <w:pPr>
        <w:pStyle w:val="a7"/>
        <w:widowControl w:val="0"/>
        <w:numPr>
          <w:ilvl w:val="0"/>
          <w:numId w:val="46"/>
        </w:numPr>
        <w:spacing w:after="0" w:line="240" w:lineRule="auto"/>
        <w:ind w:left="0" w:firstLine="567"/>
        <w:jc w:val="both"/>
        <w:rPr>
          <w:rFonts w:ascii="Times New Roman" w:hAnsi="Times New Roman"/>
          <w:sz w:val="24"/>
          <w:szCs w:val="24"/>
        </w:rPr>
      </w:pPr>
      <w:r w:rsidRPr="00002D6D">
        <w:rPr>
          <w:rFonts w:ascii="Times New Roman" w:hAnsi="Times New Roman"/>
          <w:sz w:val="24"/>
          <w:szCs w:val="24"/>
        </w:rPr>
        <w:t xml:space="preserve">Оценка возможности применения норм о злоупотреблении правом к условию о процентах. </w:t>
      </w:r>
    </w:p>
    <w:p w:rsidR="00631CD7" w:rsidRDefault="00B56679" w:rsidP="00804390">
      <w:pPr>
        <w:pStyle w:val="a7"/>
        <w:widowControl w:val="0"/>
        <w:numPr>
          <w:ilvl w:val="0"/>
          <w:numId w:val="46"/>
        </w:numPr>
        <w:spacing w:after="0" w:line="240" w:lineRule="auto"/>
        <w:ind w:left="0" w:firstLine="567"/>
        <w:jc w:val="both"/>
        <w:rPr>
          <w:rFonts w:ascii="Times New Roman" w:hAnsi="Times New Roman"/>
          <w:sz w:val="24"/>
          <w:szCs w:val="24"/>
        </w:rPr>
      </w:pPr>
      <w:r w:rsidRPr="00002D6D">
        <w:rPr>
          <w:rFonts w:ascii="Times New Roman" w:hAnsi="Times New Roman"/>
          <w:sz w:val="24"/>
          <w:szCs w:val="24"/>
        </w:rPr>
        <w:t xml:space="preserve">Условие о целевом использовании займа и последствия его нарушения заемщиком. </w:t>
      </w:r>
    </w:p>
    <w:p w:rsidR="00631CD7" w:rsidRDefault="00B56679" w:rsidP="00804390">
      <w:pPr>
        <w:pStyle w:val="a7"/>
        <w:widowControl w:val="0"/>
        <w:numPr>
          <w:ilvl w:val="0"/>
          <w:numId w:val="46"/>
        </w:numPr>
        <w:spacing w:after="0" w:line="240" w:lineRule="auto"/>
        <w:ind w:left="0" w:firstLine="567"/>
        <w:jc w:val="both"/>
        <w:rPr>
          <w:rFonts w:ascii="Times New Roman" w:hAnsi="Times New Roman"/>
          <w:sz w:val="24"/>
          <w:szCs w:val="24"/>
        </w:rPr>
      </w:pPr>
      <w:r w:rsidRPr="00002D6D">
        <w:rPr>
          <w:rFonts w:ascii="Times New Roman" w:hAnsi="Times New Roman"/>
          <w:sz w:val="24"/>
          <w:szCs w:val="24"/>
        </w:rPr>
        <w:t xml:space="preserve">Ответственность заемщика за нарушение обязанностей по договору займа. </w:t>
      </w:r>
    </w:p>
    <w:p w:rsidR="00631CD7" w:rsidRDefault="00B56679" w:rsidP="00804390">
      <w:pPr>
        <w:pStyle w:val="a7"/>
        <w:widowControl w:val="0"/>
        <w:numPr>
          <w:ilvl w:val="0"/>
          <w:numId w:val="46"/>
        </w:numPr>
        <w:spacing w:after="0" w:line="240" w:lineRule="auto"/>
        <w:ind w:left="0" w:firstLine="567"/>
        <w:jc w:val="both"/>
        <w:rPr>
          <w:rFonts w:ascii="Times New Roman" w:hAnsi="Times New Roman"/>
          <w:sz w:val="24"/>
          <w:szCs w:val="24"/>
        </w:rPr>
      </w:pPr>
      <w:r w:rsidRPr="00002D6D">
        <w:rPr>
          <w:rFonts w:ascii="Times New Roman" w:hAnsi="Times New Roman"/>
          <w:sz w:val="24"/>
          <w:szCs w:val="24"/>
        </w:rPr>
        <w:t xml:space="preserve">Новация долга в заемное обязательство. </w:t>
      </w:r>
    </w:p>
    <w:p w:rsidR="00B56679" w:rsidRPr="00002D6D" w:rsidRDefault="00B56679" w:rsidP="00804390">
      <w:pPr>
        <w:pStyle w:val="a7"/>
        <w:widowControl w:val="0"/>
        <w:numPr>
          <w:ilvl w:val="0"/>
          <w:numId w:val="46"/>
        </w:numPr>
        <w:spacing w:after="0" w:line="240" w:lineRule="auto"/>
        <w:ind w:left="0" w:firstLine="567"/>
        <w:jc w:val="both"/>
        <w:rPr>
          <w:rFonts w:ascii="Times New Roman" w:hAnsi="Times New Roman"/>
          <w:sz w:val="24"/>
          <w:szCs w:val="24"/>
        </w:rPr>
      </w:pPr>
      <w:r w:rsidRPr="00002D6D">
        <w:rPr>
          <w:rFonts w:ascii="Times New Roman" w:hAnsi="Times New Roman"/>
          <w:sz w:val="24"/>
          <w:szCs w:val="24"/>
        </w:rPr>
        <w:t xml:space="preserve">Вексель и облигация. </w:t>
      </w:r>
    </w:p>
    <w:p w:rsidR="00631CD7" w:rsidRDefault="00B56679" w:rsidP="00804390">
      <w:pPr>
        <w:pStyle w:val="a7"/>
        <w:widowControl w:val="0"/>
        <w:numPr>
          <w:ilvl w:val="0"/>
          <w:numId w:val="46"/>
        </w:numPr>
        <w:spacing w:after="0" w:line="240" w:lineRule="auto"/>
        <w:ind w:left="0" w:firstLine="567"/>
        <w:jc w:val="both"/>
        <w:rPr>
          <w:rFonts w:ascii="Times New Roman" w:hAnsi="Times New Roman"/>
          <w:sz w:val="24"/>
          <w:szCs w:val="24"/>
        </w:rPr>
      </w:pPr>
      <w:r w:rsidRPr="00002D6D">
        <w:rPr>
          <w:rFonts w:ascii="Times New Roman" w:hAnsi="Times New Roman"/>
          <w:sz w:val="24"/>
          <w:szCs w:val="24"/>
        </w:rPr>
        <w:t xml:space="preserve">Понятие и правовая природа кредитного договора. Стороны кредитного договора и допустимость перемены лиц в кредитном обязательстве. Особенности заключения кредитного договора. </w:t>
      </w:r>
    </w:p>
    <w:p w:rsidR="00631CD7" w:rsidRDefault="00B56679" w:rsidP="00804390">
      <w:pPr>
        <w:pStyle w:val="a7"/>
        <w:widowControl w:val="0"/>
        <w:numPr>
          <w:ilvl w:val="0"/>
          <w:numId w:val="46"/>
        </w:numPr>
        <w:spacing w:after="0" w:line="240" w:lineRule="auto"/>
        <w:ind w:left="0" w:firstLine="567"/>
        <w:jc w:val="both"/>
        <w:rPr>
          <w:rFonts w:ascii="Times New Roman" w:hAnsi="Times New Roman"/>
          <w:sz w:val="24"/>
          <w:szCs w:val="24"/>
        </w:rPr>
      </w:pPr>
      <w:r w:rsidRPr="00002D6D">
        <w:rPr>
          <w:rFonts w:ascii="Times New Roman" w:hAnsi="Times New Roman"/>
          <w:sz w:val="24"/>
          <w:szCs w:val="24"/>
        </w:rPr>
        <w:lastRenderedPageBreak/>
        <w:t xml:space="preserve">Право кредитора на отказ от предоставления кредита. </w:t>
      </w:r>
    </w:p>
    <w:p w:rsidR="00631CD7" w:rsidRDefault="00B56679" w:rsidP="00804390">
      <w:pPr>
        <w:pStyle w:val="a7"/>
        <w:widowControl w:val="0"/>
        <w:numPr>
          <w:ilvl w:val="0"/>
          <w:numId w:val="46"/>
        </w:numPr>
        <w:spacing w:after="0" w:line="240" w:lineRule="auto"/>
        <w:ind w:left="0" w:firstLine="567"/>
        <w:jc w:val="both"/>
        <w:rPr>
          <w:rFonts w:ascii="Times New Roman" w:hAnsi="Times New Roman"/>
          <w:sz w:val="24"/>
          <w:szCs w:val="24"/>
        </w:rPr>
      </w:pPr>
      <w:r w:rsidRPr="00002D6D">
        <w:rPr>
          <w:rFonts w:ascii="Times New Roman" w:hAnsi="Times New Roman"/>
          <w:sz w:val="24"/>
          <w:szCs w:val="24"/>
        </w:rPr>
        <w:t xml:space="preserve">Условия кредитного договора. </w:t>
      </w:r>
    </w:p>
    <w:p w:rsidR="00631CD7" w:rsidRDefault="00B56679" w:rsidP="00804390">
      <w:pPr>
        <w:pStyle w:val="a7"/>
        <w:widowControl w:val="0"/>
        <w:numPr>
          <w:ilvl w:val="0"/>
          <w:numId w:val="46"/>
        </w:numPr>
        <w:spacing w:after="0" w:line="240" w:lineRule="auto"/>
        <w:ind w:left="0" w:firstLine="567"/>
        <w:jc w:val="both"/>
        <w:rPr>
          <w:rFonts w:ascii="Times New Roman" w:hAnsi="Times New Roman"/>
          <w:sz w:val="24"/>
          <w:szCs w:val="24"/>
        </w:rPr>
      </w:pPr>
      <w:r w:rsidRPr="00002D6D">
        <w:rPr>
          <w:rFonts w:ascii="Times New Roman" w:hAnsi="Times New Roman"/>
          <w:sz w:val="24"/>
          <w:szCs w:val="24"/>
        </w:rPr>
        <w:t xml:space="preserve">Условия договора о процентах и комиссионных вознаграждениях. </w:t>
      </w:r>
    </w:p>
    <w:p w:rsidR="00631CD7" w:rsidRDefault="00B56679" w:rsidP="00804390">
      <w:pPr>
        <w:pStyle w:val="a7"/>
        <w:widowControl w:val="0"/>
        <w:numPr>
          <w:ilvl w:val="0"/>
          <w:numId w:val="46"/>
        </w:numPr>
        <w:spacing w:after="0" w:line="240" w:lineRule="auto"/>
        <w:ind w:left="0" w:firstLine="567"/>
        <w:jc w:val="both"/>
        <w:rPr>
          <w:rFonts w:ascii="Times New Roman" w:hAnsi="Times New Roman"/>
          <w:sz w:val="24"/>
          <w:szCs w:val="24"/>
        </w:rPr>
      </w:pPr>
      <w:r w:rsidRPr="00002D6D">
        <w:rPr>
          <w:rFonts w:ascii="Times New Roman" w:hAnsi="Times New Roman"/>
          <w:sz w:val="24"/>
          <w:szCs w:val="24"/>
        </w:rPr>
        <w:t xml:space="preserve">Аннуитет. </w:t>
      </w:r>
    </w:p>
    <w:p w:rsidR="00631CD7" w:rsidRDefault="00B56679" w:rsidP="00804390">
      <w:pPr>
        <w:pStyle w:val="a7"/>
        <w:widowControl w:val="0"/>
        <w:numPr>
          <w:ilvl w:val="0"/>
          <w:numId w:val="46"/>
        </w:numPr>
        <w:spacing w:after="0" w:line="240" w:lineRule="auto"/>
        <w:ind w:left="0" w:firstLine="567"/>
        <w:jc w:val="both"/>
        <w:rPr>
          <w:rFonts w:ascii="Times New Roman" w:hAnsi="Times New Roman"/>
          <w:sz w:val="24"/>
          <w:szCs w:val="24"/>
        </w:rPr>
      </w:pPr>
      <w:r w:rsidRPr="00002D6D">
        <w:rPr>
          <w:rFonts w:ascii="Times New Roman" w:hAnsi="Times New Roman"/>
          <w:sz w:val="24"/>
          <w:szCs w:val="24"/>
        </w:rPr>
        <w:t xml:space="preserve">Срок в кредитном договоре и право заемщика на досрочный возврат кредита. </w:t>
      </w:r>
    </w:p>
    <w:p w:rsidR="00B56679" w:rsidRPr="00002D6D" w:rsidRDefault="00B56679" w:rsidP="00804390">
      <w:pPr>
        <w:pStyle w:val="a7"/>
        <w:widowControl w:val="0"/>
        <w:numPr>
          <w:ilvl w:val="0"/>
          <w:numId w:val="46"/>
        </w:numPr>
        <w:spacing w:after="0" w:line="240" w:lineRule="auto"/>
        <w:ind w:left="0" w:firstLine="567"/>
        <w:jc w:val="both"/>
        <w:rPr>
          <w:rFonts w:ascii="Times New Roman" w:hAnsi="Times New Roman"/>
          <w:sz w:val="24"/>
          <w:szCs w:val="24"/>
        </w:rPr>
      </w:pPr>
      <w:r w:rsidRPr="00002D6D">
        <w:rPr>
          <w:rFonts w:ascii="Times New Roman" w:hAnsi="Times New Roman"/>
          <w:sz w:val="24"/>
          <w:szCs w:val="24"/>
        </w:rPr>
        <w:t>Ответственность за ненадлежащее исполнение обязанностей по кредитному договору.</w:t>
      </w:r>
    </w:p>
    <w:p w:rsidR="00D725EA" w:rsidRPr="001854DE" w:rsidRDefault="00D725EA" w:rsidP="00B56679">
      <w:pPr>
        <w:spacing w:after="0" w:line="240" w:lineRule="auto"/>
        <w:ind w:firstLine="567"/>
        <w:jc w:val="both"/>
        <w:rPr>
          <w:rFonts w:ascii="Times New Roman" w:eastAsiaTheme="minorHAnsi" w:hAnsi="Times New Roman"/>
          <w:b/>
          <w:sz w:val="24"/>
          <w:szCs w:val="24"/>
        </w:rPr>
      </w:pPr>
      <w:r w:rsidRPr="001854DE">
        <w:rPr>
          <w:rFonts w:ascii="Times New Roman" w:eastAsiaTheme="minorHAnsi" w:hAnsi="Times New Roman"/>
          <w:b/>
          <w:sz w:val="24"/>
          <w:szCs w:val="24"/>
        </w:rPr>
        <w:t>Условия практических задач</w:t>
      </w:r>
    </w:p>
    <w:p w:rsidR="00002D6D" w:rsidRPr="00002D6D" w:rsidRDefault="00002D6D" w:rsidP="00002D6D">
      <w:pPr>
        <w:spacing w:after="0" w:line="240" w:lineRule="auto"/>
        <w:ind w:firstLine="567"/>
        <w:jc w:val="both"/>
        <w:rPr>
          <w:rFonts w:ascii="Times New Roman" w:eastAsiaTheme="minorHAnsi" w:hAnsi="Times New Roman"/>
          <w:sz w:val="24"/>
          <w:szCs w:val="24"/>
        </w:rPr>
      </w:pPr>
      <w:r w:rsidRPr="00002D6D">
        <w:rPr>
          <w:rFonts w:ascii="Times New Roman" w:eastAsiaTheme="minorHAnsi" w:hAnsi="Times New Roman"/>
          <w:sz w:val="24"/>
          <w:szCs w:val="24"/>
        </w:rPr>
        <w:t>1</w:t>
      </w:r>
      <w:r>
        <w:rPr>
          <w:rFonts w:ascii="Times New Roman" w:eastAsiaTheme="minorHAnsi" w:hAnsi="Times New Roman"/>
          <w:sz w:val="24"/>
          <w:szCs w:val="24"/>
        </w:rPr>
        <w:t>.</w:t>
      </w:r>
      <w:r w:rsidRPr="00002D6D">
        <w:rPr>
          <w:rFonts w:ascii="Times New Roman" w:eastAsiaTheme="minorHAnsi" w:hAnsi="Times New Roman"/>
          <w:sz w:val="24"/>
          <w:szCs w:val="24"/>
        </w:rPr>
        <w:t xml:space="preserve"> По договору между коммерческим банком и обществом с ограниченной ответственностью (далее ООО) банк обязался  предоставить ООО кредит. Деньги следовало зачислить на счет ООО 15 марта. Банк перечислил средства на счет ООО на 10 дней раньше и потребовал выплаты процентов за пользование кредитом. </w:t>
      </w:r>
    </w:p>
    <w:p w:rsidR="00002D6D" w:rsidRPr="00002D6D" w:rsidRDefault="00002D6D" w:rsidP="00002D6D">
      <w:pPr>
        <w:spacing w:after="0" w:line="240" w:lineRule="auto"/>
        <w:ind w:firstLine="567"/>
        <w:jc w:val="both"/>
        <w:rPr>
          <w:rFonts w:ascii="Times New Roman" w:eastAsiaTheme="minorHAnsi" w:hAnsi="Times New Roman"/>
          <w:sz w:val="24"/>
          <w:szCs w:val="24"/>
        </w:rPr>
      </w:pPr>
      <w:r w:rsidRPr="00002D6D">
        <w:rPr>
          <w:rFonts w:ascii="Times New Roman" w:eastAsiaTheme="minorHAnsi" w:hAnsi="Times New Roman"/>
          <w:sz w:val="24"/>
          <w:szCs w:val="24"/>
        </w:rPr>
        <w:t xml:space="preserve">ООО заявило, что считает это неправильным, так как нарушаются его хозяйственные интересы. Банк возразил, что досрочное исполнение обязательства свидетельствует о его хорошем финансовом состоянии и не противоречит закону. </w:t>
      </w:r>
    </w:p>
    <w:p w:rsidR="00002D6D" w:rsidRPr="00002D6D" w:rsidRDefault="00002D6D" w:rsidP="00002D6D">
      <w:pPr>
        <w:spacing w:after="0" w:line="240" w:lineRule="auto"/>
        <w:ind w:firstLine="567"/>
        <w:jc w:val="both"/>
        <w:rPr>
          <w:rFonts w:ascii="Times New Roman" w:eastAsiaTheme="minorHAnsi" w:hAnsi="Times New Roman"/>
          <w:sz w:val="24"/>
          <w:szCs w:val="24"/>
        </w:rPr>
      </w:pPr>
      <w:r w:rsidRPr="00002D6D">
        <w:rPr>
          <w:rFonts w:ascii="Times New Roman" w:eastAsiaTheme="minorHAnsi" w:hAnsi="Times New Roman"/>
          <w:sz w:val="24"/>
          <w:szCs w:val="24"/>
        </w:rPr>
        <w:t xml:space="preserve">При этом обе спорящие стороны ссылались в обоснование своей позиции на ст. 315 ГК. Проанализируйте ст. 315 ГК и ответьте, правомерны ли действия банка? </w:t>
      </w:r>
    </w:p>
    <w:p w:rsidR="00002D6D" w:rsidRPr="00002D6D" w:rsidRDefault="00002D6D" w:rsidP="00002D6D">
      <w:pPr>
        <w:spacing w:after="0" w:line="240" w:lineRule="auto"/>
        <w:ind w:firstLine="567"/>
        <w:jc w:val="both"/>
        <w:rPr>
          <w:rFonts w:ascii="Times New Roman" w:eastAsiaTheme="minorHAnsi" w:hAnsi="Times New Roman"/>
          <w:sz w:val="24"/>
          <w:szCs w:val="24"/>
        </w:rPr>
      </w:pPr>
      <w:r w:rsidRPr="00002D6D">
        <w:rPr>
          <w:rFonts w:ascii="Times New Roman" w:eastAsiaTheme="minorHAnsi" w:hAnsi="Times New Roman"/>
          <w:sz w:val="24"/>
          <w:szCs w:val="24"/>
        </w:rPr>
        <w:t>2</w:t>
      </w:r>
      <w:r>
        <w:rPr>
          <w:rFonts w:ascii="Times New Roman" w:eastAsiaTheme="minorHAnsi" w:hAnsi="Times New Roman"/>
          <w:sz w:val="24"/>
          <w:szCs w:val="24"/>
        </w:rPr>
        <w:t>.</w:t>
      </w:r>
      <w:r w:rsidRPr="00002D6D">
        <w:rPr>
          <w:rFonts w:ascii="Times New Roman" w:eastAsiaTheme="minorHAnsi" w:hAnsi="Times New Roman"/>
          <w:sz w:val="24"/>
          <w:szCs w:val="24"/>
        </w:rPr>
        <w:t xml:space="preserve">  Предприниматель Вазов заключил договор кредита с коммерческим банком. Явившись в банк после установленного договором срока его получения, Вазов сказал, что весь кредит ему не нужен, он возьмет только половину. Банк отказал ему в этом и предложил взять кредит полностью согласно договору.</w:t>
      </w:r>
    </w:p>
    <w:p w:rsidR="00002D6D" w:rsidRPr="00002D6D" w:rsidRDefault="00002D6D" w:rsidP="00002D6D">
      <w:pPr>
        <w:spacing w:after="0" w:line="240" w:lineRule="auto"/>
        <w:ind w:firstLine="567"/>
        <w:jc w:val="both"/>
        <w:rPr>
          <w:rFonts w:ascii="Times New Roman" w:eastAsiaTheme="minorHAnsi" w:hAnsi="Times New Roman"/>
          <w:sz w:val="24"/>
          <w:szCs w:val="24"/>
        </w:rPr>
      </w:pPr>
      <w:r w:rsidRPr="00002D6D">
        <w:rPr>
          <w:rFonts w:ascii="Times New Roman" w:eastAsiaTheme="minorHAnsi" w:hAnsi="Times New Roman"/>
          <w:sz w:val="24"/>
          <w:szCs w:val="24"/>
        </w:rPr>
        <w:t>Кто прав в данной ситуации: кредитор – коммерческий банк или заемщик- предприниматель Вазов?</w:t>
      </w:r>
    </w:p>
    <w:p w:rsidR="00002D6D" w:rsidRPr="00002D6D" w:rsidRDefault="00002D6D" w:rsidP="00002D6D">
      <w:pPr>
        <w:spacing w:after="0" w:line="240" w:lineRule="auto"/>
        <w:ind w:firstLine="567"/>
        <w:jc w:val="both"/>
        <w:rPr>
          <w:rFonts w:ascii="Times New Roman" w:eastAsiaTheme="minorHAnsi" w:hAnsi="Times New Roman"/>
          <w:sz w:val="24"/>
          <w:szCs w:val="24"/>
        </w:rPr>
      </w:pPr>
      <w:r w:rsidRPr="00002D6D">
        <w:rPr>
          <w:rFonts w:ascii="Times New Roman" w:eastAsiaTheme="minorHAnsi" w:hAnsi="Times New Roman"/>
          <w:sz w:val="24"/>
          <w:szCs w:val="24"/>
        </w:rPr>
        <w:t>3</w:t>
      </w:r>
      <w:r>
        <w:rPr>
          <w:rFonts w:ascii="Times New Roman" w:eastAsiaTheme="minorHAnsi" w:hAnsi="Times New Roman"/>
          <w:sz w:val="24"/>
          <w:szCs w:val="24"/>
        </w:rPr>
        <w:t>.</w:t>
      </w:r>
      <w:r w:rsidRPr="00002D6D">
        <w:rPr>
          <w:rFonts w:ascii="Times New Roman" w:eastAsiaTheme="minorHAnsi" w:hAnsi="Times New Roman"/>
          <w:sz w:val="24"/>
          <w:szCs w:val="24"/>
        </w:rPr>
        <w:t xml:space="preserve"> Колосков взял по договору займа у Дворцова запрошенную сумму денег на один год с условием ежемесячной выплаты процентов по банковской ставке рефинансирования. Первые шесть месяцев он выплачиал эти проценты, после чего предложил Дворцову взять у него все деньги, которые он ему выдал по договору займа. Дворцов не согласился с этим и сказал, что деньги он возьмет только после окончания действия договора займа.</w:t>
      </w:r>
    </w:p>
    <w:p w:rsidR="00002D6D" w:rsidRPr="00002D6D" w:rsidRDefault="00002D6D" w:rsidP="00002D6D">
      <w:pPr>
        <w:spacing w:after="0" w:line="240" w:lineRule="auto"/>
        <w:ind w:firstLine="567"/>
        <w:jc w:val="both"/>
        <w:rPr>
          <w:rFonts w:ascii="Times New Roman" w:eastAsiaTheme="minorHAnsi" w:hAnsi="Times New Roman"/>
          <w:sz w:val="24"/>
          <w:szCs w:val="24"/>
        </w:rPr>
      </w:pPr>
      <w:r w:rsidRPr="00002D6D">
        <w:rPr>
          <w:rFonts w:ascii="Times New Roman" w:eastAsiaTheme="minorHAnsi" w:hAnsi="Times New Roman"/>
          <w:sz w:val="24"/>
          <w:szCs w:val="24"/>
        </w:rPr>
        <w:t>Почему займодавец Дворцов отказал заемщику Колоскову в получении от него долга? Обязан ли в данном случае заемщик Колосков ежемесячно выплачивать проценты займодавцу Дворцову?</w:t>
      </w:r>
    </w:p>
    <w:p w:rsidR="00002D6D" w:rsidRPr="00002D6D" w:rsidRDefault="00002D6D" w:rsidP="00002D6D">
      <w:pPr>
        <w:spacing w:after="0" w:line="240" w:lineRule="auto"/>
        <w:ind w:firstLine="567"/>
        <w:jc w:val="both"/>
        <w:rPr>
          <w:rFonts w:ascii="Times New Roman" w:eastAsiaTheme="minorHAnsi" w:hAnsi="Times New Roman"/>
          <w:sz w:val="24"/>
          <w:szCs w:val="24"/>
        </w:rPr>
      </w:pPr>
      <w:r w:rsidRPr="00002D6D">
        <w:rPr>
          <w:rFonts w:ascii="Times New Roman" w:eastAsiaTheme="minorHAnsi" w:hAnsi="Times New Roman"/>
          <w:sz w:val="24"/>
          <w:szCs w:val="24"/>
        </w:rPr>
        <w:t>4</w:t>
      </w:r>
      <w:r>
        <w:rPr>
          <w:rFonts w:ascii="Times New Roman" w:eastAsiaTheme="minorHAnsi" w:hAnsi="Times New Roman"/>
          <w:sz w:val="24"/>
          <w:szCs w:val="24"/>
        </w:rPr>
        <w:t>.</w:t>
      </w:r>
      <w:r w:rsidRPr="00002D6D">
        <w:rPr>
          <w:rFonts w:ascii="Times New Roman" w:eastAsiaTheme="minorHAnsi" w:hAnsi="Times New Roman"/>
          <w:sz w:val="24"/>
          <w:szCs w:val="24"/>
        </w:rPr>
        <w:t xml:space="preserve"> Гражданин Рубанов взял в долг у пожилой женщины значительную сумму денег. Договор займа был оформлен выдачей расписки, в которой по предложению заимодавца для снижения инфляционного фактора в качестве валюты займа были обозначены доллары США, а срок платежа определен в шесть месяцев с момента составления расписки. В документе было установлено, что проценты за кредит исчисляются путем умножения текущей ставки Сбербанка по срочному валютному вкладу на коэффициент 2,5 на день возврата займа.</w:t>
      </w:r>
    </w:p>
    <w:p w:rsidR="00002D6D" w:rsidRPr="00002D6D" w:rsidRDefault="00002D6D" w:rsidP="00002D6D">
      <w:pPr>
        <w:spacing w:after="0" w:line="240" w:lineRule="auto"/>
        <w:ind w:firstLine="567"/>
        <w:jc w:val="both"/>
        <w:rPr>
          <w:rFonts w:ascii="Times New Roman" w:eastAsiaTheme="minorHAnsi" w:hAnsi="Times New Roman"/>
          <w:sz w:val="24"/>
          <w:szCs w:val="24"/>
        </w:rPr>
      </w:pPr>
      <w:r w:rsidRPr="00002D6D">
        <w:rPr>
          <w:rFonts w:ascii="Times New Roman" w:eastAsiaTheme="minorHAnsi" w:hAnsi="Times New Roman"/>
          <w:sz w:val="24"/>
          <w:szCs w:val="24"/>
        </w:rPr>
        <w:t>В день платежа заемщик своевременно не возвратил полученные деньги с процентами. При рассмотрении спора в суде Рубанов заявил, что долговая расписка не соответствует закону, так как сумма займа определена не в рублях, а в иностранной валюте. Кроме того, он считает, что проценты, которые должны быть уплачены по договору, являются очень высокими (ростовщическими), и согласился на такие условия займа только ввиду крайне сложного финансового положения.</w:t>
      </w:r>
    </w:p>
    <w:p w:rsidR="00002D6D" w:rsidRPr="00002D6D" w:rsidRDefault="00002D6D" w:rsidP="00002D6D">
      <w:pPr>
        <w:spacing w:after="0" w:line="240" w:lineRule="auto"/>
        <w:ind w:firstLine="567"/>
        <w:jc w:val="both"/>
        <w:rPr>
          <w:rFonts w:ascii="Times New Roman" w:eastAsiaTheme="minorHAnsi" w:hAnsi="Times New Roman"/>
          <w:sz w:val="24"/>
          <w:szCs w:val="24"/>
        </w:rPr>
      </w:pPr>
      <w:r w:rsidRPr="00002D6D">
        <w:rPr>
          <w:rFonts w:ascii="Times New Roman" w:eastAsiaTheme="minorHAnsi" w:hAnsi="Times New Roman"/>
          <w:sz w:val="24"/>
          <w:szCs w:val="24"/>
        </w:rPr>
        <w:t>Каким образом исчисляются проценты по договору займа?</w:t>
      </w:r>
    </w:p>
    <w:p w:rsidR="00002D6D" w:rsidRPr="00002D6D" w:rsidRDefault="00002D6D" w:rsidP="00002D6D">
      <w:pPr>
        <w:spacing w:after="0" w:line="240" w:lineRule="auto"/>
        <w:ind w:firstLine="567"/>
        <w:jc w:val="both"/>
        <w:rPr>
          <w:rFonts w:ascii="Times New Roman" w:eastAsiaTheme="minorHAnsi" w:hAnsi="Times New Roman"/>
          <w:sz w:val="24"/>
          <w:szCs w:val="24"/>
        </w:rPr>
      </w:pPr>
      <w:r w:rsidRPr="00002D6D">
        <w:rPr>
          <w:rFonts w:ascii="Times New Roman" w:eastAsiaTheme="minorHAnsi" w:hAnsi="Times New Roman"/>
          <w:sz w:val="24"/>
          <w:szCs w:val="24"/>
        </w:rPr>
        <w:t>Каково должно быть решение суда?</w:t>
      </w:r>
    </w:p>
    <w:p w:rsidR="00002D6D" w:rsidRPr="00002D6D" w:rsidRDefault="00002D6D" w:rsidP="00002D6D">
      <w:pPr>
        <w:spacing w:after="0" w:line="240" w:lineRule="auto"/>
        <w:ind w:firstLine="567"/>
        <w:jc w:val="both"/>
        <w:rPr>
          <w:rFonts w:ascii="Times New Roman" w:eastAsiaTheme="minorHAnsi" w:hAnsi="Times New Roman"/>
          <w:sz w:val="24"/>
          <w:szCs w:val="24"/>
        </w:rPr>
      </w:pPr>
      <w:r w:rsidRPr="00002D6D">
        <w:rPr>
          <w:rFonts w:ascii="Times New Roman" w:eastAsiaTheme="minorHAnsi" w:hAnsi="Times New Roman"/>
          <w:sz w:val="24"/>
          <w:szCs w:val="24"/>
        </w:rPr>
        <w:t>5</w:t>
      </w:r>
      <w:r>
        <w:rPr>
          <w:rFonts w:ascii="Times New Roman" w:eastAsiaTheme="minorHAnsi" w:hAnsi="Times New Roman"/>
          <w:sz w:val="24"/>
          <w:szCs w:val="24"/>
        </w:rPr>
        <w:t>.</w:t>
      </w:r>
      <w:r w:rsidRPr="00002D6D">
        <w:rPr>
          <w:rFonts w:ascii="Times New Roman" w:eastAsiaTheme="minorHAnsi" w:hAnsi="Times New Roman"/>
          <w:sz w:val="24"/>
          <w:szCs w:val="24"/>
        </w:rPr>
        <w:t xml:space="preserve"> Общество с ограниченной ответственностью поставило полному товариществу продукты питания. Договором поставки была предусмотрена оплата товаров через 30 дней после их передачи. В договоре также содержалось указание на то, что к обязательствам сторон применяется действующее законодательство о поставках. В установленный срок деньги не были зачислены на счет ООО. Через три месяца поставщик предъявил иск к </w:t>
      </w:r>
      <w:r w:rsidRPr="00002D6D">
        <w:rPr>
          <w:rFonts w:ascii="Times New Roman" w:eastAsiaTheme="minorHAnsi" w:hAnsi="Times New Roman"/>
          <w:sz w:val="24"/>
          <w:szCs w:val="24"/>
        </w:rPr>
        <w:lastRenderedPageBreak/>
        <w:t>покупателю, потребовав исполнения обязанности по оплате продуктов, а также уплаты процентов. Покупатель в отзыве на исковое заявление поставил под сомнение возможность применения правил о займе и кредите к возникшему обязательству, поскольку между сторонами был заключен договор поставки, а не кредитный договор.</w:t>
      </w:r>
    </w:p>
    <w:p w:rsidR="00002D6D" w:rsidRPr="00002D6D" w:rsidRDefault="00002D6D" w:rsidP="00002D6D">
      <w:pPr>
        <w:spacing w:after="0" w:line="240" w:lineRule="auto"/>
        <w:ind w:firstLine="567"/>
        <w:jc w:val="both"/>
        <w:rPr>
          <w:rFonts w:ascii="Times New Roman" w:eastAsiaTheme="minorHAnsi" w:hAnsi="Times New Roman"/>
          <w:sz w:val="24"/>
          <w:szCs w:val="24"/>
        </w:rPr>
      </w:pPr>
      <w:r w:rsidRPr="00002D6D">
        <w:rPr>
          <w:rFonts w:ascii="Times New Roman" w:eastAsiaTheme="minorHAnsi" w:hAnsi="Times New Roman"/>
          <w:sz w:val="24"/>
          <w:szCs w:val="24"/>
        </w:rPr>
        <w:t>Какова природа обязательства, возникшего между названными лицами?</w:t>
      </w:r>
    </w:p>
    <w:p w:rsidR="00002D6D" w:rsidRPr="00002D6D" w:rsidRDefault="00002D6D" w:rsidP="00002D6D">
      <w:pPr>
        <w:spacing w:after="0" w:line="240" w:lineRule="auto"/>
        <w:ind w:firstLine="567"/>
        <w:jc w:val="both"/>
        <w:rPr>
          <w:rFonts w:ascii="Times New Roman" w:eastAsiaTheme="minorHAnsi" w:hAnsi="Times New Roman"/>
          <w:sz w:val="24"/>
          <w:szCs w:val="24"/>
        </w:rPr>
      </w:pPr>
      <w:r w:rsidRPr="00002D6D">
        <w:rPr>
          <w:rFonts w:ascii="Times New Roman" w:eastAsiaTheme="minorHAnsi" w:hAnsi="Times New Roman"/>
          <w:sz w:val="24"/>
          <w:szCs w:val="24"/>
        </w:rPr>
        <w:t>Как может быть разрешен спор?</w:t>
      </w:r>
    </w:p>
    <w:p w:rsidR="00002D6D" w:rsidRDefault="00002D6D" w:rsidP="00D725EA">
      <w:pPr>
        <w:spacing w:after="0" w:line="240" w:lineRule="auto"/>
        <w:ind w:firstLine="567"/>
        <w:jc w:val="both"/>
        <w:rPr>
          <w:rFonts w:ascii="Times New Roman" w:eastAsiaTheme="minorHAnsi" w:hAnsi="Times New Roman"/>
          <w:b/>
          <w:sz w:val="24"/>
          <w:szCs w:val="24"/>
        </w:rPr>
      </w:pPr>
    </w:p>
    <w:p w:rsidR="00D725EA" w:rsidRDefault="00D725EA" w:rsidP="00D725EA">
      <w:pPr>
        <w:spacing w:after="0" w:line="240" w:lineRule="auto"/>
        <w:ind w:firstLine="567"/>
        <w:jc w:val="both"/>
        <w:rPr>
          <w:rFonts w:ascii="Times New Roman" w:eastAsiaTheme="minorHAnsi" w:hAnsi="Times New Roman"/>
          <w:b/>
          <w:sz w:val="24"/>
          <w:szCs w:val="24"/>
        </w:rPr>
      </w:pPr>
      <w:r w:rsidRPr="001854DE">
        <w:rPr>
          <w:rFonts w:ascii="Times New Roman" w:eastAsiaTheme="minorHAnsi" w:hAnsi="Times New Roman"/>
          <w:b/>
          <w:sz w:val="24"/>
          <w:szCs w:val="24"/>
        </w:rPr>
        <w:t xml:space="preserve">Тема практического занятия (семинара) № </w:t>
      </w:r>
      <w:r>
        <w:rPr>
          <w:rFonts w:ascii="Times New Roman" w:eastAsiaTheme="minorHAnsi" w:hAnsi="Times New Roman"/>
          <w:b/>
          <w:sz w:val="24"/>
          <w:szCs w:val="24"/>
        </w:rPr>
        <w:t>12</w:t>
      </w:r>
    </w:p>
    <w:p w:rsidR="00D725EA" w:rsidRPr="001854DE" w:rsidRDefault="00D725EA" w:rsidP="00D725EA">
      <w:pPr>
        <w:spacing w:after="0" w:line="240" w:lineRule="auto"/>
        <w:ind w:firstLine="567"/>
        <w:jc w:val="both"/>
        <w:rPr>
          <w:rFonts w:ascii="Times New Roman" w:eastAsiaTheme="minorHAnsi" w:hAnsi="Times New Roman"/>
          <w:b/>
          <w:sz w:val="24"/>
          <w:szCs w:val="24"/>
        </w:rPr>
      </w:pPr>
      <w:r w:rsidRPr="001854DE">
        <w:rPr>
          <w:rFonts w:ascii="Times New Roman" w:eastAsiaTheme="minorHAnsi" w:hAnsi="Times New Roman"/>
          <w:b/>
          <w:sz w:val="24"/>
          <w:szCs w:val="24"/>
        </w:rPr>
        <w:t>«</w:t>
      </w:r>
      <w:r w:rsidRPr="00D725EA">
        <w:rPr>
          <w:rFonts w:ascii="Times New Roman" w:eastAsiaTheme="minorHAnsi" w:hAnsi="Times New Roman"/>
          <w:b/>
          <w:sz w:val="24"/>
          <w:szCs w:val="24"/>
        </w:rPr>
        <w:t>Договоры поручения. Действие в чужом интересе без поручения</w:t>
      </w:r>
      <w:r w:rsidRPr="001854DE">
        <w:rPr>
          <w:rFonts w:ascii="Times New Roman" w:eastAsiaTheme="minorHAnsi" w:hAnsi="Times New Roman"/>
          <w:b/>
          <w:sz w:val="24"/>
          <w:szCs w:val="24"/>
        </w:rPr>
        <w:t>»</w:t>
      </w:r>
    </w:p>
    <w:p w:rsidR="00D725EA" w:rsidRPr="001854DE" w:rsidRDefault="00D725EA" w:rsidP="00D725EA">
      <w:pPr>
        <w:spacing w:after="0" w:line="240" w:lineRule="auto"/>
        <w:ind w:firstLine="567"/>
        <w:jc w:val="both"/>
        <w:rPr>
          <w:rFonts w:ascii="Times New Roman" w:eastAsiaTheme="minorHAnsi" w:hAnsi="Times New Roman"/>
          <w:i/>
          <w:sz w:val="24"/>
          <w:szCs w:val="24"/>
        </w:rPr>
      </w:pPr>
      <w:r w:rsidRPr="001854DE">
        <w:rPr>
          <w:rFonts w:ascii="Times New Roman" w:eastAsiaTheme="minorHAnsi" w:hAnsi="Times New Roman"/>
          <w:i/>
          <w:sz w:val="24"/>
          <w:szCs w:val="24"/>
        </w:rPr>
        <w:t>форма занятия – классический семинар,  решение практических задач</w:t>
      </w:r>
    </w:p>
    <w:p w:rsidR="00D725EA" w:rsidRPr="001854DE" w:rsidRDefault="00D725EA" w:rsidP="00D725EA">
      <w:pPr>
        <w:spacing w:after="0" w:line="240" w:lineRule="auto"/>
        <w:ind w:firstLine="567"/>
        <w:jc w:val="both"/>
        <w:rPr>
          <w:rFonts w:ascii="Times New Roman" w:eastAsiaTheme="minorHAnsi" w:hAnsi="Times New Roman"/>
          <w:sz w:val="24"/>
          <w:szCs w:val="24"/>
        </w:rPr>
      </w:pPr>
    </w:p>
    <w:p w:rsidR="00D725EA" w:rsidRPr="001854DE" w:rsidRDefault="00D725EA" w:rsidP="00D725EA">
      <w:pPr>
        <w:spacing w:after="0" w:line="240" w:lineRule="auto"/>
        <w:ind w:firstLine="567"/>
        <w:jc w:val="both"/>
        <w:rPr>
          <w:rFonts w:ascii="Times New Roman" w:eastAsiaTheme="minorHAnsi" w:hAnsi="Times New Roman"/>
          <w:b/>
          <w:sz w:val="24"/>
          <w:szCs w:val="24"/>
        </w:rPr>
      </w:pPr>
      <w:r w:rsidRPr="001854DE">
        <w:rPr>
          <w:rFonts w:ascii="Times New Roman" w:eastAsiaTheme="minorHAnsi" w:hAnsi="Times New Roman"/>
          <w:b/>
          <w:sz w:val="24"/>
          <w:szCs w:val="24"/>
        </w:rPr>
        <w:t>Вопросы для устного собеседования:</w:t>
      </w:r>
    </w:p>
    <w:p w:rsidR="00631CD7" w:rsidRDefault="00B56679" w:rsidP="00804390">
      <w:pPr>
        <w:pStyle w:val="a7"/>
        <w:numPr>
          <w:ilvl w:val="0"/>
          <w:numId w:val="47"/>
        </w:numPr>
        <w:spacing w:after="0" w:line="240" w:lineRule="auto"/>
        <w:ind w:left="0" w:firstLine="567"/>
        <w:jc w:val="both"/>
        <w:rPr>
          <w:rFonts w:ascii="Times New Roman" w:eastAsiaTheme="minorHAnsi" w:hAnsi="Times New Roman"/>
          <w:sz w:val="24"/>
          <w:szCs w:val="24"/>
        </w:rPr>
      </w:pPr>
      <w:r w:rsidRPr="00002D6D">
        <w:rPr>
          <w:rFonts w:ascii="Times New Roman" w:eastAsiaTheme="minorHAnsi" w:hAnsi="Times New Roman"/>
          <w:sz w:val="24"/>
          <w:szCs w:val="24"/>
        </w:rPr>
        <w:t xml:space="preserve">Понятие договора поручения. Форма договора поручения. Предмет договора. Срок договора. </w:t>
      </w:r>
    </w:p>
    <w:p w:rsidR="00631CD7" w:rsidRDefault="00B56679" w:rsidP="00804390">
      <w:pPr>
        <w:pStyle w:val="a7"/>
        <w:numPr>
          <w:ilvl w:val="0"/>
          <w:numId w:val="47"/>
        </w:numPr>
        <w:spacing w:after="0" w:line="240" w:lineRule="auto"/>
        <w:ind w:left="0" w:firstLine="567"/>
        <w:jc w:val="both"/>
        <w:rPr>
          <w:rFonts w:ascii="Times New Roman" w:eastAsiaTheme="minorHAnsi" w:hAnsi="Times New Roman"/>
          <w:sz w:val="24"/>
          <w:szCs w:val="24"/>
        </w:rPr>
      </w:pPr>
      <w:r w:rsidRPr="00002D6D">
        <w:rPr>
          <w:rFonts w:ascii="Times New Roman" w:eastAsiaTheme="minorHAnsi" w:hAnsi="Times New Roman"/>
          <w:sz w:val="24"/>
          <w:szCs w:val="24"/>
        </w:rPr>
        <w:t xml:space="preserve">Стороны в договоре поручения. Права и обязанности сторон. </w:t>
      </w:r>
    </w:p>
    <w:p w:rsidR="00631CD7" w:rsidRDefault="00B56679" w:rsidP="00804390">
      <w:pPr>
        <w:pStyle w:val="a7"/>
        <w:numPr>
          <w:ilvl w:val="0"/>
          <w:numId w:val="47"/>
        </w:numPr>
        <w:spacing w:after="0" w:line="240" w:lineRule="auto"/>
        <w:ind w:left="0" w:firstLine="567"/>
        <w:jc w:val="both"/>
        <w:rPr>
          <w:rFonts w:ascii="Times New Roman" w:eastAsiaTheme="minorHAnsi" w:hAnsi="Times New Roman"/>
          <w:sz w:val="24"/>
          <w:szCs w:val="24"/>
        </w:rPr>
      </w:pPr>
      <w:r w:rsidRPr="00002D6D">
        <w:rPr>
          <w:rFonts w:ascii="Times New Roman" w:eastAsiaTheme="minorHAnsi" w:hAnsi="Times New Roman"/>
          <w:sz w:val="24"/>
          <w:szCs w:val="24"/>
        </w:rPr>
        <w:t xml:space="preserve">Исполнение поручения. Передоверие исполнения поручения. </w:t>
      </w:r>
    </w:p>
    <w:p w:rsidR="00631CD7" w:rsidRDefault="00B56679" w:rsidP="00804390">
      <w:pPr>
        <w:pStyle w:val="a7"/>
        <w:numPr>
          <w:ilvl w:val="0"/>
          <w:numId w:val="47"/>
        </w:numPr>
        <w:spacing w:after="0" w:line="240" w:lineRule="auto"/>
        <w:ind w:left="0" w:firstLine="567"/>
        <w:jc w:val="both"/>
        <w:rPr>
          <w:rFonts w:ascii="Times New Roman" w:eastAsiaTheme="minorHAnsi" w:hAnsi="Times New Roman"/>
          <w:sz w:val="24"/>
          <w:szCs w:val="24"/>
        </w:rPr>
      </w:pPr>
      <w:r w:rsidRPr="00002D6D">
        <w:rPr>
          <w:rFonts w:ascii="Times New Roman" w:eastAsiaTheme="minorHAnsi" w:hAnsi="Times New Roman"/>
          <w:sz w:val="24"/>
          <w:szCs w:val="24"/>
        </w:rPr>
        <w:t xml:space="preserve">Основания прекращения договора поручения. Отмена поручения доверителем. Отказ поверенного. </w:t>
      </w:r>
    </w:p>
    <w:p w:rsidR="00631CD7" w:rsidRDefault="00B56679" w:rsidP="00804390">
      <w:pPr>
        <w:pStyle w:val="a7"/>
        <w:numPr>
          <w:ilvl w:val="0"/>
          <w:numId w:val="47"/>
        </w:numPr>
        <w:spacing w:after="0" w:line="240" w:lineRule="auto"/>
        <w:ind w:left="0" w:firstLine="567"/>
        <w:jc w:val="both"/>
        <w:rPr>
          <w:rFonts w:ascii="Times New Roman" w:eastAsiaTheme="minorHAnsi" w:hAnsi="Times New Roman"/>
          <w:sz w:val="24"/>
          <w:szCs w:val="24"/>
        </w:rPr>
      </w:pPr>
      <w:r w:rsidRPr="00002D6D">
        <w:rPr>
          <w:rFonts w:ascii="Times New Roman" w:eastAsiaTheme="minorHAnsi" w:hAnsi="Times New Roman"/>
          <w:sz w:val="24"/>
          <w:szCs w:val="24"/>
        </w:rPr>
        <w:t xml:space="preserve">Последствия прекращения договора поручения. </w:t>
      </w:r>
    </w:p>
    <w:p w:rsidR="00631CD7" w:rsidRDefault="00B56679" w:rsidP="00804390">
      <w:pPr>
        <w:pStyle w:val="a7"/>
        <w:numPr>
          <w:ilvl w:val="0"/>
          <w:numId w:val="47"/>
        </w:numPr>
        <w:spacing w:after="0" w:line="240" w:lineRule="auto"/>
        <w:ind w:left="0" w:firstLine="567"/>
        <w:jc w:val="both"/>
        <w:rPr>
          <w:rFonts w:ascii="Times New Roman" w:eastAsiaTheme="minorHAnsi" w:hAnsi="Times New Roman"/>
          <w:sz w:val="24"/>
          <w:szCs w:val="24"/>
        </w:rPr>
      </w:pPr>
      <w:r w:rsidRPr="00002D6D">
        <w:rPr>
          <w:rFonts w:ascii="Times New Roman" w:eastAsiaTheme="minorHAnsi" w:hAnsi="Times New Roman"/>
          <w:sz w:val="24"/>
          <w:szCs w:val="24"/>
        </w:rPr>
        <w:t xml:space="preserve">Понятие действий в чужом интересе. </w:t>
      </w:r>
    </w:p>
    <w:p w:rsidR="00631CD7" w:rsidRDefault="00B56679" w:rsidP="00804390">
      <w:pPr>
        <w:pStyle w:val="a7"/>
        <w:numPr>
          <w:ilvl w:val="0"/>
          <w:numId w:val="47"/>
        </w:numPr>
        <w:spacing w:after="0" w:line="240" w:lineRule="auto"/>
        <w:ind w:left="0" w:firstLine="567"/>
        <w:jc w:val="both"/>
        <w:rPr>
          <w:rFonts w:ascii="Times New Roman" w:eastAsiaTheme="minorHAnsi" w:hAnsi="Times New Roman"/>
          <w:sz w:val="24"/>
          <w:szCs w:val="24"/>
        </w:rPr>
      </w:pPr>
      <w:r w:rsidRPr="00002D6D">
        <w:rPr>
          <w:rFonts w:ascii="Times New Roman" w:eastAsiaTheme="minorHAnsi" w:hAnsi="Times New Roman"/>
          <w:sz w:val="24"/>
          <w:szCs w:val="24"/>
        </w:rPr>
        <w:t xml:space="preserve">Условия возникновения обязательств из действий в чужом интересе. </w:t>
      </w:r>
    </w:p>
    <w:p w:rsidR="00631CD7" w:rsidRDefault="00B56679" w:rsidP="00804390">
      <w:pPr>
        <w:pStyle w:val="a7"/>
        <w:numPr>
          <w:ilvl w:val="0"/>
          <w:numId w:val="47"/>
        </w:numPr>
        <w:spacing w:after="0" w:line="240" w:lineRule="auto"/>
        <w:ind w:left="0" w:firstLine="567"/>
        <w:jc w:val="both"/>
        <w:rPr>
          <w:rFonts w:ascii="Times New Roman" w:eastAsiaTheme="minorHAnsi" w:hAnsi="Times New Roman"/>
          <w:sz w:val="24"/>
          <w:szCs w:val="24"/>
        </w:rPr>
      </w:pPr>
      <w:r w:rsidRPr="00002D6D">
        <w:rPr>
          <w:rFonts w:ascii="Times New Roman" w:eastAsiaTheme="minorHAnsi" w:hAnsi="Times New Roman"/>
          <w:sz w:val="24"/>
          <w:szCs w:val="24"/>
        </w:rPr>
        <w:t xml:space="preserve">Содержание обязательства. </w:t>
      </w:r>
    </w:p>
    <w:p w:rsidR="00B56679" w:rsidRPr="00002D6D" w:rsidRDefault="00B56679" w:rsidP="00804390">
      <w:pPr>
        <w:pStyle w:val="a7"/>
        <w:numPr>
          <w:ilvl w:val="0"/>
          <w:numId w:val="47"/>
        </w:numPr>
        <w:spacing w:after="0" w:line="240" w:lineRule="auto"/>
        <w:ind w:left="0" w:firstLine="567"/>
        <w:jc w:val="both"/>
        <w:rPr>
          <w:rFonts w:ascii="Times New Roman" w:eastAsiaTheme="minorHAnsi" w:hAnsi="Times New Roman"/>
          <w:sz w:val="24"/>
          <w:szCs w:val="24"/>
        </w:rPr>
      </w:pPr>
      <w:r w:rsidRPr="00002D6D">
        <w:rPr>
          <w:rFonts w:ascii="Times New Roman" w:eastAsiaTheme="minorHAnsi" w:hAnsi="Times New Roman"/>
          <w:sz w:val="24"/>
          <w:szCs w:val="24"/>
        </w:rPr>
        <w:t xml:space="preserve">Особенности возникновения обязательств при совершении действий в целях предотвращения опасности для жизни лица, оказавшегося в опасности. </w:t>
      </w:r>
    </w:p>
    <w:p w:rsidR="00631CD7" w:rsidRDefault="00B56679" w:rsidP="00804390">
      <w:pPr>
        <w:pStyle w:val="a7"/>
        <w:numPr>
          <w:ilvl w:val="0"/>
          <w:numId w:val="47"/>
        </w:numPr>
        <w:spacing w:after="0" w:line="240" w:lineRule="auto"/>
        <w:ind w:left="0" w:firstLine="567"/>
        <w:jc w:val="both"/>
        <w:rPr>
          <w:rFonts w:ascii="Times New Roman" w:eastAsiaTheme="minorHAnsi" w:hAnsi="Times New Roman"/>
          <w:sz w:val="24"/>
          <w:szCs w:val="24"/>
        </w:rPr>
      </w:pPr>
      <w:r w:rsidRPr="00002D6D">
        <w:rPr>
          <w:rFonts w:ascii="Times New Roman" w:eastAsiaTheme="minorHAnsi" w:hAnsi="Times New Roman"/>
          <w:sz w:val="24"/>
          <w:szCs w:val="24"/>
        </w:rPr>
        <w:t xml:space="preserve">Условия действий в чужом интересе. Уведомление заинтересованного лица о действиях в его интересе. Последствия одобрения заинтересованным лицом действий в его интересе. Последствия неодобрения заинтересованным лицом действий в его интересе. </w:t>
      </w:r>
    </w:p>
    <w:p w:rsidR="00631CD7" w:rsidRDefault="00B56679" w:rsidP="00804390">
      <w:pPr>
        <w:pStyle w:val="a7"/>
        <w:numPr>
          <w:ilvl w:val="0"/>
          <w:numId w:val="47"/>
        </w:numPr>
        <w:spacing w:after="0" w:line="240" w:lineRule="auto"/>
        <w:ind w:left="0" w:firstLine="567"/>
        <w:jc w:val="both"/>
        <w:rPr>
          <w:rFonts w:ascii="Times New Roman" w:eastAsiaTheme="minorHAnsi" w:hAnsi="Times New Roman"/>
          <w:sz w:val="24"/>
          <w:szCs w:val="24"/>
        </w:rPr>
      </w:pPr>
      <w:r w:rsidRPr="00002D6D">
        <w:rPr>
          <w:rFonts w:ascii="Times New Roman" w:eastAsiaTheme="minorHAnsi" w:hAnsi="Times New Roman"/>
          <w:sz w:val="24"/>
          <w:szCs w:val="24"/>
        </w:rPr>
        <w:t xml:space="preserve">Возмещение убытков лицу, действовавшему в чужом интересе. </w:t>
      </w:r>
    </w:p>
    <w:p w:rsidR="00631CD7" w:rsidRDefault="00B56679" w:rsidP="00804390">
      <w:pPr>
        <w:pStyle w:val="a7"/>
        <w:numPr>
          <w:ilvl w:val="0"/>
          <w:numId w:val="47"/>
        </w:numPr>
        <w:spacing w:after="0" w:line="240" w:lineRule="auto"/>
        <w:ind w:left="0" w:firstLine="567"/>
        <w:jc w:val="both"/>
        <w:rPr>
          <w:rFonts w:ascii="Times New Roman" w:eastAsiaTheme="minorHAnsi" w:hAnsi="Times New Roman"/>
          <w:sz w:val="24"/>
          <w:szCs w:val="24"/>
        </w:rPr>
      </w:pPr>
      <w:r w:rsidRPr="00002D6D">
        <w:rPr>
          <w:rFonts w:ascii="Times New Roman" w:eastAsiaTheme="minorHAnsi" w:hAnsi="Times New Roman"/>
          <w:sz w:val="24"/>
          <w:szCs w:val="24"/>
        </w:rPr>
        <w:t xml:space="preserve">Вознаграждение за действия в чужом интересе. </w:t>
      </w:r>
    </w:p>
    <w:p w:rsidR="00631CD7" w:rsidRDefault="00B56679" w:rsidP="00804390">
      <w:pPr>
        <w:pStyle w:val="a7"/>
        <w:numPr>
          <w:ilvl w:val="0"/>
          <w:numId w:val="47"/>
        </w:numPr>
        <w:spacing w:after="0" w:line="240" w:lineRule="auto"/>
        <w:ind w:left="0" w:firstLine="567"/>
        <w:jc w:val="both"/>
        <w:rPr>
          <w:rFonts w:ascii="Times New Roman" w:eastAsiaTheme="minorHAnsi" w:hAnsi="Times New Roman"/>
          <w:sz w:val="24"/>
          <w:szCs w:val="24"/>
        </w:rPr>
      </w:pPr>
      <w:r w:rsidRPr="00002D6D">
        <w:rPr>
          <w:rFonts w:ascii="Times New Roman" w:eastAsiaTheme="minorHAnsi" w:hAnsi="Times New Roman"/>
          <w:sz w:val="24"/>
          <w:szCs w:val="24"/>
        </w:rPr>
        <w:t xml:space="preserve">Последствия сделки в чужом интересе. </w:t>
      </w:r>
    </w:p>
    <w:p w:rsidR="00631CD7" w:rsidRDefault="00B56679" w:rsidP="00804390">
      <w:pPr>
        <w:pStyle w:val="a7"/>
        <w:numPr>
          <w:ilvl w:val="0"/>
          <w:numId w:val="47"/>
        </w:numPr>
        <w:spacing w:after="0" w:line="240" w:lineRule="auto"/>
        <w:ind w:left="0" w:firstLine="567"/>
        <w:jc w:val="both"/>
        <w:rPr>
          <w:rFonts w:ascii="Times New Roman" w:eastAsiaTheme="minorHAnsi" w:hAnsi="Times New Roman"/>
          <w:sz w:val="24"/>
          <w:szCs w:val="24"/>
        </w:rPr>
      </w:pPr>
      <w:r w:rsidRPr="00002D6D">
        <w:rPr>
          <w:rFonts w:ascii="Times New Roman" w:eastAsiaTheme="minorHAnsi" w:hAnsi="Times New Roman"/>
          <w:sz w:val="24"/>
          <w:szCs w:val="24"/>
        </w:rPr>
        <w:t xml:space="preserve">Неосновательное обогащение вследствие действий в чужом интересе. </w:t>
      </w:r>
    </w:p>
    <w:p w:rsidR="00631CD7" w:rsidRDefault="00B56679" w:rsidP="00804390">
      <w:pPr>
        <w:pStyle w:val="a7"/>
        <w:numPr>
          <w:ilvl w:val="0"/>
          <w:numId w:val="47"/>
        </w:numPr>
        <w:spacing w:after="0" w:line="240" w:lineRule="auto"/>
        <w:ind w:left="0" w:firstLine="567"/>
        <w:jc w:val="both"/>
        <w:rPr>
          <w:rFonts w:ascii="Times New Roman" w:eastAsiaTheme="minorHAnsi" w:hAnsi="Times New Roman"/>
          <w:sz w:val="24"/>
          <w:szCs w:val="24"/>
        </w:rPr>
      </w:pPr>
      <w:r w:rsidRPr="00002D6D">
        <w:rPr>
          <w:rFonts w:ascii="Times New Roman" w:eastAsiaTheme="minorHAnsi" w:hAnsi="Times New Roman"/>
          <w:sz w:val="24"/>
          <w:szCs w:val="24"/>
        </w:rPr>
        <w:t xml:space="preserve">Возмещение вреда, причиненного действиями в чужом интересе. </w:t>
      </w:r>
    </w:p>
    <w:p w:rsidR="00D725EA" w:rsidRPr="00002D6D" w:rsidRDefault="00B56679" w:rsidP="00804390">
      <w:pPr>
        <w:pStyle w:val="a7"/>
        <w:numPr>
          <w:ilvl w:val="0"/>
          <w:numId w:val="47"/>
        </w:numPr>
        <w:spacing w:after="0" w:line="240" w:lineRule="auto"/>
        <w:ind w:left="0" w:firstLine="567"/>
        <w:jc w:val="both"/>
        <w:rPr>
          <w:rFonts w:ascii="Times New Roman" w:eastAsiaTheme="minorHAnsi" w:hAnsi="Times New Roman"/>
          <w:sz w:val="24"/>
          <w:szCs w:val="24"/>
        </w:rPr>
      </w:pPr>
      <w:r w:rsidRPr="00002D6D">
        <w:rPr>
          <w:rFonts w:ascii="Times New Roman" w:eastAsiaTheme="minorHAnsi" w:hAnsi="Times New Roman"/>
          <w:sz w:val="24"/>
          <w:szCs w:val="24"/>
        </w:rPr>
        <w:t>Отчет лица, действовавшего в чужом интересе.</w:t>
      </w:r>
    </w:p>
    <w:p w:rsidR="00D725EA" w:rsidRPr="001854DE" w:rsidRDefault="00D725EA" w:rsidP="00D725EA">
      <w:pPr>
        <w:spacing w:after="0" w:line="240" w:lineRule="auto"/>
        <w:ind w:firstLine="567"/>
        <w:jc w:val="both"/>
        <w:rPr>
          <w:rFonts w:ascii="Times New Roman" w:eastAsiaTheme="minorHAnsi" w:hAnsi="Times New Roman"/>
          <w:b/>
          <w:sz w:val="24"/>
          <w:szCs w:val="24"/>
        </w:rPr>
      </w:pPr>
      <w:r w:rsidRPr="001854DE">
        <w:rPr>
          <w:rFonts w:ascii="Times New Roman" w:eastAsiaTheme="minorHAnsi" w:hAnsi="Times New Roman"/>
          <w:b/>
          <w:sz w:val="24"/>
          <w:szCs w:val="24"/>
        </w:rPr>
        <w:t>Условия практических задач</w:t>
      </w:r>
    </w:p>
    <w:p w:rsidR="00002D6D" w:rsidRPr="00002D6D" w:rsidRDefault="00002D6D" w:rsidP="00002D6D">
      <w:pPr>
        <w:spacing w:after="0" w:line="240" w:lineRule="auto"/>
        <w:ind w:firstLine="567"/>
        <w:jc w:val="both"/>
        <w:rPr>
          <w:rFonts w:ascii="Times New Roman" w:eastAsiaTheme="minorHAnsi" w:hAnsi="Times New Roman"/>
          <w:sz w:val="24"/>
          <w:szCs w:val="24"/>
        </w:rPr>
      </w:pPr>
      <w:r w:rsidRPr="00002D6D">
        <w:rPr>
          <w:rFonts w:ascii="Times New Roman" w:eastAsiaTheme="minorHAnsi" w:hAnsi="Times New Roman"/>
          <w:sz w:val="24"/>
          <w:szCs w:val="24"/>
        </w:rPr>
        <w:t>1</w:t>
      </w:r>
      <w:r>
        <w:rPr>
          <w:rFonts w:ascii="Times New Roman" w:eastAsiaTheme="minorHAnsi" w:hAnsi="Times New Roman"/>
          <w:sz w:val="24"/>
          <w:szCs w:val="24"/>
        </w:rPr>
        <w:t>.</w:t>
      </w:r>
      <w:r w:rsidRPr="00002D6D">
        <w:rPr>
          <w:rFonts w:ascii="Times New Roman" w:eastAsiaTheme="minorHAnsi" w:hAnsi="Times New Roman"/>
          <w:sz w:val="24"/>
          <w:szCs w:val="24"/>
        </w:rPr>
        <w:t xml:space="preserve"> Савельев, заключив с Николаевым договор, обязался приобрести для Николаева строительные материалы. Когда строительные материалы были приобретены, Николаев отказался принять материалы и возместить их стоимость Савельеву, ссылаясь на то, что материалы приобретены по чрезмерно высоким ценам. Савельев потребовал оплатить материалы, указав, что в доверенности, выданной Николаевым и заверенной у нотариуса, не содержится указания относительно цены, по которой следовало при обрести строительные материалы, а сказано лишь, что Савельеву «поручается приобрести строительные материалы по действующим ценам». Кроме того, из-за задержки с принятием строительных материалов Савельев понес дополнительные расходы по их хранению, которые он также требует возместить. Николаев настаивал, что при выдаче доверенности он назвал сумму, которую Савельеву не следует превышать.</w:t>
      </w:r>
    </w:p>
    <w:p w:rsidR="00002D6D" w:rsidRPr="00002D6D" w:rsidRDefault="00002D6D" w:rsidP="00002D6D">
      <w:pPr>
        <w:spacing w:after="0" w:line="240" w:lineRule="auto"/>
        <w:ind w:firstLine="567"/>
        <w:jc w:val="both"/>
        <w:rPr>
          <w:rFonts w:ascii="Times New Roman" w:eastAsiaTheme="minorHAnsi" w:hAnsi="Times New Roman"/>
          <w:sz w:val="24"/>
          <w:szCs w:val="24"/>
        </w:rPr>
      </w:pPr>
      <w:r w:rsidRPr="00002D6D">
        <w:rPr>
          <w:rFonts w:ascii="Times New Roman" w:eastAsiaTheme="minorHAnsi" w:hAnsi="Times New Roman"/>
          <w:sz w:val="24"/>
          <w:szCs w:val="24"/>
        </w:rPr>
        <w:t>Не придя к соглашению, стороны обратились в юридическую консультацию. Какое разъяснение им надлежит дать?</w:t>
      </w:r>
    </w:p>
    <w:p w:rsidR="00B56679" w:rsidRPr="00002D6D" w:rsidRDefault="00002D6D" w:rsidP="00002D6D">
      <w:pPr>
        <w:spacing w:after="0" w:line="240" w:lineRule="auto"/>
        <w:ind w:firstLine="567"/>
        <w:jc w:val="both"/>
        <w:rPr>
          <w:rFonts w:ascii="Times New Roman" w:eastAsiaTheme="minorHAnsi" w:hAnsi="Times New Roman"/>
          <w:sz w:val="24"/>
          <w:szCs w:val="24"/>
        </w:rPr>
      </w:pPr>
      <w:r w:rsidRPr="00002D6D">
        <w:rPr>
          <w:rFonts w:ascii="Times New Roman" w:eastAsiaTheme="minorHAnsi" w:hAnsi="Times New Roman"/>
          <w:sz w:val="24"/>
          <w:szCs w:val="24"/>
        </w:rPr>
        <w:t>2</w:t>
      </w:r>
      <w:r>
        <w:rPr>
          <w:rFonts w:ascii="Times New Roman" w:eastAsiaTheme="minorHAnsi" w:hAnsi="Times New Roman"/>
          <w:sz w:val="24"/>
          <w:szCs w:val="24"/>
        </w:rPr>
        <w:t>.</w:t>
      </w:r>
      <w:r w:rsidRPr="00002D6D">
        <w:rPr>
          <w:rFonts w:ascii="Times New Roman" w:eastAsiaTheme="minorHAnsi" w:hAnsi="Times New Roman"/>
          <w:sz w:val="24"/>
          <w:szCs w:val="24"/>
        </w:rPr>
        <w:t xml:space="preserve"> Иванов по исполнении данного ему поручения потребовал от Васильева выплаты вознаграждения за совершение сделки по найму жилого помещения в размере 15% цены заключенного им договора. Васильев отказался выплатить вознаграждение в таком размере, поскольку при заключении договора конкретная сумма вознаграждения названа </w:t>
      </w:r>
      <w:r w:rsidRPr="00002D6D">
        <w:rPr>
          <w:rFonts w:ascii="Times New Roman" w:eastAsiaTheme="minorHAnsi" w:hAnsi="Times New Roman"/>
          <w:sz w:val="24"/>
          <w:szCs w:val="24"/>
        </w:rPr>
        <w:lastRenderedPageBreak/>
        <w:t>не была, однако он очень доволен условиями заключенной Ивановым сделки и готов выплатить вознаграждение в размере 3% цены договора. Иванов считал, что он вправе сам назначить сумму причитающегося ему вознаграждения. Кроме того, как ему известно, агентства по найму жилья за подобную услугу получают вознаграждение в размере от 15 до 25% цены договора, он же просит минимальную сумму. При рассмотрении спора в суде выяснилось, что собственником квартиры, договор о найме которой заключил Иванов, является его жена, а Иванов управляет квартирой на основании агентского договора. Кто прав в этом споре?</w:t>
      </w:r>
    </w:p>
    <w:p w:rsidR="00002D6D" w:rsidRDefault="00002D6D" w:rsidP="00D725EA">
      <w:pPr>
        <w:spacing w:after="0" w:line="240" w:lineRule="auto"/>
        <w:ind w:firstLine="567"/>
        <w:jc w:val="both"/>
        <w:rPr>
          <w:rFonts w:ascii="Times New Roman" w:eastAsiaTheme="minorHAnsi" w:hAnsi="Times New Roman"/>
          <w:b/>
          <w:sz w:val="24"/>
          <w:szCs w:val="24"/>
        </w:rPr>
      </w:pPr>
    </w:p>
    <w:p w:rsidR="00D725EA" w:rsidRDefault="00D725EA" w:rsidP="00D725EA">
      <w:pPr>
        <w:spacing w:after="0" w:line="240" w:lineRule="auto"/>
        <w:ind w:firstLine="567"/>
        <w:jc w:val="both"/>
        <w:rPr>
          <w:rFonts w:ascii="Times New Roman" w:eastAsiaTheme="minorHAnsi" w:hAnsi="Times New Roman"/>
          <w:b/>
          <w:sz w:val="24"/>
          <w:szCs w:val="24"/>
        </w:rPr>
      </w:pPr>
      <w:r w:rsidRPr="001854DE">
        <w:rPr>
          <w:rFonts w:ascii="Times New Roman" w:eastAsiaTheme="minorHAnsi" w:hAnsi="Times New Roman"/>
          <w:b/>
          <w:sz w:val="24"/>
          <w:szCs w:val="24"/>
        </w:rPr>
        <w:t xml:space="preserve">Тема практического занятия (семинара) № </w:t>
      </w:r>
      <w:r>
        <w:rPr>
          <w:rFonts w:ascii="Times New Roman" w:eastAsiaTheme="minorHAnsi" w:hAnsi="Times New Roman"/>
          <w:b/>
          <w:sz w:val="24"/>
          <w:szCs w:val="24"/>
        </w:rPr>
        <w:t>13</w:t>
      </w:r>
    </w:p>
    <w:p w:rsidR="00D725EA" w:rsidRPr="001854DE" w:rsidRDefault="00D725EA" w:rsidP="00D725EA">
      <w:pPr>
        <w:spacing w:after="0" w:line="240" w:lineRule="auto"/>
        <w:ind w:firstLine="567"/>
        <w:jc w:val="both"/>
        <w:rPr>
          <w:rFonts w:ascii="Times New Roman" w:eastAsiaTheme="minorHAnsi" w:hAnsi="Times New Roman"/>
          <w:b/>
          <w:sz w:val="24"/>
          <w:szCs w:val="24"/>
        </w:rPr>
      </w:pPr>
      <w:r w:rsidRPr="001854DE">
        <w:rPr>
          <w:rFonts w:ascii="Times New Roman" w:eastAsiaTheme="minorHAnsi" w:hAnsi="Times New Roman"/>
          <w:b/>
          <w:sz w:val="24"/>
          <w:szCs w:val="24"/>
        </w:rPr>
        <w:t>«</w:t>
      </w:r>
      <w:r w:rsidRPr="00D725EA">
        <w:rPr>
          <w:rFonts w:ascii="Times New Roman" w:eastAsiaTheme="minorHAnsi" w:hAnsi="Times New Roman"/>
          <w:b/>
          <w:sz w:val="24"/>
          <w:szCs w:val="24"/>
        </w:rPr>
        <w:t>Договор коммерческой концессии</w:t>
      </w:r>
      <w:r w:rsidRPr="001854DE">
        <w:rPr>
          <w:rFonts w:ascii="Times New Roman" w:eastAsiaTheme="minorHAnsi" w:hAnsi="Times New Roman"/>
          <w:b/>
          <w:sz w:val="24"/>
          <w:szCs w:val="24"/>
        </w:rPr>
        <w:t>»</w:t>
      </w:r>
    </w:p>
    <w:p w:rsidR="00D725EA" w:rsidRPr="001854DE" w:rsidRDefault="00D725EA" w:rsidP="00D725EA">
      <w:pPr>
        <w:spacing w:after="0" w:line="240" w:lineRule="auto"/>
        <w:ind w:firstLine="567"/>
        <w:jc w:val="both"/>
        <w:rPr>
          <w:rFonts w:ascii="Times New Roman" w:eastAsiaTheme="minorHAnsi" w:hAnsi="Times New Roman"/>
          <w:i/>
          <w:sz w:val="24"/>
          <w:szCs w:val="24"/>
        </w:rPr>
      </w:pPr>
      <w:r w:rsidRPr="001854DE">
        <w:rPr>
          <w:rFonts w:ascii="Times New Roman" w:eastAsiaTheme="minorHAnsi" w:hAnsi="Times New Roman"/>
          <w:i/>
          <w:sz w:val="24"/>
          <w:szCs w:val="24"/>
        </w:rPr>
        <w:t>форма занятия – классический семинар,  решение практических задач</w:t>
      </w:r>
    </w:p>
    <w:p w:rsidR="00D725EA" w:rsidRPr="001854DE" w:rsidRDefault="00D725EA" w:rsidP="00D725EA">
      <w:pPr>
        <w:spacing w:after="0" w:line="240" w:lineRule="auto"/>
        <w:ind w:firstLine="567"/>
        <w:jc w:val="both"/>
        <w:rPr>
          <w:rFonts w:ascii="Times New Roman" w:eastAsiaTheme="minorHAnsi" w:hAnsi="Times New Roman"/>
          <w:sz w:val="24"/>
          <w:szCs w:val="24"/>
        </w:rPr>
      </w:pPr>
    </w:p>
    <w:p w:rsidR="00D725EA" w:rsidRPr="001854DE" w:rsidRDefault="00D725EA" w:rsidP="00D725EA">
      <w:pPr>
        <w:spacing w:after="0" w:line="240" w:lineRule="auto"/>
        <w:ind w:firstLine="567"/>
        <w:jc w:val="both"/>
        <w:rPr>
          <w:rFonts w:ascii="Times New Roman" w:eastAsiaTheme="minorHAnsi" w:hAnsi="Times New Roman"/>
          <w:b/>
          <w:sz w:val="24"/>
          <w:szCs w:val="24"/>
        </w:rPr>
      </w:pPr>
      <w:r w:rsidRPr="001854DE">
        <w:rPr>
          <w:rFonts w:ascii="Times New Roman" w:eastAsiaTheme="minorHAnsi" w:hAnsi="Times New Roman"/>
          <w:b/>
          <w:sz w:val="24"/>
          <w:szCs w:val="24"/>
        </w:rPr>
        <w:t>Вопросы для устного собеседования:</w:t>
      </w:r>
    </w:p>
    <w:p w:rsidR="00002D6D" w:rsidRDefault="00B56679" w:rsidP="00804390">
      <w:pPr>
        <w:pStyle w:val="a7"/>
        <w:numPr>
          <w:ilvl w:val="0"/>
          <w:numId w:val="48"/>
        </w:numPr>
        <w:spacing w:after="0" w:line="240" w:lineRule="auto"/>
        <w:ind w:left="0" w:firstLine="567"/>
        <w:jc w:val="both"/>
        <w:rPr>
          <w:rFonts w:ascii="Times New Roman" w:eastAsiaTheme="minorHAnsi" w:hAnsi="Times New Roman"/>
          <w:sz w:val="24"/>
          <w:szCs w:val="24"/>
        </w:rPr>
      </w:pPr>
      <w:r w:rsidRPr="00002D6D">
        <w:rPr>
          <w:rFonts w:ascii="Times New Roman" w:eastAsiaTheme="minorHAnsi" w:hAnsi="Times New Roman"/>
          <w:sz w:val="24"/>
          <w:szCs w:val="24"/>
        </w:rPr>
        <w:t xml:space="preserve">Договор коммерческой концессии. Форма и регистрация договора коммерческой концессии.  </w:t>
      </w:r>
    </w:p>
    <w:p w:rsidR="00002D6D" w:rsidRDefault="00B56679" w:rsidP="00804390">
      <w:pPr>
        <w:pStyle w:val="a7"/>
        <w:numPr>
          <w:ilvl w:val="0"/>
          <w:numId w:val="48"/>
        </w:numPr>
        <w:spacing w:after="0" w:line="240" w:lineRule="auto"/>
        <w:ind w:left="0" w:firstLine="567"/>
        <w:jc w:val="both"/>
        <w:rPr>
          <w:rFonts w:ascii="Times New Roman" w:eastAsiaTheme="minorHAnsi" w:hAnsi="Times New Roman"/>
          <w:sz w:val="24"/>
          <w:szCs w:val="24"/>
        </w:rPr>
      </w:pPr>
      <w:r w:rsidRPr="00002D6D">
        <w:rPr>
          <w:rFonts w:ascii="Times New Roman" w:eastAsiaTheme="minorHAnsi" w:hAnsi="Times New Roman"/>
          <w:sz w:val="24"/>
          <w:szCs w:val="24"/>
        </w:rPr>
        <w:t xml:space="preserve">Коммерческая субконцессия. </w:t>
      </w:r>
    </w:p>
    <w:p w:rsidR="00002D6D" w:rsidRDefault="00B56679" w:rsidP="00804390">
      <w:pPr>
        <w:pStyle w:val="a7"/>
        <w:numPr>
          <w:ilvl w:val="0"/>
          <w:numId w:val="48"/>
        </w:numPr>
        <w:spacing w:after="0" w:line="240" w:lineRule="auto"/>
        <w:ind w:left="0" w:firstLine="567"/>
        <w:jc w:val="both"/>
        <w:rPr>
          <w:rFonts w:ascii="Times New Roman" w:eastAsiaTheme="minorHAnsi" w:hAnsi="Times New Roman"/>
          <w:sz w:val="24"/>
          <w:szCs w:val="24"/>
        </w:rPr>
      </w:pPr>
      <w:r w:rsidRPr="00002D6D">
        <w:rPr>
          <w:rFonts w:ascii="Times New Roman" w:eastAsiaTheme="minorHAnsi" w:hAnsi="Times New Roman"/>
          <w:sz w:val="24"/>
          <w:szCs w:val="24"/>
        </w:rPr>
        <w:t xml:space="preserve">Вознаграждение по договору коммерческой концессии. </w:t>
      </w:r>
    </w:p>
    <w:p w:rsidR="00002D6D" w:rsidRDefault="00B56679" w:rsidP="00804390">
      <w:pPr>
        <w:pStyle w:val="a7"/>
        <w:numPr>
          <w:ilvl w:val="0"/>
          <w:numId w:val="48"/>
        </w:numPr>
        <w:spacing w:after="0" w:line="240" w:lineRule="auto"/>
        <w:ind w:left="0" w:firstLine="567"/>
        <w:jc w:val="both"/>
        <w:rPr>
          <w:rFonts w:ascii="Times New Roman" w:eastAsiaTheme="minorHAnsi" w:hAnsi="Times New Roman"/>
          <w:sz w:val="24"/>
          <w:szCs w:val="24"/>
        </w:rPr>
      </w:pPr>
      <w:r w:rsidRPr="00002D6D">
        <w:rPr>
          <w:rFonts w:ascii="Times New Roman" w:eastAsiaTheme="minorHAnsi" w:hAnsi="Times New Roman"/>
          <w:sz w:val="24"/>
          <w:szCs w:val="24"/>
        </w:rPr>
        <w:t xml:space="preserve">Обязанности правообладателя. Обязанности пользователя. </w:t>
      </w:r>
    </w:p>
    <w:p w:rsidR="00002D6D" w:rsidRDefault="00B56679" w:rsidP="00804390">
      <w:pPr>
        <w:pStyle w:val="a7"/>
        <w:numPr>
          <w:ilvl w:val="0"/>
          <w:numId w:val="48"/>
        </w:numPr>
        <w:spacing w:after="0" w:line="240" w:lineRule="auto"/>
        <w:ind w:left="0" w:firstLine="567"/>
        <w:jc w:val="both"/>
        <w:rPr>
          <w:rFonts w:ascii="Times New Roman" w:eastAsiaTheme="minorHAnsi" w:hAnsi="Times New Roman"/>
          <w:sz w:val="24"/>
          <w:szCs w:val="24"/>
        </w:rPr>
      </w:pPr>
      <w:r w:rsidRPr="00002D6D">
        <w:rPr>
          <w:rFonts w:ascii="Times New Roman" w:eastAsiaTheme="minorHAnsi" w:hAnsi="Times New Roman"/>
          <w:sz w:val="24"/>
          <w:szCs w:val="24"/>
        </w:rPr>
        <w:t xml:space="preserve">Ограничения прав сторон по договору коммерческой концессии. </w:t>
      </w:r>
    </w:p>
    <w:p w:rsidR="00002D6D" w:rsidRDefault="00B56679" w:rsidP="00804390">
      <w:pPr>
        <w:pStyle w:val="a7"/>
        <w:numPr>
          <w:ilvl w:val="0"/>
          <w:numId w:val="48"/>
        </w:numPr>
        <w:spacing w:after="0" w:line="240" w:lineRule="auto"/>
        <w:ind w:left="0" w:firstLine="567"/>
        <w:jc w:val="both"/>
        <w:rPr>
          <w:rFonts w:ascii="Times New Roman" w:eastAsiaTheme="minorHAnsi" w:hAnsi="Times New Roman"/>
          <w:sz w:val="24"/>
          <w:szCs w:val="24"/>
        </w:rPr>
      </w:pPr>
      <w:r w:rsidRPr="00002D6D">
        <w:rPr>
          <w:rFonts w:ascii="Times New Roman" w:eastAsiaTheme="minorHAnsi" w:hAnsi="Times New Roman"/>
          <w:sz w:val="24"/>
          <w:szCs w:val="24"/>
        </w:rPr>
        <w:t xml:space="preserve">Ответственность правообладателя по требованиям, предъявляемым к пользователю. </w:t>
      </w:r>
    </w:p>
    <w:p w:rsidR="00002D6D" w:rsidRDefault="00B56679" w:rsidP="00804390">
      <w:pPr>
        <w:pStyle w:val="a7"/>
        <w:numPr>
          <w:ilvl w:val="0"/>
          <w:numId w:val="48"/>
        </w:numPr>
        <w:spacing w:after="0" w:line="240" w:lineRule="auto"/>
        <w:ind w:left="0" w:firstLine="567"/>
        <w:jc w:val="both"/>
        <w:rPr>
          <w:rFonts w:ascii="Times New Roman" w:eastAsiaTheme="minorHAnsi" w:hAnsi="Times New Roman"/>
          <w:sz w:val="24"/>
          <w:szCs w:val="24"/>
        </w:rPr>
      </w:pPr>
      <w:r w:rsidRPr="00002D6D">
        <w:rPr>
          <w:rFonts w:ascii="Times New Roman" w:eastAsiaTheme="minorHAnsi" w:hAnsi="Times New Roman"/>
          <w:sz w:val="24"/>
          <w:szCs w:val="24"/>
        </w:rPr>
        <w:t xml:space="preserve">Преимущественное право пользователя на заключение договора коммерческой концессии на новый срок. </w:t>
      </w:r>
    </w:p>
    <w:p w:rsidR="00002D6D" w:rsidRDefault="00B56679" w:rsidP="00804390">
      <w:pPr>
        <w:pStyle w:val="a7"/>
        <w:numPr>
          <w:ilvl w:val="0"/>
          <w:numId w:val="48"/>
        </w:numPr>
        <w:spacing w:after="0" w:line="240" w:lineRule="auto"/>
        <w:ind w:left="0" w:firstLine="567"/>
        <w:jc w:val="both"/>
        <w:rPr>
          <w:rFonts w:ascii="Times New Roman" w:eastAsiaTheme="minorHAnsi" w:hAnsi="Times New Roman"/>
          <w:sz w:val="24"/>
          <w:szCs w:val="24"/>
        </w:rPr>
      </w:pPr>
      <w:r w:rsidRPr="00002D6D">
        <w:rPr>
          <w:rFonts w:ascii="Times New Roman" w:eastAsiaTheme="minorHAnsi" w:hAnsi="Times New Roman"/>
          <w:sz w:val="24"/>
          <w:szCs w:val="24"/>
        </w:rPr>
        <w:t xml:space="preserve">Изменение договора коммерческой концессии. </w:t>
      </w:r>
    </w:p>
    <w:p w:rsidR="00002D6D" w:rsidRDefault="00B56679" w:rsidP="00804390">
      <w:pPr>
        <w:pStyle w:val="a7"/>
        <w:numPr>
          <w:ilvl w:val="0"/>
          <w:numId w:val="48"/>
        </w:numPr>
        <w:spacing w:after="0" w:line="240" w:lineRule="auto"/>
        <w:ind w:left="0" w:firstLine="567"/>
        <w:jc w:val="both"/>
        <w:rPr>
          <w:rFonts w:ascii="Times New Roman" w:eastAsiaTheme="minorHAnsi" w:hAnsi="Times New Roman"/>
          <w:sz w:val="24"/>
          <w:szCs w:val="24"/>
        </w:rPr>
      </w:pPr>
      <w:r w:rsidRPr="00002D6D">
        <w:rPr>
          <w:rFonts w:ascii="Times New Roman" w:eastAsiaTheme="minorHAnsi" w:hAnsi="Times New Roman"/>
          <w:sz w:val="24"/>
          <w:szCs w:val="24"/>
        </w:rPr>
        <w:t xml:space="preserve">Прекращение договора коммерческой концессии. </w:t>
      </w:r>
    </w:p>
    <w:p w:rsidR="00002D6D" w:rsidRDefault="00B56679" w:rsidP="00804390">
      <w:pPr>
        <w:pStyle w:val="a7"/>
        <w:numPr>
          <w:ilvl w:val="0"/>
          <w:numId w:val="48"/>
        </w:numPr>
        <w:spacing w:after="0" w:line="240" w:lineRule="auto"/>
        <w:ind w:left="0" w:firstLine="567"/>
        <w:jc w:val="both"/>
        <w:rPr>
          <w:rFonts w:ascii="Times New Roman" w:eastAsiaTheme="minorHAnsi" w:hAnsi="Times New Roman"/>
          <w:sz w:val="24"/>
          <w:szCs w:val="24"/>
        </w:rPr>
      </w:pPr>
      <w:r w:rsidRPr="00002D6D">
        <w:rPr>
          <w:rFonts w:ascii="Times New Roman" w:eastAsiaTheme="minorHAnsi" w:hAnsi="Times New Roman"/>
          <w:sz w:val="24"/>
          <w:szCs w:val="24"/>
        </w:rPr>
        <w:t xml:space="preserve">Сохранение договора коммерческой концессии в силе при перемене сторон. </w:t>
      </w:r>
    </w:p>
    <w:p w:rsidR="00002D6D" w:rsidRDefault="00B56679" w:rsidP="00804390">
      <w:pPr>
        <w:pStyle w:val="a7"/>
        <w:numPr>
          <w:ilvl w:val="0"/>
          <w:numId w:val="48"/>
        </w:numPr>
        <w:spacing w:after="0" w:line="240" w:lineRule="auto"/>
        <w:ind w:left="0" w:firstLine="567"/>
        <w:jc w:val="both"/>
        <w:rPr>
          <w:rFonts w:ascii="Times New Roman" w:eastAsiaTheme="minorHAnsi" w:hAnsi="Times New Roman"/>
          <w:sz w:val="24"/>
          <w:szCs w:val="24"/>
        </w:rPr>
      </w:pPr>
      <w:r w:rsidRPr="00002D6D">
        <w:rPr>
          <w:rFonts w:ascii="Times New Roman" w:eastAsiaTheme="minorHAnsi" w:hAnsi="Times New Roman"/>
          <w:sz w:val="24"/>
          <w:szCs w:val="24"/>
        </w:rPr>
        <w:t xml:space="preserve">Последствия изменения коммерческого обозначения. </w:t>
      </w:r>
    </w:p>
    <w:p w:rsidR="00D725EA" w:rsidRPr="00002D6D" w:rsidRDefault="00B56679" w:rsidP="00804390">
      <w:pPr>
        <w:pStyle w:val="a7"/>
        <w:numPr>
          <w:ilvl w:val="0"/>
          <w:numId w:val="48"/>
        </w:numPr>
        <w:spacing w:after="0" w:line="240" w:lineRule="auto"/>
        <w:ind w:left="0" w:firstLine="567"/>
        <w:jc w:val="both"/>
        <w:rPr>
          <w:rFonts w:ascii="Times New Roman" w:eastAsiaTheme="minorHAnsi" w:hAnsi="Times New Roman"/>
          <w:sz w:val="24"/>
          <w:szCs w:val="24"/>
        </w:rPr>
      </w:pPr>
      <w:r w:rsidRPr="00002D6D">
        <w:rPr>
          <w:rFonts w:ascii="Times New Roman" w:eastAsiaTheme="minorHAnsi" w:hAnsi="Times New Roman"/>
          <w:sz w:val="24"/>
          <w:szCs w:val="24"/>
        </w:rPr>
        <w:t>Последствия прекращения исключительного права, пользование которым предоставлено по договору коммерческой концессии.</w:t>
      </w:r>
    </w:p>
    <w:p w:rsidR="00D725EA" w:rsidRPr="001854DE" w:rsidRDefault="00D725EA" w:rsidP="00D725EA">
      <w:pPr>
        <w:spacing w:after="0" w:line="240" w:lineRule="auto"/>
        <w:ind w:firstLine="567"/>
        <w:jc w:val="both"/>
        <w:rPr>
          <w:rFonts w:ascii="Times New Roman" w:eastAsiaTheme="minorHAnsi" w:hAnsi="Times New Roman"/>
          <w:b/>
          <w:sz w:val="24"/>
          <w:szCs w:val="24"/>
        </w:rPr>
      </w:pPr>
      <w:r w:rsidRPr="001854DE">
        <w:rPr>
          <w:rFonts w:ascii="Times New Roman" w:eastAsiaTheme="minorHAnsi" w:hAnsi="Times New Roman"/>
          <w:b/>
          <w:sz w:val="24"/>
          <w:szCs w:val="24"/>
        </w:rPr>
        <w:t>Условия практических задач</w:t>
      </w:r>
    </w:p>
    <w:p w:rsidR="00002D6D" w:rsidRPr="00002D6D" w:rsidRDefault="00002D6D" w:rsidP="00002D6D">
      <w:pPr>
        <w:spacing w:after="0" w:line="240" w:lineRule="auto"/>
        <w:ind w:firstLine="567"/>
        <w:jc w:val="both"/>
        <w:rPr>
          <w:rFonts w:ascii="Times New Roman" w:eastAsiaTheme="minorHAnsi" w:hAnsi="Times New Roman"/>
          <w:sz w:val="24"/>
          <w:szCs w:val="24"/>
        </w:rPr>
      </w:pPr>
      <w:r w:rsidRPr="00002D6D">
        <w:rPr>
          <w:rFonts w:ascii="Times New Roman" w:eastAsiaTheme="minorHAnsi" w:hAnsi="Times New Roman"/>
          <w:sz w:val="24"/>
          <w:szCs w:val="24"/>
        </w:rPr>
        <w:t>1</w:t>
      </w:r>
      <w:r>
        <w:rPr>
          <w:rFonts w:ascii="Times New Roman" w:eastAsiaTheme="minorHAnsi" w:hAnsi="Times New Roman"/>
          <w:sz w:val="24"/>
          <w:szCs w:val="24"/>
        </w:rPr>
        <w:t>.</w:t>
      </w:r>
      <w:r w:rsidRPr="00002D6D">
        <w:rPr>
          <w:rFonts w:ascii="Times New Roman" w:eastAsiaTheme="minorHAnsi" w:hAnsi="Times New Roman"/>
          <w:sz w:val="24"/>
          <w:szCs w:val="24"/>
        </w:rPr>
        <w:t xml:space="preserve"> Две организации заключили между собой договор коммерческой концессии, оговорив, что технологии, которые по данному договору одна сторона обязана предоставить другой, являются коммерческой тайной. Эти технологии не были подробно прописаны в самом договоре, а содержались в отдельном соглашении. Из-за возникшего по договору спора одна из организаций обратилась в арбитражный суд. При этом в открытом судебном заседании данной организацией (являющейся пользователем по договору коммерческой концессии) были предоставлены и подробно расписаны технологии, содержащие коммерческую тайну, ходатайство о проведении закрытого судебного заседания в связи с предоставлением суду информации, содержащей коммерческую тайну, ею не подавалось. Правомерны ли действия данной организации?</w:t>
      </w:r>
    </w:p>
    <w:p w:rsidR="00002D6D" w:rsidRPr="00002D6D" w:rsidRDefault="00002D6D" w:rsidP="00002D6D">
      <w:pPr>
        <w:spacing w:after="0" w:line="240" w:lineRule="auto"/>
        <w:ind w:firstLine="567"/>
        <w:jc w:val="both"/>
        <w:rPr>
          <w:rFonts w:ascii="Times New Roman" w:eastAsiaTheme="minorHAnsi" w:hAnsi="Times New Roman"/>
          <w:sz w:val="24"/>
          <w:szCs w:val="24"/>
        </w:rPr>
      </w:pPr>
      <w:r w:rsidRPr="00002D6D">
        <w:rPr>
          <w:rFonts w:ascii="Times New Roman" w:eastAsiaTheme="minorHAnsi" w:hAnsi="Times New Roman"/>
          <w:sz w:val="24"/>
          <w:szCs w:val="24"/>
        </w:rPr>
        <w:t>2</w:t>
      </w:r>
      <w:r>
        <w:rPr>
          <w:rFonts w:ascii="Times New Roman" w:eastAsiaTheme="minorHAnsi" w:hAnsi="Times New Roman"/>
          <w:sz w:val="24"/>
          <w:szCs w:val="24"/>
        </w:rPr>
        <w:t>.</w:t>
      </w:r>
      <w:r w:rsidRPr="00002D6D">
        <w:rPr>
          <w:rFonts w:ascii="Times New Roman" w:eastAsiaTheme="minorHAnsi" w:hAnsi="Times New Roman"/>
          <w:sz w:val="24"/>
          <w:szCs w:val="24"/>
        </w:rPr>
        <w:t xml:space="preserve"> ОАО «Самарский комбинат «Родник» обратилось в Арбитражный суд города Москвы с иском к ООО «ТД "Помпей» о признании недействительным (ничтожным) заключенного сторонами договора. Исковое требование заявлено на основании статей 1027, 1028 ГК РФ и мотивировано тем, что вышеуказанный договор по своей правовой природе относится к договорам коммерческой концессии, а потому требует регистрации в федеральном органе исполнительной власти по интеллектуальной собственности, но не прошел таковую.</w:t>
      </w:r>
    </w:p>
    <w:p w:rsidR="00002D6D" w:rsidRPr="00002D6D" w:rsidRDefault="00002D6D" w:rsidP="00002D6D">
      <w:pPr>
        <w:spacing w:after="0" w:line="240" w:lineRule="auto"/>
        <w:ind w:firstLine="567"/>
        <w:jc w:val="both"/>
        <w:rPr>
          <w:rFonts w:ascii="Times New Roman" w:eastAsiaTheme="minorHAnsi" w:hAnsi="Times New Roman"/>
          <w:sz w:val="24"/>
          <w:szCs w:val="24"/>
        </w:rPr>
      </w:pPr>
      <w:r w:rsidRPr="00002D6D">
        <w:rPr>
          <w:rFonts w:ascii="Times New Roman" w:eastAsiaTheme="minorHAnsi" w:hAnsi="Times New Roman"/>
          <w:sz w:val="24"/>
          <w:szCs w:val="24"/>
        </w:rPr>
        <w:t xml:space="preserve">Решением Арбитражного суда города Москвы в удовлетворении иска отказано. Решение мотивировано тем, что договор не является договором коммерческой концессии и к нему не подлежат применению требования ст. 1028 ГК РФ. Оснований для применения ст. 168 ГК РФ и признания договора недействительным не имеется. Судом </w:t>
      </w:r>
      <w:r w:rsidRPr="00002D6D">
        <w:rPr>
          <w:rFonts w:ascii="Times New Roman" w:eastAsiaTheme="minorHAnsi" w:hAnsi="Times New Roman"/>
          <w:sz w:val="24"/>
          <w:szCs w:val="24"/>
        </w:rPr>
        <w:lastRenderedPageBreak/>
        <w:t xml:space="preserve">указано, что согласно условиям договора, ООО «ТД «Помпей» размещает и осуществляет продажу ликероводочной продукции ОАО "Самарский комбинат «Родник». При этом из содержания договора следует, что ответчик продает товар, изготавливаемый истцом, от своего имени и за свой счет с использованием товарных знаков и других предусмотренных договором объектов исключительных прав ОАО "Самарский комбинат </w:t>
      </w:r>
      <w:r>
        <w:rPr>
          <w:rFonts w:ascii="Times New Roman" w:eastAsiaTheme="minorHAnsi" w:hAnsi="Times New Roman"/>
          <w:sz w:val="24"/>
          <w:szCs w:val="24"/>
        </w:rPr>
        <w:t>«</w:t>
      </w:r>
      <w:r w:rsidRPr="00002D6D">
        <w:rPr>
          <w:rFonts w:ascii="Times New Roman" w:eastAsiaTheme="minorHAnsi" w:hAnsi="Times New Roman"/>
          <w:sz w:val="24"/>
          <w:szCs w:val="24"/>
        </w:rPr>
        <w:t>Родник</w:t>
      </w:r>
      <w:r>
        <w:rPr>
          <w:rFonts w:ascii="Times New Roman" w:eastAsiaTheme="minorHAnsi" w:hAnsi="Times New Roman"/>
          <w:sz w:val="24"/>
          <w:szCs w:val="24"/>
        </w:rPr>
        <w:t>»</w:t>
      </w:r>
      <w:r w:rsidRPr="00002D6D">
        <w:rPr>
          <w:rFonts w:ascii="Times New Roman" w:eastAsiaTheme="minorHAnsi" w:hAnsi="Times New Roman"/>
          <w:sz w:val="24"/>
          <w:szCs w:val="24"/>
        </w:rPr>
        <w:t xml:space="preserve"> только в качестве подтверждения подлинности продаваемого товара и для рекламных целей.</w:t>
      </w:r>
    </w:p>
    <w:p w:rsidR="00002D6D" w:rsidRPr="00002D6D" w:rsidRDefault="00002D6D" w:rsidP="00002D6D">
      <w:pPr>
        <w:spacing w:after="0" w:line="240" w:lineRule="auto"/>
        <w:ind w:firstLine="567"/>
        <w:jc w:val="both"/>
        <w:rPr>
          <w:rFonts w:ascii="Times New Roman" w:eastAsiaTheme="minorHAnsi" w:hAnsi="Times New Roman"/>
          <w:sz w:val="24"/>
          <w:szCs w:val="24"/>
        </w:rPr>
      </w:pPr>
      <w:r w:rsidRPr="00002D6D">
        <w:rPr>
          <w:rFonts w:ascii="Times New Roman" w:eastAsiaTheme="minorHAnsi" w:hAnsi="Times New Roman"/>
          <w:sz w:val="24"/>
          <w:szCs w:val="24"/>
        </w:rPr>
        <w:t>Постановлением апелляционной инстанции принятое решение оставлено без изменения. На указанные судебные акты ОАО "Самарский комбинат "Родник" подана кассационная жалоба, в которой заявитель просит решение и постановление отменить и принять новое решение об удовлетворении иска.</w:t>
      </w:r>
    </w:p>
    <w:p w:rsidR="00002D6D" w:rsidRPr="00002D6D" w:rsidRDefault="00002D6D" w:rsidP="00002D6D">
      <w:pPr>
        <w:spacing w:after="0" w:line="240" w:lineRule="auto"/>
        <w:ind w:firstLine="567"/>
        <w:jc w:val="both"/>
        <w:rPr>
          <w:rFonts w:ascii="Times New Roman" w:eastAsiaTheme="minorHAnsi" w:hAnsi="Times New Roman"/>
          <w:sz w:val="24"/>
          <w:szCs w:val="24"/>
        </w:rPr>
      </w:pPr>
      <w:r w:rsidRPr="00002D6D">
        <w:rPr>
          <w:rFonts w:ascii="Times New Roman" w:eastAsiaTheme="minorHAnsi" w:hAnsi="Times New Roman"/>
          <w:sz w:val="24"/>
          <w:szCs w:val="24"/>
        </w:rPr>
        <w:t>Обосновывая требование по кассационной жалобе, заявитель указывает на необходимость применения судом ст. 431 Гражданского кодекса РФ, считая, что фактические намерения сторон при заключении договора были направлены на совершение договора коммерческой концессии, предметом которого являлась передача истцом ответчику принадлежащего ему комплекса исключительных прав.</w:t>
      </w:r>
    </w:p>
    <w:p w:rsidR="00002D6D" w:rsidRPr="00002D6D" w:rsidRDefault="00002D6D" w:rsidP="00002D6D">
      <w:pPr>
        <w:spacing w:after="0" w:line="240" w:lineRule="auto"/>
        <w:ind w:firstLine="567"/>
        <w:jc w:val="both"/>
        <w:rPr>
          <w:rFonts w:ascii="Times New Roman" w:eastAsiaTheme="minorHAnsi" w:hAnsi="Times New Roman"/>
          <w:sz w:val="24"/>
          <w:szCs w:val="24"/>
        </w:rPr>
      </w:pPr>
      <w:r w:rsidRPr="00002D6D">
        <w:rPr>
          <w:rFonts w:ascii="Times New Roman" w:eastAsiaTheme="minorHAnsi" w:hAnsi="Times New Roman"/>
          <w:sz w:val="24"/>
          <w:szCs w:val="24"/>
        </w:rPr>
        <w:t>В жалобе заявитель также ссылается на ошибочность вывода суда о квалификации договора в целом в связи с отсутствием сопоставления всех его условий. Кроме того, заявитель ссылается на неверное толкование судом норм права, урегулированных главой 54 ГК РФ.</w:t>
      </w:r>
    </w:p>
    <w:p w:rsidR="00002D6D" w:rsidRPr="00002D6D" w:rsidRDefault="00002D6D" w:rsidP="00002D6D">
      <w:pPr>
        <w:spacing w:after="0" w:line="240" w:lineRule="auto"/>
        <w:ind w:firstLine="567"/>
        <w:jc w:val="both"/>
        <w:rPr>
          <w:rFonts w:ascii="Times New Roman" w:eastAsiaTheme="minorHAnsi" w:hAnsi="Times New Roman"/>
          <w:sz w:val="24"/>
          <w:szCs w:val="24"/>
        </w:rPr>
      </w:pPr>
      <w:r w:rsidRPr="00002D6D">
        <w:rPr>
          <w:rFonts w:ascii="Times New Roman" w:eastAsiaTheme="minorHAnsi" w:hAnsi="Times New Roman"/>
          <w:sz w:val="24"/>
          <w:szCs w:val="24"/>
        </w:rPr>
        <w:t>Разрешите спор по существу. Какое решение должен вынести суд кассационной инстанции?</w:t>
      </w:r>
    </w:p>
    <w:p w:rsidR="00002D6D" w:rsidRPr="00002D6D" w:rsidRDefault="00002D6D" w:rsidP="00002D6D">
      <w:pPr>
        <w:spacing w:after="0" w:line="240" w:lineRule="auto"/>
        <w:ind w:firstLine="567"/>
        <w:jc w:val="both"/>
        <w:rPr>
          <w:rFonts w:ascii="Times New Roman" w:eastAsiaTheme="minorHAnsi" w:hAnsi="Times New Roman"/>
          <w:sz w:val="24"/>
          <w:szCs w:val="24"/>
        </w:rPr>
      </w:pPr>
      <w:r w:rsidRPr="00002D6D">
        <w:rPr>
          <w:rFonts w:ascii="Times New Roman" w:eastAsiaTheme="minorHAnsi" w:hAnsi="Times New Roman"/>
          <w:sz w:val="24"/>
          <w:szCs w:val="24"/>
        </w:rPr>
        <w:t>3</w:t>
      </w:r>
      <w:r>
        <w:rPr>
          <w:rFonts w:ascii="Times New Roman" w:eastAsiaTheme="minorHAnsi" w:hAnsi="Times New Roman"/>
          <w:sz w:val="24"/>
          <w:szCs w:val="24"/>
        </w:rPr>
        <w:t>.</w:t>
      </w:r>
      <w:r w:rsidRPr="00002D6D">
        <w:rPr>
          <w:rFonts w:ascii="Times New Roman" w:eastAsiaTheme="minorHAnsi" w:hAnsi="Times New Roman"/>
          <w:sz w:val="24"/>
          <w:szCs w:val="24"/>
        </w:rPr>
        <w:t xml:space="preserve"> Индивидуальный предприниматель обратился в Арбитражный суд с иском к федеральному государственному унитарному предприятию (ГУП) о понуждении к заключению договора коммерческой концессии на основании ст. 1035 ГК РФ.</w:t>
      </w:r>
    </w:p>
    <w:p w:rsidR="00002D6D" w:rsidRPr="00002D6D" w:rsidRDefault="00002D6D" w:rsidP="00002D6D">
      <w:pPr>
        <w:spacing w:after="0" w:line="240" w:lineRule="auto"/>
        <w:ind w:firstLine="567"/>
        <w:jc w:val="both"/>
        <w:rPr>
          <w:rFonts w:ascii="Times New Roman" w:eastAsiaTheme="minorHAnsi" w:hAnsi="Times New Roman"/>
          <w:sz w:val="24"/>
          <w:szCs w:val="24"/>
        </w:rPr>
      </w:pPr>
      <w:r w:rsidRPr="00002D6D">
        <w:rPr>
          <w:rFonts w:ascii="Times New Roman" w:eastAsiaTheme="minorHAnsi" w:hAnsi="Times New Roman"/>
          <w:sz w:val="24"/>
          <w:szCs w:val="24"/>
        </w:rPr>
        <w:t>Решением иск был удовлетворен: суд обязал ответчика заключить с истцом договор коммерческой концессии.</w:t>
      </w:r>
    </w:p>
    <w:p w:rsidR="00002D6D" w:rsidRPr="00002D6D" w:rsidRDefault="00002D6D" w:rsidP="00002D6D">
      <w:pPr>
        <w:spacing w:after="0" w:line="240" w:lineRule="auto"/>
        <w:ind w:firstLine="567"/>
        <w:jc w:val="both"/>
        <w:rPr>
          <w:rFonts w:ascii="Times New Roman" w:eastAsiaTheme="minorHAnsi" w:hAnsi="Times New Roman"/>
          <w:sz w:val="24"/>
          <w:szCs w:val="24"/>
        </w:rPr>
      </w:pPr>
      <w:r w:rsidRPr="00002D6D">
        <w:rPr>
          <w:rFonts w:ascii="Times New Roman" w:eastAsiaTheme="minorHAnsi" w:hAnsi="Times New Roman"/>
          <w:sz w:val="24"/>
          <w:szCs w:val="24"/>
        </w:rPr>
        <w:t>Постановлением апелляционной инстанции решение отменено, в иске отказано.</w:t>
      </w:r>
    </w:p>
    <w:p w:rsidR="00002D6D" w:rsidRPr="00002D6D" w:rsidRDefault="00002D6D" w:rsidP="00002D6D">
      <w:pPr>
        <w:spacing w:after="0" w:line="240" w:lineRule="auto"/>
        <w:ind w:firstLine="567"/>
        <w:jc w:val="both"/>
        <w:rPr>
          <w:rFonts w:ascii="Times New Roman" w:eastAsiaTheme="minorHAnsi" w:hAnsi="Times New Roman"/>
          <w:sz w:val="24"/>
          <w:szCs w:val="24"/>
        </w:rPr>
      </w:pPr>
      <w:r w:rsidRPr="00002D6D">
        <w:rPr>
          <w:rFonts w:ascii="Times New Roman" w:eastAsiaTheme="minorHAnsi" w:hAnsi="Times New Roman"/>
          <w:sz w:val="24"/>
          <w:szCs w:val="24"/>
        </w:rPr>
        <w:t>ИП обратился в Федеральный окружной с кассационной жалобой, в которой просит отменить постановление апелляционной инстанции и оставить в силе решение первой инстанции.</w:t>
      </w:r>
    </w:p>
    <w:p w:rsidR="00002D6D" w:rsidRPr="00002D6D" w:rsidRDefault="00002D6D" w:rsidP="00002D6D">
      <w:pPr>
        <w:spacing w:after="0" w:line="240" w:lineRule="auto"/>
        <w:ind w:firstLine="567"/>
        <w:jc w:val="both"/>
        <w:rPr>
          <w:rFonts w:ascii="Times New Roman" w:eastAsiaTheme="minorHAnsi" w:hAnsi="Times New Roman"/>
          <w:sz w:val="24"/>
          <w:szCs w:val="24"/>
        </w:rPr>
      </w:pPr>
      <w:r w:rsidRPr="00002D6D">
        <w:rPr>
          <w:rFonts w:ascii="Times New Roman" w:eastAsiaTheme="minorHAnsi" w:hAnsi="Times New Roman"/>
          <w:sz w:val="24"/>
          <w:szCs w:val="24"/>
        </w:rPr>
        <w:t>По мнению заявителя кассационной жалобы, суд апелляционной инстанции нарушил требования ст. 1035 ГК РФ. В судебном заседании представители сторон поддержали соответственно доводы кассационной жалобы и отзыва на нее.</w:t>
      </w:r>
    </w:p>
    <w:p w:rsidR="00002D6D" w:rsidRPr="00002D6D" w:rsidRDefault="00002D6D" w:rsidP="00002D6D">
      <w:pPr>
        <w:spacing w:after="0" w:line="240" w:lineRule="auto"/>
        <w:ind w:firstLine="567"/>
        <w:jc w:val="both"/>
        <w:rPr>
          <w:rFonts w:ascii="Times New Roman" w:eastAsiaTheme="minorHAnsi" w:hAnsi="Times New Roman"/>
          <w:sz w:val="24"/>
          <w:szCs w:val="24"/>
        </w:rPr>
      </w:pPr>
      <w:r w:rsidRPr="00002D6D">
        <w:rPr>
          <w:rFonts w:ascii="Times New Roman" w:eastAsiaTheme="minorHAnsi" w:hAnsi="Times New Roman"/>
          <w:sz w:val="24"/>
          <w:szCs w:val="24"/>
        </w:rPr>
        <w:t>Как усматривается из материалов дела и как было установлено судом апелляционной инстанции, между истцом (пользователем) и ответчиком (правообладателем) был заключен договор коммерческой концессии. Срок действия данного договора был установлен продолжительностью в три года.</w:t>
      </w:r>
    </w:p>
    <w:p w:rsidR="00002D6D" w:rsidRPr="00002D6D" w:rsidRDefault="00002D6D" w:rsidP="00002D6D">
      <w:pPr>
        <w:spacing w:after="0" w:line="240" w:lineRule="auto"/>
        <w:ind w:firstLine="567"/>
        <w:jc w:val="both"/>
        <w:rPr>
          <w:rFonts w:ascii="Times New Roman" w:eastAsiaTheme="minorHAnsi" w:hAnsi="Times New Roman"/>
          <w:sz w:val="24"/>
          <w:szCs w:val="24"/>
        </w:rPr>
      </w:pPr>
      <w:r w:rsidRPr="00002D6D">
        <w:rPr>
          <w:rFonts w:ascii="Times New Roman" w:eastAsiaTheme="minorHAnsi" w:hAnsi="Times New Roman"/>
          <w:sz w:val="24"/>
          <w:szCs w:val="24"/>
        </w:rPr>
        <w:t>По истечении срока действия договора ГУП отказалось заключать с ИП новый договор коммерческой концессии. ИП полагая, что ответчик обязан заключить с ним названный договор, обратился в арбитражный суд с настоящим иском.</w:t>
      </w:r>
    </w:p>
    <w:p w:rsidR="00B56679" w:rsidRPr="00002D6D" w:rsidRDefault="00002D6D" w:rsidP="00002D6D">
      <w:pPr>
        <w:spacing w:after="0" w:line="240" w:lineRule="auto"/>
        <w:ind w:firstLine="567"/>
        <w:jc w:val="both"/>
        <w:rPr>
          <w:rFonts w:ascii="Times New Roman" w:eastAsiaTheme="minorHAnsi" w:hAnsi="Times New Roman"/>
          <w:sz w:val="24"/>
          <w:szCs w:val="24"/>
        </w:rPr>
      </w:pPr>
      <w:r w:rsidRPr="00002D6D">
        <w:rPr>
          <w:rFonts w:ascii="Times New Roman" w:eastAsiaTheme="minorHAnsi" w:hAnsi="Times New Roman"/>
          <w:sz w:val="24"/>
          <w:szCs w:val="24"/>
        </w:rPr>
        <w:t>Какое решение должен вынести суд?</w:t>
      </w:r>
    </w:p>
    <w:p w:rsidR="007D5D52" w:rsidRDefault="007D5D52" w:rsidP="00D725EA">
      <w:pPr>
        <w:spacing w:after="0" w:line="240" w:lineRule="auto"/>
        <w:ind w:firstLine="567"/>
        <w:jc w:val="both"/>
        <w:rPr>
          <w:rFonts w:ascii="Times New Roman" w:eastAsiaTheme="minorHAnsi" w:hAnsi="Times New Roman"/>
          <w:b/>
          <w:sz w:val="24"/>
          <w:szCs w:val="24"/>
        </w:rPr>
      </w:pPr>
    </w:p>
    <w:p w:rsidR="00D725EA" w:rsidRDefault="00D725EA" w:rsidP="00D725EA">
      <w:pPr>
        <w:spacing w:after="0" w:line="240" w:lineRule="auto"/>
        <w:ind w:firstLine="567"/>
        <w:jc w:val="both"/>
        <w:rPr>
          <w:rFonts w:ascii="Times New Roman" w:eastAsiaTheme="minorHAnsi" w:hAnsi="Times New Roman"/>
          <w:b/>
          <w:sz w:val="24"/>
          <w:szCs w:val="24"/>
        </w:rPr>
      </w:pPr>
      <w:r w:rsidRPr="001854DE">
        <w:rPr>
          <w:rFonts w:ascii="Times New Roman" w:eastAsiaTheme="minorHAnsi" w:hAnsi="Times New Roman"/>
          <w:b/>
          <w:sz w:val="24"/>
          <w:szCs w:val="24"/>
        </w:rPr>
        <w:t xml:space="preserve">Тема практического занятия (семинара) № </w:t>
      </w:r>
      <w:r>
        <w:rPr>
          <w:rFonts w:ascii="Times New Roman" w:eastAsiaTheme="minorHAnsi" w:hAnsi="Times New Roman"/>
          <w:b/>
          <w:sz w:val="24"/>
          <w:szCs w:val="24"/>
        </w:rPr>
        <w:t>14</w:t>
      </w:r>
    </w:p>
    <w:p w:rsidR="00D725EA" w:rsidRPr="001854DE" w:rsidRDefault="00D725EA" w:rsidP="00D725EA">
      <w:pPr>
        <w:spacing w:after="0" w:line="240" w:lineRule="auto"/>
        <w:ind w:firstLine="567"/>
        <w:jc w:val="both"/>
        <w:rPr>
          <w:rFonts w:ascii="Times New Roman" w:eastAsiaTheme="minorHAnsi" w:hAnsi="Times New Roman"/>
          <w:b/>
          <w:sz w:val="24"/>
          <w:szCs w:val="24"/>
        </w:rPr>
      </w:pPr>
      <w:r w:rsidRPr="001854DE">
        <w:rPr>
          <w:rFonts w:ascii="Times New Roman" w:eastAsiaTheme="minorHAnsi" w:hAnsi="Times New Roman"/>
          <w:b/>
          <w:sz w:val="24"/>
          <w:szCs w:val="24"/>
        </w:rPr>
        <w:t>«</w:t>
      </w:r>
      <w:r w:rsidRPr="00D725EA">
        <w:rPr>
          <w:rFonts w:ascii="Times New Roman" w:eastAsiaTheme="minorHAnsi" w:hAnsi="Times New Roman"/>
          <w:b/>
          <w:sz w:val="24"/>
          <w:szCs w:val="24"/>
        </w:rPr>
        <w:t>Возмещение вреда, причиненного жизни, здоровью гражданина</w:t>
      </w:r>
      <w:r w:rsidR="00282EE6">
        <w:rPr>
          <w:rFonts w:ascii="Times New Roman" w:eastAsiaTheme="minorHAnsi" w:hAnsi="Times New Roman"/>
          <w:b/>
          <w:sz w:val="24"/>
          <w:szCs w:val="24"/>
        </w:rPr>
        <w:t>»</w:t>
      </w:r>
    </w:p>
    <w:p w:rsidR="00D725EA" w:rsidRPr="001854DE" w:rsidRDefault="00D725EA" w:rsidP="00D725EA">
      <w:pPr>
        <w:spacing w:after="0" w:line="240" w:lineRule="auto"/>
        <w:ind w:firstLine="567"/>
        <w:jc w:val="both"/>
        <w:rPr>
          <w:rFonts w:ascii="Times New Roman" w:eastAsiaTheme="minorHAnsi" w:hAnsi="Times New Roman"/>
          <w:i/>
          <w:sz w:val="24"/>
          <w:szCs w:val="24"/>
        </w:rPr>
      </w:pPr>
      <w:r w:rsidRPr="001854DE">
        <w:rPr>
          <w:rFonts w:ascii="Times New Roman" w:eastAsiaTheme="minorHAnsi" w:hAnsi="Times New Roman"/>
          <w:i/>
          <w:sz w:val="24"/>
          <w:szCs w:val="24"/>
        </w:rPr>
        <w:t>форма занятия – классический семинар,  решение практических задач</w:t>
      </w:r>
    </w:p>
    <w:p w:rsidR="00D725EA" w:rsidRPr="001854DE" w:rsidRDefault="00D725EA" w:rsidP="00D725EA">
      <w:pPr>
        <w:spacing w:after="0" w:line="240" w:lineRule="auto"/>
        <w:ind w:firstLine="567"/>
        <w:jc w:val="both"/>
        <w:rPr>
          <w:rFonts w:ascii="Times New Roman" w:eastAsiaTheme="minorHAnsi" w:hAnsi="Times New Roman"/>
          <w:sz w:val="24"/>
          <w:szCs w:val="24"/>
        </w:rPr>
      </w:pPr>
    </w:p>
    <w:p w:rsidR="00D725EA" w:rsidRPr="001854DE" w:rsidRDefault="00D725EA" w:rsidP="00D725EA">
      <w:pPr>
        <w:spacing w:after="0" w:line="240" w:lineRule="auto"/>
        <w:ind w:firstLine="567"/>
        <w:jc w:val="both"/>
        <w:rPr>
          <w:rFonts w:ascii="Times New Roman" w:eastAsiaTheme="minorHAnsi" w:hAnsi="Times New Roman"/>
          <w:b/>
          <w:sz w:val="24"/>
          <w:szCs w:val="24"/>
        </w:rPr>
      </w:pPr>
      <w:r w:rsidRPr="001854DE">
        <w:rPr>
          <w:rFonts w:ascii="Times New Roman" w:eastAsiaTheme="minorHAnsi" w:hAnsi="Times New Roman"/>
          <w:b/>
          <w:sz w:val="24"/>
          <w:szCs w:val="24"/>
        </w:rPr>
        <w:t>Вопросы для устного собеседования:</w:t>
      </w:r>
    </w:p>
    <w:p w:rsidR="0077104F" w:rsidRDefault="0077104F" w:rsidP="0077104F">
      <w:pPr>
        <w:pStyle w:val="a7"/>
        <w:numPr>
          <w:ilvl w:val="0"/>
          <w:numId w:val="49"/>
        </w:numPr>
        <w:spacing w:after="0" w:line="240" w:lineRule="auto"/>
        <w:ind w:left="0" w:firstLine="567"/>
        <w:jc w:val="both"/>
        <w:rPr>
          <w:rFonts w:ascii="Times New Roman" w:eastAsiaTheme="minorHAnsi" w:hAnsi="Times New Roman"/>
          <w:sz w:val="24"/>
          <w:szCs w:val="24"/>
        </w:rPr>
      </w:pPr>
      <w:r w:rsidRPr="00B60838">
        <w:rPr>
          <w:rFonts w:ascii="Times New Roman" w:eastAsiaTheme="minorHAnsi" w:hAnsi="Times New Roman"/>
          <w:sz w:val="24"/>
          <w:szCs w:val="24"/>
        </w:rPr>
        <w:t xml:space="preserve">Возмещение вреда, причиненного жизни или здоровью гражданина при исполнении договорных либо иных обязательств. </w:t>
      </w:r>
    </w:p>
    <w:p w:rsidR="0077104F" w:rsidRDefault="0077104F" w:rsidP="0077104F">
      <w:pPr>
        <w:pStyle w:val="a7"/>
        <w:numPr>
          <w:ilvl w:val="0"/>
          <w:numId w:val="49"/>
        </w:numPr>
        <w:spacing w:after="0" w:line="240" w:lineRule="auto"/>
        <w:ind w:left="0" w:firstLine="567"/>
        <w:jc w:val="both"/>
        <w:rPr>
          <w:rFonts w:ascii="Times New Roman" w:eastAsiaTheme="minorHAnsi" w:hAnsi="Times New Roman"/>
          <w:sz w:val="24"/>
          <w:szCs w:val="24"/>
        </w:rPr>
      </w:pPr>
      <w:r w:rsidRPr="00B60838">
        <w:rPr>
          <w:rFonts w:ascii="Times New Roman" w:eastAsiaTheme="minorHAnsi" w:hAnsi="Times New Roman"/>
          <w:sz w:val="24"/>
          <w:szCs w:val="24"/>
        </w:rPr>
        <w:t xml:space="preserve">Объем и характер возмещения вреда, причиненного повреждением здоровья. </w:t>
      </w:r>
    </w:p>
    <w:p w:rsidR="0077104F" w:rsidRDefault="0077104F" w:rsidP="0077104F">
      <w:pPr>
        <w:pStyle w:val="a7"/>
        <w:numPr>
          <w:ilvl w:val="0"/>
          <w:numId w:val="49"/>
        </w:numPr>
        <w:spacing w:after="0" w:line="240" w:lineRule="auto"/>
        <w:ind w:left="0" w:firstLine="567"/>
        <w:jc w:val="both"/>
        <w:rPr>
          <w:rFonts w:ascii="Times New Roman" w:eastAsiaTheme="minorHAnsi" w:hAnsi="Times New Roman"/>
          <w:sz w:val="24"/>
          <w:szCs w:val="24"/>
        </w:rPr>
      </w:pPr>
      <w:r w:rsidRPr="00B60838">
        <w:rPr>
          <w:rFonts w:ascii="Times New Roman" w:eastAsiaTheme="minorHAnsi" w:hAnsi="Times New Roman"/>
          <w:sz w:val="24"/>
          <w:szCs w:val="24"/>
        </w:rPr>
        <w:lastRenderedPageBreak/>
        <w:t xml:space="preserve">Определение заработка (дохода), утраченного в результате повреждения здоровья. </w:t>
      </w:r>
    </w:p>
    <w:p w:rsidR="0077104F" w:rsidRDefault="0077104F" w:rsidP="0077104F">
      <w:pPr>
        <w:pStyle w:val="a7"/>
        <w:numPr>
          <w:ilvl w:val="0"/>
          <w:numId w:val="49"/>
        </w:numPr>
        <w:spacing w:after="0" w:line="240" w:lineRule="auto"/>
        <w:ind w:left="0" w:firstLine="567"/>
        <w:jc w:val="both"/>
        <w:rPr>
          <w:rFonts w:ascii="Times New Roman" w:eastAsiaTheme="minorHAnsi" w:hAnsi="Times New Roman"/>
          <w:sz w:val="24"/>
          <w:szCs w:val="24"/>
        </w:rPr>
      </w:pPr>
      <w:r w:rsidRPr="00B60838">
        <w:rPr>
          <w:rFonts w:ascii="Times New Roman" w:eastAsiaTheme="minorHAnsi" w:hAnsi="Times New Roman"/>
          <w:sz w:val="24"/>
          <w:szCs w:val="24"/>
        </w:rPr>
        <w:t xml:space="preserve">Возмещение вреда при повреждении здоровья лица, не достигшего совершеннолетия. </w:t>
      </w:r>
    </w:p>
    <w:p w:rsidR="0077104F" w:rsidRDefault="0077104F" w:rsidP="0077104F">
      <w:pPr>
        <w:pStyle w:val="a7"/>
        <w:numPr>
          <w:ilvl w:val="0"/>
          <w:numId w:val="49"/>
        </w:numPr>
        <w:spacing w:after="0" w:line="240" w:lineRule="auto"/>
        <w:ind w:left="0" w:firstLine="567"/>
        <w:jc w:val="both"/>
        <w:rPr>
          <w:rFonts w:ascii="Times New Roman" w:eastAsiaTheme="minorHAnsi" w:hAnsi="Times New Roman"/>
          <w:sz w:val="24"/>
          <w:szCs w:val="24"/>
        </w:rPr>
      </w:pPr>
      <w:r w:rsidRPr="00B60838">
        <w:rPr>
          <w:rFonts w:ascii="Times New Roman" w:eastAsiaTheme="minorHAnsi" w:hAnsi="Times New Roman"/>
          <w:sz w:val="24"/>
          <w:szCs w:val="24"/>
        </w:rPr>
        <w:t xml:space="preserve">Возмещение вреда лицам, понесшим ущерб в результате смерти кормильца. </w:t>
      </w:r>
    </w:p>
    <w:p w:rsidR="0077104F" w:rsidRDefault="0077104F" w:rsidP="0077104F">
      <w:pPr>
        <w:pStyle w:val="a7"/>
        <w:numPr>
          <w:ilvl w:val="0"/>
          <w:numId w:val="49"/>
        </w:numPr>
        <w:spacing w:after="0" w:line="240" w:lineRule="auto"/>
        <w:ind w:left="0" w:firstLine="567"/>
        <w:jc w:val="both"/>
        <w:rPr>
          <w:rFonts w:ascii="Times New Roman" w:eastAsiaTheme="minorHAnsi" w:hAnsi="Times New Roman"/>
          <w:sz w:val="24"/>
          <w:szCs w:val="24"/>
        </w:rPr>
      </w:pPr>
      <w:r w:rsidRPr="00B60838">
        <w:rPr>
          <w:rFonts w:ascii="Times New Roman" w:eastAsiaTheme="minorHAnsi" w:hAnsi="Times New Roman"/>
          <w:sz w:val="24"/>
          <w:szCs w:val="24"/>
        </w:rPr>
        <w:t xml:space="preserve">Размер возмещения вреда, понесенного в случае смерти кормильца. </w:t>
      </w:r>
    </w:p>
    <w:p w:rsidR="0077104F" w:rsidRDefault="0077104F" w:rsidP="0077104F">
      <w:pPr>
        <w:pStyle w:val="a7"/>
        <w:numPr>
          <w:ilvl w:val="0"/>
          <w:numId w:val="49"/>
        </w:numPr>
        <w:spacing w:after="0" w:line="240" w:lineRule="auto"/>
        <w:ind w:left="0" w:firstLine="567"/>
        <w:jc w:val="both"/>
        <w:rPr>
          <w:rFonts w:ascii="Times New Roman" w:eastAsiaTheme="minorHAnsi" w:hAnsi="Times New Roman"/>
          <w:sz w:val="24"/>
          <w:szCs w:val="24"/>
        </w:rPr>
      </w:pPr>
      <w:r w:rsidRPr="00B60838">
        <w:rPr>
          <w:rFonts w:ascii="Times New Roman" w:eastAsiaTheme="minorHAnsi" w:hAnsi="Times New Roman"/>
          <w:sz w:val="24"/>
          <w:szCs w:val="24"/>
        </w:rPr>
        <w:t xml:space="preserve">Последующее изменение размера возмещения вреда. </w:t>
      </w:r>
    </w:p>
    <w:p w:rsidR="0077104F" w:rsidRDefault="0077104F" w:rsidP="0077104F">
      <w:pPr>
        <w:pStyle w:val="a7"/>
        <w:numPr>
          <w:ilvl w:val="0"/>
          <w:numId w:val="49"/>
        </w:numPr>
        <w:spacing w:after="0" w:line="240" w:lineRule="auto"/>
        <w:ind w:left="0" w:firstLine="567"/>
        <w:jc w:val="both"/>
        <w:rPr>
          <w:rFonts w:ascii="Times New Roman" w:eastAsiaTheme="minorHAnsi" w:hAnsi="Times New Roman"/>
          <w:sz w:val="24"/>
          <w:szCs w:val="24"/>
        </w:rPr>
      </w:pPr>
      <w:r w:rsidRPr="00B60838">
        <w:rPr>
          <w:rFonts w:ascii="Times New Roman" w:eastAsiaTheme="minorHAnsi" w:hAnsi="Times New Roman"/>
          <w:sz w:val="24"/>
          <w:szCs w:val="24"/>
        </w:rPr>
        <w:t xml:space="preserve">Индексация размера возмещения вреда. </w:t>
      </w:r>
    </w:p>
    <w:p w:rsidR="0077104F" w:rsidRDefault="0077104F" w:rsidP="0077104F">
      <w:pPr>
        <w:pStyle w:val="a7"/>
        <w:numPr>
          <w:ilvl w:val="0"/>
          <w:numId w:val="49"/>
        </w:numPr>
        <w:spacing w:after="0" w:line="240" w:lineRule="auto"/>
        <w:ind w:left="0" w:firstLine="567"/>
        <w:jc w:val="both"/>
        <w:rPr>
          <w:rFonts w:ascii="Times New Roman" w:eastAsiaTheme="minorHAnsi" w:hAnsi="Times New Roman"/>
          <w:sz w:val="24"/>
          <w:szCs w:val="24"/>
        </w:rPr>
      </w:pPr>
      <w:r w:rsidRPr="00B60838">
        <w:rPr>
          <w:rFonts w:ascii="Times New Roman" w:eastAsiaTheme="minorHAnsi" w:hAnsi="Times New Roman"/>
          <w:sz w:val="24"/>
          <w:szCs w:val="24"/>
        </w:rPr>
        <w:t xml:space="preserve">Платежи по возмещению вреда. </w:t>
      </w:r>
    </w:p>
    <w:p w:rsidR="0077104F" w:rsidRDefault="0077104F" w:rsidP="0077104F">
      <w:pPr>
        <w:pStyle w:val="a7"/>
        <w:numPr>
          <w:ilvl w:val="0"/>
          <w:numId w:val="49"/>
        </w:numPr>
        <w:spacing w:after="0" w:line="240" w:lineRule="auto"/>
        <w:ind w:left="0" w:firstLine="567"/>
        <w:jc w:val="both"/>
        <w:rPr>
          <w:rFonts w:ascii="Times New Roman" w:eastAsiaTheme="minorHAnsi" w:hAnsi="Times New Roman"/>
          <w:sz w:val="24"/>
          <w:szCs w:val="24"/>
        </w:rPr>
      </w:pPr>
      <w:r w:rsidRPr="00B60838">
        <w:rPr>
          <w:rFonts w:ascii="Times New Roman" w:eastAsiaTheme="minorHAnsi" w:hAnsi="Times New Roman"/>
          <w:sz w:val="24"/>
          <w:szCs w:val="24"/>
        </w:rPr>
        <w:t xml:space="preserve">Возмещение вреда в случае прекращения юридического лица. </w:t>
      </w:r>
    </w:p>
    <w:p w:rsidR="0077104F" w:rsidRDefault="0077104F" w:rsidP="0077104F">
      <w:pPr>
        <w:pStyle w:val="a7"/>
        <w:numPr>
          <w:ilvl w:val="0"/>
          <w:numId w:val="49"/>
        </w:numPr>
        <w:spacing w:after="0" w:line="240" w:lineRule="auto"/>
        <w:ind w:left="0" w:firstLine="567"/>
        <w:jc w:val="both"/>
        <w:rPr>
          <w:rFonts w:ascii="Times New Roman" w:eastAsiaTheme="minorHAnsi" w:hAnsi="Times New Roman"/>
          <w:sz w:val="24"/>
          <w:szCs w:val="24"/>
        </w:rPr>
      </w:pPr>
      <w:r w:rsidRPr="00B60838">
        <w:rPr>
          <w:rFonts w:ascii="Times New Roman" w:eastAsiaTheme="minorHAnsi" w:hAnsi="Times New Roman"/>
          <w:sz w:val="24"/>
          <w:szCs w:val="24"/>
        </w:rPr>
        <w:t xml:space="preserve">Возмещение расходов на погребение. </w:t>
      </w:r>
    </w:p>
    <w:p w:rsidR="0077104F" w:rsidRDefault="0077104F" w:rsidP="0077104F">
      <w:pPr>
        <w:pStyle w:val="a7"/>
        <w:numPr>
          <w:ilvl w:val="0"/>
          <w:numId w:val="49"/>
        </w:numPr>
        <w:spacing w:after="0" w:line="240" w:lineRule="auto"/>
        <w:ind w:left="0" w:firstLine="567"/>
        <w:jc w:val="both"/>
        <w:rPr>
          <w:rFonts w:ascii="Times New Roman" w:eastAsiaTheme="minorHAnsi" w:hAnsi="Times New Roman"/>
          <w:sz w:val="24"/>
          <w:szCs w:val="24"/>
        </w:rPr>
      </w:pPr>
      <w:r w:rsidRPr="00B60838">
        <w:rPr>
          <w:rFonts w:ascii="Times New Roman" w:eastAsiaTheme="minorHAnsi" w:hAnsi="Times New Roman"/>
          <w:sz w:val="24"/>
          <w:szCs w:val="24"/>
        </w:rPr>
        <w:t xml:space="preserve">Возмещение вреда, причиненного вследствие недостатков товаров, работ или услуг. </w:t>
      </w:r>
    </w:p>
    <w:p w:rsidR="0077104F" w:rsidRDefault="0077104F" w:rsidP="0077104F">
      <w:pPr>
        <w:pStyle w:val="a7"/>
        <w:numPr>
          <w:ilvl w:val="0"/>
          <w:numId w:val="49"/>
        </w:numPr>
        <w:spacing w:after="0" w:line="240" w:lineRule="auto"/>
        <w:ind w:left="0" w:firstLine="567"/>
        <w:jc w:val="both"/>
        <w:rPr>
          <w:rFonts w:ascii="Times New Roman" w:eastAsiaTheme="minorHAnsi" w:hAnsi="Times New Roman"/>
          <w:sz w:val="24"/>
          <w:szCs w:val="24"/>
        </w:rPr>
      </w:pPr>
      <w:r w:rsidRPr="00B60838">
        <w:rPr>
          <w:rFonts w:ascii="Times New Roman" w:eastAsiaTheme="minorHAnsi" w:hAnsi="Times New Roman"/>
          <w:sz w:val="24"/>
          <w:szCs w:val="24"/>
        </w:rPr>
        <w:t xml:space="preserve">Основания возмещения вреда, причиненного вследствие недостатков товара, работы или услуги. </w:t>
      </w:r>
    </w:p>
    <w:p w:rsidR="0077104F" w:rsidRDefault="0077104F" w:rsidP="0077104F">
      <w:pPr>
        <w:pStyle w:val="a7"/>
        <w:numPr>
          <w:ilvl w:val="0"/>
          <w:numId w:val="49"/>
        </w:numPr>
        <w:spacing w:after="0" w:line="240" w:lineRule="auto"/>
        <w:ind w:left="0" w:firstLine="567"/>
        <w:jc w:val="both"/>
        <w:rPr>
          <w:rFonts w:ascii="Times New Roman" w:eastAsiaTheme="minorHAnsi" w:hAnsi="Times New Roman"/>
          <w:sz w:val="24"/>
          <w:szCs w:val="24"/>
        </w:rPr>
      </w:pPr>
      <w:r w:rsidRPr="00B60838">
        <w:rPr>
          <w:rFonts w:ascii="Times New Roman" w:eastAsiaTheme="minorHAnsi" w:hAnsi="Times New Roman"/>
          <w:sz w:val="24"/>
          <w:szCs w:val="24"/>
        </w:rPr>
        <w:t xml:space="preserve">Лица, ответственные за вред, причиненный вследствие недостатков товара, работы или услуги. </w:t>
      </w:r>
    </w:p>
    <w:p w:rsidR="0077104F" w:rsidRDefault="0077104F" w:rsidP="0077104F">
      <w:pPr>
        <w:pStyle w:val="a7"/>
        <w:numPr>
          <w:ilvl w:val="0"/>
          <w:numId w:val="49"/>
        </w:numPr>
        <w:spacing w:after="0" w:line="240" w:lineRule="auto"/>
        <w:ind w:left="0" w:firstLine="567"/>
        <w:jc w:val="both"/>
        <w:rPr>
          <w:rFonts w:ascii="Times New Roman" w:eastAsiaTheme="minorHAnsi" w:hAnsi="Times New Roman"/>
          <w:sz w:val="24"/>
          <w:szCs w:val="24"/>
        </w:rPr>
      </w:pPr>
      <w:r w:rsidRPr="00B60838">
        <w:rPr>
          <w:rFonts w:ascii="Times New Roman" w:eastAsiaTheme="minorHAnsi" w:hAnsi="Times New Roman"/>
          <w:sz w:val="24"/>
          <w:szCs w:val="24"/>
        </w:rPr>
        <w:t xml:space="preserve">Сроки возмещения вреда, причиненного в результате недостатков товара, работы или услуги. </w:t>
      </w:r>
    </w:p>
    <w:p w:rsidR="0077104F" w:rsidRPr="00B60838" w:rsidRDefault="0077104F" w:rsidP="0077104F">
      <w:pPr>
        <w:pStyle w:val="a7"/>
        <w:numPr>
          <w:ilvl w:val="0"/>
          <w:numId w:val="49"/>
        </w:numPr>
        <w:spacing w:after="0" w:line="240" w:lineRule="auto"/>
        <w:ind w:left="0" w:firstLine="567"/>
        <w:jc w:val="both"/>
        <w:rPr>
          <w:rFonts w:ascii="Times New Roman" w:eastAsiaTheme="minorHAnsi" w:hAnsi="Times New Roman"/>
          <w:sz w:val="24"/>
          <w:szCs w:val="24"/>
        </w:rPr>
      </w:pPr>
      <w:r w:rsidRPr="00B60838">
        <w:rPr>
          <w:rFonts w:ascii="Times New Roman" w:eastAsiaTheme="minorHAnsi" w:hAnsi="Times New Roman"/>
          <w:sz w:val="24"/>
          <w:szCs w:val="24"/>
        </w:rPr>
        <w:t>Основания освобождения от ответственности за вред, причиненный вследствие недостатков товара, работы или услуги</w:t>
      </w:r>
    </w:p>
    <w:p w:rsidR="00D725EA" w:rsidRPr="003D26BF" w:rsidRDefault="00D725EA" w:rsidP="00D725EA">
      <w:pPr>
        <w:spacing w:after="0" w:line="240" w:lineRule="auto"/>
        <w:ind w:firstLine="567"/>
        <w:jc w:val="both"/>
        <w:rPr>
          <w:rFonts w:ascii="Times New Roman" w:eastAsiaTheme="minorHAnsi" w:hAnsi="Times New Roman"/>
          <w:b/>
          <w:sz w:val="24"/>
          <w:szCs w:val="24"/>
        </w:rPr>
      </w:pPr>
      <w:r w:rsidRPr="003D26BF">
        <w:rPr>
          <w:rFonts w:ascii="Times New Roman" w:eastAsiaTheme="minorHAnsi" w:hAnsi="Times New Roman"/>
          <w:b/>
          <w:sz w:val="24"/>
          <w:szCs w:val="24"/>
        </w:rPr>
        <w:t>Условия практических задач</w:t>
      </w:r>
    </w:p>
    <w:p w:rsidR="0077514F" w:rsidRPr="003D26BF" w:rsidRDefault="0077514F" w:rsidP="0077514F">
      <w:pPr>
        <w:pStyle w:val="a7"/>
        <w:numPr>
          <w:ilvl w:val="0"/>
          <w:numId w:val="55"/>
        </w:numPr>
        <w:spacing w:after="0" w:line="240" w:lineRule="auto"/>
        <w:ind w:left="0" w:firstLine="567"/>
        <w:jc w:val="both"/>
        <w:rPr>
          <w:rFonts w:ascii="Times New Roman" w:eastAsiaTheme="minorHAnsi" w:hAnsi="Times New Roman"/>
          <w:sz w:val="24"/>
          <w:szCs w:val="24"/>
        </w:rPr>
      </w:pPr>
      <w:r w:rsidRPr="003D26BF">
        <w:rPr>
          <w:rFonts w:ascii="Times New Roman" w:eastAsiaTheme="minorHAnsi" w:hAnsi="Times New Roman"/>
          <w:sz w:val="24"/>
          <w:szCs w:val="24"/>
        </w:rPr>
        <w:t>Бультерьер Зайцева сильно искусал сына Васильева. В результате нападения собаки мальчику удалили три пальца правой руки, ему</w:t>
      </w:r>
      <w:r>
        <w:rPr>
          <w:rFonts w:ascii="Times New Roman" w:eastAsiaTheme="minorHAnsi" w:hAnsi="Times New Roman"/>
          <w:sz w:val="24"/>
          <w:szCs w:val="24"/>
        </w:rPr>
        <w:t xml:space="preserve"> </w:t>
      </w:r>
      <w:r w:rsidRPr="003D26BF">
        <w:rPr>
          <w:rFonts w:ascii="Times New Roman" w:eastAsiaTheme="minorHAnsi" w:hAnsi="Times New Roman"/>
          <w:sz w:val="24"/>
          <w:szCs w:val="24"/>
        </w:rPr>
        <w:t>пришлось делать пять косметических операций, мальчик также лечился</w:t>
      </w:r>
      <w:r>
        <w:rPr>
          <w:rFonts w:ascii="Times New Roman" w:eastAsiaTheme="minorHAnsi" w:hAnsi="Times New Roman"/>
          <w:sz w:val="24"/>
          <w:szCs w:val="24"/>
        </w:rPr>
        <w:t xml:space="preserve"> </w:t>
      </w:r>
      <w:r w:rsidRPr="003D26BF">
        <w:rPr>
          <w:rFonts w:ascii="Times New Roman" w:eastAsiaTheme="minorHAnsi" w:hAnsi="Times New Roman"/>
          <w:sz w:val="24"/>
          <w:szCs w:val="24"/>
        </w:rPr>
        <w:t>от заикания в течение года. Васильевы обратились в юридическую консультацию с просьбой подготовить иск о возмещении вреда, причиненного здоровью их сына, а также включить в иск требование о возмещении морального вреда, причиненного как сыну, так и им.</w:t>
      </w:r>
    </w:p>
    <w:p w:rsidR="0077514F" w:rsidRDefault="0077514F" w:rsidP="0077514F">
      <w:pPr>
        <w:spacing w:after="0" w:line="240" w:lineRule="auto"/>
        <w:ind w:firstLine="567"/>
        <w:jc w:val="both"/>
        <w:rPr>
          <w:rFonts w:ascii="Times New Roman" w:eastAsiaTheme="minorHAnsi" w:hAnsi="Times New Roman"/>
          <w:sz w:val="24"/>
          <w:szCs w:val="24"/>
        </w:rPr>
      </w:pPr>
      <w:r w:rsidRPr="003D26BF">
        <w:rPr>
          <w:rFonts w:ascii="Times New Roman" w:eastAsiaTheme="minorHAnsi" w:hAnsi="Times New Roman"/>
          <w:sz w:val="24"/>
          <w:szCs w:val="24"/>
        </w:rPr>
        <w:t xml:space="preserve">Оцените </w:t>
      </w:r>
      <w:r>
        <w:rPr>
          <w:rFonts w:ascii="Times New Roman" w:eastAsiaTheme="minorHAnsi" w:hAnsi="Times New Roman"/>
          <w:sz w:val="24"/>
          <w:szCs w:val="24"/>
        </w:rPr>
        <w:t>законность требований родителей</w:t>
      </w:r>
      <w:r w:rsidRPr="003D26BF">
        <w:rPr>
          <w:rFonts w:ascii="Times New Roman" w:eastAsiaTheme="minorHAnsi" w:hAnsi="Times New Roman"/>
          <w:sz w:val="24"/>
          <w:szCs w:val="24"/>
        </w:rPr>
        <w:t>.</w:t>
      </w:r>
      <w:r>
        <w:rPr>
          <w:rFonts w:ascii="Times New Roman" w:eastAsiaTheme="minorHAnsi" w:hAnsi="Times New Roman"/>
          <w:sz w:val="24"/>
          <w:szCs w:val="24"/>
        </w:rPr>
        <w:t xml:space="preserve"> </w:t>
      </w:r>
    </w:p>
    <w:p w:rsidR="0077514F" w:rsidRPr="001466D8" w:rsidRDefault="0077514F" w:rsidP="0077514F">
      <w:pPr>
        <w:spacing w:after="0" w:line="240" w:lineRule="auto"/>
        <w:ind w:firstLine="567"/>
        <w:jc w:val="both"/>
        <w:rPr>
          <w:rFonts w:ascii="Times New Roman" w:eastAsiaTheme="minorHAnsi" w:hAnsi="Times New Roman"/>
          <w:sz w:val="24"/>
          <w:szCs w:val="24"/>
        </w:rPr>
      </w:pPr>
      <w:r w:rsidRPr="001466D8">
        <w:rPr>
          <w:rFonts w:ascii="Times New Roman" w:eastAsiaTheme="minorHAnsi" w:hAnsi="Times New Roman"/>
          <w:sz w:val="24"/>
          <w:szCs w:val="24"/>
        </w:rPr>
        <w:t>2.</w:t>
      </w:r>
      <w:r w:rsidRPr="001466D8">
        <w:t xml:space="preserve"> </w:t>
      </w:r>
      <w:r>
        <w:rPr>
          <w:rFonts w:ascii="Times New Roman" w:eastAsiaTheme="minorHAnsi" w:hAnsi="Times New Roman"/>
          <w:sz w:val="24"/>
          <w:szCs w:val="24"/>
        </w:rPr>
        <w:t>Скороходова Е.</w:t>
      </w:r>
      <w:r w:rsidRPr="001466D8">
        <w:rPr>
          <w:rFonts w:ascii="Times New Roman" w:eastAsiaTheme="minorHAnsi" w:hAnsi="Times New Roman"/>
          <w:sz w:val="24"/>
          <w:szCs w:val="24"/>
        </w:rPr>
        <w:t xml:space="preserve"> и </w:t>
      </w:r>
      <w:r>
        <w:rPr>
          <w:rFonts w:ascii="Times New Roman" w:eastAsiaTheme="minorHAnsi" w:hAnsi="Times New Roman"/>
          <w:sz w:val="24"/>
          <w:szCs w:val="24"/>
        </w:rPr>
        <w:t>Скороходова Ж.</w:t>
      </w:r>
      <w:r w:rsidRPr="001466D8">
        <w:rPr>
          <w:rFonts w:ascii="Times New Roman" w:eastAsiaTheme="minorHAnsi" w:hAnsi="Times New Roman"/>
          <w:sz w:val="24"/>
          <w:szCs w:val="24"/>
        </w:rPr>
        <w:t xml:space="preserve"> обратились в суд с иском к АНО </w:t>
      </w:r>
      <w:r>
        <w:rPr>
          <w:rFonts w:ascii="Times New Roman" w:eastAsiaTheme="minorHAnsi" w:hAnsi="Times New Roman"/>
          <w:sz w:val="24"/>
          <w:szCs w:val="24"/>
        </w:rPr>
        <w:t>«</w:t>
      </w:r>
      <w:r w:rsidRPr="001466D8">
        <w:rPr>
          <w:rFonts w:ascii="Times New Roman" w:eastAsiaTheme="minorHAnsi" w:hAnsi="Times New Roman"/>
          <w:sz w:val="24"/>
          <w:szCs w:val="24"/>
        </w:rPr>
        <w:t xml:space="preserve">Спортивная организация </w:t>
      </w:r>
      <w:r>
        <w:rPr>
          <w:rFonts w:ascii="Times New Roman" w:eastAsiaTheme="minorHAnsi" w:hAnsi="Times New Roman"/>
          <w:sz w:val="24"/>
          <w:szCs w:val="24"/>
        </w:rPr>
        <w:t>«</w:t>
      </w:r>
      <w:r w:rsidRPr="001466D8">
        <w:rPr>
          <w:rFonts w:ascii="Times New Roman" w:eastAsiaTheme="minorHAnsi" w:hAnsi="Times New Roman"/>
          <w:sz w:val="24"/>
          <w:szCs w:val="24"/>
        </w:rPr>
        <w:t>Акмех</w:t>
      </w:r>
      <w:r>
        <w:rPr>
          <w:rFonts w:ascii="Times New Roman" w:eastAsiaTheme="minorHAnsi" w:hAnsi="Times New Roman"/>
          <w:sz w:val="24"/>
          <w:szCs w:val="24"/>
        </w:rPr>
        <w:t>»</w:t>
      </w:r>
      <w:r w:rsidRPr="001466D8">
        <w:rPr>
          <w:rFonts w:ascii="Times New Roman" w:eastAsiaTheme="minorHAnsi" w:hAnsi="Times New Roman"/>
          <w:sz w:val="24"/>
          <w:szCs w:val="24"/>
        </w:rPr>
        <w:t xml:space="preserve"> и директору указанной организации </w:t>
      </w:r>
      <w:r>
        <w:rPr>
          <w:rFonts w:ascii="Times New Roman" w:eastAsiaTheme="minorHAnsi" w:hAnsi="Times New Roman"/>
          <w:sz w:val="24"/>
          <w:szCs w:val="24"/>
        </w:rPr>
        <w:t>Федотову</w:t>
      </w:r>
      <w:r w:rsidRPr="001466D8">
        <w:rPr>
          <w:rFonts w:ascii="Times New Roman" w:eastAsiaTheme="minorHAnsi" w:hAnsi="Times New Roman"/>
          <w:sz w:val="24"/>
          <w:szCs w:val="24"/>
        </w:rPr>
        <w:t xml:space="preserve"> </w:t>
      </w:r>
      <w:r>
        <w:rPr>
          <w:rFonts w:ascii="Times New Roman" w:eastAsiaTheme="minorHAnsi" w:hAnsi="Times New Roman"/>
          <w:sz w:val="24"/>
          <w:szCs w:val="24"/>
        </w:rPr>
        <w:t>и</w:t>
      </w:r>
      <w:r w:rsidRPr="001466D8">
        <w:rPr>
          <w:rFonts w:ascii="Times New Roman" w:eastAsiaTheme="minorHAnsi" w:hAnsi="Times New Roman"/>
          <w:sz w:val="24"/>
          <w:szCs w:val="24"/>
        </w:rPr>
        <w:t xml:space="preserve"> просили взыскать с ответчик</w:t>
      </w:r>
      <w:r>
        <w:rPr>
          <w:rFonts w:ascii="Times New Roman" w:eastAsiaTheme="minorHAnsi" w:hAnsi="Times New Roman"/>
          <w:sz w:val="24"/>
          <w:szCs w:val="24"/>
        </w:rPr>
        <w:t>а</w:t>
      </w:r>
      <w:r w:rsidRPr="001466D8">
        <w:rPr>
          <w:rFonts w:ascii="Times New Roman" w:eastAsiaTheme="minorHAnsi" w:hAnsi="Times New Roman"/>
          <w:sz w:val="24"/>
          <w:szCs w:val="24"/>
        </w:rPr>
        <w:t xml:space="preserve"> в пользу </w:t>
      </w:r>
      <w:r w:rsidRPr="00CE2285">
        <w:rPr>
          <w:rFonts w:ascii="Times New Roman" w:eastAsiaTheme="minorHAnsi" w:hAnsi="Times New Roman"/>
          <w:sz w:val="24"/>
          <w:szCs w:val="24"/>
        </w:rPr>
        <w:t xml:space="preserve">Скороходова Е. </w:t>
      </w:r>
      <w:r w:rsidRPr="001466D8">
        <w:rPr>
          <w:rFonts w:ascii="Times New Roman" w:eastAsiaTheme="minorHAnsi" w:hAnsi="Times New Roman"/>
          <w:sz w:val="24"/>
          <w:szCs w:val="24"/>
        </w:rPr>
        <w:t xml:space="preserve">в счет возмещения материального ущерба </w:t>
      </w:r>
      <w:r>
        <w:rPr>
          <w:rFonts w:ascii="Times New Roman" w:eastAsiaTheme="minorHAnsi" w:hAnsi="Times New Roman"/>
          <w:sz w:val="24"/>
          <w:szCs w:val="24"/>
        </w:rPr>
        <w:t>3 000 тыс.</w:t>
      </w:r>
      <w:r w:rsidRPr="001466D8">
        <w:rPr>
          <w:rFonts w:ascii="Times New Roman" w:eastAsiaTheme="minorHAnsi" w:hAnsi="Times New Roman"/>
          <w:sz w:val="24"/>
          <w:szCs w:val="24"/>
        </w:rPr>
        <w:t xml:space="preserve"> руб, компенсацию морального вреда </w:t>
      </w:r>
      <w:r w:rsidRPr="00CE2285">
        <w:rPr>
          <w:rFonts w:ascii="Times New Roman" w:eastAsiaTheme="minorHAnsi" w:hAnsi="Times New Roman"/>
          <w:sz w:val="24"/>
          <w:szCs w:val="24"/>
        </w:rPr>
        <w:t>2 000 тыс. руб</w:t>
      </w:r>
      <w:r w:rsidRPr="001466D8">
        <w:rPr>
          <w:rFonts w:ascii="Times New Roman" w:eastAsiaTheme="minorHAnsi" w:hAnsi="Times New Roman"/>
          <w:sz w:val="24"/>
          <w:szCs w:val="24"/>
        </w:rPr>
        <w:t xml:space="preserve">; в пользу </w:t>
      </w:r>
      <w:r w:rsidRPr="00CE2285">
        <w:rPr>
          <w:rFonts w:ascii="Times New Roman" w:eastAsiaTheme="minorHAnsi" w:hAnsi="Times New Roman"/>
          <w:sz w:val="24"/>
          <w:szCs w:val="24"/>
        </w:rPr>
        <w:t>Скороходов</w:t>
      </w:r>
      <w:r>
        <w:rPr>
          <w:rFonts w:ascii="Times New Roman" w:eastAsiaTheme="minorHAnsi" w:hAnsi="Times New Roman"/>
          <w:sz w:val="24"/>
          <w:szCs w:val="24"/>
        </w:rPr>
        <w:t>ой</w:t>
      </w:r>
      <w:r w:rsidRPr="00CE2285">
        <w:rPr>
          <w:rFonts w:ascii="Times New Roman" w:eastAsiaTheme="minorHAnsi" w:hAnsi="Times New Roman"/>
          <w:sz w:val="24"/>
          <w:szCs w:val="24"/>
        </w:rPr>
        <w:t xml:space="preserve"> Ж. </w:t>
      </w:r>
      <w:r w:rsidRPr="001466D8">
        <w:rPr>
          <w:rFonts w:ascii="Times New Roman" w:eastAsiaTheme="minorHAnsi" w:hAnsi="Times New Roman"/>
          <w:sz w:val="24"/>
          <w:szCs w:val="24"/>
        </w:rPr>
        <w:t xml:space="preserve"> в счет возмещения материального ущерба 2</w:t>
      </w:r>
      <w:r>
        <w:rPr>
          <w:rFonts w:ascii="Times New Roman" w:eastAsiaTheme="minorHAnsi" w:hAnsi="Times New Roman"/>
          <w:sz w:val="24"/>
          <w:szCs w:val="24"/>
        </w:rPr>
        <w:t>00 тыс.</w:t>
      </w:r>
      <w:r w:rsidRPr="001466D8">
        <w:rPr>
          <w:rFonts w:ascii="Times New Roman" w:eastAsiaTheme="minorHAnsi" w:hAnsi="Times New Roman"/>
          <w:sz w:val="24"/>
          <w:szCs w:val="24"/>
        </w:rPr>
        <w:t xml:space="preserve">руб, компенсацию морального вреда </w:t>
      </w:r>
      <w:r>
        <w:rPr>
          <w:rFonts w:ascii="Times New Roman" w:eastAsiaTheme="minorHAnsi" w:hAnsi="Times New Roman"/>
          <w:sz w:val="24"/>
          <w:szCs w:val="24"/>
        </w:rPr>
        <w:t>600 тыс.</w:t>
      </w:r>
      <w:r w:rsidRPr="001466D8">
        <w:rPr>
          <w:rFonts w:ascii="Times New Roman" w:eastAsiaTheme="minorHAnsi" w:hAnsi="Times New Roman"/>
          <w:sz w:val="24"/>
          <w:szCs w:val="24"/>
        </w:rPr>
        <w:t xml:space="preserve"> руб.</w:t>
      </w:r>
    </w:p>
    <w:p w:rsidR="0077514F" w:rsidRPr="001466D8" w:rsidRDefault="0077514F" w:rsidP="0077514F">
      <w:pPr>
        <w:spacing w:after="0" w:line="240" w:lineRule="auto"/>
        <w:ind w:firstLine="567"/>
        <w:jc w:val="both"/>
        <w:rPr>
          <w:rFonts w:ascii="Times New Roman" w:eastAsiaTheme="minorHAnsi" w:hAnsi="Times New Roman"/>
          <w:sz w:val="24"/>
          <w:szCs w:val="24"/>
        </w:rPr>
      </w:pPr>
      <w:r w:rsidRPr="001466D8">
        <w:rPr>
          <w:rFonts w:ascii="Times New Roman" w:eastAsiaTheme="minorHAnsi" w:hAnsi="Times New Roman"/>
          <w:sz w:val="24"/>
          <w:szCs w:val="24"/>
        </w:rPr>
        <w:t xml:space="preserve">В обоснование требований указали, что </w:t>
      </w:r>
      <w:r>
        <w:rPr>
          <w:rFonts w:ascii="Times New Roman" w:eastAsiaTheme="minorHAnsi" w:hAnsi="Times New Roman"/>
          <w:sz w:val="24"/>
          <w:szCs w:val="24"/>
        </w:rPr>
        <w:t>11</w:t>
      </w:r>
      <w:r w:rsidRPr="001466D8">
        <w:rPr>
          <w:rFonts w:ascii="Times New Roman" w:eastAsiaTheme="minorHAnsi" w:hAnsi="Times New Roman"/>
          <w:sz w:val="24"/>
          <w:szCs w:val="24"/>
        </w:rPr>
        <w:t>.</w:t>
      </w:r>
      <w:r>
        <w:rPr>
          <w:rFonts w:ascii="Times New Roman" w:eastAsiaTheme="minorHAnsi" w:hAnsi="Times New Roman"/>
          <w:sz w:val="24"/>
          <w:szCs w:val="24"/>
        </w:rPr>
        <w:t>03</w:t>
      </w:r>
      <w:r w:rsidRPr="001466D8">
        <w:rPr>
          <w:rFonts w:ascii="Times New Roman" w:eastAsiaTheme="minorHAnsi" w:hAnsi="Times New Roman"/>
          <w:sz w:val="24"/>
          <w:szCs w:val="24"/>
        </w:rPr>
        <w:t>.</w:t>
      </w:r>
      <w:r>
        <w:rPr>
          <w:rFonts w:ascii="Times New Roman" w:eastAsiaTheme="minorHAnsi" w:hAnsi="Times New Roman"/>
          <w:sz w:val="24"/>
          <w:szCs w:val="24"/>
        </w:rPr>
        <w:t>2011г.</w:t>
      </w:r>
      <w:r w:rsidRPr="001466D8">
        <w:rPr>
          <w:rFonts w:ascii="Times New Roman" w:eastAsiaTheme="minorHAnsi" w:hAnsi="Times New Roman"/>
          <w:sz w:val="24"/>
          <w:szCs w:val="24"/>
        </w:rPr>
        <w:t xml:space="preserve"> </w:t>
      </w:r>
      <w:r w:rsidRPr="00CE2285">
        <w:rPr>
          <w:rFonts w:ascii="Times New Roman" w:eastAsiaTheme="minorHAnsi" w:hAnsi="Times New Roman"/>
          <w:sz w:val="24"/>
          <w:szCs w:val="24"/>
        </w:rPr>
        <w:t xml:space="preserve">Скороходова Е. </w:t>
      </w:r>
      <w:r w:rsidRPr="001466D8">
        <w:rPr>
          <w:rFonts w:ascii="Times New Roman" w:eastAsiaTheme="minorHAnsi" w:hAnsi="Times New Roman"/>
          <w:sz w:val="24"/>
          <w:szCs w:val="24"/>
        </w:rPr>
        <w:t xml:space="preserve"> находилась в экстрим-парке Jump City АНО </w:t>
      </w:r>
      <w:r>
        <w:rPr>
          <w:rFonts w:ascii="Times New Roman" w:eastAsiaTheme="minorHAnsi" w:hAnsi="Times New Roman"/>
          <w:sz w:val="24"/>
          <w:szCs w:val="24"/>
        </w:rPr>
        <w:t>«</w:t>
      </w:r>
      <w:r w:rsidRPr="001466D8">
        <w:rPr>
          <w:rFonts w:ascii="Times New Roman" w:eastAsiaTheme="minorHAnsi" w:hAnsi="Times New Roman"/>
          <w:sz w:val="24"/>
          <w:szCs w:val="24"/>
        </w:rPr>
        <w:t xml:space="preserve">Спортивная организация </w:t>
      </w:r>
      <w:r>
        <w:rPr>
          <w:rFonts w:ascii="Times New Roman" w:eastAsiaTheme="minorHAnsi" w:hAnsi="Times New Roman"/>
          <w:sz w:val="24"/>
          <w:szCs w:val="24"/>
        </w:rPr>
        <w:t>«</w:t>
      </w:r>
      <w:r w:rsidRPr="001466D8">
        <w:rPr>
          <w:rFonts w:ascii="Times New Roman" w:eastAsiaTheme="minorHAnsi" w:hAnsi="Times New Roman"/>
          <w:sz w:val="24"/>
          <w:szCs w:val="24"/>
        </w:rPr>
        <w:t>Акмех</w:t>
      </w:r>
      <w:r>
        <w:rPr>
          <w:rFonts w:ascii="Times New Roman" w:eastAsiaTheme="minorHAnsi" w:hAnsi="Times New Roman"/>
          <w:sz w:val="24"/>
          <w:szCs w:val="24"/>
        </w:rPr>
        <w:t>»</w:t>
      </w:r>
      <w:r w:rsidRPr="001466D8">
        <w:rPr>
          <w:rFonts w:ascii="Times New Roman" w:eastAsiaTheme="minorHAnsi" w:hAnsi="Times New Roman"/>
          <w:sz w:val="24"/>
          <w:szCs w:val="24"/>
        </w:rPr>
        <w:t>, оплатив услуги. На сайте компании содержится информация о безопасности отдыха даже при совершении элементов особой экстремальности.</w:t>
      </w:r>
      <w:r>
        <w:rPr>
          <w:rFonts w:ascii="Times New Roman" w:eastAsiaTheme="minorHAnsi" w:hAnsi="Times New Roman"/>
          <w:sz w:val="24"/>
          <w:szCs w:val="24"/>
        </w:rPr>
        <w:t xml:space="preserve"> </w:t>
      </w:r>
      <w:r w:rsidRPr="001466D8">
        <w:rPr>
          <w:rFonts w:ascii="Times New Roman" w:eastAsiaTheme="minorHAnsi" w:hAnsi="Times New Roman"/>
          <w:sz w:val="24"/>
          <w:szCs w:val="24"/>
        </w:rPr>
        <w:t>В ходе активного отдыха, осуществляя прыжки в поролоновую яму, получила травму в виде закрытого перелома обеих костей голени левой ноги со смещением от удара о твердый предмет.</w:t>
      </w:r>
    </w:p>
    <w:p w:rsidR="0077514F" w:rsidRPr="001466D8" w:rsidRDefault="0077514F" w:rsidP="0077514F">
      <w:pPr>
        <w:spacing w:after="0" w:line="240" w:lineRule="auto"/>
        <w:ind w:firstLine="567"/>
        <w:jc w:val="both"/>
        <w:rPr>
          <w:rFonts w:ascii="Times New Roman" w:eastAsiaTheme="minorHAnsi" w:hAnsi="Times New Roman"/>
          <w:sz w:val="24"/>
          <w:szCs w:val="24"/>
        </w:rPr>
      </w:pPr>
      <w:r w:rsidRPr="001466D8">
        <w:rPr>
          <w:rFonts w:ascii="Times New Roman" w:eastAsiaTheme="minorHAnsi" w:hAnsi="Times New Roman"/>
          <w:sz w:val="24"/>
          <w:szCs w:val="24"/>
        </w:rPr>
        <w:t xml:space="preserve">Сразу после получение травмы представитель АНО </w:t>
      </w:r>
      <w:r>
        <w:rPr>
          <w:rFonts w:ascii="Times New Roman" w:eastAsiaTheme="minorHAnsi" w:hAnsi="Times New Roman"/>
          <w:sz w:val="24"/>
          <w:szCs w:val="24"/>
        </w:rPr>
        <w:t>«</w:t>
      </w:r>
      <w:r w:rsidRPr="001466D8">
        <w:rPr>
          <w:rFonts w:ascii="Times New Roman" w:eastAsiaTheme="minorHAnsi" w:hAnsi="Times New Roman"/>
          <w:sz w:val="24"/>
          <w:szCs w:val="24"/>
        </w:rPr>
        <w:t xml:space="preserve">Спортивная организация </w:t>
      </w:r>
      <w:r>
        <w:rPr>
          <w:rFonts w:ascii="Times New Roman" w:eastAsiaTheme="minorHAnsi" w:hAnsi="Times New Roman"/>
          <w:sz w:val="24"/>
          <w:szCs w:val="24"/>
        </w:rPr>
        <w:t>«</w:t>
      </w:r>
      <w:r w:rsidRPr="001466D8">
        <w:rPr>
          <w:rFonts w:ascii="Times New Roman" w:eastAsiaTheme="minorHAnsi" w:hAnsi="Times New Roman"/>
          <w:sz w:val="24"/>
          <w:szCs w:val="24"/>
        </w:rPr>
        <w:t>Акмех</w:t>
      </w:r>
      <w:r>
        <w:rPr>
          <w:rFonts w:ascii="Times New Roman" w:eastAsiaTheme="minorHAnsi" w:hAnsi="Times New Roman"/>
          <w:sz w:val="24"/>
          <w:szCs w:val="24"/>
        </w:rPr>
        <w:t>»</w:t>
      </w:r>
      <w:r w:rsidRPr="001466D8">
        <w:rPr>
          <w:rFonts w:ascii="Times New Roman" w:eastAsiaTheme="minorHAnsi" w:hAnsi="Times New Roman"/>
          <w:sz w:val="24"/>
          <w:szCs w:val="24"/>
        </w:rPr>
        <w:t>, которое организовало данный экстрим - парк признавал свою вину и обещал возместить причиненный вред.</w:t>
      </w:r>
    </w:p>
    <w:p w:rsidR="0077514F" w:rsidRPr="001466D8" w:rsidRDefault="0077514F" w:rsidP="0077514F">
      <w:pPr>
        <w:spacing w:after="0" w:line="240" w:lineRule="auto"/>
        <w:ind w:firstLine="567"/>
        <w:jc w:val="both"/>
        <w:rPr>
          <w:rFonts w:ascii="Times New Roman" w:eastAsiaTheme="minorHAnsi" w:hAnsi="Times New Roman"/>
          <w:sz w:val="24"/>
          <w:szCs w:val="24"/>
        </w:rPr>
      </w:pPr>
      <w:r w:rsidRPr="00CE2285">
        <w:rPr>
          <w:rFonts w:ascii="Times New Roman" w:eastAsiaTheme="minorHAnsi" w:hAnsi="Times New Roman"/>
          <w:sz w:val="24"/>
          <w:szCs w:val="24"/>
        </w:rPr>
        <w:t xml:space="preserve">Скороходова Е. </w:t>
      </w:r>
      <w:r w:rsidRPr="001466D8">
        <w:rPr>
          <w:rFonts w:ascii="Times New Roman" w:eastAsiaTheme="minorHAnsi" w:hAnsi="Times New Roman"/>
          <w:sz w:val="24"/>
          <w:szCs w:val="24"/>
        </w:rPr>
        <w:t xml:space="preserve"> является профессиональной спортсменкой, ей было необходимо получение квалифицированной медицинской помощи и быстрое восстановление здоровья. Однако, ответчик, оказав некачественную услугу, оплату ее лечения не произвел, до настоящего времени </w:t>
      </w:r>
      <w:r w:rsidRPr="00CE2285">
        <w:rPr>
          <w:rFonts w:ascii="Times New Roman" w:eastAsiaTheme="minorHAnsi" w:hAnsi="Times New Roman"/>
          <w:sz w:val="24"/>
          <w:szCs w:val="24"/>
        </w:rPr>
        <w:t xml:space="preserve">Скороходова Е. </w:t>
      </w:r>
      <w:r w:rsidRPr="001466D8">
        <w:rPr>
          <w:rFonts w:ascii="Times New Roman" w:eastAsiaTheme="minorHAnsi" w:hAnsi="Times New Roman"/>
          <w:sz w:val="24"/>
          <w:szCs w:val="24"/>
        </w:rPr>
        <w:t>полностью не восстановилась, действиями ответчика ей нанесен существенный вред здоровью, требуется комплекс мер по спортивной реабилитации.</w:t>
      </w:r>
    </w:p>
    <w:p w:rsidR="0077514F" w:rsidRPr="001466D8" w:rsidRDefault="0077514F" w:rsidP="0077514F">
      <w:pPr>
        <w:spacing w:after="0" w:line="240" w:lineRule="auto"/>
        <w:ind w:firstLine="567"/>
        <w:jc w:val="both"/>
        <w:rPr>
          <w:rFonts w:ascii="Times New Roman" w:eastAsiaTheme="minorHAnsi" w:hAnsi="Times New Roman"/>
          <w:sz w:val="24"/>
          <w:szCs w:val="24"/>
        </w:rPr>
      </w:pPr>
      <w:r w:rsidRPr="001466D8">
        <w:rPr>
          <w:rFonts w:ascii="Times New Roman" w:eastAsiaTheme="minorHAnsi" w:hAnsi="Times New Roman"/>
          <w:sz w:val="24"/>
          <w:szCs w:val="24"/>
        </w:rPr>
        <w:t xml:space="preserve">Кроме того, в результате полученной травмы </w:t>
      </w:r>
      <w:r w:rsidRPr="00CE2285">
        <w:rPr>
          <w:rFonts w:ascii="Times New Roman" w:eastAsiaTheme="minorHAnsi" w:hAnsi="Times New Roman"/>
          <w:sz w:val="24"/>
          <w:szCs w:val="24"/>
        </w:rPr>
        <w:t xml:space="preserve">Скороходова Е. </w:t>
      </w:r>
      <w:r w:rsidRPr="001466D8">
        <w:rPr>
          <w:rFonts w:ascii="Times New Roman" w:eastAsiaTheme="minorHAnsi" w:hAnsi="Times New Roman"/>
          <w:sz w:val="24"/>
          <w:szCs w:val="24"/>
        </w:rPr>
        <w:t>утратила профессиональную трудоспособность спортсмена, лишилась работы спортсмена-</w:t>
      </w:r>
      <w:r w:rsidRPr="001466D8">
        <w:rPr>
          <w:rFonts w:ascii="Times New Roman" w:eastAsiaTheme="minorHAnsi" w:hAnsi="Times New Roman"/>
          <w:sz w:val="24"/>
          <w:szCs w:val="24"/>
        </w:rPr>
        <w:lastRenderedPageBreak/>
        <w:t>инструктора, трудовая функция которого состояла в подготовке к спортивным соревнованиям.</w:t>
      </w:r>
    </w:p>
    <w:p w:rsidR="0077514F" w:rsidRPr="001466D8" w:rsidRDefault="0077514F" w:rsidP="0077514F">
      <w:pPr>
        <w:spacing w:after="0" w:line="240" w:lineRule="auto"/>
        <w:ind w:firstLine="567"/>
        <w:jc w:val="both"/>
        <w:rPr>
          <w:rFonts w:ascii="Times New Roman" w:eastAsiaTheme="minorHAnsi" w:hAnsi="Times New Roman"/>
          <w:sz w:val="24"/>
          <w:szCs w:val="24"/>
        </w:rPr>
      </w:pPr>
      <w:r w:rsidRPr="001466D8">
        <w:rPr>
          <w:rFonts w:ascii="Times New Roman" w:eastAsiaTheme="minorHAnsi" w:hAnsi="Times New Roman"/>
          <w:sz w:val="24"/>
          <w:szCs w:val="24"/>
        </w:rPr>
        <w:t xml:space="preserve">Согласно расчету, представленному истцами, сумма материального ущерба, подлежащая выплате </w:t>
      </w:r>
      <w:r w:rsidRPr="00CE2285">
        <w:rPr>
          <w:rFonts w:ascii="Times New Roman" w:eastAsiaTheme="minorHAnsi" w:hAnsi="Times New Roman"/>
          <w:sz w:val="24"/>
          <w:szCs w:val="24"/>
        </w:rPr>
        <w:t>Скороходова Е.</w:t>
      </w:r>
      <w:r w:rsidRPr="001466D8">
        <w:rPr>
          <w:rFonts w:ascii="Times New Roman" w:eastAsiaTheme="minorHAnsi" w:hAnsi="Times New Roman"/>
          <w:sz w:val="24"/>
          <w:szCs w:val="24"/>
        </w:rPr>
        <w:t>, складывается из следующих сумм:</w:t>
      </w:r>
    </w:p>
    <w:p w:rsidR="0077514F" w:rsidRPr="001466D8" w:rsidRDefault="0077514F" w:rsidP="0077514F">
      <w:pPr>
        <w:spacing w:after="0" w:line="240" w:lineRule="auto"/>
        <w:ind w:firstLine="567"/>
        <w:jc w:val="both"/>
        <w:rPr>
          <w:rFonts w:ascii="Times New Roman" w:eastAsiaTheme="minorHAnsi" w:hAnsi="Times New Roman"/>
          <w:sz w:val="24"/>
          <w:szCs w:val="24"/>
        </w:rPr>
      </w:pPr>
      <w:r w:rsidRPr="001466D8">
        <w:rPr>
          <w:rFonts w:ascii="Times New Roman" w:eastAsiaTheme="minorHAnsi" w:hAnsi="Times New Roman"/>
          <w:sz w:val="24"/>
          <w:szCs w:val="24"/>
        </w:rPr>
        <w:t>- единовременная страховая выплата, исходя из наступления вреда с</w:t>
      </w:r>
      <w:r>
        <w:rPr>
          <w:rFonts w:ascii="Times New Roman" w:eastAsiaTheme="minorHAnsi" w:hAnsi="Times New Roman"/>
          <w:sz w:val="24"/>
          <w:szCs w:val="24"/>
        </w:rPr>
        <w:t>редней тяжести 400 000 рублей</w:t>
      </w:r>
      <w:r w:rsidRPr="001466D8">
        <w:rPr>
          <w:rFonts w:ascii="Times New Roman" w:eastAsiaTheme="minorHAnsi" w:hAnsi="Times New Roman"/>
          <w:sz w:val="24"/>
          <w:szCs w:val="24"/>
        </w:rPr>
        <w:t>;</w:t>
      </w:r>
    </w:p>
    <w:p w:rsidR="0077514F" w:rsidRPr="001466D8" w:rsidRDefault="0077514F" w:rsidP="0077514F">
      <w:pPr>
        <w:spacing w:after="0" w:line="240" w:lineRule="auto"/>
        <w:ind w:firstLine="567"/>
        <w:jc w:val="both"/>
        <w:rPr>
          <w:rFonts w:ascii="Times New Roman" w:eastAsiaTheme="minorHAnsi" w:hAnsi="Times New Roman"/>
          <w:sz w:val="24"/>
          <w:szCs w:val="24"/>
        </w:rPr>
      </w:pPr>
      <w:r w:rsidRPr="001466D8">
        <w:rPr>
          <w:rFonts w:ascii="Times New Roman" w:eastAsiaTheme="minorHAnsi" w:hAnsi="Times New Roman"/>
          <w:sz w:val="24"/>
          <w:szCs w:val="24"/>
        </w:rPr>
        <w:t>- утраченный заработок за 3 года, с учетом индексации 5</w:t>
      </w:r>
      <w:r>
        <w:rPr>
          <w:rFonts w:ascii="Times New Roman" w:eastAsiaTheme="minorHAnsi" w:hAnsi="Times New Roman"/>
          <w:sz w:val="24"/>
          <w:szCs w:val="24"/>
        </w:rPr>
        <w:t>00</w:t>
      </w:r>
      <w:r w:rsidRPr="001466D8">
        <w:rPr>
          <w:rFonts w:ascii="Times New Roman" w:eastAsiaTheme="minorHAnsi" w:hAnsi="Times New Roman"/>
          <w:sz w:val="24"/>
          <w:szCs w:val="24"/>
        </w:rPr>
        <w:t xml:space="preserve"> </w:t>
      </w:r>
      <w:r>
        <w:rPr>
          <w:rFonts w:ascii="Times New Roman" w:eastAsiaTheme="minorHAnsi" w:hAnsi="Times New Roman"/>
          <w:sz w:val="24"/>
          <w:szCs w:val="24"/>
        </w:rPr>
        <w:t>000</w:t>
      </w:r>
      <w:r w:rsidRPr="001466D8">
        <w:rPr>
          <w:rFonts w:ascii="Times New Roman" w:eastAsiaTheme="minorHAnsi" w:hAnsi="Times New Roman"/>
          <w:sz w:val="24"/>
          <w:szCs w:val="24"/>
        </w:rPr>
        <w:t xml:space="preserve"> рублей;</w:t>
      </w:r>
    </w:p>
    <w:p w:rsidR="0077514F" w:rsidRPr="001466D8" w:rsidRDefault="0077514F" w:rsidP="0077514F">
      <w:pPr>
        <w:spacing w:after="0" w:line="240" w:lineRule="auto"/>
        <w:ind w:firstLine="567"/>
        <w:jc w:val="both"/>
        <w:rPr>
          <w:rFonts w:ascii="Times New Roman" w:eastAsiaTheme="minorHAnsi" w:hAnsi="Times New Roman"/>
          <w:sz w:val="24"/>
          <w:szCs w:val="24"/>
        </w:rPr>
      </w:pPr>
      <w:r w:rsidRPr="001466D8">
        <w:rPr>
          <w:rFonts w:ascii="Times New Roman" w:eastAsiaTheme="minorHAnsi" w:hAnsi="Times New Roman"/>
          <w:sz w:val="24"/>
          <w:szCs w:val="24"/>
        </w:rPr>
        <w:t>- оплата расходов, связанных с медицинской, социальной и профессиональной реабилитацией</w:t>
      </w:r>
      <w:r w:rsidRPr="00CE2285">
        <w:rPr>
          <w:rFonts w:ascii="Times New Roman" w:eastAsiaTheme="minorHAnsi" w:hAnsi="Times New Roman"/>
          <w:sz w:val="24"/>
          <w:szCs w:val="24"/>
        </w:rPr>
        <w:t xml:space="preserve"> </w:t>
      </w:r>
      <w:r w:rsidRPr="001466D8">
        <w:rPr>
          <w:rFonts w:ascii="Times New Roman" w:eastAsiaTheme="minorHAnsi" w:hAnsi="Times New Roman"/>
          <w:sz w:val="24"/>
          <w:szCs w:val="24"/>
        </w:rPr>
        <w:t>дополнительных, 1</w:t>
      </w:r>
      <w:r>
        <w:rPr>
          <w:rFonts w:ascii="Times New Roman" w:eastAsiaTheme="minorHAnsi" w:hAnsi="Times New Roman"/>
          <w:sz w:val="24"/>
          <w:szCs w:val="24"/>
        </w:rPr>
        <w:t> 000 000</w:t>
      </w:r>
      <w:r w:rsidRPr="001466D8">
        <w:rPr>
          <w:rFonts w:ascii="Times New Roman" w:eastAsiaTheme="minorHAnsi" w:hAnsi="Times New Roman"/>
          <w:sz w:val="24"/>
          <w:szCs w:val="24"/>
        </w:rPr>
        <w:t xml:space="preserve"> рублей;</w:t>
      </w:r>
    </w:p>
    <w:p w:rsidR="0077514F" w:rsidRPr="001466D8" w:rsidRDefault="0077514F" w:rsidP="0077514F">
      <w:pPr>
        <w:spacing w:after="0" w:line="240" w:lineRule="auto"/>
        <w:ind w:firstLine="567"/>
        <w:jc w:val="both"/>
        <w:rPr>
          <w:rFonts w:ascii="Times New Roman" w:eastAsiaTheme="minorHAnsi" w:hAnsi="Times New Roman"/>
          <w:sz w:val="24"/>
          <w:szCs w:val="24"/>
        </w:rPr>
      </w:pPr>
      <w:r w:rsidRPr="001466D8">
        <w:rPr>
          <w:rFonts w:ascii="Times New Roman" w:eastAsiaTheme="minorHAnsi" w:hAnsi="Times New Roman"/>
          <w:sz w:val="24"/>
          <w:szCs w:val="24"/>
        </w:rPr>
        <w:t>- предстоящие расходы на комплекс мер спортивной реабилитации и восстановительной подготовки за 2 периода, включая расходы на проживание в другом городе, питание, транспорт, сопровождение, дополнительные расходы, а также занятия, восстановительные спортивные сборы, ориентировочно, 1</w:t>
      </w:r>
      <w:r>
        <w:rPr>
          <w:rFonts w:ascii="Times New Roman" w:eastAsiaTheme="minorHAnsi" w:hAnsi="Times New Roman"/>
          <w:sz w:val="24"/>
          <w:szCs w:val="24"/>
        </w:rPr>
        <w:t> 100 000</w:t>
      </w:r>
      <w:r w:rsidRPr="001466D8">
        <w:rPr>
          <w:rFonts w:ascii="Times New Roman" w:eastAsiaTheme="minorHAnsi" w:hAnsi="Times New Roman"/>
          <w:sz w:val="24"/>
          <w:szCs w:val="24"/>
        </w:rPr>
        <w:t xml:space="preserve"> рублей.</w:t>
      </w:r>
    </w:p>
    <w:p w:rsidR="0077514F" w:rsidRPr="001466D8" w:rsidRDefault="0077514F" w:rsidP="0077514F">
      <w:pPr>
        <w:spacing w:after="0" w:line="240" w:lineRule="auto"/>
        <w:ind w:firstLine="567"/>
        <w:jc w:val="both"/>
        <w:rPr>
          <w:rFonts w:ascii="Times New Roman" w:eastAsiaTheme="minorHAnsi" w:hAnsi="Times New Roman"/>
          <w:sz w:val="24"/>
          <w:szCs w:val="24"/>
        </w:rPr>
      </w:pPr>
      <w:r w:rsidRPr="001466D8">
        <w:rPr>
          <w:rFonts w:ascii="Times New Roman" w:eastAsiaTheme="minorHAnsi" w:hAnsi="Times New Roman"/>
          <w:sz w:val="24"/>
          <w:szCs w:val="24"/>
        </w:rPr>
        <w:t xml:space="preserve">Сумма ущерба, подлежащая взысканию в пользу </w:t>
      </w:r>
      <w:r w:rsidRPr="00CE2285">
        <w:rPr>
          <w:rFonts w:ascii="Times New Roman" w:eastAsiaTheme="minorHAnsi" w:hAnsi="Times New Roman"/>
          <w:sz w:val="24"/>
          <w:szCs w:val="24"/>
        </w:rPr>
        <w:t xml:space="preserve">Скороходова </w:t>
      </w:r>
      <w:r>
        <w:rPr>
          <w:rFonts w:ascii="Times New Roman" w:eastAsiaTheme="minorHAnsi" w:hAnsi="Times New Roman"/>
          <w:sz w:val="24"/>
          <w:szCs w:val="24"/>
        </w:rPr>
        <w:t>Ж</w:t>
      </w:r>
      <w:r w:rsidRPr="00CE2285">
        <w:rPr>
          <w:rFonts w:ascii="Times New Roman" w:eastAsiaTheme="minorHAnsi" w:hAnsi="Times New Roman"/>
          <w:sz w:val="24"/>
          <w:szCs w:val="24"/>
        </w:rPr>
        <w:t>.</w:t>
      </w:r>
      <w:r w:rsidRPr="001466D8">
        <w:rPr>
          <w:rFonts w:ascii="Times New Roman" w:eastAsiaTheme="minorHAnsi" w:hAnsi="Times New Roman"/>
          <w:sz w:val="24"/>
          <w:szCs w:val="24"/>
        </w:rPr>
        <w:t>, составляет 2</w:t>
      </w:r>
      <w:r>
        <w:rPr>
          <w:rFonts w:ascii="Times New Roman" w:eastAsiaTheme="minorHAnsi" w:hAnsi="Times New Roman"/>
          <w:sz w:val="24"/>
          <w:szCs w:val="24"/>
        </w:rPr>
        <w:t>00</w:t>
      </w:r>
      <w:r w:rsidRPr="001466D8">
        <w:rPr>
          <w:rFonts w:ascii="Times New Roman" w:eastAsiaTheme="minorHAnsi" w:hAnsi="Times New Roman"/>
          <w:sz w:val="24"/>
          <w:szCs w:val="24"/>
        </w:rPr>
        <w:t xml:space="preserve"> </w:t>
      </w:r>
      <w:r>
        <w:rPr>
          <w:rFonts w:ascii="Times New Roman" w:eastAsiaTheme="minorHAnsi" w:hAnsi="Times New Roman"/>
          <w:sz w:val="24"/>
          <w:szCs w:val="24"/>
        </w:rPr>
        <w:t>000</w:t>
      </w:r>
      <w:r w:rsidRPr="001466D8">
        <w:rPr>
          <w:rFonts w:ascii="Times New Roman" w:eastAsiaTheme="minorHAnsi" w:hAnsi="Times New Roman"/>
          <w:sz w:val="24"/>
          <w:szCs w:val="24"/>
        </w:rPr>
        <w:t xml:space="preserve"> рублей, состоит из расходов на приобретение лекарств для лечения доч</w:t>
      </w:r>
      <w:r>
        <w:rPr>
          <w:rFonts w:ascii="Times New Roman" w:eastAsiaTheme="minorHAnsi" w:hAnsi="Times New Roman"/>
          <w:sz w:val="24"/>
          <w:szCs w:val="24"/>
        </w:rPr>
        <w:t>ери в связи с полученной травмо</w:t>
      </w:r>
      <w:r w:rsidRPr="001466D8">
        <w:rPr>
          <w:rFonts w:ascii="Times New Roman" w:eastAsiaTheme="minorHAnsi" w:hAnsi="Times New Roman"/>
          <w:sz w:val="24"/>
          <w:szCs w:val="24"/>
        </w:rPr>
        <w:t>., а также по диагностике дочери как спортсменки в г. Москве при обследовании, на проживание, питание, проезд.</w:t>
      </w:r>
    </w:p>
    <w:p w:rsidR="0077514F" w:rsidRDefault="0077514F" w:rsidP="0077514F">
      <w:pPr>
        <w:spacing w:after="0" w:line="240" w:lineRule="auto"/>
        <w:ind w:firstLine="567"/>
        <w:jc w:val="both"/>
        <w:rPr>
          <w:rFonts w:ascii="Times New Roman" w:eastAsiaTheme="minorHAnsi" w:hAnsi="Times New Roman"/>
          <w:sz w:val="24"/>
          <w:szCs w:val="24"/>
        </w:rPr>
      </w:pPr>
      <w:r>
        <w:rPr>
          <w:rFonts w:ascii="Times New Roman" w:eastAsiaTheme="minorHAnsi" w:hAnsi="Times New Roman"/>
          <w:sz w:val="24"/>
          <w:szCs w:val="24"/>
        </w:rPr>
        <w:t>Какое решение будет вынесено судом?</w:t>
      </w:r>
    </w:p>
    <w:p w:rsidR="0077514F" w:rsidRPr="00A15DCD" w:rsidRDefault="0077514F" w:rsidP="0077514F">
      <w:pPr>
        <w:spacing w:after="0" w:line="240" w:lineRule="auto"/>
        <w:ind w:firstLine="567"/>
        <w:jc w:val="both"/>
        <w:rPr>
          <w:rFonts w:ascii="Times New Roman" w:eastAsiaTheme="minorHAnsi" w:hAnsi="Times New Roman"/>
          <w:sz w:val="24"/>
          <w:szCs w:val="24"/>
        </w:rPr>
      </w:pPr>
      <w:r>
        <w:rPr>
          <w:rFonts w:ascii="Times New Roman" w:eastAsiaTheme="minorHAnsi" w:hAnsi="Times New Roman"/>
          <w:sz w:val="24"/>
          <w:szCs w:val="24"/>
        </w:rPr>
        <w:t>3</w:t>
      </w:r>
      <w:r w:rsidRPr="00A15DCD">
        <w:rPr>
          <w:rFonts w:ascii="Times New Roman" w:eastAsiaTheme="minorHAnsi" w:hAnsi="Times New Roman"/>
          <w:sz w:val="24"/>
          <w:szCs w:val="24"/>
        </w:rPr>
        <w:t>.</w:t>
      </w:r>
      <w:r>
        <w:rPr>
          <w:rFonts w:ascii="Times New Roman" w:eastAsiaTheme="minorHAnsi" w:hAnsi="Times New Roman"/>
          <w:sz w:val="24"/>
          <w:szCs w:val="24"/>
        </w:rPr>
        <w:t xml:space="preserve"> </w:t>
      </w:r>
      <w:r w:rsidRPr="00A15DCD">
        <w:rPr>
          <w:rFonts w:ascii="Times New Roman" w:eastAsiaTheme="minorHAnsi" w:hAnsi="Times New Roman"/>
          <w:sz w:val="24"/>
          <w:szCs w:val="24"/>
        </w:rPr>
        <w:t>Родители 16-летней Галины, 11-летней Киры погибли в автомобильной аварии.</w:t>
      </w:r>
      <w:r>
        <w:rPr>
          <w:rFonts w:ascii="Times New Roman" w:eastAsiaTheme="minorHAnsi" w:hAnsi="Times New Roman"/>
          <w:sz w:val="24"/>
          <w:szCs w:val="24"/>
        </w:rPr>
        <w:t xml:space="preserve"> </w:t>
      </w:r>
      <w:r w:rsidRPr="00A15DCD">
        <w:rPr>
          <w:rFonts w:ascii="Times New Roman" w:eastAsiaTheme="minorHAnsi" w:hAnsi="Times New Roman"/>
          <w:sz w:val="24"/>
          <w:szCs w:val="24"/>
        </w:rPr>
        <w:t xml:space="preserve">Кроме детей до аварии на их иждивении находилась </w:t>
      </w:r>
      <w:r>
        <w:rPr>
          <w:rFonts w:ascii="Times New Roman" w:eastAsiaTheme="minorHAnsi" w:hAnsi="Times New Roman"/>
          <w:sz w:val="24"/>
          <w:szCs w:val="24"/>
        </w:rPr>
        <w:t>7</w:t>
      </w:r>
      <w:r w:rsidRPr="00A15DCD">
        <w:rPr>
          <w:rFonts w:ascii="Times New Roman" w:eastAsiaTheme="minorHAnsi" w:hAnsi="Times New Roman"/>
          <w:sz w:val="24"/>
          <w:szCs w:val="24"/>
        </w:rPr>
        <w:t>3-летняя</w:t>
      </w:r>
      <w:r>
        <w:rPr>
          <w:rFonts w:ascii="Times New Roman" w:eastAsiaTheme="minorHAnsi" w:hAnsi="Times New Roman"/>
          <w:sz w:val="24"/>
          <w:szCs w:val="24"/>
        </w:rPr>
        <w:t xml:space="preserve"> </w:t>
      </w:r>
      <w:r w:rsidRPr="00A15DCD">
        <w:rPr>
          <w:rFonts w:ascii="Times New Roman" w:eastAsiaTheme="minorHAnsi" w:hAnsi="Times New Roman"/>
          <w:sz w:val="24"/>
          <w:szCs w:val="24"/>
        </w:rPr>
        <w:t>мать отца, получавшая 20 тыс. пенсии.</w:t>
      </w:r>
    </w:p>
    <w:p w:rsidR="0077514F" w:rsidRPr="00A15DCD" w:rsidRDefault="0077514F" w:rsidP="0077514F">
      <w:pPr>
        <w:spacing w:after="0" w:line="240" w:lineRule="auto"/>
        <w:ind w:firstLine="567"/>
        <w:jc w:val="both"/>
        <w:rPr>
          <w:rFonts w:ascii="Times New Roman" w:eastAsiaTheme="minorHAnsi" w:hAnsi="Times New Roman"/>
          <w:sz w:val="24"/>
          <w:szCs w:val="24"/>
        </w:rPr>
      </w:pPr>
      <w:r w:rsidRPr="00A15DCD">
        <w:rPr>
          <w:rFonts w:ascii="Times New Roman" w:eastAsiaTheme="minorHAnsi" w:hAnsi="Times New Roman"/>
          <w:sz w:val="24"/>
          <w:szCs w:val="24"/>
        </w:rPr>
        <w:t xml:space="preserve">Родители зарабатывали по </w:t>
      </w:r>
      <w:r>
        <w:rPr>
          <w:rFonts w:ascii="Times New Roman" w:eastAsiaTheme="minorHAnsi" w:hAnsi="Times New Roman"/>
          <w:sz w:val="24"/>
          <w:szCs w:val="24"/>
        </w:rPr>
        <w:t>4</w:t>
      </w:r>
      <w:r w:rsidRPr="00A15DCD">
        <w:rPr>
          <w:rFonts w:ascii="Times New Roman" w:eastAsiaTheme="minorHAnsi" w:hAnsi="Times New Roman"/>
          <w:sz w:val="24"/>
          <w:szCs w:val="24"/>
        </w:rPr>
        <w:t>0 тыс. рублей в месяц.</w:t>
      </w:r>
    </w:p>
    <w:p w:rsidR="0077514F" w:rsidRPr="003D26BF" w:rsidRDefault="0077514F" w:rsidP="0077514F">
      <w:pPr>
        <w:spacing w:after="0" w:line="240" w:lineRule="auto"/>
        <w:ind w:firstLine="567"/>
        <w:jc w:val="both"/>
        <w:rPr>
          <w:rFonts w:ascii="Times New Roman" w:eastAsiaTheme="minorHAnsi" w:hAnsi="Times New Roman"/>
          <w:sz w:val="24"/>
          <w:szCs w:val="24"/>
        </w:rPr>
      </w:pPr>
      <w:r w:rsidRPr="00A15DCD">
        <w:rPr>
          <w:rFonts w:ascii="Times New Roman" w:eastAsiaTheme="minorHAnsi" w:hAnsi="Times New Roman"/>
          <w:sz w:val="24"/>
          <w:szCs w:val="24"/>
        </w:rPr>
        <w:t>Кто имеет право на возмещение вреда, в каком размере, в течение какого срока?</w:t>
      </w:r>
    </w:p>
    <w:p w:rsidR="0077514F" w:rsidRPr="001466D8" w:rsidRDefault="0077514F" w:rsidP="0077514F">
      <w:pPr>
        <w:spacing w:after="0" w:line="240" w:lineRule="auto"/>
        <w:ind w:firstLine="567"/>
        <w:jc w:val="both"/>
        <w:rPr>
          <w:rFonts w:ascii="Times New Roman" w:eastAsiaTheme="minorHAnsi" w:hAnsi="Times New Roman"/>
          <w:sz w:val="24"/>
          <w:szCs w:val="24"/>
        </w:rPr>
      </w:pPr>
      <w:r>
        <w:rPr>
          <w:rFonts w:ascii="Times New Roman" w:eastAsiaTheme="minorHAnsi" w:hAnsi="Times New Roman"/>
          <w:sz w:val="24"/>
          <w:szCs w:val="24"/>
        </w:rPr>
        <w:t>4. Титов Е.</w:t>
      </w:r>
      <w:r w:rsidRPr="001466D8">
        <w:rPr>
          <w:rFonts w:ascii="Times New Roman" w:eastAsiaTheme="minorHAnsi" w:hAnsi="Times New Roman"/>
          <w:sz w:val="24"/>
          <w:szCs w:val="24"/>
        </w:rPr>
        <w:t xml:space="preserve"> в лице законного представителя </w:t>
      </w:r>
      <w:r>
        <w:rPr>
          <w:rFonts w:ascii="Times New Roman" w:eastAsiaTheme="minorHAnsi" w:hAnsi="Times New Roman"/>
          <w:sz w:val="24"/>
          <w:szCs w:val="24"/>
        </w:rPr>
        <w:t>Титова А.</w:t>
      </w:r>
      <w:r w:rsidRPr="001466D8">
        <w:rPr>
          <w:rFonts w:ascii="Times New Roman" w:eastAsiaTheme="minorHAnsi" w:hAnsi="Times New Roman"/>
          <w:sz w:val="24"/>
          <w:szCs w:val="24"/>
        </w:rPr>
        <w:t xml:space="preserve"> обратился в суд с иском к Российскому Союзу Автостраховщиков о взыскании компенсационной выплаты, неустойки, штрафа, в обоснование заявленных требований указав следующее.</w:t>
      </w:r>
    </w:p>
    <w:p w:rsidR="0077514F" w:rsidRPr="001466D8" w:rsidRDefault="0077514F" w:rsidP="0077514F">
      <w:pPr>
        <w:spacing w:after="0" w:line="240" w:lineRule="auto"/>
        <w:ind w:firstLine="567"/>
        <w:jc w:val="both"/>
        <w:rPr>
          <w:rFonts w:ascii="Times New Roman" w:eastAsiaTheme="minorHAnsi" w:hAnsi="Times New Roman"/>
          <w:sz w:val="24"/>
          <w:szCs w:val="24"/>
        </w:rPr>
      </w:pPr>
      <w:r>
        <w:rPr>
          <w:rFonts w:ascii="Times New Roman" w:eastAsiaTheme="minorHAnsi" w:hAnsi="Times New Roman"/>
          <w:sz w:val="24"/>
          <w:szCs w:val="24"/>
        </w:rPr>
        <w:t>13</w:t>
      </w:r>
      <w:r w:rsidRPr="001466D8">
        <w:rPr>
          <w:rFonts w:ascii="Times New Roman" w:eastAsiaTheme="minorHAnsi" w:hAnsi="Times New Roman"/>
          <w:sz w:val="24"/>
          <w:szCs w:val="24"/>
        </w:rPr>
        <w:t>.</w:t>
      </w:r>
      <w:r>
        <w:rPr>
          <w:rFonts w:ascii="Times New Roman" w:eastAsiaTheme="minorHAnsi" w:hAnsi="Times New Roman"/>
          <w:sz w:val="24"/>
          <w:szCs w:val="24"/>
        </w:rPr>
        <w:t>11</w:t>
      </w:r>
      <w:r w:rsidRPr="001466D8">
        <w:rPr>
          <w:rFonts w:ascii="Times New Roman" w:eastAsiaTheme="minorHAnsi" w:hAnsi="Times New Roman"/>
          <w:sz w:val="24"/>
          <w:szCs w:val="24"/>
        </w:rPr>
        <w:t>.</w:t>
      </w:r>
      <w:r>
        <w:rPr>
          <w:rFonts w:ascii="Times New Roman" w:eastAsiaTheme="minorHAnsi" w:hAnsi="Times New Roman"/>
          <w:sz w:val="24"/>
          <w:szCs w:val="24"/>
        </w:rPr>
        <w:t>2013</w:t>
      </w:r>
      <w:r w:rsidRPr="001466D8">
        <w:rPr>
          <w:rFonts w:ascii="Times New Roman" w:eastAsiaTheme="minorHAnsi" w:hAnsi="Times New Roman"/>
          <w:sz w:val="24"/>
          <w:szCs w:val="24"/>
        </w:rPr>
        <w:t xml:space="preserve"> произошло ДТП с участием двух транспортных средств: автомобиля Shaman государвственный регистрационный знак N находившегося под управлением </w:t>
      </w:r>
      <w:r>
        <w:rPr>
          <w:rFonts w:ascii="Times New Roman" w:eastAsiaTheme="minorHAnsi" w:hAnsi="Times New Roman"/>
          <w:sz w:val="24"/>
          <w:szCs w:val="24"/>
        </w:rPr>
        <w:t>Жукова</w:t>
      </w:r>
      <w:r w:rsidRPr="001466D8">
        <w:rPr>
          <w:rFonts w:ascii="Times New Roman" w:eastAsiaTheme="minorHAnsi" w:hAnsi="Times New Roman"/>
          <w:sz w:val="24"/>
          <w:szCs w:val="24"/>
        </w:rPr>
        <w:t xml:space="preserve"> и трамвая 71605 государственный регистрационный знак N находившегося под управлением </w:t>
      </w:r>
      <w:r>
        <w:rPr>
          <w:rFonts w:ascii="Times New Roman" w:eastAsiaTheme="minorHAnsi" w:hAnsi="Times New Roman"/>
          <w:sz w:val="24"/>
          <w:szCs w:val="24"/>
        </w:rPr>
        <w:t>Медведева.</w:t>
      </w:r>
      <w:r w:rsidRPr="001466D8">
        <w:rPr>
          <w:rFonts w:ascii="Times New Roman" w:eastAsiaTheme="minorHAnsi" w:hAnsi="Times New Roman"/>
          <w:sz w:val="24"/>
          <w:szCs w:val="24"/>
        </w:rPr>
        <w:t xml:space="preserve"> В результате дорожно-транспортного происшествия кондуктор трамвая </w:t>
      </w:r>
      <w:r>
        <w:rPr>
          <w:rFonts w:ascii="Times New Roman" w:eastAsiaTheme="minorHAnsi" w:hAnsi="Times New Roman"/>
          <w:sz w:val="24"/>
          <w:szCs w:val="24"/>
        </w:rPr>
        <w:t>Титова А.</w:t>
      </w:r>
      <w:r w:rsidRPr="001466D8">
        <w:rPr>
          <w:rFonts w:ascii="Times New Roman" w:eastAsiaTheme="minorHAnsi" w:hAnsi="Times New Roman"/>
          <w:sz w:val="24"/>
          <w:szCs w:val="24"/>
        </w:rPr>
        <w:t xml:space="preserve"> получила телесные повреждения, с которыми </w:t>
      </w:r>
      <w:r>
        <w:rPr>
          <w:rFonts w:ascii="Times New Roman" w:eastAsiaTheme="minorHAnsi" w:hAnsi="Times New Roman"/>
          <w:sz w:val="24"/>
          <w:szCs w:val="24"/>
        </w:rPr>
        <w:t xml:space="preserve">была доставлена в ГБУЗ НО ГКБ N, </w:t>
      </w:r>
      <w:r w:rsidRPr="001466D8">
        <w:rPr>
          <w:rFonts w:ascii="Times New Roman" w:eastAsiaTheme="minorHAnsi" w:hAnsi="Times New Roman"/>
          <w:sz w:val="24"/>
          <w:szCs w:val="24"/>
        </w:rPr>
        <w:t>где впоследствии скончалась.</w:t>
      </w:r>
    </w:p>
    <w:p w:rsidR="0077514F" w:rsidRPr="001466D8" w:rsidRDefault="0077514F" w:rsidP="0077514F">
      <w:pPr>
        <w:spacing w:after="0" w:line="240" w:lineRule="auto"/>
        <w:ind w:firstLine="567"/>
        <w:jc w:val="both"/>
        <w:rPr>
          <w:rFonts w:ascii="Times New Roman" w:eastAsiaTheme="minorHAnsi" w:hAnsi="Times New Roman"/>
          <w:sz w:val="24"/>
          <w:szCs w:val="24"/>
        </w:rPr>
      </w:pPr>
      <w:r w:rsidRPr="001466D8">
        <w:rPr>
          <w:rFonts w:ascii="Times New Roman" w:eastAsiaTheme="minorHAnsi" w:hAnsi="Times New Roman"/>
          <w:sz w:val="24"/>
          <w:szCs w:val="24"/>
        </w:rPr>
        <w:t xml:space="preserve">Приговором Автозаводского районного суда г. Нижнего Новгорода водитель автомобиля Shaman государственный регистрационный знак N </w:t>
      </w:r>
      <w:r>
        <w:rPr>
          <w:rFonts w:ascii="Times New Roman" w:eastAsiaTheme="minorHAnsi" w:hAnsi="Times New Roman"/>
          <w:sz w:val="24"/>
          <w:szCs w:val="24"/>
        </w:rPr>
        <w:t>Жуков</w:t>
      </w:r>
      <w:r w:rsidRPr="001466D8">
        <w:rPr>
          <w:rFonts w:ascii="Times New Roman" w:eastAsiaTheme="minorHAnsi" w:hAnsi="Times New Roman"/>
          <w:sz w:val="24"/>
          <w:szCs w:val="24"/>
        </w:rPr>
        <w:t xml:space="preserve"> признан виновным в ДТП.</w:t>
      </w:r>
    </w:p>
    <w:p w:rsidR="0077514F" w:rsidRPr="001466D8" w:rsidRDefault="0077514F" w:rsidP="0077514F">
      <w:pPr>
        <w:spacing w:after="0" w:line="240" w:lineRule="auto"/>
        <w:ind w:firstLine="567"/>
        <w:jc w:val="both"/>
        <w:rPr>
          <w:rFonts w:ascii="Times New Roman" w:eastAsiaTheme="minorHAnsi" w:hAnsi="Times New Roman"/>
          <w:sz w:val="24"/>
          <w:szCs w:val="24"/>
        </w:rPr>
      </w:pPr>
      <w:r w:rsidRPr="001466D8">
        <w:rPr>
          <w:rFonts w:ascii="Times New Roman" w:eastAsiaTheme="minorHAnsi" w:hAnsi="Times New Roman"/>
          <w:sz w:val="24"/>
          <w:szCs w:val="24"/>
        </w:rPr>
        <w:t xml:space="preserve">Истец является сыном погибшей </w:t>
      </w:r>
      <w:r>
        <w:rPr>
          <w:rFonts w:ascii="Times New Roman" w:eastAsiaTheme="minorHAnsi" w:hAnsi="Times New Roman"/>
          <w:sz w:val="24"/>
          <w:szCs w:val="24"/>
        </w:rPr>
        <w:t>Титов Е.</w:t>
      </w:r>
      <w:r w:rsidRPr="001466D8">
        <w:rPr>
          <w:rFonts w:ascii="Times New Roman" w:eastAsiaTheme="minorHAnsi" w:hAnsi="Times New Roman"/>
          <w:sz w:val="24"/>
          <w:szCs w:val="24"/>
        </w:rPr>
        <w:t xml:space="preserve"> и находился у нее на иждивении.</w:t>
      </w:r>
    </w:p>
    <w:p w:rsidR="0077514F" w:rsidRPr="001466D8" w:rsidRDefault="0077514F" w:rsidP="0077514F">
      <w:pPr>
        <w:spacing w:after="0" w:line="240" w:lineRule="auto"/>
        <w:ind w:firstLine="567"/>
        <w:jc w:val="both"/>
        <w:rPr>
          <w:rFonts w:ascii="Times New Roman" w:eastAsiaTheme="minorHAnsi" w:hAnsi="Times New Roman"/>
          <w:sz w:val="24"/>
          <w:szCs w:val="24"/>
        </w:rPr>
      </w:pPr>
      <w:r w:rsidRPr="001466D8">
        <w:rPr>
          <w:rFonts w:ascii="Times New Roman" w:eastAsiaTheme="minorHAnsi" w:hAnsi="Times New Roman"/>
          <w:sz w:val="24"/>
          <w:szCs w:val="24"/>
        </w:rPr>
        <w:t xml:space="preserve">Поскольку вред жизни </w:t>
      </w:r>
      <w:r>
        <w:rPr>
          <w:rFonts w:ascii="Times New Roman" w:eastAsiaTheme="minorHAnsi" w:hAnsi="Times New Roman"/>
          <w:sz w:val="24"/>
          <w:szCs w:val="24"/>
        </w:rPr>
        <w:t>Титовой А.</w:t>
      </w:r>
      <w:r w:rsidRPr="001466D8">
        <w:rPr>
          <w:rFonts w:ascii="Times New Roman" w:eastAsiaTheme="minorHAnsi" w:hAnsi="Times New Roman"/>
          <w:sz w:val="24"/>
          <w:szCs w:val="24"/>
        </w:rPr>
        <w:t xml:space="preserve"> был причинен взаимодействием двух источников повышенной опасности, то по каждому договору ОСАГО наступил страховой случай.</w:t>
      </w:r>
    </w:p>
    <w:p w:rsidR="0077514F" w:rsidRPr="001466D8" w:rsidRDefault="0077514F" w:rsidP="0077514F">
      <w:pPr>
        <w:spacing w:after="0" w:line="240" w:lineRule="auto"/>
        <w:ind w:firstLine="567"/>
        <w:jc w:val="both"/>
        <w:rPr>
          <w:rFonts w:ascii="Times New Roman" w:eastAsiaTheme="minorHAnsi" w:hAnsi="Times New Roman"/>
          <w:sz w:val="24"/>
          <w:szCs w:val="24"/>
        </w:rPr>
      </w:pPr>
      <w:r w:rsidRPr="001466D8">
        <w:rPr>
          <w:rFonts w:ascii="Times New Roman" w:eastAsiaTheme="minorHAnsi" w:hAnsi="Times New Roman"/>
          <w:sz w:val="24"/>
          <w:szCs w:val="24"/>
        </w:rPr>
        <w:t xml:space="preserve">Гражданская ответственность виновника ДТП была застрахована в ПАО САК </w:t>
      </w:r>
      <w:r>
        <w:rPr>
          <w:rFonts w:ascii="Times New Roman" w:eastAsiaTheme="minorHAnsi" w:hAnsi="Times New Roman"/>
          <w:sz w:val="24"/>
          <w:szCs w:val="24"/>
        </w:rPr>
        <w:t>«</w:t>
      </w:r>
      <w:r w:rsidRPr="001466D8">
        <w:rPr>
          <w:rFonts w:ascii="Times New Roman" w:eastAsiaTheme="minorHAnsi" w:hAnsi="Times New Roman"/>
          <w:sz w:val="24"/>
          <w:szCs w:val="24"/>
        </w:rPr>
        <w:t>Энергогарант</w:t>
      </w:r>
      <w:r>
        <w:rPr>
          <w:rFonts w:ascii="Times New Roman" w:eastAsiaTheme="minorHAnsi" w:hAnsi="Times New Roman"/>
          <w:sz w:val="24"/>
          <w:szCs w:val="24"/>
        </w:rPr>
        <w:t>»</w:t>
      </w:r>
      <w:r w:rsidRPr="001466D8">
        <w:rPr>
          <w:rFonts w:ascii="Times New Roman" w:eastAsiaTheme="minorHAnsi" w:hAnsi="Times New Roman"/>
          <w:sz w:val="24"/>
          <w:szCs w:val="24"/>
        </w:rPr>
        <w:t>, которой была произведена выплата страхового возмещения.</w:t>
      </w:r>
    </w:p>
    <w:p w:rsidR="0077514F" w:rsidRPr="001466D8" w:rsidRDefault="0077514F" w:rsidP="0077514F">
      <w:pPr>
        <w:spacing w:after="0" w:line="240" w:lineRule="auto"/>
        <w:ind w:firstLine="567"/>
        <w:jc w:val="both"/>
        <w:rPr>
          <w:rFonts w:ascii="Times New Roman" w:eastAsiaTheme="minorHAnsi" w:hAnsi="Times New Roman"/>
          <w:sz w:val="24"/>
          <w:szCs w:val="24"/>
        </w:rPr>
      </w:pPr>
      <w:r w:rsidRPr="001466D8">
        <w:rPr>
          <w:rFonts w:ascii="Times New Roman" w:eastAsiaTheme="minorHAnsi" w:hAnsi="Times New Roman"/>
          <w:sz w:val="24"/>
          <w:szCs w:val="24"/>
        </w:rPr>
        <w:t xml:space="preserve">Гражданская ответственность водителя трамвая 71605 государственный регистрационный знак N была застрахована в ЗАО СК </w:t>
      </w:r>
      <w:r>
        <w:rPr>
          <w:rFonts w:ascii="Times New Roman" w:eastAsiaTheme="minorHAnsi" w:hAnsi="Times New Roman"/>
          <w:sz w:val="24"/>
          <w:szCs w:val="24"/>
        </w:rPr>
        <w:t>«</w:t>
      </w:r>
      <w:r w:rsidRPr="001466D8">
        <w:rPr>
          <w:rFonts w:ascii="Times New Roman" w:eastAsiaTheme="minorHAnsi" w:hAnsi="Times New Roman"/>
          <w:sz w:val="24"/>
          <w:szCs w:val="24"/>
        </w:rPr>
        <w:t>Подмосковье</w:t>
      </w:r>
      <w:r>
        <w:rPr>
          <w:rFonts w:ascii="Times New Roman" w:eastAsiaTheme="minorHAnsi" w:hAnsi="Times New Roman"/>
          <w:sz w:val="24"/>
          <w:szCs w:val="24"/>
        </w:rPr>
        <w:t>»</w:t>
      </w:r>
      <w:r w:rsidRPr="001466D8">
        <w:rPr>
          <w:rFonts w:ascii="Times New Roman" w:eastAsiaTheme="minorHAnsi" w:hAnsi="Times New Roman"/>
          <w:sz w:val="24"/>
          <w:szCs w:val="24"/>
        </w:rPr>
        <w:t>.</w:t>
      </w:r>
    </w:p>
    <w:p w:rsidR="0077514F" w:rsidRPr="001466D8" w:rsidRDefault="0077514F" w:rsidP="0077514F">
      <w:pPr>
        <w:spacing w:after="0" w:line="240" w:lineRule="auto"/>
        <w:ind w:firstLine="567"/>
        <w:jc w:val="both"/>
        <w:rPr>
          <w:rFonts w:ascii="Times New Roman" w:eastAsiaTheme="minorHAnsi" w:hAnsi="Times New Roman"/>
          <w:sz w:val="24"/>
          <w:szCs w:val="24"/>
        </w:rPr>
      </w:pPr>
      <w:r w:rsidRPr="00DC1390">
        <w:rPr>
          <w:rFonts w:ascii="Times New Roman" w:eastAsiaTheme="minorHAnsi" w:hAnsi="Times New Roman"/>
          <w:sz w:val="24"/>
          <w:szCs w:val="24"/>
        </w:rPr>
        <w:t>13.</w:t>
      </w:r>
      <w:r>
        <w:rPr>
          <w:rFonts w:ascii="Times New Roman" w:eastAsiaTheme="minorHAnsi" w:hAnsi="Times New Roman"/>
          <w:sz w:val="24"/>
          <w:szCs w:val="24"/>
        </w:rPr>
        <w:t>03</w:t>
      </w:r>
      <w:r w:rsidRPr="00DC1390">
        <w:rPr>
          <w:rFonts w:ascii="Times New Roman" w:eastAsiaTheme="minorHAnsi" w:hAnsi="Times New Roman"/>
          <w:sz w:val="24"/>
          <w:szCs w:val="24"/>
        </w:rPr>
        <w:t>.201</w:t>
      </w:r>
      <w:r>
        <w:rPr>
          <w:rFonts w:ascii="Times New Roman" w:eastAsiaTheme="minorHAnsi" w:hAnsi="Times New Roman"/>
          <w:sz w:val="24"/>
          <w:szCs w:val="24"/>
        </w:rPr>
        <w:t>4</w:t>
      </w:r>
      <w:r w:rsidRPr="00DC1390">
        <w:rPr>
          <w:rFonts w:ascii="Times New Roman" w:eastAsiaTheme="minorHAnsi" w:hAnsi="Times New Roman"/>
          <w:sz w:val="24"/>
          <w:szCs w:val="24"/>
        </w:rPr>
        <w:t xml:space="preserve"> </w:t>
      </w:r>
      <w:r w:rsidRPr="001466D8">
        <w:rPr>
          <w:rFonts w:ascii="Times New Roman" w:eastAsiaTheme="minorHAnsi" w:hAnsi="Times New Roman"/>
          <w:sz w:val="24"/>
          <w:szCs w:val="24"/>
        </w:rPr>
        <w:t>истец обратился к ответчику с заявлением об осуществлении компенсационной выплаты. Однако ответчиком данная выплата произведена не была.</w:t>
      </w:r>
    </w:p>
    <w:p w:rsidR="0077514F" w:rsidRPr="001466D8" w:rsidRDefault="0077514F" w:rsidP="0077514F">
      <w:pPr>
        <w:spacing w:after="0" w:line="240" w:lineRule="auto"/>
        <w:ind w:firstLine="567"/>
        <w:jc w:val="both"/>
        <w:rPr>
          <w:rFonts w:ascii="Times New Roman" w:eastAsiaTheme="minorHAnsi" w:hAnsi="Times New Roman"/>
          <w:sz w:val="24"/>
          <w:szCs w:val="24"/>
        </w:rPr>
      </w:pPr>
      <w:r w:rsidRPr="001466D8">
        <w:rPr>
          <w:rFonts w:ascii="Times New Roman" w:eastAsiaTheme="minorHAnsi" w:hAnsi="Times New Roman"/>
          <w:sz w:val="24"/>
          <w:szCs w:val="24"/>
        </w:rPr>
        <w:t>На основании изложенного, истец просил суд взыскать с ответчика в свою пользу компенсационную выплату в размере 475 000 рублей, неустойку за нарушение сроков выплаты, неустойку со дня вынесения решения суда по день фактического исполнения обязательства в размере 1% в день от суммы компенсации, а также штраф.</w:t>
      </w:r>
    </w:p>
    <w:p w:rsidR="0077514F" w:rsidRPr="001466D8" w:rsidRDefault="0077514F" w:rsidP="0077514F">
      <w:pPr>
        <w:spacing w:after="0" w:line="240" w:lineRule="auto"/>
        <w:ind w:firstLine="567"/>
        <w:jc w:val="both"/>
        <w:rPr>
          <w:rFonts w:ascii="Times New Roman" w:eastAsiaTheme="minorHAnsi" w:hAnsi="Times New Roman"/>
          <w:sz w:val="24"/>
          <w:szCs w:val="24"/>
        </w:rPr>
      </w:pPr>
      <w:r w:rsidRPr="001466D8">
        <w:rPr>
          <w:rFonts w:ascii="Times New Roman" w:eastAsiaTheme="minorHAnsi" w:hAnsi="Times New Roman"/>
          <w:sz w:val="24"/>
          <w:szCs w:val="24"/>
        </w:rPr>
        <w:t xml:space="preserve">Решением суда </w:t>
      </w:r>
      <w:r>
        <w:rPr>
          <w:rFonts w:ascii="Times New Roman" w:eastAsiaTheme="minorHAnsi" w:hAnsi="Times New Roman"/>
          <w:sz w:val="24"/>
          <w:szCs w:val="24"/>
        </w:rPr>
        <w:t>было</w:t>
      </w:r>
      <w:r w:rsidRPr="001466D8">
        <w:rPr>
          <w:rFonts w:ascii="Times New Roman" w:eastAsiaTheme="minorHAnsi" w:hAnsi="Times New Roman"/>
          <w:sz w:val="24"/>
          <w:szCs w:val="24"/>
        </w:rPr>
        <w:t xml:space="preserve"> постановлено: исковые требования </w:t>
      </w:r>
      <w:r w:rsidRPr="00DC1390">
        <w:rPr>
          <w:rFonts w:ascii="Times New Roman" w:eastAsiaTheme="minorHAnsi" w:hAnsi="Times New Roman"/>
          <w:sz w:val="24"/>
          <w:szCs w:val="24"/>
        </w:rPr>
        <w:t xml:space="preserve">Титова </w:t>
      </w:r>
      <w:r>
        <w:rPr>
          <w:rFonts w:ascii="Times New Roman" w:eastAsiaTheme="minorHAnsi" w:hAnsi="Times New Roman"/>
          <w:sz w:val="24"/>
          <w:szCs w:val="24"/>
        </w:rPr>
        <w:t>Е</w:t>
      </w:r>
      <w:r w:rsidRPr="00DC1390">
        <w:rPr>
          <w:rFonts w:ascii="Times New Roman" w:eastAsiaTheme="minorHAnsi" w:hAnsi="Times New Roman"/>
          <w:sz w:val="24"/>
          <w:szCs w:val="24"/>
        </w:rPr>
        <w:t xml:space="preserve">. </w:t>
      </w:r>
      <w:r w:rsidRPr="001466D8">
        <w:rPr>
          <w:rFonts w:ascii="Times New Roman" w:eastAsiaTheme="minorHAnsi" w:hAnsi="Times New Roman"/>
          <w:sz w:val="24"/>
          <w:szCs w:val="24"/>
        </w:rPr>
        <w:t xml:space="preserve"> в лице законного представителя </w:t>
      </w:r>
      <w:r w:rsidRPr="00DC1390">
        <w:rPr>
          <w:rFonts w:ascii="Times New Roman" w:eastAsiaTheme="minorHAnsi" w:hAnsi="Times New Roman"/>
          <w:sz w:val="24"/>
          <w:szCs w:val="24"/>
        </w:rPr>
        <w:t xml:space="preserve">Титова А. </w:t>
      </w:r>
      <w:r w:rsidRPr="001466D8">
        <w:rPr>
          <w:rFonts w:ascii="Times New Roman" w:eastAsiaTheme="minorHAnsi" w:hAnsi="Times New Roman"/>
          <w:sz w:val="24"/>
          <w:szCs w:val="24"/>
        </w:rPr>
        <w:t xml:space="preserve"> удовлетворить частично.</w:t>
      </w:r>
    </w:p>
    <w:p w:rsidR="0077514F" w:rsidRPr="001466D8" w:rsidRDefault="0077514F" w:rsidP="0077514F">
      <w:pPr>
        <w:spacing w:after="0" w:line="240" w:lineRule="auto"/>
        <w:ind w:firstLine="567"/>
        <w:jc w:val="both"/>
        <w:rPr>
          <w:rFonts w:ascii="Times New Roman" w:eastAsiaTheme="minorHAnsi" w:hAnsi="Times New Roman"/>
          <w:sz w:val="24"/>
          <w:szCs w:val="24"/>
        </w:rPr>
      </w:pPr>
      <w:r w:rsidRPr="001466D8">
        <w:rPr>
          <w:rFonts w:ascii="Times New Roman" w:eastAsiaTheme="minorHAnsi" w:hAnsi="Times New Roman"/>
          <w:sz w:val="24"/>
          <w:szCs w:val="24"/>
        </w:rPr>
        <w:t xml:space="preserve">Взыскать с Российского Союза Автостраховщиков в пользу </w:t>
      </w:r>
      <w:r w:rsidRPr="00DC1390">
        <w:rPr>
          <w:rFonts w:ascii="Times New Roman" w:eastAsiaTheme="minorHAnsi" w:hAnsi="Times New Roman"/>
          <w:sz w:val="24"/>
          <w:szCs w:val="24"/>
        </w:rPr>
        <w:t xml:space="preserve">Титова </w:t>
      </w:r>
      <w:r>
        <w:rPr>
          <w:rFonts w:ascii="Times New Roman" w:eastAsiaTheme="minorHAnsi" w:hAnsi="Times New Roman"/>
          <w:sz w:val="24"/>
          <w:szCs w:val="24"/>
        </w:rPr>
        <w:t>Е</w:t>
      </w:r>
      <w:r w:rsidRPr="00DC1390">
        <w:rPr>
          <w:rFonts w:ascii="Times New Roman" w:eastAsiaTheme="minorHAnsi" w:hAnsi="Times New Roman"/>
          <w:sz w:val="24"/>
          <w:szCs w:val="24"/>
        </w:rPr>
        <w:t xml:space="preserve">. </w:t>
      </w:r>
      <w:r w:rsidRPr="001466D8">
        <w:rPr>
          <w:rFonts w:ascii="Times New Roman" w:eastAsiaTheme="minorHAnsi" w:hAnsi="Times New Roman"/>
          <w:sz w:val="24"/>
          <w:szCs w:val="24"/>
        </w:rPr>
        <w:t xml:space="preserve">компенсационную выплату в размере 475 000 рублей, неустойку в размере 80 000 рублей, </w:t>
      </w:r>
      <w:r w:rsidRPr="001466D8">
        <w:rPr>
          <w:rFonts w:ascii="Times New Roman" w:eastAsiaTheme="minorHAnsi" w:hAnsi="Times New Roman"/>
          <w:sz w:val="24"/>
          <w:szCs w:val="24"/>
        </w:rPr>
        <w:lastRenderedPageBreak/>
        <w:t>неустойку в размере 1% за каждый день от суммы компенсационной выплаты 475 000 рублей, т.е. по 4 750 рублей в день, а также штраф в размере 120 000 рублей.</w:t>
      </w:r>
    </w:p>
    <w:p w:rsidR="0077514F" w:rsidRDefault="0077514F" w:rsidP="0077514F">
      <w:pPr>
        <w:spacing w:after="0" w:line="240" w:lineRule="auto"/>
        <w:ind w:firstLine="567"/>
        <w:jc w:val="both"/>
        <w:rPr>
          <w:rFonts w:ascii="Times New Roman" w:eastAsiaTheme="minorHAnsi" w:hAnsi="Times New Roman"/>
          <w:sz w:val="24"/>
          <w:szCs w:val="24"/>
        </w:rPr>
      </w:pPr>
      <w:r w:rsidRPr="001466D8">
        <w:rPr>
          <w:rFonts w:ascii="Times New Roman" w:eastAsiaTheme="minorHAnsi" w:hAnsi="Times New Roman"/>
          <w:sz w:val="24"/>
          <w:szCs w:val="24"/>
        </w:rPr>
        <w:t>В удовлетворении остальной части иска о взыскании неустойки, штрафа - отказать.</w:t>
      </w:r>
    </w:p>
    <w:p w:rsidR="0077514F" w:rsidRPr="001466D8" w:rsidRDefault="0077514F" w:rsidP="0077514F">
      <w:pPr>
        <w:spacing w:after="0" w:line="240" w:lineRule="auto"/>
        <w:ind w:firstLine="567"/>
        <w:jc w:val="both"/>
        <w:rPr>
          <w:rFonts w:ascii="Times New Roman" w:eastAsiaTheme="minorHAnsi" w:hAnsi="Times New Roman"/>
          <w:sz w:val="24"/>
          <w:szCs w:val="24"/>
        </w:rPr>
      </w:pPr>
      <w:r>
        <w:rPr>
          <w:rFonts w:ascii="Times New Roman" w:eastAsiaTheme="minorHAnsi" w:hAnsi="Times New Roman"/>
          <w:sz w:val="24"/>
          <w:szCs w:val="24"/>
        </w:rPr>
        <w:t>Обоснуйте решения суда.</w:t>
      </w:r>
    </w:p>
    <w:p w:rsidR="0077514F" w:rsidRPr="003C63C8" w:rsidRDefault="0077514F" w:rsidP="0077514F">
      <w:pPr>
        <w:spacing w:after="0" w:line="240" w:lineRule="auto"/>
        <w:ind w:firstLine="567"/>
        <w:jc w:val="both"/>
        <w:rPr>
          <w:rFonts w:ascii="Times New Roman" w:hAnsi="Times New Roman"/>
          <w:sz w:val="24"/>
          <w:szCs w:val="24"/>
        </w:rPr>
      </w:pPr>
      <w:r w:rsidRPr="003C63C8">
        <w:rPr>
          <w:rFonts w:ascii="Times New Roman" w:eastAsiaTheme="minorHAnsi" w:hAnsi="Times New Roman"/>
          <w:sz w:val="24"/>
          <w:szCs w:val="24"/>
        </w:rPr>
        <w:t>5.</w:t>
      </w:r>
      <w:r w:rsidRPr="003C63C8">
        <w:rPr>
          <w:rFonts w:ascii="Times New Roman" w:hAnsi="Times New Roman"/>
          <w:sz w:val="24"/>
          <w:szCs w:val="24"/>
        </w:rPr>
        <w:t xml:space="preserve"> Пащенко Т.В. 17 мая 201</w:t>
      </w:r>
      <w:r>
        <w:rPr>
          <w:rFonts w:ascii="Times New Roman" w:hAnsi="Times New Roman"/>
          <w:sz w:val="24"/>
          <w:szCs w:val="24"/>
        </w:rPr>
        <w:t>5</w:t>
      </w:r>
      <w:r w:rsidRPr="003C63C8">
        <w:rPr>
          <w:rFonts w:ascii="Times New Roman" w:hAnsi="Times New Roman"/>
          <w:sz w:val="24"/>
          <w:szCs w:val="24"/>
        </w:rPr>
        <w:t xml:space="preserve"> г. обратилась в суд с иском к Общероссийской общественной организации </w:t>
      </w:r>
      <w:r>
        <w:rPr>
          <w:rFonts w:ascii="Times New Roman" w:hAnsi="Times New Roman"/>
          <w:sz w:val="24"/>
          <w:szCs w:val="24"/>
        </w:rPr>
        <w:t>«</w:t>
      </w:r>
      <w:r w:rsidRPr="003C63C8">
        <w:rPr>
          <w:rFonts w:ascii="Times New Roman" w:hAnsi="Times New Roman"/>
          <w:sz w:val="24"/>
          <w:szCs w:val="24"/>
        </w:rPr>
        <w:t>Союз театральных деятелей Российской Федерации (Всероссийское театральное общество)</w:t>
      </w:r>
      <w:r>
        <w:rPr>
          <w:rFonts w:ascii="Times New Roman" w:hAnsi="Times New Roman"/>
          <w:sz w:val="24"/>
          <w:szCs w:val="24"/>
        </w:rPr>
        <w:t>»</w:t>
      </w:r>
      <w:r w:rsidRPr="003C63C8">
        <w:rPr>
          <w:rFonts w:ascii="Times New Roman" w:hAnsi="Times New Roman"/>
          <w:sz w:val="24"/>
          <w:szCs w:val="24"/>
        </w:rPr>
        <w:t xml:space="preserve"> о возмещении заработка, утраченного вследствие причинения вреда здоровью.</w:t>
      </w:r>
    </w:p>
    <w:p w:rsidR="0077514F" w:rsidRPr="003C63C8" w:rsidRDefault="0077514F" w:rsidP="0077514F">
      <w:pPr>
        <w:spacing w:after="0" w:line="240" w:lineRule="auto"/>
        <w:ind w:firstLine="567"/>
        <w:jc w:val="both"/>
        <w:rPr>
          <w:rFonts w:ascii="Times New Roman" w:eastAsiaTheme="minorHAnsi" w:hAnsi="Times New Roman"/>
          <w:sz w:val="24"/>
          <w:szCs w:val="24"/>
        </w:rPr>
      </w:pPr>
      <w:r w:rsidRPr="003C63C8">
        <w:rPr>
          <w:rFonts w:ascii="Times New Roman" w:eastAsiaTheme="minorHAnsi" w:hAnsi="Times New Roman"/>
          <w:sz w:val="24"/>
          <w:szCs w:val="24"/>
        </w:rPr>
        <w:t>В обоснование заявленных исковых требований Пащенко Т.В. указала, что является мировым судьей Камчатского края в отставке, получает ежемесячное пожизненное содержание. При посещении ею 22 октября 201</w:t>
      </w:r>
      <w:r>
        <w:rPr>
          <w:rFonts w:ascii="Times New Roman" w:eastAsiaTheme="minorHAnsi" w:hAnsi="Times New Roman"/>
          <w:sz w:val="24"/>
          <w:szCs w:val="24"/>
        </w:rPr>
        <w:t>1</w:t>
      </w:r>
      <w:r w:rsidRPr="003C63C8">
        <w:rPr>
          <w:rFonts w:ascii="Times New Roman" w:eastAsiaTheme="minorHAnsi" w:hAnsi="Times New Roman"/>
          <w:sz w:val="24"/>
          <w:szCs w:val="24"/>
        </w:rPr>
        <w:t xml:space="preserve"> г. спектакля в Доме актера по адресу: г. Новосибирск, ул. Серебренниковская, д. 35, принадлежащем Общероссийской общественной организации </w:t>
      </w:r>
      <w:r>
        <w:rPr>
          <w:rFonts w:ascii="Times New Roman" w:eastAsiaTheme="minorHAnsi" w:hAnsi="Times New Roman"/>
          <w:sz w:val="24"/>
          <w:szCs w:val="24"/>
        </w:rPr>
        <w:t>«</w:t>
      </w:r>
      <w:r w:rsidRPr="003C63C8">
        <w:rPr>
          <w:rFonts w:ascii="Times New Roman" w:eastAsiaTheme="minorHAnsi" w:hAnsi="Times New Roman"/>
          <w:sz w:val="24"/>
          <w:szCs w:val="24"/>
        </w:rPr>
        <w:t>Союз театральных деятелей Российской Федерации (Всероссийское театральное общество)</w:t>
      </w:r>
      <w:r>
        <w:rPr>
          <w:rFonts w:ascii="Times New Roman" w:eastAsiaTheme="minorHAnsi" w:hAnsi="Times New Roman"/>
          <w:sz w:val="24"/>
          <w:szCs w:val="24"/>
        </w:rPr>
        <w:t>»</w:t>
      </w:r>
      <w:r w:rsidRPr="003C63C8">
        <w:rPr>
          <w:rFonts w:ascii="Times New Roman" w:eastAsiaTheme="minorHAnsi" w:hAnsi="Times New Roman"/>
          <w:sz w:val="24"/>
          <w:szCs w:val="24"/>
        </w:rPr>
        <w:t>, по вине ответчика, не исполнившего обязанность по содержанию помещения театра в безопасном для посетителей состоянии, она получила травму.</w:t>
      </w:r>
    </w:p>
    <w:p w:rsidR="0077514F" w:rsidRPr="003C63C8" w:rsidRDefault="0077514F" w:rsidP="0077514F">
      <w:pPr>
        <w:spacing w:after="0" w:line="240" w:lineRule="auto"/>
        <w:ind w:firstLine="567"/>
        <w:jc w:val="both"/>
        <w:rPr>
          <w:rFonts w:ascii="Times New Roman" w:eastAsiaTheme="minorHAnsi" w:hAnsi="Times New Roman"/>
          <w:sz w:val="24"/>
          <w:szCs w:val="24"/>
        </w:rPr>
      </w:pPr>
      <w:r w:rsidRPr="003C63C8">
        <w:rPr>
          <w:rFonts w:ascii="Times New Roman" w:eastAsiaTheme="minorHAnsi" w:hAnsi="Times New Roman"/>
          <w:sz w:val="24"/>
          <w:szCs w:val="24"/>
        </w:rPr>
        <w:t>Факт и обстоятельства получения Пащенко Т.В. травмы установлены заочным решением Центрального районного суда г. Новосибирска от 23 марта 201</w:t>
      </w:r>
      <w:r>
        <w:rPr>
          <w:rFonts w:ascii="Times New Roman" w:eastAsiaTheme="minorHAnsi" w:hAnsi="Times New Roman"/>
          <w:sz w:val="24"/>
          <w:szCs w:val="24"/>
        </w:rPr>
        <w:t>4</w:t>
      </w:r>
      <w:r w:rsidRPr="003C63C8">
        <w:rPr>
          <w:rFonts w:ascii="Times New Roman" w:eastAsiaTheme="minorHAnsi" w:hAnsi="Times New Roman"/>
          <w:sz w:val="24"/>
          <w:szCs w:val="24"/>
        </w:rPr>
        <w:t xml:space="preserve"> г., вступившим в законную силу 27 сентября 201</w:t>
      </w:r>
      <w:r>
        <w:rPr>
          <w:rFonts w:ascii="Times New Roman" w:eastAsiaTheme="minorHAnsi" w:hAnsi="Times New Roman"/>
          <w:sz w:val="24"/>
          <w:szCs w:val="24"/>
        </w:rPr>
        <w:t>4</w:t>
      </w:r>
      <w:r w:rsidRPr="003C63C8">
        <w:rPr>
          <w:rFonts w:ascii="Times New Roman" w:eastAsiaTheme="minorHAnsi" w:hAnsi="Times New Roman"/>
          <w:sz w:val="24"/>
          <w:szCs w:val="24"/>
        </w:rPr>
        <w:t xml:space="preserve"> г., которым с Общероссийской общественной организации </w:t>
      </w:r>
      <w:r>
        <w:rPr>
          <w:rFonts w:ascii="Times New Roman" w:eastAsiaTheme="minorHAnsi" w:hAnsi="Times New Roman"/>
          <w:sz w:val="24"/>
          <w:szCs w:val="24"/>
        </w:rPr>
        <w:t>«</w:t>
      </w:r>
      <w:r w:rsidRPr="003C63C8">
        <w:rPr>
          <w:rFonts w:ascii="Times New Roman" w:eastAsiaTheme="minorHAnsi" w:hAnsi="Times New Roman"/>
          <w:sz w:val="24"/>
          <w:szCs w:val="24"/>
        </w:rPr>
        <w:t>Союз театральных деятелей (Всероссийское театральное общество)</w:t>
      </w:r>
      <w:r>
        <w:rPr>
          <w:rFonts w:ascii="Times New Roman" w:eastAsiaTheme="minorHAnsi" w:hAnsi="Times New Roman"/>
          <w:sz w:val="24"/>
          <w:szCs w:val="24"/>
        </w:rPr>
        <w:t>»</w:t>
      </w:r>
      <w:r w:rsidRPr="003C63C8">
        <w:rPr>
          <w:rFonts w:ascii="Times New Roman" w:eastAsiaTheme="minorHAnsi" w:hAnsi="Times New Roman"/>
          <w:sz w:val="24"/>
          <w:szCs w:val="24"/>
        </w:rPr>
        <w:t xml:space="preserve"> в пользу Пащенко Т.В. взысканы расходы, понесенные ею на приобретение изделий медицинского назначения, в размере 25 213,30 руб.</w:t>
      </w:r>
    </w:p>
    <w:p w:rsidR="0077514F" w:rsidRPr="003C63C8" w:rsidRDefault="0077514F" w:rsidP="0077514F">
      <w:pPr>
        <w:spacing w:after="0" w:line="240" w:lineRule="auto"/>
        <w:ind w:firstLine="567"/>
        <w:jc w:val="both"/>
        <w:rPr>
          <w:rFonts w:ascii="Times New Roman" w:eastAsiaTheme="minorHAnsi" w:hAnsi="Times New Roman"/>
          <w:sz w:val="24"/>
          <w:szCs w:val="24"/>
        </w:rPr>
      </w:pPr>
      <w:r w:rsidRPr="003C63C8">
        <w:rPr>
          <w:rFonts w:ascii="Times New Roman" w:eastAsiaTheme="minorHAnsi" w:hAnsi="Times New Roman"/>
          <w:sz w:val="24"/>
          <w:szCs w:val="24"/>
        </w:rPr>
        <w:t xml:space="preserve">Как полагает Пащенко Т.В., вследствие полученной травмы она утратила профессиональную трудоспособность на 30%, в связи с чем на основании пункта 1 статьи 1085, пункта 1 статьи 1086 Гражданского кодекса Российской Федерации просила суд взыскать с Общероссийской общественной организации </w:t>
      </w:r>
      <w:r>
        <w:rPr>
          <w:rFonts w:ascii="Times New Roman" w:eastAsiaTheme="minorHAnsi" w:hAnsi="Times New Roman"/>
          <w:sz w:val="24"/>
          <w:szCs w:val="24"/>
        </w:rPr>
        <w:t>«</w:t>
      </w:r>
      <w:r w:rsidRPr="003C63C8">
        <w:rPr>
          <w:rFonts w:ascii="Times New Roman" w:eastAsiaTheme="minorHAnsi" w:hAnsi="Times New Roman"/>
          <w:sz w:val="24"/>
          <w:szCs w:val="24"/>
        </w:rPr>
        <w:t>Союз театральных деятелей Российской Федерации (Всероссийское театральное общество)</w:t>
      </w:r>
      <w:r>
        <w:rPr>
          <w:rFonts w:ascii="Times New Roman" w:eastAsiaTheme="minorHAnsi" w:hAnsi="Times New Roman"/>
          <w:sz w:val="24"/>
          <w:szCs w:val="24"/>
        </w:rPr>
        <w:t>»</w:t>
      </w:r>
      <w:r w:rsidRPr="003C63C8">
        <w:rPr>
          <w:rFonts w:ascii="Times New Roman" w:eastAsiaTheme="minorHAnsi" w:hAnsi="Times New Roman"/>
          <w:sz w:val="24"/>
          <w:szCs w:val="24"/>
        </w:rPr>
        <w:t xml:space="preserve"> в ее пользу утраченный заработок за период с 24 октября 2013 г. по 23 апреля 2017 г. в размере 1 785 926,52 руб., исчисленный из ее среднемесячного заработка судьи, составлявшего на 23 октября 2013 г. сумму в размере 141 740,20 руб.</w:t>
      </w:r>
    </w:p>
    <w:p w:rsidR="0077514F" w:rsidRDefault="0077514F" w:rsidP="0077514F">
      <w:pPr>
        <w:spacing w:after="0" w:line="240" w:lineRule="auto"/>
        <w:ind w:firstLine="567"/>
        <w:jc w:val="both"/>
        <w:rPr>
          <w:rFonts w:ascii="Times New Roman" w:eastAsiaTheme="minorHAnsi" w:hAnsi="Times New Roman"/>
          <w:sz w:val="24"/>
          <w:szCs w:val="24"/>
        </w:rPr>
      </w:pPr>
      <w:r w:rsidRPr="003C63C8">
        <w:rPr>
          <w:rFonts w:ascii="Times New Roman" w:eastAsiaTheme="minorHAnsi" w:hAnsi="Times New Roman"/>
          <w:sz w:val="24"/>
          <w:szCs w:val="24"/>
        </w:rPr>
        <w:t>Ответчик в суде иск не призна</w:t>
      </w:r>
      <w:r>
        <w:rPr>
          <w:rFonts w:ascii="Times New Roman" w:eastAsiaTheme="minorHAnsi" w:hAnsi="Times New Roman"/>
          <w:sz w:val="24"/>
          <w:szCs w:val="24"/>
        </w:rPr>
        <w:t>л.</w:t>
      </w:r>
    </w:p>
    <w:p w:rsidR="0077514F" w:rsidRPr="003C63C8" w:rsidRDefault="0077514F" w:rsidP="0077514F">
      <w:pPr>
        <w:spacing w:after="0" w:line="240" w:lineRule="auto"/>
        <w:ind w:firstLine="567"/>
        <w:jc w:val="both"/>
        <w:rPr>
          <w:rFonts w:ascii="Times New Roman" w:eastAsiaTheme="minorHAnsi" w:hAnsi="Times New Roman"/>
          <w:sz w:val="24"/>
          <w:szCs w:val="24"/>
        </w:rPr>
      </w:pPr>
      <w:r>
        <w:rPr>
          <w:rFonts w:ascii="Times New Roman" w:eastAsiaTheme="minorHAnsi" w:hAnsi="Times New Roman"/>
          <w:sz w:val="24"/>
          <w:szCs w:val="24"/>
        </w:rPr>
        <w:t>Какое решение вынесет суд?</w:t>
      </w:r>
    </w:p>
    <w:p w:rsidR="00A15DCD" w:rsidRDefault="00A15DCD" w:rsidP="00D725EA">
      <w:pPr>
        <w:spacing w:after="0" w:line="240" w:lineRule="auto"/>
        <w:ind w:firstLine="567"/>
        <w:jc w:val="both"/>
        <w:rPr>
          <w:rFonts w:ascii="Times New Roman" w:eastAsiaTheme="minorHAnsi" w:hAnsi="Times New Roman"/>
          <w:b/>
          <w:sz w:val="24"/>
          <w:szCs w:val="24"/>
        </w:rPr>
      </w:pPr>
    </w:p>
    <w:p w:rsidR="00D725EA" w:rsidRDefault="00D725EA" w:rsidP="00D725EA">
      <w:pPr>
        <w:spacing w:after="0" w:line="240" w:lineRule="auto"/>
        <w:ind w:firstLine="567"/>
        <w:jc w:val="both"/>
        <w:rPr>
          <w:rFonts w:ascii="Times New Roman" w:eastAsiaTheme="minorHAnsi" w:hAnsi="Times New Roman"/>
          <w:b/>
          <w:sz w:val="24"/>
          <w:szCs w:val="24"/>
        </w:rPr>
      </w:pPr>
      <w:r w:rsidRPr="001854DE">
        <w:rPr>
          <w:rFonts w:ascii="Times New Roman" w:eastAsiaTheme="minorHAnsi" w:hAnsi="Times New Roman"/>
          <w:b/>
          <w:sz w:val="24"/>
          <w:szCs w:val="24"/>
        </w:rPr>
        <w:t xml:space="preserve">Тема практического занятия (семинара) № </w:t>
      </w:r>
      <w:r>
        <w:rPr>
          <w:rFonts w:ascii="Times New Roman" w:eastAsiaTheme="minorHAnsi" w:hAnsi="Times New Roman"/>
          <w:b/>
          <w:sz w:val="24"/>
          <w:szCs w:val="24"/>
        </w:rPr>
        <w:t>15</w:t>
      </w:r>
    </w:p>
    <w:p w:rsidR="00D725EA" w:rsidRPr="001854DE" w:rsidRDefault="00D725EA" w:rsidP="00D725EA">
      <w:pPr>
        <w:spacing w:after="0" w:line="240" w:lineRule="auto"/>
        <w:ind w:firstLine="567"/>
        <w:jc w:val="both"/>
        <w:rPr>
          <w:rFonts w:ascii="Times New Roman" w:eastAsiaTheme="minorHAnsi" w:hAnsi="Times New Roman"/>
          <w:b/>
          <w:sz w:val="24"/>
          <w:szCs w:val="24"/>
        </w:rPr>
      </w:pPr>
      <w:r w:rsidRPr="001854DE">
        <w:rPr>
          <w:rFonts w:ascii="Times New Roman" w:eastAsiaTheme="minorHAnsi" w:hAnsi="Times New Roman"/>
          <w:b/>
          <w:sz w:val="24"/>
          <w:szCs w:val="24"/>
        </w:rPr>
        <w:t>«</w:t>
      </w:r>
      <w:r w:rsidRPr="00D725EA">
        <w:rPr>
          <w:rFonts w:ascii="Times New Roman" w:eastAsiaTheme="minorHAnsi" w:hAnsi="Times New Roman"/>
          <w:b/>
          <w:sz w:val="24"/>
          <w:szCs w:val="24"/>
        </w:rPr>
        <w:t>Обязательства вследствие неосновательного обогащения</w:t>
      </w:r>
      <w:r w:rsidRPr="001854DE">
        <w:rPr>
          <w:rFonts w:ascii="Times New Roman" w:eastAsiaTheme="minorHAnsi" w:hAnsi="Times New Roman"/>
          <w:b/>
          <w:sz w:val="24"/>
          <w:szCs w:val="24"/>
        </w:rPr>
        <w:t>»</w:t>
      </w:r>
    </w:p>
    <w:p w:rsidR="00D725EA" w:rsidRPr="001854DE" w:rsidRDefault="00D725EA" w:rsidP="00D725EA">
      <w:pPr>
        <w:spacing w:after="0" w:line="240" w:lineRule="auto"/>
        <w:ind w:firstLine="567"/>
        <w:jc w:val="both"/>
        <w:rPr>
          <w:rFonts w:ascii="Times New Roman" w:eastAsiaTheme="minorHAnsi" w:hAnsi="Times New Roman"/>
          <w:i/>
          <w:sz w:val="24"/>
          <w:szCs w:val="24"/>
        </w:rPr>
      </w:pPr>
      <w:r w:rsidRPr="001854DE">
        <w:rPr>
          <w:rFonts w:ascii="Times New Roman" w:eastAsiaTheme="minorHAnsi" w:hAnsi="Times New Roman"/>
          <w:i/>
          <w:sz w:val="24"/>
          <w:szCs w:val="24"/>
        </w:rPr>
        <w:t>форма занятия – классический семинар,  решение практических задач</w:t>
      </w:r>
    </w:p>
    <w:p w:rsidR="00D725EA" w:rsidRPr="001854DE" w:rsidRDefault="00D725EA" w:rsidP="00D725EA">
      <w:pPr>
        <w:spacing w:after="0" w:line="240" w:lineRule="auto"/>
        <w:ind w:firstLine="567"/>
        <w:jc w:val="both"/>
        <w:rPr>
          <w:rFonts w:ascii="Times New Roman" w:eastAsiaTheme="minorHAnsi" w:hAnsi="Times New Roman"/>
          <w:sz w:val="24"/>
          <w:szCs w:val="24"/>
        </w:rPr>
      </w:pPr>
    </w:p>
    <w:p w:rsidR="00D725EA" w:rsidRPr="001854DE" w:rsidRDefault="00D725EA" w:rsidP="00D725EA">
      <w:pPr>
        <w:spacing w:after="0" w:line="240" w:lineRule="auto"/>
        <w:ind w:firstLine="567"/>
        <w:jc w:val="both"/>
        <w:rPr>
          <w:rFonts w:ascii="Times New Roman" w:eastAsiaTheme="minorHAnsi" w:hAnsi="Times New Roman"/>
          <w:b/>
          <w:sz w:val="24"/>
          <w:szCs w:val="24"/>
        </w:rPr>
      </w:pPr>
      <w:r w:rsidRPr="001854DE">
        <w:rPr>
          <w:rFonts w:ascii="Times New Roman" w:eastAsiaTheme="minorHAnsi" w:hAnsi="Times New Roman"/>
          <w:b/>
          <w:sz w:val="24"/>
          <w:szCs w:val="24"/>
        </w:rPr>
        <w:t>Вопросы для устного собеседования:</w:t>
      </w:r>
    </w:p>
    <w:p w:rsidR="00282EE6" w:rsidRDefault="00B56679" w:rsidP="00282EE6">
      <w:pPr>
        <w:pStyle w:val="a7"/>
        <w:numPr>
          <w:ilvl w:val="0"/>
          <w:numId w:val="50"/>
        </w:numPr>
        <w:spacing w:after="0" w:line="240" w:lineRule="auto"/>
        <w:ind w:left="0" w:firstLine="567"/>
        <w:jc w:val="both"/>
        <w:rPr>
          <w:rFonts w:ascii="Times New Roman" w:eastAsiaTheme="minorHAnsi" w:hAnsi="Times New Roman"/>
          <w:sz w:val="24"/>
          <w:szCs w:val="24"/>
        </w:rPr>
      </w:pPr>
      <w:r w:rsidRPr="00282EE6">
        <w:rPr>
          <w:rFonts w:ascii="Times New Roman" w:eastAsiaTheme="minorHAnsi" w:hAnsi="Times New Roman"/>
          <w:sz w:val="24"/>
          <w:szCs w:val="24"/>
        </w:rPr>
        <w:t xml:space="preserve">Понятие обязательств из неосновательного обогащения. </w:t>
      </w:r>
    </w:p>
    <w:p w:rsidR="00282EE6" w:rsidRDefault="00B56679" w:rsidP="00282EE6">
      <w:pPr>
        <w:pStyle w:val="a7"/>
        <w:numPr>
          <w:ilvl w:val="0"/>
          <w:numId w:val="50"/>
        </w:numPr>
        <w:spacing w:after="0" w:line="240" w:lineRule="auto"/>
        <w:ind w:left="0" w:firstLine="567"/>
        <w:jc w:val="both"/>
        <w:rPr>
          <w:rFonts w:ascii="Times New Roman" w:eastAsiaTheme="minorHAnsi" w:hAnsi="Times New Roman"/>
          <w:sz w:val="24"/>
          <w:szCs w:val="24"/>
        </w:rPr>
      </w:pPr>
      <w:r w:rsidRPr="00282EE6">
        <w:rPr>
          <w:rFonts w:ascii="Times New Roman" w:eastAsiaTheme="minorHAnsi" w:hAnsi="Times New Roman"/>
          <w:sz w:val="24"/>
          <w:szCs w:val="24"/>
        </w:rPr>
        <w:t xml:space="preserve">Основные случаи неосновательного обогащения. </w:t>
      </w:r>
    </w:p>
    <w:p w:rsidR="00282EE6" w:rsidRDefault="00B56679" w:rsidP="00282EE6">
      <w:pPr>
        <w:pStyle w:val="a7"/>
        <w:numPr>
          <w:ilvl w:val="0"/>
          <w:numId w:val="50"/>
        </w:numPr>
        <w:spacing w:after="0" w:line="240" w:lineRule="auto"/>
        <w:ind w:left="0" w:firstLine="567"/>
        <w:jc w:val="both"/>
        <w:rPr>
          <w:rFonts w:ascii="Times New Roman" w:eastAsiaTheme="minorHAnsi" w:hAnsi="Times New Roman"/>
          <w:sz w:val="24"/>
          <w:szCs w:val="24"/>
        </w:rPr>
      </w:pPr>
      <w:r w:rsidRPr="00282EE6">
        <w:rPr>
          <w:rFonts w:ascii="Times New Roman" w:eastAsiaTheme="minorHAnsi" w:hAnsi="Times New Roman"/>
          <w:sz w:val="24"/>
          <w:szCs w:val="24"/>
        </w:rPr>
        <w:t xml:space="preserve">Соотношение обязательств из неосновательного обогащения с другими видами правоотношений. </w:t>
      </w:r>
    </w:p>
    <w:p w:rsidR="00282EE6" w:rsidRDefault="00B56679" w:rsidP="00282EE6">
      <w:pPr>
        <w:pStyle w:val="a7"/>
        <w:numPr>
          <w:ilvl w:val="0"/>
          <w:numId w:val="50"/>
        </w:numPr>
        <w:spacing w:after="0" w:line="240" w:lineRule="auto"/>
        <w:ind w:left="0" w:firstLine="567"/>
        <w:jc w:val="both"/>
        <w:rPr>
          <w:rFonts w:ascii="Times New Roman" w:eastAsiaTheme="minorHAnsi" w:hAnsi="Times New Roman"/>
          <w:sz w:val="24"/>
          <w:szCs w:val="24"/>
        </w:rPr>
      </w:pPr>
      <w:r w:rsidRPr="00282EE6">
        <w:rPr>
          <w:rFonts w:ascii="Times New Roman" w:eastAsiaTheme="minorHAnsi" w:hAnsi="Times New Roman"/>
          <w:sz w:val="24"/>
          <w:szCs w:val="24"/>
        </w:rPr>
        <w:t xml:space="preserve">Содержание требований о возврате неосновательного обогащения: возвращение неосновательного обогащения в натуре, возмещение стоимости неосновательного обогащения, возмещение потерпевшему неполученных доходов, а приобретателю — затрат на имущество, подлежащее возврату. </w:t>
      </w:r>
    </w:p>
    <w:p w:rsidR="00D725EA" w:rsidRPr="00282EE6" w:rsidRDefault="00B56679" w:rsidP="00282EE6">
      <w:pPr>
        <w:pStyle w:val="a7"/>
        <w:numPr>
          <w:ilvl w:val="0"/>
          <w:numId w:val="50"/>
        </w:numPr>
        <w:spacing w:after="0" w:line="240" w:lineRule="auto"/>
        <w:ind w:left="0" w:firstLine="567"/>
        <w:jc w:val="both"/>
        <w:rPr>
          <w:rFonts w:ascii="Times New Roman" w:eastAsiaTheme="minorHAnsi" w:hAnsi="Times New Roman"/>
          <w:sz w:val="24"/>
          <w:szCs w:val="24"/>
        </w:rPr>
      </w:pPr>
      <w:r w:rsidRPr="00282EE6">
        <w:rPr>
          <w:rFonts w:ascii="Times New Roman" w:eastAsiaTheme="minorHAnsi" w:hAnsi="Times New Roman"/>
          <w:sz w:val="24"/>
          <w:szCs w:val="24"/>
        </w:rPr>
        <w:t>Неосновательное обогащение, не подлежащее возврату.</w:t>
      </w:r>
    </w:p>
    <w:p w:rsidR="00D725EA" w:rsidRPr="00A15DCD" w:rsidRDefault="00D725EA" w:rsidP="00D725EA">
      <w:pPr>
        <w:spacing w:after="0" w:line="240" w:lineRule="auto"/>
        <w:ind w:firstLine="567"/>
        <w:jc w:val="both"/>
        <w:rPr>
          <w:rFonts w:ascii="Times New Roman" w:eastAsiaTheme="minorHAnsi" w:hAnsi="Times New Roman"/>
          <w:b/>
          <w:sz w:val="24"/>
          <w:szCs w:val="24"/>
        </w:rPr>
      </w:pPr>
      <w:r w:rsidRPr="00A15DCD">
        <w:rPr>
          <w:rFonts w:ascii="Times New Roman" w:eastAsiaTheme="minorHAnsi" w:hAnsi="Times New Roman"/>
          <w:b/>
          <w:sz w:val="24"/>
          <w:szCs w:val="24"/>
        </w:rPr>
        <w:t>Условия практических задач</w:t>
      </w:r>
    </w:p>
    <w:p w:rsidR="00A15DCD" w:rsidRPr="00A15DCD" w:rsidRDefault="00A15DCD" w:rsidP="00A15DCD">
      <w:pPr>
        <w:spacing w:after="0" w:line="240" w:lineRule="auto"/>
        <w:ind w:firstLine="567"/>
        <w:jc w:val="both"/>
        <w:rPr>
          <w:rFonts w:ascii="Times New Roman" w:eastAsiaTheme="minorHAnsi" w:hAnsi="Times New Roman"/>
          <w:sz w:val="24"/>
          <w:szCs w:val="24"/>
        </w:rPr>
      </w:pPr>
      <w:r w:rsidRPr="00A15DCD">
        <w:rPr>
          <w:rFonts w:ascii="Times New Roman" w:eastAsiaTheme="minorHAnsi" w:hAnsi="Times New Roman"/>
          <w:sz w:val="24"/>
          <w:szCs w:val="24"/>
        </w:rPr>
        <w:t>1.</w:t>
      </w:r>
      <w:r>
        <w:rPr>
          <w:rFonts w:ascii="Times New Roman" w:eastAsiaTheme="minorHAnsi" w:hAnsi="Times New Roman"/>
          <w:sz w:val="24"/>
          <w:szCs w:val="24"/>
        </w:rPr>
        <w:t xml:space="preserve"> </w:t>
      </w:r>
      <w:r w:rsidRPr="00A15DCD">
        <w:rPr>
          <w:rFonts w:ascii="Times New Roman" w:eastAsiaTheme="minorHAnsi" w:hAnsi="Times New Roman"/>
          <w:sz w:val="24"/>
          <w:szCs w:val="24"/>
        </w:rPr>
        <w:t>После расторжения брака (в течение шести месяцев) Смирнов</w:t>
      </w:r>
      <w:r>
        <w:rPr>
          <w:rFonts w:ascii="Times New Roman" w:eastAsiaTheme="minorHAnsi" w:hAnsi="Times New Roman"/>
          <w:sz w:val="24"/>
          <w:szCs w:val="24"/>
        </w:rPr>
        <w:t xml:space="preserve"> </w:t>
      </w:r>
      <w:r w:rsidRPr="00A15DCD">
        <w:rPr>
          <w:rFonts w:ascii="Times New Roman" w:eastAsiaTheme="minorHAnsi" w:hAnsi="Times New Roman"/>
          <w:sz w:val="24"/>
          <w:szCs w:val="24"/>
        </w:rPr>
        <w:t>добровольно ежемесячно лично в</w:t>
      </w:r>
      <w:r>
        <w:rPr>
          <w:rFonts w:ascii="Times New Roman" w:eastAsiaTheme="minorHAnsi" w:hAnsi="Times New Roman"/>
          <w:sz w:val="24"/>
          <w:szCs w:val="24"/>
        </w:rPr>
        <w:t xml:space="preserve">ручал бывшей жене на содержание </w:t>
      </w:r>
      <w:r w:rsidRPr="00A15DCD">
        <w:rPr>
          <w:rFonts w:ascii="Times New Roman" w:eastAsiaTheme="minorHAnsi" w:hAnsi="Times New Roman"/>
          <w:sz w:val="24"/>
          <w:szCs w:val="24"/>
        </w:rPr>
        <w:t xml:space="preserve">сына </w:t>
      </w:r>
      <w:r>
        <w:rPr>
          <w:rFonts w:ascii="Times New Roman" w:eastAsiaTheme="minorHAnsi" w:hAnsi="Times New Roman"/>
          <w:sz w:val="24"/>
          <w:szCs w:val="24"/>
        </w:rPr>
        <w:t>2</w:t>
      </w:r>
      <w:r w:rsidRPr="00A15DCD">
        <w:rPr>
          <w:rFonts w:ascii="Times New Roman" w:eastAsiaTheme="minorHAnsi" w:hAnsi="Times New Roman"/>
          <w:sz w:val="24"/>
          <w:szCs w:val="24"/>
        </w:rPr>
        <w:t>0 тыс. рублей. Однако, несмотря на это, жена предъявила иск в</w:t>
      </w:r>
      <w:r>
        <w:rPr>
          <w:rFonts w:ascii="Times New Roman" w:eastAsiaTheme="minorHAnsi" w:hAnsi="Times New Roman"/>
          <w:sz w:val="24"/>
          <w:szCs w:val="24"/>
        </w:rPr>
        <w:t xml:space="preserve"> </w:t>
      </w:r>
      <w:r w:rsidRPr="00A15DCD">
        <w:rPr>
          <w:rFonts w:ascii="Times New Roman" w:eastAsiaTheme="minorHAnsi" w:hAnsi="Times New Roman"/>
          <w:sz w:val="24"/>
          <w:szCs w:val="24"/>
        </w:rPr>
        <w:t xml:space="preserve">суд о взыскании с него алиментов на содержание </w:t>
      </w:r>
      <w:r w:rsidRPr="00A15DCD">
        <w:rPr>
          <w:rFonts w:ascii="Times New Roman" w:eastAsiaTheme="minorHAnsi" w:hAnsi="Times New Roman"/>
          <w:sz w:val="24"/>
          <w:szCs w:val="24"/>
        </w:rPr>
        <w:lastRenderedPageBreak/>
        <w:t>несовершеннолетнего</w:t>
      </w:r>
      <w:r>
        <w:rPr>
          <w:rFonts w:ascii="Times New Roman" w:eastAsiaTheme="minorHAnsi" w:hAnsi="Times New Roman"/>
          <w:sz w:val="24"/>
          <w:szCs w:val="24"/>
        </w:rPr>
        <w:t xml:space="preserve"> </w:t>
      </w:r>
      <w:r w:rsidRPr="00A15DCD">
        <w:rPr>
          <w:rFonts w:ascii="Times New Roman" w:eastAsiaTheme="minorHAnsi" w:hAnsi="Times New Roman"/>
          <w:sz w:val="24"/>
          <w:szCs w:val="24"/>
        </w:rPr>
        <w:t>сына. Суд удовлетворил исковые требования истицы и взыскал алименты со Смирнова за год, предшествующий предъявлению иска.</w:t>
      </w:r>
    </w:p>
    <w:p w:rsidR="00A15DCD" w:rsidRPr="00A15DCD" w:rsidRDefault="00A15DCD" w:rsidP="00A15DCD">
      <w:pPr>
        <w:spacing w:after="0" w:line="240" w:lineRule="auto"/>
        <w:ind w:firstLine="567"/>
        <w:jc w:val="both"/>
        <w:rPr>
          <w:rFonts w:ascii="Times New Roman" w:eastAsiaTheme="minorHAnsi" w:hAnsi="Times New Roman"/>
          <w:sz w:val="24"/>
          <w:szCs w:val="24"/>
        </w:rPr>
      </w:pPr>
      <w:r w:rsidRPr="00A15DCD">
        <w:rPr>
          <w:rFonts w:ascii="Times New Roman" w:eastAsiaTheme="minorHAnsi" w:hAnsi="Times New Roman"/>
          <w:sz w:val="24"/>
          <w:szCs w:val="24"/>
        </w:rPr>
        <w:t>Смирнов обратился в суд с требованием о возврате неосновательно взысканных с него алиментов, как неосновательного обогащения.</w:t>
      </w:r>
    </w:p>
    <w:p w:rsidR="00B56679" w:rsidRDefault="00A15DCD" w:rsidP="00A15DCD">
      <w:pPr>
        <w:spacing w:after="0" w:line="240" w:lineRule="auto"/>
        <w:ind w:firstLine="567"/>
        <w:jc w:val="both"/>
        <w:rPr>
          <w:rFonts w:ascii="Times New Roman" w:eastAsiaTheme="minorHAnsi" w:hAnsi="Times New Roman"/>
          <w:sz w:val="24"/>
          <w:szCs w:val="24"/>
        </w:rPr>
      </w:pPr>
      <w:r w:rsidRPr="00A15DCD">
        <w:rPr>
          <w:rFonts w:ascii="Times New Roman" w:eastAsiaTheme="minorHAnsi" w:hAnsi="Times New Roman"/>
          <w:sz w:val="24"/>
          <w:szCs w:val="24"/>
        </w:rPr>
        <w:t>Подлежит ли иск удовлетворению?</w:t>
      </w:r>
    </w:p>
    <w:p w:rsidR="00FB6656" w:rsidRDefault="00FB6656" w:rsidP="00FB6656">
      <w:pPr>
        <w:spacing w:after="0" w:line="240" w:lineRule="auto"/>
        <w:ind w:firstLine="567"/>
        <w:jc w:val="both"/>
        <w:rPr>
          <w:rFonts w:ascii="Times New Roman" w:eastAsiaTheme="minorHAnsi" w:hAnsi="Times New Roman"/>
          <w:sz w:val="24"/>
          <w:szCs w:val="24"/>
        </w:rPr>
      </w:pPr>
      <w:r w:rsidRPr="00FB6656">
        <w:rPr>
          <w:rFonts w:ascii="Times New Roman" w:eastAsiaTheme="minorHAnsi" w:hAnsi="Times New Roman"/>
          <w:sz w:val="24"/>
          <w:szCs w:val="24"/>
        </w:rPr>
        <w:t>2.</w:t>
      </w:r>
      <w:r>
        <w:rPr>
          <w:rFonts w:ascii="Times New Roman" w:eastAsiaTheme="minorHAnsi" w:hAnsi="Times New Roman"/>
          <w:sz w:val="24"/>
          <w:szCs w:val="24"/>
        </w:rPr>
        <w:t xml:space="preserve"> </w:t>
      </w:r>
      <w:r w:rsidR="00A15DCD" w:rsidRPr="00FB6656">
        <w:rPr>
          <w:rFonts w:ascii="Times New Roman" w:eastAsiaTheme="minorHAnsi" w:hAnsi="Times New Roman"/>
          <w:sz w:val="24"/>
          <w:szCs w:val="24"/>
        </w:rPr>
        <w:t xml:space="preserve">2. </w:t>
      </w:r>
      <w:r w:rsidRPr="00FB6656">
        <w:rPr>
          <w:rFonts w:ascii="Times New Roman" w:eastAsiaTheme="minorHAnsi" w:hAnsi="Times New Roman"/>
          <w:sz w:val="24"/>
          <w:szCs w:val="24"/>
        </w:rPr>
        <w:t xml:space="preserve">ООО «Шелест» обратилось в Арбитражный суд с иском о взыскании с экспедитора ЧП Вахомского сумм, перечисленных ему ранее по договору транспортной экспедицией, на основании ст. 1102 ГК РФ. В ходе судебного разбирательства было установлено, что договор был расторгнут по требованию клиента. В соответствии с условием договора одностороннее его расторжение допускалось. До расторжения договора ООО «Шелест» перечислило экспедитору денежные средства в счет оплаты будущих услуг, однако эти услуги Вахомским не были оказаны. Ответчик не оспаривал факт получения оплаты, однако отказался удовлетворять требования ООО, ссылаясь при этом на п. 4 ст. 453 ГК РФ, в соответствии с которым стороны не вправе требовать возвращения того, что было исполнено ими по обязательству до момента расторжения договора, если иное не установлено законом или соглашением сторон. Также Вахомский полагал, что на основании абз. 2 ст. 806 ГК РФ при одностороннем отказе от исполнения договора транспортной экспедиции сторона, заявившая об отказе, имеет право требовать только возмещения убытков, вызванных расторжением договора. Кроме того, по мнению ответчика, ст.1102 ГК РФ не могла применяться, так как она не содержит указаний на то, что неосновательное обогащение имеет место и тогда, когда основание, по которому приобретено имущество, отпало впоследствии. </w:t>
      </w:r>
    </w:p>
    <w:p w:rsidR="00FB6656" w:rsidRPr="00FB6656" w:rsidRDefault="00FB6656" w:rsidP="00FB6656">
      <w:pPr>
        <w:spacing w:after="0" w:line="240" w:lineRule="auto"/>
        <w:ind w:firstLine="567"/>
        <w:jc w:val="both"/>
        <w:rPr>
          <w:rFonts w:ascii="Times New Roman" w:eastAsiaTheme="minorHAnsi" w:hAnsi="Times New Roman"/>
          <w:sz w:val="24"/>
          <w:szCs w:val="24"/>
        </w:rPr>
      </w:pPr>
      <w:r w:rsidRPr="00FB6656">
        <w:rPr>
          <w:rFonts w:ascii="Times New Roman" w:eastAsiaTheme="minorHAnsi" w:hAnsi="Times New Roman"/>
          <w:sz w:val="24"/>
          <w:szCs w:val="24"/>
        </w:rPr>
        <w:t>Какое решение должен вынести суд? Аргументируйте свой ответ.</w:t>
      </w:r>
    </w:p>
    <w:p w:rsidR="00FB6656" w:rsidRPr="00FB6656" w:rsidRDefault="00FB6656" w:rsidP="00FB6656">
      <w:pPr>
        <w:spacing w:after="0" w:line="240" w:lineRule="auto"/>
        <w:ind w:firstLine="567"/>
        <w:jc w:val="both"/>
        <w:rPr>
          <w:rFonts w:ascii="Times New Roman" w:eastAsiaTheme="minorHAnsi" w:hAnsi="Times New Roman"/>
          <w:sz w:val="24"/>
          <w:szCs w:val="24"/>
        </w:rPr>
      </w:pPr>
      <w:r>
        <w:rPr>
          <w:rFonts w:ascii="Times New Roman" w:eastAsiaTheme="minorHAnsi" w:hAnsi="Times New Roman"/>
          <w:sz w:val="24"/>
          <w:szCs w:val="24"/>
        </w:rPr>
        <w:t xml:space="preserve">3. </w:t>
      </w:r>
      <w:r w:rsidRPr="00FB6656">
        <w:rPr>
          <w:rFonts w:ascii="Times New Roman" w:eastAsiaTheme="minorHAnsi" w:hAnsi="Times New Roman"/>
          <w:sz w:val="24"/>
          <w:szCs w:val="24"/>
        </w:rPr>
        <w:t>АО «Транс» своими силами осуществляло строительство гаража для собственных нужд, однако в последующем строительство было приостановлено, и гараж как незавершенный объект был принят на баланс организации. Год спустя муниципальное предприятие «Банно-прачечное хозяйство» без ведома собственника демонтировало гараж и вывезло бетонные плиты, использовав их в дальнейшем для собственных целей. Поскольку возврат плит в натуре был невозможен, АО обратилось к МП с иском о взыскании убытков, возникших в результате противоправных действий ответчика. Истец требовал взыскать стоимость вывезенных плит и затрат, понесенных при их монтаже. Полагая, что на стороне ответчика имеет место обязательство вследствие неосновательного обогащения, истец свои требования основывал на нормах ст. 1102, 1105 ГК РФ. МП «Банно-прачечное хозяйство» считало, что обязательство вследствие неосновательного обогащения отсутствует. По его мнению, в данном случае имело место причинение внедоговорного вреда, порядок возвращения которого определен специальным разделом кодекса, поэтому согласно подп. 1 ст. 1103 ГК РФ требования о возврате неосновательного обогащения не могут быть удовлетворены. Кто прав в данном споре? Правомерны ли действия хозяйства? Мотивируйте свой ответ.</w:t>
      </w:r>
    </w:p>
    <w:p w:rsidR="00FB6656" w:rsidRPr="00FB6656" w:rsidRDefault="00FB6656" w:rsidP="00FB6656">
      <w:pPr>
        <w:spacing w:after="0" w:line="240" w:lineRule="auto"/>
        <w:ind w:firstLine="567"/>
        <w:jc w:val="both"/>
        <w:rPr>
          <w:rFonts w:ascii="Times New Roman" w:eastAsiaTheme="minorHAnsi" w:hAnsi="Times New Roman"/>
          <w:sz w:val="24"/>
          <w:szCs w:val="24"/>
        </w:rPr>
      </w:pPr>
      <w:r w:rsidRPr="00FB6656">
        <w:rPr>
          <w:rFonts w:ascii="Times New Roman" w:eastAsiaTheme="minorHAnsi" w:hAnsi="Times New Roman"/>
          <w:sz w:val="24"/>
          <w:szCs w:val="24"/>
        </w:rPr>
        <w:t>4.</w:t>
      </w:r>
      <w:r>
        <w:rPr>
          <w:rFonts w:ascii="Times New Roman" w:eastAsiaTheme="minorHAnsi" w:hAnsi="Times New Roman"/>
          <w:sz w:val="24"/>
          <w:szCs w:val="24"/>
        </w:rPr>
        <w:t xml:space="preserve"> </w:t>
      </w:r>
      <w:r w:rsidRPr="00FB6656">
        <w:rPr>
          <w:rFonts w:ascii="Times New Roman" w:eastAsiaTheme="minorHAnsi" w:hAnsi="Times New Roman"/>
          <w:sz w:val="24"/>
          <w:szCs w:val="24"/>
        </w:rPr>
        <w:t>Между ООО «Юлия» и частным предпринимателем Могильным был заключен договор аренды жилого помещения, арендатором по которому выступал Могильный. По этому договору Могильный обязался ежемесячно возмещать ООО «Юлия» фактически понесенные расходы по обеспечению теплоэнергией, которые оплачивались в составе арендной платы на основании счетов, предъявляемых обществом.</w:t>
      </w:r>
    </w:p>
    <w:p w:rsidR="00FB6656" w:rsidRPr="00FB6656" w:rsidRDefault="00FB6656" w:rsidP="00FB6656">
      <w:pPr>
        <w:spacing w:after="0" w:line="240" w:lineRule="auto"/>
        <w:ind w:firstLine="567"/>
        <w:jc w:val="both"/>
        <w:rPr>
          <w:rFonts w:ascii="Times New Roman" w:eastAsiaTheme="minorHAnsi" w:hAnsi="Times New Roman"/>
          <w:sz w:val="24"/>
          <w:szCs w:val="24"/>
        </w:rPr>
      </w:pPr>
      <w:r w:rsidRPr="00FB6656">
        <w:rPr>
          <w:rFonts w:ascii="Times New Roman" w:eastAsiaTheme="minorHAnsi" w:hAnsi="Times New Roman"/>
          <w:sz w:val="24"/>
          <w:szCs w:val="24"/>
        </w:rPr>
        <w:t>Через 5 месяцев Могильный обнаружил, что ООО включало в расчет ряд отчислений, которые не были предусмотрены заключенным договором.</w:t>
      </w:r>
    </w:p>
    <w:p w:rsidR="00FB6656" w:rsidRPr="00FB6656" w:rsidRDefault="00FB6656" w:rsidP="00FB6656">
      <w:pPr>
        <w:spacing w:after="0" w:line="240" w:lineRule="auto"/>
        <w:ind w:firstLine="567"/>
        <w:jc w:val="both"/>
        <w:rPr>
          <w:rFonts w:ascii="Times New Roman" w:eastAsiaTheme="minorHAnsi" w:hAnsi="Times New Roman"/>
          <w:sz w:val="24"/>
          <w:szCs w:val="24"/>
        </w:rPr>
      </w:pPr>
      <w:r w:rsidRPr="00FB6656">
        <w:rPr>
          <w:rFonts w:ascii="Times New Roman" w:eastAsiaTheme="minorHAnsi" w:hAnsi="Times New Roman"/>
          <w:sz w:val="24"/>
          <w:szCs w:val="24"/>
        </w:rPr>
        <w:t>Арендатор обратился с иском в Арбитражный суд о возврате обществом излишне уплаченных денежных средств на основании ст.1102 ГК РФ как неосновательно полученных ответчиком.</w:t>
      </w:r>
    </w:p>
    <w:p w:rsidR="00FB6656" w:rsidRPr="00FB6656" w:rsidRDefault="00FB6656" w:rsidP="00FB6656">
      <w:pPr>
        <w:spacing w:after="0" w:line="240" w:lineRule="auto"/>
        <w:ind w:firstLine="567"/>
        <w:jc w:val="both"/>
        <w:rPr>
          <w:rFonts w:ascii="Times New Roman" w:eastAsiaTheme="minorHAnsi" w:hAnsi="Times New Roman"/>
          <w:sz w:val="24"/>
          <w:szCs w:val="24"/>
        </w:rPr>
      </w:pPr>
      <w:r w:rsidRPr="00FB6656">
        <w:rPr>
          <w:rFonts w:ascii="Times New Roman" w:eastAsiaTheme="minorHAnsi" w:hAnsi="Times New Roman"/>
          <w:sz w:val="24"/>
          <w:szCs w:val="24"/>
        </w:rPr>
        <w:t xml:space="preserve">Арбитражный суд удовлетворил требования истца. ООО «Юлия» оспорило решение, мотивируя это тем, что при вынесении решения суд не учел, что стороны связаны договорными отношениями. Нарушение договорных обязательств по общему правилу </w:t>
      </w:r>
      <w:r w:rsidRPr="00FB6656">
        <w:rPr>
          <w:rFonts w:ascii="Times New Roman" w:eastAsiaTheme="minorHAnsi" w:hAnsi="Times New Roman"/>
          <w:sz w:val="24"/>
          <w:szCs w:val="24"/>
        </w:rPr>
        <w:lastRenderedPageBreak/>
        <w:t>влечет взыскание убытков. У суда в данном случае отсутствовали основания для применения норм о неосновательном обогащении к отношениям сторон по договору.</w:t>
      </w:r>
    </w:p>
    <w:p w:rsidR="00DD3F04" w:rsidRPr="00FB6656" w:rsidRDefault="00FB6656" w:rsidP="00FB6656">
      <w:pPr>
        <w:spacing w:after="0" w:line="240" w:lineRule="auto"/>
        <w:ind w:firstLine="567"/>
        <w:jc w:val="both"/>
        <w:rPr>
          <w:rFonts w:ascii="Times New Roman" w:eastAsiaTheme="minorHAnsi" w:hAnsi="Times New Roman"/>
          <w:sz w:val="24"/>
          <w:szCs w:val="24"/>
        </w:rPr>
      </w:pPr>
      <w:r w:rsidRPr="00FB6656">
        <w:rPr>
          <w:rFonts w:ascii="Times New Roman" w:eastAsiaTheme="minorHAnsi" w:hAnsi="Times New Roman"/>
          <w:sz w:val="24"/>
          <w:szCs w:val="24"/>
        </w:rPr>
        <w:t>Применяются ли в данном случае правила о неосновательном обогащении? Какое решение должен вынести суд?</w:t>
      </w:r>
    </w:p>
    <w:p w:rsidR="00FB6656" w:rsidRDefault="00FB6656" w:rsidP="00D725EA">
      <w:pPr>
        <w:spacing w:after="0" w:line="240" w:lineRule="auto"/>
        <w:ind w:firstLine="567"/>
        <w:jc w:val="both"/>
        <w:rPr>
          <w:rFonts w:ascii="Times New Roman" w:eastAsiaTheme="minorHAnsi" w:hAnsi="Times New Roman"/>
          <w:b/>
          <w:sz w:val="24"/>
          <w:szCs w:val="24"/>
        </w:rPr>
      </w:pPr>
    </w:p>
    <w:p w:rsidR="00D725EA" w:rsidRDefault="00D725EA" w:rsidP="00D725EA">
      <w:pPr>
        <w:spacing w:after="0" w:line="240" w:lineRule="auto"/>
        <w:ind w:firstLine="567"/>
        <w:jc w:val="both"/>
        <w:rPr>
          <w:rFonts w:ascii="Times New Roman" w:eastAsiaTheme="minorHAnsi" w:hAnsi="Times New Roman"/>
          <w:b/>
          <w:sz w:val="24"/>
          <w:szCs w:val="24"/>
        </w:rPr>
      </w:pPr>
      <w:r w:rsidRPr="001854DE">
        <w:rPr>
          <w:rFonts w:ascii="Times New Roman" w:eastAsiaTheme="minorHAnsi" w:hAnsi="Times New Roman"/>
          <w:b/>
          <w:sz w:val="24"/>
          <w:szCs w:val="24"/>
        </w:rPr>
        <w:t xml:space="preserve">Тема практического занятия (семинара) № </w:t>
      </w:r>
      <w:r>
        <w:rPr>
          <w:rFonts w:ascii="Times New Roman" w:eastAsiaTheme="minorHAnsi" w:hAnsi="Times New Roman"/>
          <w:b/>
          <w:sz w:val="24"/>
          <w:szCs w:val="24"/>
        </w:rPr>
        <w:t>16</w:t>
      </w:r>
    </w:p>
    <w:p w:rsidR="00D725EA" w:rsidRPr="001854DE" w:rsidRDefault="00D725EA" w:rsidP="00D725EA">
      <w:pPr>
        <w:spacing w:after="0" w:line="240" w:lineRule="auto"/>
        <w:ind w:firstLine="567"/>
        <w:jc w:val="both"/>
        <w:rPr>
          <w:rFonts w:ascii="Times New Roman" w:eastAsiaTheme="minorHAnsi" w:hAnsi="Times New Roman"/>
          <w:b/>
          <w:sz w:val="24"/>
          <w:szCs w:val="24"/>
        </w:rPr>
      </w:pPr>
      <w:r w:rsidRPr="001854DE">
        <w:rPr>
          <w:rFonts w:ascii="Times New Roman" w:eastAsiaTheme="minorHAnsi" w:hAnsi="Times New Roman"/>
          <w:b/>
          <w:sz w:val="24"/>
          <w:szCs w:val="24"/>
        </w:rPr>
        <w:t>«</w:t>
      </w:r>
      <w:r w:rsidRPr="00D725EA">
        <w:rPr>
          <w:rFonts w:ascii="Times New Roman" w:eastAsiaTheme="minorHAnsi" w:hAnsi="Times New Roman"/>
          <w:b/>
          <w:sz w:val="24"/>
          <w:szCs w:val="24"/>
        </w:rPr>
        <w:t>Субъекты, объекты авторского права</w:t>
      </w:r>
      <w:r w:rsidRPr="001854DE">
        <w:rPr>
          <w:rFonts w:ascii="Times New Roman" w:eastAsiaTheme="minorHAnsi" w:hAnsi="Times New Roman"/>
          <w:b/>
          <w:sz w:val="24"/>
          <w:szCs w:val="24"/>
        </w:rPr>
        <w:t>»</w:t>
      </w:r>
    </w:p>
    <w:p w:rsidR="00D725EA" w:rsidRPr="001854DE" w:rsidRDefault="00D725EA" w:rsidP="00D725EA">
      <w:pPr>
        <w:spacing w:after="0" w:line="240" w:lineRule="auto"/>
        <w:ind w:firstLine="567"/>
        <w:jc w:val="both"/>
        <w:rPr>
          <w:rFonts w:ascii="Times New Roman" w:eastAsiaTheme="minorHAnsi" w:hAnsi="Times New Roman"/>
          <w:i/>
          <w:sz w:val="24"/>
          <w:szCs w:val="24"/>
        </w:rPr>
      </w:pPr>
      <w:r w:rsidRPr="001854DE">
        <w:rPr>
          <w:rFonts w:ascii="Times New Roman" w:eastAsiaTheme="minorHAnsi" w:hAnsi="Times New Roman"/>
          <w:i/>
          <w:sz w:val="24"/>
          <w:szCs w:val="24"/>
        </w:rPr>
        <w:t>форма занятия – классический семинар,  решение практических задач</w:t>
      </w:r>
    </w:p>
    <w:p w:rsidR="00D725EA" w:rsidRPr="001854DE" w:rsidRDefault="00D725EA" w:rsidP="00D725EA">
      <w:pPr>
        <w:spacing w:after="0" w:line="240" w:lineRule="auto"/>
        <w:ind w:firstLine="567"/>
        <w:jc w:val="both"/>
        <w:rPr>
          <w:rFonts w:ascii="Times New Roman" w:eastAsiaTheme="minorHAnsi" w:hAnsi="Times New Roman"/>
          <w:sz w:val="24"/>
          <w:szCs w:val="24"/>
        </w:rPr>
      </w:pPr>
    </w:p>
    <w:p w:rsidR="00D725EA" w:rsidRPr="001854DE" w:rsidRDefault="00D725EA" w:rsidP="00D725EA">
      <w:pPr>
        <w:spacing w:after="0" w:line="240" w:lineRule="auto"/>
        <w:ind w:firstLine="567"/>
        <w:jc w:val="both"/>
        <w:rPr>
          <w:rFonts w:ascii="Times New Roman" w:eastAsiaTheme="minorHAnsi" w:hAnsi="Times New Roman"/>
          <w:b/>
          <w:sz w:val="24"/>
          <w:szCs w:val="24"/>
        </w:rPr>
      </w:pPr>
      <w:r w:rsidRPr="001854DE">
        <w:rPr>
          <w:rFonts w:ascii="Times New Roman" w:eastAsiaTheme="minorHAnsi" w:hAnsi="Times New Roman"/>
          <w:b/>
          <w:sz w:val="24"/>
          <w:szCs w:val="24"/>
        </w:rPr>
        <w:t>Вопросы для устного собеседования:</w:t>
      </w:r>
    </w:p>
    <w:p w:rsidR="00282EE6" w:rsidRDefault="00B56679" w:rsidP="00282EE6">
      <w:pPr>
        <w:pStyle w:val="a7"/>
        <w:numPr>
          <w:ilvl w:val="0"/>
          <w:numId w:val="51"/>
        </w:numPr>
        <w:spacing w:after="0" w:line="240" w:lineRule="auto"/>
        <w:ind w:left="0" w:firstLine="567"/>
        <w:jc w:val="both"/>
        <w:rPr>
          <w:rFonts w:ascii="Times New Roman" w:eastAsiaTheme="minorHAnsi" w:hAnsi="Times New Roman"/>
          <w:sz w:val="24"/>
          <w:szCs w:val="24"/>
        </w:rPr>
      </w:pPr>
      <w:r w:rsidRPr="00282EE6">
        <w:rPr>
          <w:rFonts w:ascii="Times New Roman" w:eastAsiaTheme="minorHAnsi" w:hAnsi="Times New Roman"/>
          <w:sz w:val="24"/>
          <w:szCs w:val="24"/>
        </w:rPr>
        <w:t>Понятие авторского права</w:t>
      </w:r>
      <w:r w:rsidR="00282EE6">
        <w:rPr>
          <w:rFonts w:ascii="Times New Roman" w:eastAsiaTheme="minorHAnsi" w:hAnsi="Times New Roman"/>
          <w:sz w:val="24"/>
          <w:szCs w:val="24"/>
        </w:rPr>
        <w:t>.</w:t>
      </w:r>
    </w:p>
    <w:p w:rsidR="00282EE6" w:rsidRDefault="00B56679" w:rsidP="00282EE6">
      <w:pPr>
        <w:pStyle w:val="a7"/>
        <w:numPr>
          <w:ilvl w:val="0"/>
          <w:numId w:val="51"/>
        </w:numPr>
        <w:spacing w:after="0" w:line="240" w:lineRule="auto"/>
        <w:ind w:left="0" w:firstLine="567"/>
        <w:jc w:val="both"/>
        <w:rPr>
          <w:rFonts w:ascii="Times New Roman" w:eastAsiaTheme="minorHAnsi" w:hAnsi="Times New Roman"/>
          <w:sz w:val="24"/>
          <w:szCs w:val="24"/>
        </w:rPr>
      </w:pPr>
      <w:r w:rsidRPr="00282EE6">
        <w:rPr>
          <w:rFonts w:ascii="Times New Roman" w:eastAsiaTheme="minorHAnsi" w:hAnsi="Times New Roman"/>
          <w:sz w:val="24"/>
          <w:szCs w:val="24"/>
        </w:rPr>
        <w:t xml:space="preserve">Законодательство об авторском праве. Международные договоры. </w:t>
      </w:r>
    </w:p>
    <w:p w:rsidR="00282EE6" w:rsidRDefault="00B56679" w:rsidP="00282EE6">
      <w:pPr>
        <w:pStyle w:val="a7"/>
        <w:numPr>
          <w:ilvl w:val="0"/>
          <w:numId w:val="51"/>
        </w:numPr>
        <w:spacing w:after="0" w:line="240" w:lineRule="auto"/>
        <w:ind w:left="0" w:firstLine="567"/>
        <w:jc w:val="both"/>
        <w:rPr>
          <w:rFonts w:ascii="Times New Roman" w:eastAsiaTheme="minorHAnsi" w:hAnsi="Times New Roman"/>
          <w:sz w:val="24"/>
          <w:szCs w:val="24"/>
        </w:rPr>
      </w:pPr>
      <w:r w:rsidRPr="00282EE6">
        <w:rPr>
          <w:rFonts w:ascii="Times New Roman" w:eastAsiaTheme="minorHAnsi" w:hAnsi="Times New Roman"/>
          <w:sz w:val="24"/>
          <w:szCs w:val="24"/>
        </w:rPr>
        <w:t xml:space="preserve">Объекты авторского права: признаки, виды.  </w:t>
      </w:r>
    </w:p>
    <w:p w:rsidR="00282EE6" w:rsidRDefault="00B56679" w:rsidP="00282EE6">
      <w:pPr>
        <w:pStyle w:val="a7"/>
        <w:numPr>
          <w:ilvl w:val="0"/>
          <w:numId w:val="51"/>
        </w:numPr>
        <w:spacing w:after="0" w:line="240" w:lineRule="auto"/>
        <w:ind w:left="0" w:firstLine="567"/>
        <w:jc w:val="both"/>
        <w:rPr>
          <w:rFonts w:ascii="Times New Roman" w:eastAsiaTheme="minorHAnsi" w:hAnsi="Times New Roman"/>
          <w:sz w:val="24"/>
          <w:szCs w:val="24"/>
        </w:rPr>
      </w:pPr>
      <w:r w:rsidRPr="00282EE6">
        <w:rPr>
          <w:rFonts w:ascii="Times New Roman" w:eastAsiaTheme="minorHAnsi" w:hAnsi="Times New Roman"/>
          <w:sz w:val="24"/>
          <w:szCs w:val="24"/>
        </w:rPr>
        <w:t xml:space="preserve">Программы для ЭВМ. Государственная регистрация программ для ЭВМ и баз данных.  </w:t>
      </w:r>
    </w:p>
    <w:p w:rsidR="00282EE6" w:rsidRDefault="00B56679" w:rsidP="00282EE6">
      <w:pPr>
        <w:pStyle w:val="a7"/>
        <w:numPr>
          <w:ilvl w:val="0"/>
          <w:numId w:val="51"/>
        </w:numPr>
        <w:spacing w:after="0" w:line="240" w:lineRule="auto"/>
        <w:ind w:left="0" w:firstLine="567"/>
        <w:jc w:val="both"/>
        <w:rPr>
          <w:rFonts w:ascii="Times New Roman" w:eastAsiaTheme="minorHAnsi" w:hAnsi="Times New Roman"/>
          <w:sz w:val="24"/>
          <w:szCs w:val="24"/>
        </w:rPr>
      </w:pPr>
      <w:r w:rsidRPr="00282EE6">
        <w:rPr>
          <w:rFonts w:ascii="Times New Roman" w:eastAsiaTheme="minorHAnsi" w:hAnsi="Times New Roman"/>
          <w:sz w:val="24"/>
          <w:szCs w:val="24"/>
        </w:rPr>
        <w:t xml:space="preserve">Аудиовизуальное произведение. </w:t>
      </w:r>
    </w:p>
    <w:p w:rsidR="00282EE6" w:rsidRDefault="00B56679" w:rsidP="00282EE6">
      <w:pPr>
        <w:pStyle w:val="a7"/>
        <w:numPr>
          <w:ilvl w:val="0"/>
          <w:numId w:val="51"/>
        </w:numPr>
        <w:spacing w:after="0" w:line="240" w:lineRule="auto"/>
        <w:ind w:left="0" w:firstLine="567"/>
        <w:jc w:val="both"/>
        <w:rPr>
          <w:rFonts w:ascii="Times New Roman" w:eastAsiaTheme="minorHAnsi" w:hAnsi="Times New Roman"/>
          <w:sz w:val="24"/>
          <w:szCs w:val="24"/>
        </w:rPr>
      </w:pPr>
      <w:r w:rsidRPr="00282EE6">
        <w:rPr>
          <w:rFonts w:ascii="Times New Roman" w:eastAsiaTheme="minorHAnsi" w:hAnsi="Times New Roman"/>
          <w:sz w:val="24"/>
          <w:szCs w:val="24"/>
        </w:rPr>
        <w:t xml:space="preserve">Проекты официальных документов, символов и знаков. </w:t>
      </w:r>
    </w:p>
    <w:p w:rsidR="00B56679" w:rsidRPr="00282EE6" w:rsidRDefault="00B56679" w:rsidP="00282EE6">
      <w:pPr>
        <w:pStyle w:val="a7"/>
        <w:numPr>
          <w:ilvl w:val="0"/>
          <w:numId w:val="51"/>
        </w:numPr>
        <w:spacing w:after="0" w:line="240" w:lineRule="auto"/>
        <w:ind w:left="0" w:firstLine="567"/>
        <w:jc w:val="both"/>
        <w:rPr>
          <w:rFonts w:ascii="Times New Roman" w:eastAsiaTheme="minorHAnsi" w:hAnsi="Times New Roman"/>
          <w:sz w:val="24"/>
          <w:szCs w:val="24"/>
        </w:rPr>
      </w:pPr>
      <w:r w:rsidRPr="00282EE6">
        <w:rPr>
          <w:rFonts w:ascii="Times New Roman" w:eastAsiaTheme="minorHAnsi" w:hAnsi="Times New Roman"/>
          <w:sz w:val="24"/>
          <w:szCs w:val="24"/>
        </w:rPr>
        <w:t xml:space="preserve">Произведения, не являющиеся объектами авторского права. Охрана частей произведения. Производные и составные произведения. Служебное произведение. </w:t>
      </w:r>
    </w:p>
    <w:p w:rsidR="00C94B53" w:rsidRDefault="00B56679" w:rsidP="00282EE6">
      <w:pPr>
        <w:pStyle w:val="a7"/>
        <w:numPr>
          <w:ilvl w:val="0"/>
          <w:numId w:val="51"/>
        </w:numPr>
        <w:spacing w:after="0" w:line="240" w:lineRule="auto"/>
        <w:ind w:left="0" w:firstLine="567"/>
        <w:jc w:val="both"/>
        <w:rPr>
          <w:rFonts w:ascii="Times New Roman" w:eastAsiaTheme="minorHAnsi" w:hAnsi="Times New Roman"/>
          <w:sz w:val="24"/>
          <w:szCs w:val="24"/>
        </w:rPr>
      </w:pPr>
      <w:r w:rsidRPr="00282EE6">
        <w:rPr>
          <w:rFonts w:ascii="Times New Roman" w:eastAsiaTheme="minorHAnsi" w:hAnsi="Times New Roman"/>
          <w:sz w:val="24"/>
          <w:szCs w:val="24"/>
        </w:rPr>
        <w:t xml:space="preserve">Субъекты авторского права. Определение автора произведения. Автор произведения. </w:t>
      </w:r>
    </w:p>
    <w:p w:rsidR="00C94B53" w:rsidRDefault="00B56679" w:rsidP="00282EE6">
      <w:pPr>
        <w:pStyle w:val="a7"/>
        <w:numPr>
          <w:ilvl w:val="0"/>
          <w:numId w:val="51"/>
        </w:numPr>
        <w:spacing w:after="0" w:line="240" w:lineRule="auto"/>
        <w:ind w:left="0" w:firstLine="567"/>
        <w:jc w:val="both"/>
        <w:rPr>
          <w:rFonts w:ascii="Times New Roman" w:eastAsiaTheme="minorHAnsi" w:hAnsi="Times New Roman"/>
          <w:sz w:val="24"/>
          <w:szCs w:val="24"/>
        </w:rPr>
      </w:pPr>
      <w:r w:rsidRPr="00282EE6">
        <w:rPr>
          <w:rFonts w:ascii="Times New Roman" w:eastAsiaTheme="minorHAnsi" w:hAnsi="Times New Roman"/>
          <w:sz w:val="24"/>
          <w:szCs w:val="24"/>
        </w:rPr>
        <w:t xml:space="preserve">Охрана прав иностранных лиц. </w:t>
      </w:r>
    </w:p>
    <w:p w:rsidR="00C94B53" w:rsidRDefault="00B56679" w:rsidP="00282EE6">
      <w:pPr>
        <w:pStyle w:val="a7"/>
        <w:numPr>
          <w:ilvl w:val="0"/>
          <w:numId w:val="51"/>
        </w:numPr>
        <w:spacing w:after="0" w:line="240" w:lineRule="auto"/>
        <w:ind w:left="0" w:firstLine="567"/>
        <w:jc w:val="both"/>
        <w:rPr>
          <w:rFonts w:ascii="Times New Roman" w:eastAsiaTheme="minorHAnsi" w:hAnsi="Times New Roman"/>
          <w:sz w:val="24"/>
          <w:szCs w:val="24"/>
        </w:rPr>
      </w:pPr>
      <w:r w:rsidRPr="00282EE6">
        <w:rPr>
          <w:rFonts w:ascii="Times New Roman" w:eastAsiaTheme="minorHAnsi" w:hAnsi="Times New Roman"/>
          <w:sz w:val="24"/>
          <w:szCs w:val="24"/>
        </w:rPr>
        <w:t xml:space="preserve">Соавторство. Авторские права. </w:t>
      </w:r>
    </w:p>
    <w:p w:rsidR="00D725EA" w:rsidRPr="00282EE6" w:rsidRDefault="00B56679" w:rsidP="00282EE6">
      <w:pPr>
        <w:pStyle w:val="a7"/>
        <w:numPr>
          <w:ilvl w:val="0"/>
          <w:numId w:val="51"/>
        </w:numPr>
        <w:spacing w:after="0" w:line="240" w:lineRule="auto"/>
        <w:ind w:left="0" w:firstLine="567"/>
        <w:jc w:val="both"/>
        <w:rPr>
          <w:rFonts w:ascii="Times New Roman" w:eastAsiaTheme="minorHAnsi" w:hAnsi="Times New Roman"/>
          <w:sz w:val="24"/>
          <w:szCs w:val="24"/>
        </w:rPr>
      </w:pPr>
      <w:r w:rsidRPr="00282EE6">
        <w:rPr>
          <w:rFonts w:ascii="Times New Roman" w:eastAsiaTheme="minorHAnsi" w:hAnsi="Times New Roman"/>
          <w:sz w:val="24"/>
          <w:szCs w:val="24"/>
        </w:rPr>
        <w:t>Действие исключительного права на произведения науки, литературы и искусства на территории Российской Федерации.</w:t>
      </w:r>
    </w:p>
    <w:p w:rsidR="00D725EA" w:rsidRPr="00DD3F04" w:rsidRDefault="00D725EA" w:rsidP="00D725EA">
      <w:pPr>
        <w:spacing w:after="0" w:line="240" w:lineRule="auto"/>
        <w:ind w:firstLine="567"/>
        <w:jc w:val="both"/>
        <w:rPr>
          <w:rFonts w:ascii="Times New Roman" w:eastAsiaTheme="minorHAnsi" w:hAnsi="Times New Roman"/>
          <w:b/>
          <w:sz w:val="24"/>
          <w:szCs w:val="24"/>
        </w:rPr>
      </w:pPr>
      <w:r w:rsidRPr="00DD3F04">
        <w:rPr>
          <w:rFonts w:ascii="Times New Roman" w:eastAsiaTheme="minorHAnsi" w:hAnsi="Times New Roman"/>
          <w:b/>
          <w:sz w:val="24"/>
          <w:szCs w:val="24"/>
        </w:rPr>
        <w:t>Условия практических задач</w:t>
      </w:r>
    </w:p>
    <w:p w:rsidR="00DD3F04" w:rsidRPr="00DD3F04" w:rsidRDefault="00DD3F04" w:rsidP="0071645F">
      <w:pPr>
        <w:pStyle w:val="a7"/>
        <w:numPr>
          <w:ilvl w:val="0"/>
          <w:numId w:val="56"/>
        </w:numPr>
        <w:spacing w:after="0" w:line="240" w:lineRule="auto"/>
        <w:ind w:left="0" w:firstLine="567"/>
        <w:jc w:val="both"/>
        <w:rPr>
          <w:rFonts w:ascii="Times New Roman" w:eastAsiaTheme="minorHAnsi" w:hAnsi="Times New Roman"/>
          <w:sz w:val="24"/>
          <w:szCs w:val="24"/>
        </w:rPr>
      </w:pPr>
      <w:r w:rsidRPr="00DD3F04">
        <w:rPr>
          <w:rFonts w:ascii="Times New Roman" w:eastAsiaTheme="minorHAnsi" w:hAnsi="Times New Roman"/>
          <w:sz w:val="24"/>
          <w:szCs w:val="24"/>
        </w:rPr>
        <w:t>Машеньке Ситцевой 15 лет. В январе она опубликовала в школьной газете свое стихотворение «Подорожник», а в марте увидела, что</w:t>
      </w:r>
      <w:r>
        <w:rPr>
          <w:rFonts w:ascii="Times New Roman" w:eastAsiaTheme="minorHAnsi" w:hAnsi="Times New Roman"/>
          <w:sz w:val="24"/>
          <w:szCs w:val="24"/>
        </w:rPr>
        <w:t xml:space="preserve"> </w:t>
      </w:r>
      <w:r w:rsidRPr="00DD3F04">
        <w:rPr>
          <w:rFonts w:ascii="Times New Roman" w:eastAsiaTheme="minorHAnsi" w:hAnsi="Times New Roman"/>
          <w:sz w:val="24"/>
          <w:szCs w:val="24"/>
        </w:rPr>
        <w:t>в газете «Страна чудесия», выпускаемой ООО «Пресса-М», напечатано ее стихотворение и в качестве автора указан «Аноним». Разрешение на публикацию Машенька не давала. Когда она позвонила в</w:t>
      </w:r>
      <w:r>
        <w:rPr>
          <w:rFonts w:ascii="Times New Roman" w:eastAsiaTheme="minorHAnsi" w:hAnsi="Times New Roman"/>
          <w:sz w:val="24"/>
          <w:szCs w:val="24"/>
        </w:rPr>
        <w:t xml:space="preserve"> </w:t>
      </w:r>
      <w:r w:rsidRPr="00DD3F04">
        <w:rPr>
          <w:rFonts w:ascii="Times New Roman" w:eastAsiaTheme="minorHAnsi" w:hAnsi="Times New Roman"/>
          <w:sz w:val="24"/>
          <w:szCs w:val="24"/>
        </w:rPr>
        <w:t>редакцию «Страны чудесии», ей сказали, что поскольку ей нет еще</w:t>
      </w:r>
      <w:r>
        <w:rPr>
          <w:rFonts w:ascii="Times New Roman" w:eastAsiaTheme="minorHAnsi" w:hAnsi="Times New Roman"/>
          <w:sz w:val="24"/>
          <w:szCs w:val="24"/>
        </w:rPr>
        <w:t xml:space="preserve"> </w:t>
      </w:r>
      <w:r w:rsidRPr="00DD3F04">
        <w:rPr>
          <w:rFonts w:ascii="Times New Roman" w:eastAsiaTheme="minorHAnsi" w:hAnsi="Times New Roman"/>
          <w:sz w:val="24"/>
          <w:szCs w:val="24"/>
        </w:rPr>
        <w:t>18 лет, то ее авторские права законом не охраняются.</w:t>
      </w:r>
    </w:p>
    <w:p w:rsidR="00B56679" w:rsidRDefault="00DD3F04" w:rsidP="00DD3F04">
      <w:pPr>
        <w:spacing w:after="0" w:line="240" w:lineRule="auto"/>
        <w:ind w:firstLine="567"/>
        <w:jc w:val="both"/>
        <w:rPr>
          <w:rFonts w:ascii="Times New Roman" w:eastAsiaTheme="minorHAnsi" w:hAnsi="Times New Roman"/>
          <w:sz w:val="24"/>
          <w:szCs w:val="24"/>
        </w:rPr>
      </w:pPr>
      <w:r w:rsidRPr="00DD3F04">
        <w:rPr>
          <w:rFonts w:ascii="Times New Roman" w:eastAsiaTheme="minorHAnsi" w:hAnsi="Times New Roman"/>
          <w:sz w:val="24"/>
          <w:szCs w:val="24"/>
        </w:rPr>
        <w:t>Права ли редакция? Как Вы с</w:t>
      </w:r>
      <w:r>
        <w:rPr>
          <w:rFonts w:ascii="Times New Roman" w:eastAsiaTheme="minorHAnsi" w:hAnsi="Times New Roman"/>
          <w:sz w:val="24"/>
          <w:szCs w:val="24"/>
        </w:rPr>
        <w:t xml:space="preserve">читаете, нарушены ли какие-либо </w:t>
      </w:r>
      <w:r w:rsidRPr="00DD3F04">
        <w:rPr>
          <w:rFonts w:ascii="Times New Roman" w:eastAsiaTheme="minorHAnsi" w:hAnsi="Times New Roman"/>
          <w:sz w:val="24"/>
          <w:szCs w:val="24"/>
        </w:rPr>
        <w:t>интеллектуальные права Машеньки, и если да, то какие?</w:t>
      </w:r>
    </w:p>
    <w:p w:rsidR="00DD3F04" w:rsidRDefault="00DD3F04" w:rsidP="00DD3F04">
      <w:pPr>
        <w:spacing w:after="0" w:line="240" w:lineRule="auto"/>
        <w:ind w:firstLine="567"/>
        <w:jc w:val="both"/>
        <w:rPr>
          <w:rFonts w:ascii="Times New Roman" w:eastAsiaTheme="minorHAnsi" w:hAnsi="Times New Roman"/>
          <w:sz w:val="24"/>
          <w:szCs w:val="24"/>
        </w:rPr>
      </w:pPr>
      <w:r w:rsidRPr="00FB6656">
        <w:rPr>
          <w:rFonts w:ascii="Times New Roman" w:eastAsiaTheme="minorHAnsi" w:hAnsi="Times New Roman"/>
          <w:sz w:val="24"/>
          <w:szCs w:val="24"/>
        </w:rPr>
        <w:t>2.</w:t>
      </w:r>
      <w:r w:rsidR="00FB6656" w:rsidRPr="00FB6656">
        <w:t xml:space="preserve"> </w:t>
      </w:r>
      <w:r w:rsidR="00FB6656" w:rsidRPr="00FB6656">
        <w:rPr>
          <w:rFonts w:ascii="Times New Roman" w:eastAsiaTheme="minorHAnsi" w:hAnsi="Times New Roman"/>
          <w:sz w:val="24"/>
          <w:szCs w:val="24"/>
        </w:rPr>
        <w:t>Можно ли отнести к объектам авторского права журнальную статью, если она содержит описание реального события и авторское заключение относительно данного события?</w:t>
      </w:r>
    </w:p>
    <w:p w:rsidR="00FB6656" w:rsidRPr="00FB6656" w:rsidRDefault="00FB6656" w:rsidP="00FB6656">
      <w:pPr>
        <w:spacing w:after="0" w:line="240" w:lineRule="auto"/>
        <w:ind w:firstLine="567"/>
        <w:jc w:val="both"/>
        <w:rPr>
          <w:rFonts w:ascii="Times New Roman" w:eastAsiaTheme="minorHAnsi" w:hAnsi="Times New Roman"/>
          <w:sz w:val="24"/>
          <w:szCs w:val="24"/>
        </w:rPr>
      </w:pPr>
      <w:r>
        <w:rPr>
          <w:rFonts w:ascii="Times New Roman" w:eastAsiaTheme="minorHAnsi" w:hAnsi="Times New Roman"/>
          <w:sz w:val="24"/>
          <w:szCs w:val="24"/>
        </w:rPr>
        <w:t xml:space="preserve">3. </w:t>
      </w:r>
      <w:r w:rsidRPr="00FB6656">
        <w:rPr>
          <w:rFonts w:ascii="Times New Roman" w:eastAsiaTheme="minorHAnsi" w:hAnsi="Times New Roman"/>
          <w:sz w:val="24"/>
          <w:szCs w:val="24"/>
        </w:rPr>
        <w:t>Индивидуальный предприниматель Жильцов А.А. умер. Он являлся единоличным автором двух программных продуктов «Fox» и «Ling», которые пользовались большим спросом на рынке ПО в области игровых программ. При жизни Жильцов А.А. не передавал права на данные программные продукты, у него нет наследников и он не оставил завещания.</w:t>
      </w:r>
    </w:p>
    <w:p w:rsidR="00FB6656" w:rsidRPr="00DD3F04" w:rsidRDefault="00FB6656" w:rsidP="00FB6656">
      <w:pPr>
        <w:spacing w:after="0" w:line="240" w:lineRule="auto"/>
        <w:ind w:firstLine="567"/>
        <w:jc w:val="both"/>
        <w:rPr>
          <w:rFonts w:ascii="Times New Roman" w:eastAsiaTheme="minorHAnsi" w:hAnsi="Times New Roman"/>
          <w:sz w:val="24"/>
          <w:szCs w:val="24"/>
        </w:rPr>
      </w:pPr>
      <w:r w:rsidRPr="00FB6656">
        <w:rPr>
          <w:rFonts w:ascii="Times New Roman" w:eastAsiaTheme="minorHAnsi" w:hAnsi="Times New Roman"/>
          <w:sz w:val="24"/>
          <w:szCs w:val="24"/>
        </w:rPr>
        <w:t>Кому после смерти Жильцова А.А. перейдут личные неимущественные и исключительные права на данные программные продукты?</w:t>
      </w:r>
      <w:r>
        <w:rPr>
          <w:rFonts w:ascii="Times New Roman" w:eastAsiaTheme="minorHAnsi" w:hAnsi="Times New Roman"/>
          <w:sz w:val="24"/>
          <w:szCs w:val="24"/>
        </w:rPr>
        <w:t xml:space="preserve"> </w:t>
      </w:r>
      <w:r w:rsidRPr="00FB6656">
        <w:rPr>
          <w:rFonts w:ascii="Times New Roman" w:eastAsiaTheme="minorHAnsi" w:hAnsi="Times New Roman"/>
          <w:sz w:val="24"/>
          <w:szCs w:val="24"/>
        </w:rPr>
        <w:t>Каковы сроки действия этих прав на указанное ПО?</w:t>
      </w:r>
    </w:p>
    <w:p w:rsidR="00DD3F04" w:rsidRDefault="00DD3F04" w:rsidP="00D725EA">
      <w:pPr>
        <w:spacing w:after="0" w:line="240" w:lineRule="auto"/>
        <w:ind w:firstLine="567"/>
        <w:jc w:val="both"/>
        <w:rPr>
          <w:rFonts w:ascii="Times New Roman" w:eastAsiaTheme="minorHAnsi" w:hAnsi="Times New Roman"/>
          <w:b/>
          <w:sz w:val="24"/>
          <w:szCs w:val="24"/>
        </w:rPr>
      </w:pPr>
    </w:p>
    <w:p w:rsidR="00D725EA" w:rsidRDefault="00D725EA" w:rsidP="00D725EA">
      <w:pPr>
        <w:spacing w:after="0" w:line="240" w:lineRule="auto"/>
        <w:ind w:firstLine="567"/>
        <w:jc w:val="both"/>
        <w:rPr>
          <w:rFonts w:ascii="Times New Roman" w:eastAsiaTheme="minorHAnsi" w:hAnsi="Times New Roman"/>
          <w:b/>
          <w:sz w:val="24"/>
          <w:szCs w:val="24"/>
        </w:rPr>
      </w:pPr>
      <w:r w:rsidRPr="001854DE">
        <w:rPr>
          <w:rFonts w:ascii="Times New Roman" w:eastAsiaTheme="minorHAnsi" w:hAnsi="Times New Roman"/>
          <w:b/>
          <w:sz w:val="24"/>
          <w:szCs w:val="24"/>
        </w:rPr>
        <w:t xml:space="preserve">Тема практического занятия (семинара) № </w:t>
      </w:r>
      <w:r>
        <w:rPr>
          <w:rFonts w:ascii="Times New Roman" w:eastAsiaTheme="minorHAnsi" w:hAnsi="Times New Roman"/>
          <w:b/>
          <w:sz w:val="24"/>
          <w:szCs w:val="24"/>
        </w:rPr>
        <w:t>17</w:t>
      </w:r>
    </w:p>
    <w:p w:rsidR="00D725EA" w:rsidRPr="001854DE" w:rsidRDefault="00D725EA" w:rsidP="00D725EA">
      <w:pPr>
        <w:spacing w:after="0" w:line="240" w:lineRule="auto"/>
        <w:ind w:firstLine="567"/>
        <w:jc w:val="both"/>
        <w:rPr>
          <w:rFonts w:ascii="Times New Roman" w:eastAsiaTheme="minorHAnsi" w:hAnsi="Times New Roman"/>
          <w:b/>
          <w:sz w:val="24"/>
          <w:szCs w:val="24"/>
        </w:rPr>
      </w:pPr>
      <w:r w:rsidRPr="001854DE">
        <w:rPr>
          <w:rFonts w:ascii="Times New Roman" w:eastAsiaTheme="minorHAnsi" w:hAnsi="Times New Roman"/>
          <w:b/>
          <w:sz w:val="24"/>
          <w:szCs w:val="24"/>
        </w:rPr>
        <w:t>«</w:t>
      </w:r>
      <w:r w:rsidRPr="00D725EA">
        <w:rPr>
          <w:rFonts w:ascii="Times New Roman" w:eastAsiaTheme="minorHAnsi" w:hAnsi="Times New Roman"/>
          <w:b/>
          <w:sz w:val="24"/>
          <w:szCs w:val="24"/>
        </w:rPr>
        <w:t>Содержание прав авторов на произведения науки, литературы, искусства</w:t>
      </w:r>
      <w:r w:rsidRPr="001854DE">
        <w:rPr>
          <w:rFonts w:ascii="Times New Roman" w:eastAsiaTheme="minorHAnsi" w:hAnsi="Times New Roman"/>
          <w:b/>
          <w:sz w:val="24"/>
          <w:szCs w:val="24"/>
        </w:rPr>
        <w:t>»</w:t>
      </w:r>
    </w:p>
    <w:p w:rsidR="00D725EA" w:rsidRPr="001854DE" w:rsidRDefault="00D725EA" w:rsidP="00D725EA">
      <w:pPr>
        <w:spacing w:after="0" w:line="240" w:lineRule="auto"/>
        <w:ind w:firstLine="567"/>
        <w:jc w:val="both"/>
        <w:rPr>
          <w:rFonts w:ascii="Times New Roman" w:eastAsiaTheme="minorHAnsi" w:hAnsi="Times New Roman"/>
          <w:i/>
          <w:sz w:val="24"/>
          <w:szCs w:val="24"/>
        </w:rPr>
      </w:pPr>
      <w:r w:rsidRPr="001854DE">
        <w:rPr>
          <w:rFonts w:ascii="Times New Roman" w:eastAsiaTheme="minorHAnsi" w:hAnsi="Times New Roman"/>
          <w:i/>
          <w:sz w:val="24"/>
          <w:szCs w:val="24"/>
        </w:rPr>
        <w:t>форма занятия – классический семинар,  решение практических задач</w:t>
      </w:r>
    </w:p>
    <w:p w:rsidR="00D725EA" w:rsidRPr="001854DE" w:rsidRDefault="00D725EA" w:rsidP="00D725EA">
      <w:pPr>
        <w:spacing w:after="0" w:line="240" w:lineRule="auto"/>
        <w:ind w:firstLine="567"/>
        <w:jc w:val="both"/>
        <w:rPr>
          <w:rFonts w:ascii="Times New Roman" w:eastAsiaTheme="minorHAnsi" w:hAnsi="Times New Roman"/>
          <w:sz w:val="24"/>
          <w:szCs w:val="24"/>
        </w:rPr>
      </w:pPr>
    </w:p>
    <w:p w:rsidR="00D725EA" w:rsidRPr="001854DE" w:rsidRDefault="00D725EA" w:rsidP="00D725EA">
      <w:pPr>
        <w:spacing w:after="0" w:line="240" w:lineRule="auto"/>
        <w:ind w:firstLine="567"/>
        <w:jc w:val="both"/>
        <w:rPr>
          <w:rFonts w:ascii="Times New Roman" w:eastAsiaTheme="minorHAnsi" w:hAnsi="Times New Roman"/>
          <w:b/>
          <w:sz w:val="24"/>
          <w:szCs w:val="24"/>
        </w:rPr>
      </w:pPr>
      <w:r w:rsidRPr="001854DE">
        <w:rPr>
          <w:rFonts w:ascii="Times New Roman" w:eastAsiaTheme="minorHAnsi" w:hAnsi="Times New Roman"/>
          <w:b/>
          <w:sz w:val="24"/>
          <w:szCs w:val="24"/>
        </w:rPr>
        <w:t>Вопросы для устного собеседования:</w:t>
      </w:r>
    </w:p>
    <w:p w:rsidR="00C94B53" w:rsidRDefault="00B56679" w:rsidP="00C94B53">
      <w:pPr>
        <w:pStyle w:val="a7"/>
        <w:numPr>
          <w:ilvl w:val="0"/>
          <w:numId w:val="52"/>
        </w:numPr>
        <w:spacing w:after="0" w:line="240" w:lineRule="auto"/>
        <w:ind w:left="0" w:firstLine="567"/>
        <w:jc w:val="both"/>
        <w:rPr>
          <w:rFonts w:ascii="Times New Roman" w:eastAsiaTheme="minorHAnsi" w:hAnsi="Times New Roman"/>
          <w:sz w:val="24"/>
          <w:szCs w:val="24"/>
        </w:rPr>
      </w:pPr>
      <w:r w:rsidRPr="00C94B53">
        <w:rPr>
          <w:rFonts w:ascii="Times New Roman" w:eastAsiaTheme="minorHAnsi" w:hAnsi="Times New Roman"/>
          <w:sz w:val="24"/>
          <w:szCs w:val="24"/>
        </w:rPr>
        <w:t xml:space="preserve">Личные неимущественные и исключительные права. </w:t>
      </w:r>
    </w:p>
    <w:p w:rsidR="00C94B53" w:rsidRDefault="00B56679" w:rsidP="00C94B53">
      <w:pPr>
        <w:pStyle w:val="a7"/>
        <w:numPr>
          <w:ilvl w:val="0"/>
          <w:numId w:val="52"/>
        </w:numPr>
        <w:spacing w:after="0" w:line="240" w:lineRule="auto"/>
        <w:ind w:left="0" w:firstLine="567"/>
        <w:jc w:val="both"/>
        <w:rPr>
          <w:rFonts w:ascii="Times New Roman" w:eastAsiaTheme="minorHAnsi" w:hAnsi="Times New Roman"/>
          <w:sz w:val="24"/>
          <w:szCs w:val="24"/>
        </w:rPr>
      </w:pPr>
      <w:r w:rsidRPr="00C94B53">
        <w:rPr>
          <w:rFonts w:ascii="Times New Roman" w:eastAsiaTheme="minorHAnsi" w:hAnsi="Times New Roman"/>
          <w:sz w:val="24"/>
          <w:szCs w:val="24"/>
        </w:rPr>
        <w:lastRenderedPageBreak/>
        <w:t xml:space="preserve">Право авторства и право автора на имя.  </w:t>
      </w:r>
    </w:p>
    <w:p w:rsidR="00C94B53" w:rsidRDefault="00B56679" w:rsidP="00C94B53">
      <w:pPr>
        <w:pStyle w:val="a7"/>
        <w:numPr>
          <w:ilvl w:val="0"/>
          <w:numId w:val="52"/>
        </w:numPr>
        <w:spacing w:after="0" w:line="240" w:lineRule="auto"/>
        <w:ind w:left="0" w:firstLine="567"/>
        <w:jc w:val="both"/>
        <w:rPr>
          <w:rFonts w:ascii="Times New Roman" w:eastAsiaTheme="minorHAnsi" w:hAnsi="Times New Roman"/>
          <w:sz w:val="24"/>
          <w:szCs w:val="24"/>
        </w:rPr>
      </w:pPr>
      <w:r w:rsidRPr="00C94B53">
        <w:rPr>
          <w:rFonts w:ascii="Times New Roman" w:eastAsiaTheme="minorHAnsi" w:hAnsi="Times New Roman"/>
          <w:sz w:val="24"/>
          <w:szCs w:val="24"/>
        </w:rPr>
        <w:t xml:space="preserve">Право на неприкосновенность произведения и защита произведения от искажений. </w:t>
      </w:r>
    </w:p>
    <w:p w:rsidR="00C94B53" w:rsidRDefault="00B56679" w:rsidP="00C94B53">
      <w:pPr>
        <w:pStyle w:val="a7"/>
        <w:numPr>
          <w:ilvl w:val="0"/>
          <w:numId w:val="52"/>
        </w:numPr>
        <w:spacing w:after="0" w:line="240" w:lineRule="auto"/>
        <w:ind w:left="0" w:firstLine="567"/>
        <w:jc w:val="both"/>
        <w:rPr>
          <w:rFonts w:ascii="Times New Roman" w:eastAsiaTheme="minorHAnsi" w:hAnsi="Times New Roman"/>
          <w:sz w:val="24"/>
          <w:szCs w:val="24"/>
        </w:rPr>
      </w:pPr>
      <w:r w:rsidRPr="00C94B53">
        <w:rPr>
          <w:rFonts w:ascii="Times New Roman" w:eastAsiaTheme="minorHAnsi" w:hAnsi="Times New Roman"/>
          <w:sz w:val="24"/>
          <w:szCs w:val="24"/>
        </w:rPr>
        <w:t xml:space="preserve">Охрана авторства, имени автора и неприкосновенности произведения после смерти автора.  </w:t>
      </w:r>
    </w:p>
    <w:p w:rsidR="00C94B53" w:rsidRDefault="00B56679" w:rsidP="00C94B53">
      <w:pPr>
        <w:pStyle w:val="a7"/>
        <w:numPr>
          <w:ilvl w:val="0"/>
          <w:numId w:val="52"/>
        </w:numPr>
        <w:spacing w:after="0" w:line="240" w:lineRule="auto"/>
        <w:ind w:left="0" w:firstLine="567"/>
        <w:jc w:val="both"/>
        <w:rPr>
          <w:rFonts w:ascii="Times New Roman" w:eastAsiaTheme="minorHAnsi" w:hAnsi="Times New Roman"/>
          <w:sz w:val="24"/>
          <w:szCs w:val="24"/>
        </w:rPr>
      </w:pPr>
      <w:r w:rsidRPr="00C94B53">
        <w:rPr>
          <w:rFonts w:ascii="Times New Roman" w:eastAsiaTheme="minorHAnsi" w:hAnsi="Times New Roman"/>
          <w:sz w:val="24"/>
          <w:szCs w:val="24"/>
        </w:rPr>
        <w:t xml:space="preserve">Право на обнародование произведения. </w:t>
      </w:r>
    </w:p>
    <w:p w:rsidR="00C94B53" w:rsidRDefault="00B56679" w:rsidP="00C94B53">
      <w:pPr>
        <w:pStyle w:val="a7"/>
        <w:numPr>
          <w:ilvl w:val="0"/>
          <w:numId w:val="52"/>
        </w:numPr>
        <w:spacing w:after="0" w:line="240" w:lineRule="auto"/>
        <w:ind w:left="0" w:firstLine="567"/>
        <w:jc w:val="both"/>
        <w:rPr>
          <w:rFonts w:ascii="Times New Roman" w:eastAsiaTheme="minorHAnsi" w:hAnsi="Times New Roman"/>
          <w:sz w:val="24"/>
          <w:szCs w:val="24"/>
        </w:rPr>
      </w:pPr>
      <w:r w:rsidRPr="00C94B53">
        <w:rPr>
          <w:rFonts w:ascii="Times New Roman" w:eastAsiaTheme="minorHAnsi" w:hAnsi="Times New Roman"/>
          <w:sz w:val="24"/>
          <w:szCs w:val="24"/>
        </w:rPr>
        <w:t xml:space="preserve">Право на отзыв. </w:t>
      </w:r>
    </w:p>
    <w:p w:rsidR="00C94B53" w:rsidRDefault="00B56679" w:rsidP="00C94B53">
      <w:pPr>
        <w:pStyle w:val="a7"/>
        <w:numPr>
          <w:ilvl w:val="0"/>
          <w:numId w:val="52"/>
        </w:numPr>
        <w:spacing w:after="0" w:line="240" w:lineRule="auto"/>
        <w:ind w:left="0" w:firstLine="567"/>
        <w:jc w:val="both"/>
        <w:rPr>
          <w:rFonts w:ascii="Times New Roman" w:eastAsiaTheme="minorHAnsi" w:hAnsi="Times New Roman"/>
          <w:sz w:val="24"/>
          <w:szCs w:val="24"/>
        </w:rPr>
      </w:pPr>
      <w:r w:rsidRPr="00C94B53">
        <w:rPr>
          <w:rFonts w:ascii="Times New Roman" w:eastAsiaTheme="minorHAnsi" w:hAnsi="Times New Roman"/>
          <w:sz w:val="24"/>
          <w:szCs w:val="24"/>
        </w:rPr>
        <w:t xml:space="preserve">Исключительное право на произведение.  </w:t>
      </w:r>
    </w:p>
    <w:p w:rsidR="00C94B53" w:rsidRDefault="00B56679" w:rsidP="00C94B53">
      <w:pPr>
        <w:pStyle w:val="a7"/>
        <w:numPr>
          <w:ilvl w:val="0"/>
          <w:numId w:val="52"/>
        </w:numPr>
        <w:spacing w:after="0" w:line="240" w:lineRule="auto"/>
        <w:ind w:left="0" w:firstLine="567"/>
        <w:jc w:val="both"/>
        <w:rPr>
          <w:rFonts w:ascii="Times New Roman" w:eastAsiaTheme="minorHAnsi" w:hAnsi="Times New Roman"/>
          <w:sz w:val="24"/>
          <w:szCs w:val="24"/>
        </w:rPr>
      </w:pPr>
      <w:r w:rsidRPr="00C94B53">
        <w:rPr>
          <w:rFonts w:ascii="Times New Roman" w:eastAsiaTheme="minorHAnsi" w:hAnsi="Times New Roman"/>
          <w:sz w:val="24"/>
          <w:szCs w:val="24"/>
        </w:rPr>
        <w:t xml:space="preserve">Знак охраны авторского права. </w:t>
      </w:r>
    </w:p>
    <w:p w:rsidR="00C94B53" w:rsidRDefault="00B56679" w:rsidP="00C94B53">
      <w:pPr>
        <w:pStyle w:val="a7"/>
        <w:numPr>
          <w:ilvl w:val="0"/>
          <w:numId w:val="52"/>
        </w:numPr>
        <w:spacing w:after="0" w:line="240" w:lineRule="auto"/>
        <w:ind w:left="0" w:firstLine="567"/>
        <w:jc w:val="both"/>
        <w:rPr>
          <w:rFonts w:ascii="Times New Roman" w:eastAsiaTheme="minorHAnsi" w:hAnsi="Times New Roman"/>
          <w:sz w:val="24"/>
          <w:szCs w:val="24"/>
        </w:rPr>
      </w:pPr>
      <w:r w:rsidRPr="00C94B53">
        <w:rPr>
          <w:rFonts w:ascii="Times New Roman" w:eastAsiaTheme="minorHAnsi" w:hAnsi="Times New Roman"/>
          <w:sz w:val="24"/>
          <w:szCs w:val="24"/>
        </w:rPr>
        <w:t xml:space="preserve">Распространение оригинала или экземпляров опубликованного произведения. </w:t>
      </w:r>
    </w:p>
    <w:p w:rsidR="00C94B53" w:rsidRDefault="00B56679" w:rsidP="00C94B53">
      <w:pPr>
        <w:pStyle w:val="a7"/>
        <w:numPr>
          <w:ilvl w:val="0"/>
          <w:numId w:val="52"/>
        </w:numPr>
        <w:spacing w:after="0" w:line="240" w:lineRule="auto"/>
        <w:ind w:left="0" w:firstLine="567"/>
        <w:jc w:val="both"/>
        <w:rPr>
          <w:rFonts w:ascii="Times New Roman" w:eastAsiaTheme="minorHAnsi" w:hAnsi="Times New Roman"/>
          <w:sz w:val="24"/>
          <w:szCs w:val="24"/>
        </w:rPr>
      </w:pPr>
      <w:r w:rsidRPr="00C94B53">
        <w:rPr>
          <w:rFonts w:ascii="Times New Roman" w:eastAsiaTheme="minorHAnsi" w:hAnsi="Times New Roman"/>
          <w:sz w:val="24"/>
          <w:szCs w:val="24"/>
        </w:rPr>
        <w:t xml:space="preserve">Свободное воспроизведение произведения в личных целях. </w:t>
      </w:r>
    </w:p>
    <w:p w:rsidR="00C94B53" w:rsidRDefault="00B56679" w:rsidP="00C94B53">
      <w:pPr>
        <w:pStyle w:val="a7"/>
        <w:numPr>
          <w:ilvl w:val="0"/>
          <w:numId w:val="52"/>
        </w:numPr>
        <w:spacing w:after="0" w:line="240" w:lineRule="auto"/>
        <w:ind w:left="0" w:firstLine="567"/>
        <w:jc w:val="both"/>
        <w:rPr>
          <w:rFonts w:ascii="Times New Roman" w:eastAsiaTheme="minorHAnsi" w:hAnsi="Times New Roman"/>
          <w:sz w:val="24"/>
          <w:szCs w:val="24"/>
        </w:rPr>
      </w:pPr>
      <w:r w:rsidRPr="00C94B53">
        <w:rPr>
          <w:rFonts w:ascii="Times New Roman" w:eastAsiaTheme="minorHAnsi" w:hAnsi="Times New Roman"/>
          <w:sz w:val="24"/>
          <w:szCs w:val="24"/>
        </w:rPr>
        <w:t xml:space="preserve">Свободное использование произведения в информационных, научных, учебных или культурных целях.  </w:t>
      </w:r>
    </w:p>
    <w:p w:rsidR="00C94B53" w:rsidRDefault="00B56679" w:rsidP="00C94B53">
      <w:pPr>
        <w:pStyle w:val="a7"/>
        <w:numPr>
          <w:ilvl w:val="0"/>
          <w:numId w:val="52"/>
        </w:numPr>
        <w:spacing w:after="0" w:line="240" w:lineRule="auto"/>
        <w:ind w:left="0" w:firstLine="567"/>
        <w:jc w:val="both"/>
        <w:rPr>
          <w:rFonts w:ascii="Times New Roman" w:eastAsiaTheme="minorHAnsi" w:hAnsi="Times New Roman"/>
          <w:sz w:val="24"/>
          <w:szCs w:val="24"/>
        </w:rPr>
      </w:pPr>
      <w:r w:rsidRPr="00C94B53">
        <w:rPr>
          <w:rFonts w:ascii="Times New Roman" w:eastAsiaTheme="minorHAnsi" w:hAnsi="Times New Roman"/>
          <w:sz w:val="24"/>
          <w:szCs w:val="24"/>
        </w:rPr>
        <w:t xml:space="preserve">Свободное использование произведения библиотеками, архивами и образовательными организациями. </w:t>
      </w:r>
    </w:p>
    <w:p w:rsidR="00C94B53" w:rsidRDefault="00B56679" w:rsidP="00C94B53">
      <w:pPr>
        <w:pStyle w:val="a7"/>
        <w:numPr>
          <w:ilvl w:val="0"/>
          <w:numId w:val="52"/>
        </w:numPr>
        <w:spacing w:after="0" w:line="240" w:lineRule="auto"/>
        <w:ind w:left="0" w:firstLine="567"/>
        <w:jc w:val="both"/>
        <w:rPr>
          <w:rFonts w:ascii="Times New Roman" w:eastAsiaTheme="minorHAnsi" w:hAnsi="Times New Roman"/>
          <w:sz w:val="24"/>
          <w:szCs w:val="24"/>
        </w:rPr>
      </w:pPr>
      <w:r w:rsidRPr="00C94B53">
        <w:rPr>
          <w:rFonts w:ascii="Times New Roman" w:eastAsiaTheme="minorHAnsi" w:hAnsi="Times New Roman"/>
          <w:sz w:val="24"/>
          <w:szCs w:val="24"/>
        </w:rPr>
        <w:t xml:space="preserve">Свободное использование произведения, постоянно находящегося в месте, открытом для свободного посещения.  </w:t>
      </w:r>
    </w:p>
    <w:p w:rsidR="00C94B53" w:rsidRDefault="00B56679" w:rsidP="00C94B53">
      <w:pPr>
        <w:pStyle w:val="a7"/>
        <w:numPr>
          <w:ilvl w:val="0"/>
          <w:numId w:val="52"/>
        </w:numPr>
        <w:spacing w:after="0" w:line="240" w:lineRule="auto"/>
        <w:ind w:left="0" w:firstLine="567"/>
        <w:jc w:val="both"/>
        <w:rPr>
          <w:rFonts w:ascii="Times New Roman" w:eastAsiaTheme="minorHAnsi" w:hAnsi="Times New Roman"/>
          <w:sz w:val="24"/>
          <w:szCs w:val="24"/>
        </w:rPr>
      </w:pPr>
      <w:r w:rsidRPr="00C94B53">
        <w:rPr>
          <w:rFonts w:ascii="Times New Roman" w:eastAsiaTheme="minorHAnsi" w:hAnsi="Times New Roman"/>
          <w:sz w:val="24"/>
          <w:szCs w:val="24"/>
        </w:rPr>
        <w:t xml:space="preserve">Свободное публичное исполнение правомерно обнародованного музыкального произведения. </w:t>
      </w:r>
    </w:p>
    <w:p w:rsidR="00C94B53" w:rsidRDefault="00B56679" w:rsidP="00C94B53">
      <w:pPr>
        <w:pStyle w:val="a7"/>
        <w:numPr>
          <w:ilvl w:val="0"/>
          <w:numId w:val="52"/>
        </w:numPr>
        <w:spacing w:after="0" w:line="240" w:lineRule="auto"/>
        <w:ind w:left="0" w:firstLine="567"/>
        <w:jc w:val="both"/>
        <w:rPr>
          <w:rFonts w:ascii="Times New Roman" w:eastAsiaTheme="minorHAnsi" w:hAnsi="Times New Roman"/>
          <w:sz w:val="24"/>
          <w:szCs w:val="24"/>
        </w:rPr>
      </w:pPr>
      <w:r w:rsidRPr="00C94B53">
        <w:rPr>
          <w:rFonts w:ascii="Times New Roman" w:eastAsiaTheme="minorHAnsi" w:hAnsi="Times New Roman"/>
          <w:sz w:val="24"/>
          <w:szCs w:val="24"/>
        </w:rPr>
        <w:t xml:space="preserve">Свободное воспроизведение произведения для целей правоприменения. </w:t>
      </w:r>
    </w:p>
    <w:p w:rsidR="00C94B53" w:rsidRDefault="00B56679" w:rsidP="00C94B53">
      <w:pPr>
        <w:pStyle w:val="a7"/>
        <w:numPr>
          <w:ilvl w:val="0"/>
          <w:numId w:val="52"/>
        </w:numPr>
        <w:spacing w:after="0" w:line="240" w:lineRule="auto"/>
        <w:ind w:left="0" w:firstLine="567"/>
        <w:jc w:val="both"/>
        <w:rPr>
          <w:rFonts w:ascii="Times New Roman" w:eastAsiaTheme="minorHAnsi" w:hAnsi="Times New Roman"/>
          <w:sz w:val="24"/>
          <w:szCs w:val="24"/>
        </w:rPr>
      </w:pPr>
      <w:r w:rsidRPr="00C94B53">
        <w:rPr>
          <w:rFonts w:ascii="Times New Roman" w:eastAsiaTheme="minorHAnsi" w:hAnsi="Times New Roman"/>
          <w:sz w:val="24"/>
          <w:szCs w:val="24"/>
        </w:rPr>
        <w:t xml:space="preserve">Свободная запись произведения организацией эфирного вещания в целях краткосрочного пользования. </w:t>
      </w:r>
    </w:p>
    <w:p w:rsidR="00C94B53" w:rsidRDefault="00B56679" w:rsidP="00C94B53">
      <w:pPr>
        <w:pStyle w:val="a7"/>
        <w:numPr>
          <w:ilvl w:val="0"/>
          <w:numId w:val="52"/>
        </w:numPr>
        <w:spacing w:after="0" w:line="240" w:lineRule="auto"/>
        <w:ind w:left="0" w:firstLine="567"/>
        <w:jc w:val="both"/>
        <w:rPr>
          <w:rFonts w:ascii="Times New Roman" w:eastAsiaTheme="minorHAnsi" w:hAnsi="Times New Roman"/>
          <w:sz w:val="24"/>
          <w:szCs w:val="24"/>
        </w:rPr>
      </w:pPr>
      <w:r w:rsidRPr="00C94B53">
        <w:rPr>
          <w:rFonts w:ascii="Times New Roman" w:eastAsiaTheme="minorHAnsi" w:hAnsi="Times New Roman"/>
          <w:sz w:val="24"/>
          <w:szCs w:val="24"/>
        </w:rPr>
        <w:t xml:space="preserve">Право пользователя программы для ЭВМ и базы данных.  </w:t>
      </w:r>
    </w:p>
    <w:p w:rsidR="00C94B53" w:rsidRDefault="00B56679" w:rsidP="00C94B53">
      <w:pPr>
        <w:pStyle w:val="a7"/>
        <w:numPr>
          <w:ilvl w:val="0"/>
          <w:numId w:val="52"/>
        </w:numPr>
        <w:spacing w:after="0" w:line="240" w:lineRule="auto"/>
        <w:ind w:left="0" w:firstLine="567"/>
        <w:jc w:val="both"/>
        <w:rPr>
          <w:rFonts w:ascii="Times New Roman" w:eastAsiaTheme="minorHAnsi" w:hAnsi="Times New Roman"/>
          <w:sz w:val="24"/>
          <w:szCs w:val="24"/>
        </w:rPr>
      </w:pPr>
      <w:r w:rsidRPr="00C94B53">
        <w:rPr>
          <w:rFonts w:ascii="Times New Roman" w:eastAsiaTheme="minorHAnsi" w:hAnsi="Times New Roman"/>
          <w:sz w:val="24"/>
          <w:szCs w:val="24"/>
        </w:rPr>
        <w:t xml:space="preserve">Срок действия исключительного права на произведение.  </w:t>
      </w:r>
    </w:p>
    <w:p w:rsidR="00C94B53" w:rsidRDefault="00B56679" w:rsidP="00C94B53">
      <w:pPr>
        <w:pStyle w:val="a7"/>
        <w:numPr>
          <w:ilvl w:val="0"/>
          <w:numId w:val="52"/>
        </w:numPr>
        <w:spacing w:after="0" w:line="240" w:lineRule="auto"/>
        <w:ind w:left="0" w:firstLine="567"/>
        <w:jc w:val="both"/>
        <w:rPr>
          <w:rFonts w:ascii="Times New Roman" w:eastAsiaTheme="minorHAnsi" w:hAnsi="Times New Roman"/>
          <w:sz w:val="24"/>
          <w:szCs w:val="24"/>
        </w:rPr>
      </w:pPr>
      <w:r w:rsidRPr="00C94B53">
        <w:rPr>
          <w:rFonts w:ascii="Times New Roman" w:eastAsiaTheme="minorHAnsi" w:hAnsi="Times New Roman"/>
          <w:sz w:val="24"/>
          <w:szCs w:val="24"/>
        </w:rPr>
        <w:t xml:space="preserve">Переход произведения в общественное достояние. </w:t>
      </w:r>
    </w:p>
    <w:p w:rsidR="00C94B53" w:rsidRDefault="00B56679" w:rsidP="00C94B53">
      <w:pPr>
        <w:pStyle w:val="a7"/>
        <w:numPr>
          <w:ilvl w:val="0"/>
          <w:numId w:val="52"/>
        </w:numPr>
        <w:spacing w:after="0" w:line="240" w:lineRule="auto"/>
        <w:ind w:left="0" w:firstLine="567"/>
        <w:jc w:val="both"/>
        <w:rPr>
          <w:rFonts w:ascii="Times New Roman" w:eastAsiaTheme="minorHAnsi" w:hAnsi="Times New Roman"/>
          <w:sz w:val="24"/>
          <w:szCs w:val="24"/>
        </w:rPr>
      </w:pPr>
      <w:r w:rsidRPr="00C94B53">
        <w:rPr>
          <w:rFonts w:ascii="Times New Roman" w:eastAsiaTheme="minorHAnsi" w:hAnsi="Times New Roman"/>
          <w:sz w:val="24"/>
          <w:szCs w:val="24"/>
        </w:rPr>
        <w:t xml:space="preserve">Переход исключительного права на произведение по наследству. </w:t>
      </w:r>
    </w:p>
    <w:p w:rsidR="00D725EA" w:rsidRPr="00C94B53" w:rsidRDefault="00B56679" w:rsidP="00C94B53">
      <w:pPr>
        <w:pStyle w:val="a7"/>
        <w:numPr>
          <w:ilvl w:val="0"/>
          <w:numId w:val="52"/>
        </w:numPr>
        <w:spacing w:after="0" w:line="240" w:lineRule="auto"/>
        <w:ind w:left="0" w:firstLine="567"/>
        <w:jc w:val="both"/>
        <w:rPr>
          <w:rFonts w:ascii="Times New Roman" w:eastAsiaTheme="minorHAnsi" w:hAnsi="Times New Roman"/>
          <w:sz w:val="24"/>
          <w:szCs w:val="24"/>
        </w:rPr>
      </w:pPr>
      <w:r w:rsidRPr="00C94B53">
        <w:rPr>
          <w:rFonts w:ascii="Times New Roman" w:eastAsiaTheme="minorHAnsi" w:hAnsi="Times New Roman"/>
          <w:sz w:val="24"/>
          <w:szCs w:val="24"/>
        </w:rPr>
        <w:t>Обращение взыскания на исключительное право на произведение и на право использования произведения по лицензии.</w:t>
      </w:r>
    </w:p>
    <w:p w:rsidR="00D725EA" w:rsidRPr="00DD3F04" w:rsidRDefault="00D725EA" w:rsidP="00D725EA">
      <w:pPr>
        <w:spacing w:after="0" w:line="240" w:lineRule="auto"/>
        <w:ind w:firstLine="567"/>
        <w:jc w:val="both"/>
        <w:rPr>
          <w:rFonts w:ascii="Times New Roman" w:eastAsiaTheme="minorHAnsi" w:hAnsi="Times New Roman"/>
          <w:b/>
          <w:sz w:val="24"/>
          <w:szCs w:val="24"/>
        </w:rPr>
      </w:pPr>
      <w:r w:rsidRPr="00DD3F04">
        <w:rPr>
          <w:rFonts w:ascii="Times New Roman" w:eastAsiaTheme="minorHAnsi" w:hAnsi="Times New Roman"/>
          <w:b/>
          <w:sz w:val="24"/>
          <w:szCs w:val="24"/>
        </w:rPr>
        <w:t>Условия практических задач</w:t>
      </w:r>
    </w:p>
    <w:p w:rsidR="00DD3F04" w:rsidRPr="00DD3F04" w:rsidRDefault="00DD3F04" w:rsidP="00DD3F04">
      <w:pPr>
        <w:spacing w:after="0" w:line="240" w:lineRule="auto"/>
        <w:ind w:firstLine="567"/>
        <w:jc w:val="both"/>
        <w:rPr>
          <w:rFonts w:ascii="Times New Roman" w:eastAsiaTheme="minorHAnsi" w:hAnsi="Times New Roman"/>
          <w:sz w:val="24"/>
          <w:szCs w:val="24"/>
        </w:rPr>
      </w:pPr>
      <w:r w:rsidRPr="00DD3F04">
        <w:rPr>
          <w:rFonts w:ascii="Times New Roman" w:eastAsiaTheme="minorHAnsi" w:hAnsi="Times New Roman"/>
          <w:sz w:val="24"/>
          <w:szCs w:val="24"/>
        </w:rPr>
        <w:t>1.</w:t>
      </w:r>
      <w:r>
        <w:rPr>
          <w:rFonts w:ascii="Times New Roman" w:eastAsiaTheme="minorHAnsi" w:hAnsi="Times New Roman"/>
          <w:sz w:val="24"/>
          <w:szCs w:val="24"/>
        </w:rPr>
        <w:t xml:space="preserve"> </w:t>
      </w:r>
      <w:r w:rsidRPr="00DD3F04">
        <w:rPr>
          <w:rFonts w:ascii="Times New Roman" w:eastAsiaTheme="minorHAnsi" w:hAnsi="Times New Roman"/>
          <w:sz w:val="24"/>
          <w:szCs w:val="24"/>
        </w:rPr>
        <w:t xml:space="preserve">Липкин, автор повести </w:t>
      </w:r>
      <w:r>
        <w:rPr>
          <w:rFonts w:ascii="Times New Roman" w:eastAsiaTheme="minorHAnsi" w:hAnsi="Times New Roman"/>
          <w:sz w:val="24"/>
          <w:szCs w:val="24"/>
        </w:rPr>
        <w:t>«</w:t>
      </w:r>
      <w:r w:rsidRPr="00DD3F04">
        <w:rPr>
          <w:rFonts w:ascii="Times New Roman" w:eastAsiaTheme="minorHAnsi" w:hAnsi="Times New Roman"/>
          <w:sz w:val="24"/>
          <w:szCs w:val="24"/>
        </w:rPr>
        <w:t>Через две зимы</w:t>
      </w:r>
      <w:r>
        <w:rPr>
          <w:rFonts w:ascii="Times New Roman" w:eastAsiaTheme="minorHAnsi" w:hAnsi="Times New Roman"/>
          <w:sz w:val="24"/>
          <w:szCs w:val="24"/>
        </w:rPr>
        <w:t>»</w:t>
      </w:r>
      <w:r w:rsidRPr="00DD3F04">
        <w:rPr>
          <w:rFonts w:ascii="Times New Roman" w:eastAsiaTheme="minorHAnsi" w:hAnsi="Times New Roman"/>
          <w:sz w:val="24"/>
          <w:szCs w:val="24"/>
        </w:rPr>
        <w:t xml:space="preserve">, опубликовал созданную им повесть в журнале </w:t>
      </w:r>
      <w:r>
        <w:rPr>
          <w:rFonts w:ascii="Times New Roman" w:eastAsiaTheme="minorHAnsi" w:hAnsi="Times New Roman"/>
          <w:sz w:val="24"/>
          <w:szCs w:val="24"/>
        </w:rPr>
        <w:t>«</w:t>
      </w:r>
      <w:r w:rsidRPr="00DD3F04">
        <w:rPr>
          <w:rFonts w:ascii="Times New Roman" w:eastAsiaTheme="minorHAnsi" w:hAnsi="Times New Roman"/>
          <w:sz w:val="24"/>
          <w:szCs w:val="24"/>
        </w:rPr>
        <w:t>Слово</w:t>
      </w:r>
      <w:r>
        <w:rPr>
          <w:rFonts w:ascii="Times New Roman" w:eastAsiaTheme="minorHAnsi" w:hAnsi="Times New Roman"/>
          <w:sz w:val="24"/>
          <w:szCs w:val="24"/>
        </w:rPr>
        <w:t>»</w:t>
      </w:r>
      <w:r w:rsidRPr="00DD3F04">
        <w:rPr>
          <w:rFonts w:ascii="Times New Roman" w:eastAsiaTheme="minorHAnsi" w:hAnsi="Times New Roman"/>
          <w:sz w:val="24"/>
          <w:szCs w:val="24"/>
        </w:rPr>
        <w:t>. Через некоторое время он узнал, что</w:t>
      </w:r>
      <w:r>
        <w:rPr>
          <w:rFonts w:ascii="Times New Roman" w:eastAsiaTheme="minorHAnsi" w:hAnsi="Times New Roman"/>
          <w:sz w:val="24"/>
          <w:szCs w:val="24"/>
        </w:rPr>
        <w:t xml:space="preserve"> </w:t>
      </w:r>
      <w:r w:rsidRPr="00DD3F04">
        <w:rPr>
          <w:rFonts w:ascii="Times New Roman" w:eastAsiaTheme="minorHAnsi" w:hAnsi="Times New Roman"/>
          <w:sz w:val="24"/>
          <w:szCs w:val="24"/>
        </w:rPr>
        <w:t>в местном театре с успехом идет пьеса автора Семашко под таким же</w:t>
      </w:r>
      <w:r>
        <w:rPr>
          <w:rFonts w:ascii="Times New Roman" w:eastAsiaTheme="minorHAnsi" w:hAnsi="Times New Roman"/>
          <w:sz w:val="24"/>
          <w:szCs w:val="24"/>
        </w:rPr>
        <w:t xml:space="preserve"> </w:t>
      </w:r>
      <w:r w:rsidRPr="00DD3F04">
        <w:rPr>
          <w:rFonts w:ascii="Times New Roman" w:eastAsiaTheme="minorHAnsi" w:hAnsi="Times New Roman"/>
          <w:sz w:val="24"/>
          <w:szCs w:val="24"/>
        </w:rPr>
        <w:t>названием. Ознакомившись с содержанием пьесы, Липкин пришел к</w:t>
      </w:r>
      <w:r>
        <w:rPr>
          <w:rFonts w:ascii="Times New Roman" w:eastAsiaTheme="minorHAnsi" w:hAnsi="Times New Roman"/>
          <w:sz w:val="24"/>
          <w:szCs w:val="24"/>
        </w:rPr>
        <w:t xml:space="preserve"> </w:t>
      </w:r>
      <w:r w:rsidRPr="00DD3F04">
        <w:rPr>
          <w:rFonts w:ascii="Times New Roman" w:eastAsiaTheme="minorHAnsi" w:hAnsi="Times New Roman"/>
          <w:sz w:val="24"/>
          <w:szCs w:val="24"/>
        </w:rPr>
        <w:t>выводу, что пьеса написана по его повести. Он обратился к Семашко и</w:t>
      </w:r>
      <w:r>
        <w:rPr>
          <w:rFonts w:ascii="Times New Roman" w:eastAsiaTheme="minorHAnsi" w:hAnsi="Times New Roman"/>
          <w:sz w:val="24"/>
          <w:szCs w:val="24"/>
        </w:rPr>
        <w:t xml:space="preserve"> </w:t>
      </w:r>
      <w:r w:rsidRPr="00DD3F04">
        <w:rPr>
          <w:rFonts w:ascii="Times New Roman" w:eastAsiaTheme="minorHAnsi" w:hAnsi="Times New Roman"/>
          <w:sz w:val="24"/>
          <w:szCs w:val="24"/>
        </w:rPr>
        <w:t>театру с предложением восстановить его права и выплатить вознаграждение за использование повести.</w:t>
      </w:r>
    </w:p>
    <w:p w:rsidR="00DD3F04" w:rsidRDefault="00DD3F04" w:rsidP="00DD3F04">
      <w:pPr>
        <w:spacing w:after="0" w:line="240" w:lineRule="auto"/>
        <w:ind w:firstLine="567"/>
        <w:jc w:val="both"/>
        <w:rPr>
          <w:rFonts w:ascii="Times New Roman" w:eastAsiaTheme="minorHAnsi" w:hAnsi="Times New Roman"/>
          <w:sz w:val="24"/>
          <w:szCs w:val="24"/>
        </w:rPr>
      </w:pPr>
      <w:r w:rsidRPr="00DD3F04">
        <w:rPr>
          <w:rFonts w:ascii="Times New Roman" w:eastAsiaTheme="minorHAnsi" w:hAnsi="Times New Roman"/>
          <w:sz w:val="24"/>
          <w:szCs w:val="24"/>
        </w:rPr>
        <w:t xml:space="preserve">На предложение Липкина были выдвинуты следующие возражения. </w:t>
      </w:r>
    </w:p>
    <w:p w:rsidR="00DD3F04" w:rsidRDefault="00DD3F04" w:rsidP="00DD3F04">
      <w:pPr>
        <w:spacing w:after="0" w:line="240" w:lineRule="auto"/>
        <w:ind w:firstLine="567"/>
        <w:jc w:val="both"/>
        <w:rPr>
          <w:rFonts w:ascii="Times New Roman" w:eastAsiaTheme="minorHAnsi" w:hAnsi="Times New Roman"/>
          <w:sz w:val="24"/>
          <w:szCs w:val="24"/>
        </w:rPr>
      </w:pPr>
      <w:r w:rsidRPr="00DD3F04">
        <w:rPr>
          <w:rFonts w:ascii="Times New Roman" w:eastAsiaTheme="minorHAnsi" w:hAnsi="Times New Roman"/>
          <w:sz w:val="24"/>
          <w:szCs w:val="24"/>
        </w:rPr>
        <w:t>Во-первых, согласие автора на использование опубликованного</w:t>
      </w:r>
      <w:r>
        <w:rPr>
          <w:rFonts w:ascii="Times New Roman" w:eastAsiaTheme="minorHAnsi" w:hAnsi="Times New Roman"/>
          <w:sz w:val="24"/>
          <w:szCs w:val="24"/>
        </w:rPr>
        <w:t xml:space="preserve"> </w:t>
      </w:r>
      <w:r w:rsidRPr="00DD3F04">
        <w:rPr>
          <w:rFonts w:ascii="Times New Roman" w:eastAsiaTheme="minorHAnsi" w:hAnsi="Times New Roman"/>
          <w:sz w:val="24"/>
          <w:szCs w:val="24"/>
        </w:rPr>
        <w:t xml:space="preserve">произведения для создания нового не требуется. </w:t>
      </w:r>
    </w:p>
    <w:p w:rsidR="00DD3F04" w:rsidRPr="00DD3F04" w:rsidRDefault="00DD3F04" w:rsidP="00DD3F04">
      <w:pPr>
        <w:spacing w:after="0" w:line="240" w:lineRule="auto"/>
        <w:ind w:firstLine="567"/>
        <w:jc w:val="both"/>
        <w:rPr>
          <w:rFonts w:ascii="Times New Roman" w:eastAsiaTheme="minorHAnsi" w:hAnsi="Times New Roman"/>
          <w:sz w:val="24"/>
          <w:szCs w:val="24"/>
        </w:rPr>
      </w:pPr>
      <w:r w:rsidRPr="00DD3F04">
        <w:rPr>
          <w:rFonts w:ascii="Times New Roman" w:eastAsiaTheme="minorHAnsi" w:hAnsi="Times New Roman"/>
          <w:sz w:val="24"/>
          <w:szCs w:val="24"/>
        </w:rPr>
        <w:t>Во-вторых, поскольку</w:t>
      </w:r>
      <w:r>
        <w:rPr>
          <w:rFonts w:ascii="Times New Roman" w:eastAsiaTheme="minorHAnsi" w:hAnsi="Times New Roman"/>
          <w:sz w:val="24"/>
          <w:szCs w:val="24"/>
        </w:rPr>
        <w:t xml:space="preserve"> </w:t>
      </w:r>
      <w:r w:rsidRPr="00DD3F04">
        <w:rPr>
          <w:rFonts w:ascii="Times New Roman" w:eastAsiaTheme="minorHAnsi" w:hAnsi="Times New Roman"/>
          <w:sz w:val="24"/>
          <w:szCs w:val="24"/>
        </w:rPr>
        <w:t>договор с Липкиным заключен не был, он не имеет права на вознаграждение за переработку его произведения.</w:t>
      </w:r>
    </w:p>
    <w:p w:rsidR="00DD3F04" w:rsidRDefault="00DD3F04" w:rsidP="00DD3F04">
      <w:pPr>
        <w:spacing w:after="0" w:line="240" w:lineRule="auto"/>
        <w:ind w:firstLine="567"/>
        <w:jc w:val="both"/>
        <w:rPr>
          <w:rFonts w:ascii="Times New Roman" w:eastAsiaTheme="minorHAnsi" w:hAnsi="Times New Roman"/>
          <w:sz w:val="24"/>
          <w:szCs w:val="24"/>
        </w:rPr>
      </w:pPr>
      <w:r>
        <w:rPr>
          <w:rFonts w:ascii="Times New Roman" w:eastAsiaTheme="minorHAnsi" w:hAnsi="Times New Roman"/>
          <w:sz w:val="24"/>
          <w:szCs w:val="24"/>
        </w:rPr>
        <w:t>Решите спор.</w:t>
      </w:r>
    </w:p>
    <w:p w:rsidR="00DD3F04" w:rsidRPr="00DD3F04" w:rsidRDefault="00DD3F04" w:rsidP="0071645F">
      <w:pPr>
        <w:pStyle w:val="a7"/>
        <w:numPr>
          <w:ilvl w:val="0"/>
          <w:numId w:val="55"/>
        </w:numPr>
        <w:spacing w:after="0" w:line="240" w:lineRule="auto"/>
        <w:ind w:left="0" w:firstLine="567"/>
        <w:jc w:val="both"/>
        <w:rPr>
          <w:rFonts w:ascii="Times New Roman" w:eastAsiaTheme="minorHAnsi" w:hAnsi="Times New Roman"/>
          <w:sz w:val="24"/>
          <w:szCs w:val="24"/>
        </w:rPr>
      </w:pPr>
      <w:r w:rsidRPr="00DD3F04">
        <w:rPr>
          <w:rFonts w:ascii="Times New Roman" w:eastAsiaTheme="minorHAnsi" w:hAnsi="Times New Roman"/>
          <w:sz w:val="24"/>
          <w:szCs w:val="24"/>
        </w:rPr>
        <w:t>Доктор медицинских наук, проф. А. разрабо</w:t>
      </w:r>
      <w:r>
        <w:rPr>
          <w:rFonts w:ascii="Times New Roman" w:eastAsiaTheme="minorHAnsi" w:hAnsi="Times New Roman"/>
          <w:sz w:val="24"/>
          <w:szCs w:val="24"/>
        </w:rPr>
        <w:t xml:space="preserve">тал теорию соединительнотканной </w:t>
      </w:r>
      <w:r w:rsidRPr="00DD3F04">
        <w:rPr>
          <w:rFonts w:ascii="Times New Roman" w:eastAsiaTheme="minorHAnsi" w:hAnsi="Times New Roman"/>
          <w:sz w:val="24"/>
          <w:szCs w:val="24"/>
        </w:rPr>
        <w:t>недостаточности – заболевания, которое лежит в корне</w:t>
      </w:r>
      <w:r>
        <w:rPr>
          <w:rFonts w:ascii="Times New Roman" w:eastAsiaTheme="minorHAnsi" w:hAnsi="Times New Roman"/>
          <w:sz w:val="24"/>
          <w:szCs w:val="24"/>
        </w:rPr>
        <w:t xml:space="preserve"> </w:t>
      </w:r>
      <w:r w:rsidRPr="00DD3F04">
        <w:rPr>
          <w:rFonts w:ascii="Times New Roman" w:eastAsiaTheme="minorHAnsi" w:hAnsi="Times New Roman"/>
          <w:sz w:val="24"/>
          <w:szCs w:val="24"/>
        </w:rPr>
        <w:t xml:space="preserve">многих недугов человека. Чтобы сообщить о своих достижениях, в январе </w:t>
      </w:r>
      <w:r>
        <w:rPr>
          <w:rFonts w:ascii="Times New Roman" w:eastAsiaTheme="minorHAnsi" w:hAnsi="Times New Roman"/>
          <w:sz w:val="24"/>
          <w:szCs w:val="24"/>
        </w:rPr>
        <w:t>200</w:t>
      </w:r>
      <w:r w:rsidRPr="00DD3F04">
        <w:rPr>
          <w:rFonts w:ascii="Times New Roman" w:eastAsiaTheme="minorHAnsi" w:hAnsi="Times New Roman"/>
          <w:sz w:val="24"/>
          <w:szCs w:val="24"/>
        </w:rPr>
        <w:t xml:space="preserve">7 г. А. заключил с ООО </w:t>
      </w:r>
      <w:r>
        <w:rPr>
          <w:rFonts w:ascii="Times New Roman" w:eastAsiaTheme="minorHAnsi" w:hAnsi="Times New Roman"/>
          <w:sz w:val="24"/>
          <w:szCs w:val="24"/>
        </w:rPr>
        <w:t>«</w:t>
      </w:r>
      <w:r w:rsidRPr="00DD3F04">
        <w:rPr>
          <w:rFonts w:ascii="Times New Roman" w:eastAsiaTheme="minorHAnsi" w:hAnsi="Times New Roman"/>
          <w:sz w:val="24"/>
          <w:szCs w:val="24"/>
        </w:rPr>
        <w:t>Центр народной медицины</w:t>
      </w:r>
      <w:r>
        <w:rPr>
          <w:rFonts w:ascii="Times New Roman" w:eastAsiaTheme="minorHAnsi" w:hAnsi="Times New Roman"/>
          <w:sz w:val="24"/>
          <w:szCs w:val="24"/>
        </w:rPr>
        <w:t>»</w:t>
      </w:r>
      <w:r w:rsidRPr="00DD3F04">
        <w:rPr>
          <w:rFonts w:ascii="Times New Roman" w:eastAsiaTheme="minorHAnsi" w:hAnsi="Times New Roman"/>
          <w:sz w:val="24"/>
          <w:szCs w:val="24"/>
        </w:rPr>
        <w:t xml:space="preserve"> договор,</w:t>
      </w:r>
      <w:r>
        <w:rPr>
          <w:rFonts w:ascii="Times New Roman" w:eastAsiaTheme="minorHAnsi" w:hAnsi="Times New Roman"/>
          <w:sz w:val="24"/>
          <w:szCs w:val="24"/>
        </w:rPr>
        <w:t xml:space="preserve"> </w:t>
      </w:r>
      <w:r w:rsidRPr="00DD3F04">
        <w:rPr>
          <w:rFonts w:ascii="Times New Roman" w:eastAsiaTheme="minorHAnsi" w:hAnsi="Times New Roman"/>
          <w:sz w:val="24"/>
          <w:szCs w:val="24"/>
        </w:rPr>
        <w:t>по которому обязался написать книгу, и получил аванс. Труд был сдан</w:t>
      </w:r>
      <w:r>
        <w:rPr>
          <w:rFonts w:ascii="Times New Roman" w:eastAsiaTheme="minorHAnsi" w:hAnsi="Times New Roman"/>
          <w:sz w:val="24"/>
          <w:szCs w:val="24"/>
        </w:rPr>
        <w:t xml:space="preserve"> </w:t>
      </w:r>
      <w:r w:rsidRPr="00DD3F04">
        <w:rPr>
          <w:rFonts w:ascii="Times New Roman" w:eastAsiaTheme="minorHAnsi" w:hAnsi="Times New Roman"/>
          <w:sz w:val="24"/>
          <w:szCs w:val="24"/>
        </w:rPr>
        <w:t xml:space="preserve">заказчику в срок. В августе </w:t>
      </w:r>
      <w:r>
        <w:rPr>
          <w:rFonts w:ascii="Times New Roman" w:eastAsiaTheme="minorHAnsi" w:hAnsi="Times New Roman"/>
          <w:sz w:val="24"/>
          <w:szCs w:val="24"/>
        </w:rPr>
        <w:t>200</w:t>
      </w:r>
      <w:r w:rsidRPr="00DD3F04">
        <w:rPr>
          <w:rFonts w:ascii="Times New Roman" w:eastAsiaTheme="minorHAnsi" w:hAnsi="Times New Roman"/>
          <w:sz w:val="24"/>
          <w:szCs w:val="24"/>
        </w:rPr>
        <w:t xml:space="preserve">7 г. ООО заключило договор с издательской фирмой </w:t>
      </w:r>
      <w:r>
        <w:rPr>
          <w:rFonts w:ascii="Times New Roman" w:eastAsiaTheme="minorHAnsi" w:hAnsi="Times New Roman"/>
          <w:sz w:val="24"/>
          <w:szCs w:val="24"/>
        </w:rPr>
        <w:t>«</w:t>
      </w:r>
      <w:r w:rsidRPr="00DD3F04">
        <w:rPr>
          <w:rFonts w:ascii="Times New Roman" w:eastAsiaTheme="minorHAnsi" w:hAnsi="Times New Roman"/>
          <w:sz w:val="24"/>
          <w:szCs w:val="24"/>
        </w:rPr>
        <w:t>Лика</w:t>
      </w:r>
      <w:r>
        <w:rPr>
          <w:rFonts w:ascii="Times New Roman" w:eastAsiaTheme="minorHAnsi" w:hAnsi="Times New Roman"/>
          <w:sz w:val="24"/>
          <w:szCs w:val="24"/>
        </w:rPr>
        <w:t>»</w:t>
      </w:r>
      <w:r w:rsidRPr="00DD3F04">
        <w:rPr>
          <w:rFonts w:ascii="Times New Roman" w:eastAsiaTheme="minorHAnsi" w:hAnsi="Times New Roman"/>
          <w:sz w:val="24"/>
          <w:szCs w:val="24"/>
        </w:rPr>
        <w:t>, и в оговоренный срок был отпечатан тираж, объем</w:t>
      </w:r>
      <w:r>
        <w:rPr>
          <w:rFonts w:ascii="Times New Roman" w:eastAsiaTheme="minorHAnsi" w:hAnsi="Times New Roman"/>
          <w:sz w:val="24"/>
          <w:szCs w:val="24"/>
        </w:rPr>
        <w:t xml:space="preserve"> </w:t>
      </w:r>
      <w:r w:rsidRPr="00DD3F04">
        <w:rPr>
          <w:rFonts w:ascii="Times New Roman" w:eastAsiaTheme="minorHAnsi" w:hAnsi="Times New Roman"/>
          <w:sz w:val="24"/>
          <w:szCs w:val="24"/>
        </w:rPr>
        <w:t>которого был обусловлен договором.</w:t>
      </w:r>
    </w:p>
    <w:p w:rsidR="00DD3F04" w:rsidRPr="00DD3F04" w:rsidRDefault="00DD3F04" w:rsidP="00DD3F04">
      <w:pPr>
        <w:spacing w:after="0" w:line="240" w:lineRule="auto"/>
        <w:ind w:firstLine="567"/>
        <w:jc w:val="both"/>
        <w:rPr>
          <w:rFonts w:ascii="Times New Roman" w:eastAsiaTheme="minorHAnsi" w:hAnsi="Times New Roman"/>
          <w:sz w:val="24"/>
          <w:szCs w:val="24"/>
        </w:rPr>
      </w:pPr>
      <w:r w:rsidRPr="00DD3F04">
        <w:rPr>
          <w:rFonts w:ascii="Times New Roman" w:eastAsiaTheme="minorHAnsi" w:hAnsi="Times New Roman"/>
          <w:sz w:val="24"/>
          <w:szCs w:val="24"/>
        </w:rPr>
        <w:t xml:space="preserve">В ноябре </w:t>
      </w:r>
      <w:r>
        <w:rPr>
          <w:rFonts w:ascii="Times New Roman" w:eastAsiaTheme="minorHAnsi" w:hAnsi="Times New Roman"/>
          <w:sz w:val="24"/>
          <w:szCs w:val="24"/>
        </w:rPr>
        <w:t>200</w:t>
      </w:r>
      <w:r w:rsidRPr="00DD3F04">
        <w:rPr>
          <w:rFonts w:ascii="Times New Roman" w:eastAsiaTheme="minorHAnsi" w:hAnsi="Times New Roman"/>
          <w:sz w:val="24"/>
          <w:szCs w:val="24"/>
        </w:rPr>
        <w:t>7 г. ООО вновь зак</w:t>
      </w:r>
      <w:r>
        <w:rPr>
          <w:rFonts w:ascii="Times New Roman" w:eastAsiaTheme="minorHAnsi" w:hAnsi="Times New Roman"/>
          <w:sz w:val="24"/>
          <w:szCs w:val="24"/>
        </w:rPr>
        <w:t xml:space="preserve">азало той же издательской фирме </w:t>
      </w:r>
      <w:r w:rsidRPr="00DD3F04">
        <w:rPr>
          <w:rFonts w:ascii="Times New Roman" w:eastAsiaTheme="minorHAnsi" w:hAnsi="Times New Roman"/>
          <w:sz w:val="24"/>
          <w:szCs w:val="24"/>
        </w:rPr>
        <w:t>изготовление тиража, причем это было сделано без ведома А. Кроме того, у книги появился второй автор, причем его фамилия появилась перед</w:t>
      </w:r>
      <w:r>
        <w:rPr>
          <w:rFonts w:ascii="Times New Roman" w:eastAsiaTheme="minorHAnsi" w:hAnsi="Times New Roman"/>
          <w:sz w:val="24"/>
          <w:szCs w:val="24"/>
        </w:rPr>
        <w:t xml:space="preserve"> </w:t>
      </w:r>
      <w:r w:rsidRPr="00DD3F04">
        <w:rPr>
          <w:rFonts w:ascii="Times New Roman" w:eastAsiaTheme="minorHAnsi" w:hAnsi="Times New Roman"/>
          <w:sz w:val="24"/>
          <w:szCs w:val="24"/>
        </w:rPr>
        <w:t>именем подлинного автора.</w:t>
      </w:r>
    </w:p>
    <w:p w:rsidR="00B56679" w:rsidRDefault="00DD3F04" w:rsidP="00DD3F04">
      <w:pPr>
        <w:spacing w:after="0" w:line="240" w:lineRule="auto"/>
        <w:ind w:firstLine="567"/>
        <w:jc w:val="both"/>
        <w:rPr>
          <w:rFonts w:ascii="Times New Roman" w:eastAsiaTheme="minorHAnsi" w:hAnsi="Times New Roman"/>
          <w:sz w:val="24"/>
          <w:szCs w:val="24"/>
        </w:rPr>
      </w:pPr>
      <w:r w:rsidRPr="00DD3F04">
        <w:rPr>
          <w:rFonts w:ascii="Times New Roman" w:eastAsiaTheme="minorHAnsi" w:hAnsi="Times New Roman"/>
          <w:sz w:val="24"/>
          <w:szCs w:val="24"/>
        </w:rPr>
        <w:lastRenderedPageBreak/>
        <w:t>А</w:t>
      </w:r>
      <w:r>
        <w:rPr>
          <w:rFonts w:ascii="Times New Roman" w:eastAsiaTheme="minorHAnsi" w:hAnsi="Times New Roman"/>
          <w:sz w:val="24"/>
          <w:szCs w:val="24"/>
        </w:rPr>
        <w:t>.</w:t>
      </w:r>
      <w:r w:rsidRPr="00DD3F04">
        <w:rPr>
          <w:rFonts w:ascii="Times New Roman" w:eastAsiaTheme="minorHAnsi" w:hAnsi="Times New Roman"/>
          <w:sz w:val="24"/>
          <w:szCs w:val="24"/>
        </w:rPr>
        <w:t xml:space="preserve"> обратился в суд за защитой своих прав.</w:t>
      </w:r>
      <w:r w:rsidR="008813B2">
        <w:rPr>
          <w:rFonts w:ascii="Times New Roman" w:eastAsiaTheme="minorHAnsi" w:hAnsi="Times New Roman"/>
          <w:sz w:val="24"/>
          <w:szCs w:val="24"/>
        </w:rPr>
        <w:t xml:space="preserve"> </w:t>
      </w:r>
      <w:r w:rsidRPr="00DD3F04">
        <w:rPr>
          <w:rFonts w:ascii="Times New Roman" w:eastAsiaTheme="minorHAnsi" w:hAnsi="Times New Roman"/>
          <w:sz w:val="24"/>
          <w:szCs w:val="24"/>
        </w:rPr>
        <w:t>Как должен решить дело суд?</w:t>
      </w:r>
    </w:p>
    <w:p w:rsidR="00FB6656" w:rsidRPr="00FB6656" w:rsidRDefault="00FB6656" w:rsidP="00FB6656">
      <w:pPr>
        <w:spacing w:after="0" w:line="240" w:lineRule="auto"/>
        <w:ind w:firstLine="567"/>
        <w:jc w:val="both"/>
        <w:rPr>
          <w:rFonts w:ascii="Times New Roman" w:eastAsiaTheme="minorHAnsi" w:hAnsi="Times New Roman"/>
          <w:sz w:val="24"/>
          <w:szCs w:val="24"/>
        </w:rPr>
      </w:pPr>
      <w:r>
        <w:rPr>
          <w:rFonts w:ascii="Times New Roman" w:eastAsiaTheme="minorHAnsi" w:hAnsi="Times New Roman"/>
          <w:sz w:val="24"/>
          <w:szCs w:val="24"/>
        </w:rPr>
        <w:t xml:space="preserve">3. </w:t>
      </w:r>
      <w:r w:rsidRPr="00FB6656">
        <w:rPr>
          <w:rFonts w:ascii="Times New Roman" w:eastAsiaTheme="minorHAnsi" w:hAnsi="Times New Roman"/>
          <w:sz w:val="24"/>
          <w:szCs w:val="24"/>
        </w:rPr>
        <w:t xml:space="preserve">Н. обратилась с иском о взыскании компенсации с полиграфической компании, </w:t>
      </w:r>
      <w:r>
        <w:rPr>
          <w:rFonts w:ascii="Times New Roman" w:eastAsiaTheme="minorHAnsi" w:hAnsi="Times New Roman"/>
          <w:sz w:val="24"/>
          <w:szCs w:val="24"/>
        </w:rPr>
        <w:t xml:space="preserve"> </w:t>
      </w:r>
      <w:r w:rsidRPr="00FB6656">
        <w:rPr>
          <w:rFonts w:ascii="Times New Roman" w:eastAsiaTheme="minorHAnsi" w:hAnsi="Times New Roman"/>
          <w:sz w:val="24"/>
          <w:szCs w:val="24"/>
        </w:rPr>
        <w:t xml:space="preserve">опубликовавшей сборник стихотворений к юбилею основания города Томска. Дело в том, </w:t>
      </w:r>
      <w:r>
        <w:rPr>
          <w:rFonts w:ascii="Times New Roman" w:eastAsiaTheme="minorHAnsi" w:hAnsi="Times New Roman"/>
          <w:sz w:val="24"/>
          <w:szCs w:val="24"/>
        </w:rPr>
        <w:t>ч</w:t>
      </w:r>
      <w:r w:rsidRPr="00FB6656">
        <w:rPr>
          <w:rFonts w:ascii="Times New Roman" w:eastAsiaTheme="minorHAnsi" w:hAnsi="Times New Roman"/>
          <w:sz w:val="24"/>
          <w:szCs w:val="24"/>
        </w:rPr>
        <w:t>то в указанном сборнике содержалось два стихотворения авторства Н., на публикацию</w:t>
      </w:r>
      <w:r>
        <w:rPr>
          <w:rFonts w:ascii="Times New Roman" w:eastAsiaTheme="minorHAnsi" w:hAnsi="Times New Roman"/>
          <w:sz w:val="24"/>
          <w:szCs w:val="24"/>
        </w:rPr>
        <w:t xml:space="preserve"> </w:t>
      </w:r>
      <w:r w:rsidRPr="00FB6656">
        <w:rPr>
          <w:rFonts w:ascii="Times New Roman" w:eastAsiaTheme="minorHAnsi" w:hAnsi="Times New Roman"/>
          <w:sz w:val="24"/>
          <w:szCs w:val="24"/>
        </w:rPr>
        <w:t>которых она не давала согласия. В своем отзыве на иск ответчик</w:t>
      </w:r>
      <w:r>
        <w:rPr>
          <w:rFonts w:ascii="Times New Roman" w:eastAsiaTheme="minorHAnsi" w:hAnsi="Times New Roman"/>
          <w:sz w:val="24"/>
          <w:szCs w:val="24"/>
        </w:rPr>
        <w:t xml:space="preserve"> </w:t>
      </w:r>
      <w:r w:rsidRPr="00FB6656">
        <w:rPr>
          <w:rFonts w:ascii="Times New Roman" w:eastAsiaTheme="minorHAnsi" w:hAnsi="Times New Roman"/>
          <w:sz w:val="24"/>
          <w:szCs w:val="24"/>
        </w:rPr>
        <w:t>указал, что сам он никоим образом не влиял на содержание материалов сборника, а лишь выполнял публикацию сборника по договору заказа, поступившему от издательского дома «Российская</w:t>
      </w:r>
      <w:r>
        <w:rPr>
          <w:rFonts w:ascii="Times New Roman" w:eastAsiaTheme="minorHAnsi" w:hAnsi="Times New Roman"/>
          <w:sz w:val="24"/>
          <w:szCs w:val="24"/>
        </w:rPr>
        <w:t xml:space="preserve"> </w:t>
      </w:r>
      <w:r w:rsidRPr="00FB6656">
        <w:rPr>
          <w:rFonts w:ascii="Times New Roman" w:eastAsiaTheme="minorHAnsi" w:hAnsi="Times New Roman"/>
          <w:sz w:val="24"/>
          <w:szCs w:val="24"/>
        </w:rPr>
        <w:t>поэзия». В частности, указанные стихотворения содержались в</w:t>
      </w:r>
      <w:r>
        <w:rPr>
          <w:rFonts w:ascii="Times New Roman" w:eastAsiaTheme="minorHAnsi" w:hAnsi="Times New Roman"/>
          <w:sz w:val="24"/>
          <w:szCs w:val="24"/>
        </w:rPr>
        <w:t xml:space="preserve"> </w:t>
      </w:r>
      <w:r w:rsidRPr="00FB6656">
        <w:rPr>
          <w:rFonts w:ascii="Times New Roman" w:eastAsiaTheme="minorHAnsi" w:hAnsi="Times New Roman"/>
          <w:sz w:val="24"/>
          <w:szCs w:val="24"/>
        </w:rPr>
        <w:t>макете сборника, поступившем от заказчика.</w:t>
      </w:r>
    </w:p>
    <w:p w:rsidR="00FB6656" w:rsidRPr="00FB6656" w:rsidRDefault="00FB6656" w:rsidP="00FB6656">
      <w:pPr>
        <w:spacing w:after="0" w:line="240" w:lineRule="auto"/>
        <w:ind w:firstLine="567"/>
        <w:jc w:val="both"/>
        <w:rPr>
          <w:rFonts w:ascii="Times New Roman" w:eastAsiaTheme="minorHAnsi" w:hAnsi="Times New Roman"/>
          <w:sz w:val="24"/>
          <w:szCs w:val="24"/>
        </w:rPr>
      </w:pPr>
      <w:r w:rsidRPr="00FB6656">
        <w:rPr>
          <w:rFonts w:ascii="Times New Roman" w:eastAsiaTheme="minorHAnsi" w:hAnsi="Times New Roman"/>
          <w:sz w:val="24"/>
          <w:szCs w:val="24"/>
        </w:rPr>
        <w:t>Арбитражный суд отказал в удовлетворении иска, поскольку</w:t>
      </w:r>
      <w:r>
        <w:rPr>
          <w:rFonts w:ascii="Times New Roman" w:eastAsiaTheme="minorHAnsi" w:hAnsi="Times New Roman"/>
          <w:sz w:val="24"/>
          <w:szCs w:val="24"/>
        </w:rPr>
        <w:t xml:space="preserve"> </w:t>
      </w:r>
      <w:r w:rsidRPr="00FB6656">
        <w:rPr>
          <w:rFonts w:ascii="Times New Roman" w:eastAsiaTheme="minorHAnsi" w:hAnsi="Times New Roman"/>
          <w:sz w:val="24"/>
          <w:szCs w:val="24"/>
        </w:rPr>
        <w:t>полиграфическая компания не знала об авторстве Н. на спорные</w:t>
      </w:r>
      <w:r>
        <w:rPr>
          <w:rFonts w:ascii="Times New Roman" w:eastAsiaTheme="minorHAnsi" w:hAnsi="Times New Roman"/>
          <w:sz w:val="24"/>
          <w:szCs w:val="24"/>
        </w:rPr>
        <w:t xml:space="preserve"> </w:t>
      </w:r>
      <w:r w:rsidRPr="00FB6656">
        <w:rPr>
          <w:rFonts w:ascii="Times New Roman" w:eastAsiaTheme="minorHAnsi" w:hAnsi="Times New Roman"/>
          <w:sz w:val="24"/>
          <w:szCs w:val="24"/>
        </w:rPr>
        <w:t>стихотворения, в связи с чем отсутствовала вина ответчика внарушении авторских прав истца и не имелось оснований для возложения на него ответственности.</w:t>
      </w:r>
    </w:p>
    <w:p w:rsidR="00FB6656" w:rsidRPr="00DD3F04" w:rsidRDefault="00FB6656" w:rsidP="00FB6656">
      <w:pPr>
        <w:spacing w:after="0" w:line="240" w:lineRule="auto"/>
        <w:ind w:firstLine="567"/>
        <w:jc w:val="both"/>
        <w:rPr>
          <w:rFonts w:ascii="Times New Roman" w:eastAsiaTheme="minorHAnsi" w:hAnsi="Times New Roman"/>
          <w:sz w:val="24"/>
          <w:szCs w:val="24"/>
        </w:rPr>
      </w:pPr>
      <w:r w:rsidRPr="00FB6656">
        <w:rPr>
          <w:rFonts w:ascii="Times New Roman" w:eastAsiaTheme="minorHAnsi" w:hAnsi="Times New Roman"/>
          <w:sz w:val="24"/>
          <w:szCs w:val="24"/>
        </w:rPr>
        <w:t>Н. подала апелляционную жалобу на решение суда. Как Вы полагаете, к какому выводу должна прийти вторая инстанция?</w:t>
      </w:r>
    </w:p>
    <w:p w:rsidR="008813B2" w:rsidRDefault="008813B2" w:rsidP="00D725EA">
      <w:pPr>
        <w:spacing w:after="0" w:line="240" w:lineRule="auto"/>
        <w:ind w:firstLine="567"/>
        <w:jc w:val="both"/>
        <w:rPr>
          <w:rFonts w:ascii="Times New Roman" w:eastAsiaTheme="minorHAnsi" w:hAnsi="Times New Roman"/>
          <w:b/>
          <w:sz w:val="24"/>
          <w:szCs w:val="24"/>
        </w:rPr>
      </w:pPr>
    </w:p>
    <w:p w:rsidR="00D725EA" w:rsidRDefault="00D725EA" w:rsidP="00D725EA">
      <w:pPr>
        <w:spacing w:after="0" w:line="240" w:lineRule="auto"/>
        <w:ind w:firstLine="567"/>
        <w:jc w:val="both"/>
        <w:rPr>
          <w:rFonts w:ascii="Times New Roman" w:eastAsiaTheme="minorHAnsi" w:hAnsi="Times New Roman"/>
          <w:b/>
          <w:sz w:val="24"/>
          <w:szCs w:val="24"/>
        </w:rPr>
      </w:pPr>
      <w:r w:rsidRPr="001854DE">
        <w:rPr>
          <w:rFonts w:ascii="Times New Roman" w:eastAsiaTheme="minorHAnsi" w:hAnsi="Times New Roman"/>
          <w:b/>
          <w:sz w:val="24"/>
          <w:szCs w:val="24"/>
        </w:rPr>
        <w:t xml:space="preserve">Тема практического занятия (семинара) № </w:t>
      </w:r>
      <w:r>
        <w:rPr>
          <w:rFonts w:ascii="Times New Roman" w:eastAsiaTheme="minorHAnsi" w:hAnsi="Times New Roman"/>
          <w:b/>
          <w:sz w:val="24"/>
          <w:szCs w:val="24"/>
        </w:rPr>
        <w:t>18</w:t>
      </w:r>
    </w:p>
    <w:p w:rsidR="00D725EA" w:rsidRPr="001854DE" w:rsidRDefault="00D725EA" w:rsidP="00D725EA">
      <w:pPr>
        <w:spacing w:after="0" w:line="240" w:lineRule="auto"/>
        <w:ind w:firstLine="567"/>
        <w:jc w:val="both"/>
        <w:rPr>
          <w:rFonts w:ascii="Times New Roman" w:eastAsiaTheme="minorHAnsi" w:hAnsi="Times New Roman"/>
          <w:b/>
          <w:sz w:val="24"/>
          <w:szCs w:val="24"/>
        </w:rPr>
      </w:pPr>
      <w:r w:rsidRPr="001854DE">
        <w:rPr>
          <w:rFonts w:ascii="Times New Roman" w:eastAsiaTheme="minorHAnsi" w:hAnsi="Times New Roman"/>
          <w:b/>
          <w:sz w:val="24"/>
          <w:szCs w:val="24"/>
        </w:rPr>
        <w:t>«</w:t>
      </w:r>
      <w:r w:rsidRPr="00D725EA">
        <w:rPr>
          <w:rFonts w:ascii="Times New Roman" w:eastAsiaTheme="minorHAnsi" w:hAnsi="Times New Roman"/>
          <w:b/>
          <w:sz w:val="24"/>
          <w:szCs w:val="24"/>
        </w:rPr>
        <w:t>Права авторов и патентообладателей</w:t>
      </w:r>
      <w:r w:rsidRPr="001854DE">
        <w:rPr>
          <w:rFonts w:ascii="Times New Roman" w:eastAsiaTheme="minorHAnsi" w:hAnsi="Times New Roman"/>
          <w:b/>
          <w:sz w:val="24"/>
          <w:szCs w:val="24"/>
        </w:rPr>
        <w:t>»</w:t>
      </w:r>
    </w:p>
    <w:p w:rsidR="00D725EA" w:rsidRPr="001854DE" w:rsidRDefault="00D725EA" w:rsidP="00D725EA">
      <w:pPr>
        <w:spacing w:after="0" w:line="240" w:lineRule="auto"/>
        <w:ind w:firstLine="567"/>
        <w:jc w:val="both"/>
        <w:rPr>
          <w:rFonts w:ascii="Times New Roman" w:eastAsiaTheme="minorHAnsi" w:hAnsi="Times New Roman"/>
          <w:i/>
          <w:sz w:val="24"/>
          <w:szCs w:val="24"/>
        </w:rPr>
      </w:pPr>
      <w:r w:rsidRPr="001854DE">
        <w:rPr>
          <w:rFonts w:ascii="Times New Roman" w:eastAsiaTheme="minorHAnsi" w:hAnsi="Times New Roman"/>
          <w:i/>
          <w:sz w:val="24"/>
          <w:szCs w:val="24"/>
        </w:rPr>
        <w:t>форма занятия – классический семинар,  решение практических задач</w:t>
      </w:r>
    </w:p>
    <w:p w:rsidR="00D725EA" w:rsidRPr="001854DE" w:rsidRDefault="00D725EA" w:rsidP="00D725EA">
      <w:pPr>
        <w:spacing w:after="0" w:line="240" w:lineRule="auto"/>
        <w:ind w:firstLine="567"/>
        <w:jc w:val="both"/>
        <w:rPr>
          <w:rFonts w:ascii="Times New Roman" w:eastAsiaTheme="minorHAnsi" w:hAnsi="Times New Roman"/>
          <w:sz w:val="24"/>
          <w:szCs w:val="24"/>
        </w:rPr>
      </w:pPr>
    </w:p>
    <w:p w:rsidR="00D725EA" w:rsidRPr="001854DE" w:rsidRDefault="00D725EA" w:rsidP="00D725EA">
      <w:pPr>
        <w:spacing w:after="0" w:line="240" w:lineRule="auto"/>
        <w:ind w:firstLine="567"/>
        <w:jc w:val="both"/>
        <w:rPr>
          <w:rFonts w:ascii="Times New Roman" w:eastAsiaTheme="minorHAnsi" w:hAnsi="Times New Roman"/>
          <w:b/>
          <w:sz w:val="24"/>
          <w:szCs w:val="24"/>
        </w:rPr>
      </w:pPr>
      <w:r w:rsidRPr="001854DE">
        <w:rPr>
          <w:rFonts w:ascii="Times New Roman" w:eastAsiaTheme="minorHAnsi" w:hAnsi="Times New Roman"/>
          <w:b/>
          <w:sz w:val="24"/>
          <w:szCs w:val="24"/>
        </w:rPr>
        <w:t>Вопросы для устного собеседования:</w:t>
      </w:r>
    </w:p>
    <w:p w:rsidR="00C94B53" w:rsidRDefault="00B56679" w:rsidP="00C94B53">
      <w:pPr>
        <w:pStyle w:val="a7"/>
        <w:numPr>
          <w:ilvl w:val="0"/>
          <w:numId w:val="53"/>
        </w:numPr>
        <w:spacing w:after="0" w:line="240" w:lineRule="auto"/>
        <w:ind w:left="0" w:firstLine="567"/>
        <w:jc w:val="both"/>
        <w:rPr>
          <w:rFonts w:ascii="Times New Roman" w:eastAsiaTheme="minorHAnsi" w:hAnsi="Times New Roman"/>
          <w:sz w:val="24"/>
          <w:szCs w:val="24"/>
        </w:rPr>
      </w:pPr>
      <w:r w:rsidRPr="00C94B53">
        <w:rPr>
          <w:rFonts w:ascii="Times New Roman" w:eastAsiaTheme="minorHAnsi" w:hAnsi="Times New Roman"/>
          <w:sz w:val="24"/>
          <w:szCs w:val="24"/>
        </w:rPr>
        <w:t xml:space="preserve">Право авторства на изобретение, полезную модель или промышленный образец. </w:t>
      </w:r>
    </w:p>
    <w:p w:rsidR="00C94B53" w:rsidRDefault="00B56679" w:rsidP="00C94B53">
      <w:pPr>
        <w:pStyle w:val="a7"/>
        <w:numPr>
          <w:ilvl w:val="0"/>
          <w:numId w:val="53"/>
        </w:numPr>
        <w:spacing w:after="0" w:line="240" w:lineRule="auto"/>
        <w:ind w:left="0" w:firstLine="567"/>
        <w:jc w:val="both"/>
        <w:rPr>
          <w:rFonts w:ascii="Times New Roman" w:eastAsiaTheme="minorHAnsi" w:hAnsi="Times New Roman"/>
          <w:sz w:val="24"/>
          <w:szCs w:val="24"/>
        </w:rPr>
      </w:pPr>
      <w:r w:rsidRPr="00C94B53">
        <w:rPr>
          <w:rFonts w:ascii="Times New Roman" w:eastAsiaTheme="minorHAnsi" w:hAnsi="Times New Roman"/>
          <w:sz w:val="24"/>
          <w:szCs w:val="24"/>
        </w:rPr>
        <w:t xml:space="preserve">Право на получение патента на изобретение, полезную модель или промышленный образец. </w:t>
      </w:r>
    </w:p>
    <w:p w:rsidR="00C94B53" w:rsidRDefault="00B56679" w:rsidP="00C94B53">
      <w:pPr>
        <w:pStyle w:val="a7"/>
        <w:numPr>
          <w:ilvl w:val="0"/>
          <w:numId w:val="53"/>
        </w:numPr>
        <w:spacing w:after="0" w:line="240" w:lineRule="auto"/>
        <w:ind w:left="0" w:firstLine="567"/>
        <w:jc w:val="both"/>
        <w:rPr>
          <w:rFonts w:ascii="Times New Roman" w:eastAsiaTheme="minorHAnsi" w:hAnsi="Times New Roman"/>
          <w:sz w:val="24"/>
          <w:szCs w:val="24"/>
        </w:rPr>
      </w:pPr>
      <w:r w:rsidRPr="00C94B53">
        <w:rPr>
          <w:rFonts w:ascii="Times New Roman" w:eastAsiaTheme="minorHAnsi" w:hAnsi="Times New Roman"/>
          <w:sz w:val="24"/>
          <w:szCs w:val="24"/>
        </w:rPr>
        <w:t xml:space="preserve">Исключительное право на изобретение, полезную модель или промышленный образец. </w:t>
      </w:r>
    </w:p>
    <w:p w:rsidR="00C94B53" w:rsidRDefault="00B56679" w:rsidP="00C94B53">
      <w:pPr>
        <w:pStyle w:val="a7"/>
        <w:numPr>
          <w:ilvl w:val="0"/>
          <w:numId w:val="53"/>
        </w:numPr>
        <w:spacing w:after="0" w:line="240" w:lineRule="auto"/>
        <w:ind w:left="0" w:firstLine="567"/>
        <w:jc w:val="both"/>
        <w:rPr>
          <w:rFonts w:ascii="Times New Roman" w:eastAsiaTheme="minorHAnsi" w:hAnsi="Times New Roman"/>
          <w:sz w:val="24"/>
          <w:szCs w:val="24"/>
        </w:rPr>
      </w:pPr>
      <w:r w:rsidRPr="00C94B53">
        <w:rPr>
          <w:rFonts w:ascii="Times New Roman" w:eastAsiaTheme="minorHAnsi" w:hAnsi="Times New Roman"/>
          <w:sz w:val="24"/>
          <w:szCs w:val="24"/>
        </w:rPr>
        <w:t xml:space="preserve">Зависимое изобретение, зависимая полезная модель, зависимый промышленный образец. Действия, не являющиеся нарушением исключительного права на изобретение, полезную модель или промышленный образец. </w:t>
      </w:r>
    </w:p>
    <w:p w:rsidR="00C94B53" w:rsidRDefault="00B56679" w:rsidP="00C94B53">
      <w:pPr>
        <w:pStyle w:val="a7"/>
        <w:numPr>
          <w:ilvl w:val="0"/>
          <w:numId w:val="53"/>
        </w:numPr>
        <w:spacing w:after="0" w:line="240" w:lineRule="auto"/>
        <w:ind w:left="0" w:firstLine="567"/>
        <w:jc w:val="both"/>
        <w:rPr>
          <w:rFonts w:ascii="Times New Roman" w:eastAsiaTheme="minorHAnsi" w:hAnsi="Times New Roman"/>
          <w:sz w:val="24"/>
          <w:szCs w:val="24"/>
        </w:rPr>
      </w:pPr>
      <w:r w:rsidRPr="00C94B53">
        <w:rPr>
          <w:rFonts w:ascii="Times New Roman" w:eastAsiaTheme="minorHAnsi" w:hAnsi="Times New Roman"/>
          <w:sz w:val="24"/>
          <w:szCs w:val="24"/>
        </w:rPr>
        <w:t xml:space="preserve">Использование изобретения, полезной модели или промышленного образца в интересах национальной безопасности. </w:t>
      </w:r>
    </w:p>
    <w:p w:rsidR="00C94B53" w:rsidRDefault="00B56679" w:rsidP="00C94B53">
      <w:pPr>
        <w:pStyle w:val="a7"/>
        <w:numPr>
          <w:ilvl w:val="0"/>
          <w:numId w:val="53"/>
        </w:numPr>
        <w:spacing w:after="0" w:line="240" w:lineRule="auto"/>
        <w:ind w:left="0" w:firstLine="567"/>
        <w:jc w:val="both"/>
        <w:rPr>
          <w:rFonts w:ascii="Times New Roman" w:eastAsiaTheme="minorHAnsi" w:hAnsi="Times New Roman"/>
          <w:sz w:val="24"/>
          <w:szCs w:val="24"/>
        </w:rPr>
      </w:pPr>
      <w:r w:rsidRPr="00C94B53">
        <w:rPr>
          <w:rFonts w:ascii="Times New Roman" w:eastAsiaTheme="minorHAnsi" w:hAnsi="Times New Roman"/>
          <w:sz w:val="24"/>
          <w:szCs w:val="24"/>
        </w:rPr>
        <w:t xml:space="preserve">Право преждепользования на изобретение, полезную модель или промышленный образец. </w:t>
      </w:r>
    </w:p>
    <w:p w:rsidR="00C94B53" w:rsidRDefault="00B56679" w:rsidP="00C94B53">
      <w:pPr>
        <w:pStyle w:val="a7"/>
        <w:numPr>
          <w:ilvl w:val="0"/>
          <w:numId w:val="53"/>
        </w:numPr>
        <w:spacing w:after="0" w:line="240" w:lineRule="auto"/>
        <w:ind w:left="0" w:firstLine="567"/>
        <w:jc w:val="both"/>
        <w:rPr>
          <w:rFonts w:ascii="Times New Roman" w:eastAsiaTheme="minorHAnsi" w:hAnsi="Times New Roman"/>
          <w:sz w:val="24"/>
          <w:szCs w:val="24"/>
        </w:rPr>
      </w:pPr>
      <w:r w:rsidRPr="00C94B53">
        <w:rPr>
          <w:rFonts w:ascii="Times New Roman" w:eastAsiaTheme="minorHAnsi" w:hAnsi="Times New Roman"/>
          <w:sz w:val="24"/>
          <w:szCs w:val="24"/>
        </w:rPr>
        <w:t xml:space="preserve">Принудительная лицензия на изобретение, полезную модель или промышленный образец. </w:t>
      </w:r>
    </w:p>
    <w:p w:rsidR="00C94B53" w:rsidRDefault="00B56679" w:rsidP="00C94B53">
      <w:pPr>
        <w:pStyle w:val="a7"/>
        <w:numPr>
          <w:ilvl w:val="0"/>
          <w:numId w:val="53"/>
        </w:numPr>
        <w:spacing w:after="0" w:line="240" w:lineRule="auto"/>
        <w:ind w:left="0" w:firstLine="567"/>
        <w:jc w:val="both"/>
        <w:rPr>
          <w:rFonts w:ascii="Times New Roman" w:eastAsiaTheme="minorHAnsi" w:hAnsi="Times New Roman"/>
          <w:sz w:val="24"/>
          <w:szCs w:val="24"/>
        </w:rPr>
      </w:pPr>
      <w:r w:rsidRPr="00C94B53">
        <w:rPr>
          <w:rFonts w:ascii="Times New Roman" w:eastAsiaTheme="minorHAnsi" w:hAnsi="Times New Roman"/>
          <w:sz w:val="24"/>
          <w:szCs w:val="24"/>
        </w:rPr>
        <w:t xml:space="preserve">Сроки действия исключительных прав на изобретение, полезную модель, промышленный образец. </w:t>
      </w:r>
    </w:p>
    <w:p w:rsidR="00C94B53" w:rsidRDefault="00B56679" w:rsidP="00C94B53">
      <w:pPr>
        <w:pStyle w:val="a7"/>
        <w:numPr>
          <w:ilvl w:val="0"/>
          <w:numId w:val="53"/>
        </w:numPr>
        <w:spacing w:after="0" w:line="240" w:lineRule="auto"/>
        <w:ind w:left="0" w:firstLine="567"/>
        <w:jc w:val="both"/>
        <w:rPr>
          <w:rFonts w:ascii="Times New Roman" w:eastAsiaTheme="minorHAnsi" w:hAnsi="Times New Roman"/>
          <w:sz w:val="24"/>
          <w:szCs w:val="24"/>
        </w:rPr>
      </w:pPr>
      <w:r w:rsidRPr="00C94B53">
        <w:rPr>
          <w:rFonts w:ascii="Times New Roman" w:eastAsiaTheme="minorHAnsi" w:hAnsi="Times New Roman"/>
          <w:sz w:val="24"/>
          <w:szCs w:val="24"/>
        </w:rPr>
        <w:t xml:space="preserve">Переход изобретения, полезной модели или промышленного образца в общественное достояние. </w:t>
      </w:r>
    </w:p>
    <w:p w:rsidR="00D725EA" w:rsidRPr="00C94B53" w:rsidRDefault="00B56679" w:rsidP="00C94B53">
      <w:pPr>
        <w:pStyle w:val="a7"/>
        <w:numPr>
          <w:ilvl w:val="0"/>
          <w:numId w:val="53"/>
        </w:numPr>
        <w:spacing w:after="0" w:line="240" w:lineRule="auto"/>
        <w:ind w:left="0" w:firstLine="567"/>
        <w:jc w:val="both"/>
        <w:rPr>
          <w:rFonts w:ascii="Times New Roman" w:eastAsiaTheme="minorHAnsi" w:hAnsi="Times New Roman"/>
          <w:sz w:val="24"/>
          <w:szCs w:val="24"/>
        </w:rPr>
      </w:pPr>
      <w:r w:rsidRPr="00C94B53">
        <w:rPr>
          <w:rFonts w:ascii="Times New Roman" w:eastAsiaTheme="minorHAnsi" w:hAnsi="Times New Roman"/>
          <w:sz w:val="24"/>
          <w:szCs w:val="24"/>
        </w:rPr>
        <w:t>Распоряжение исключительным правом на изобретение, полезную модель или промышленный образец.</w:t>
      </w:r>
    </w:p>
    <w:p w:rsidR="00D725EA" w:rsidRPr="00FB6656" w:rsidRDefault="00D725EA" w:rsidP="00D725EA">
      <w:pPr>
        <w:spacing w:after="0" w:line="240" w:lineRule="auto"/>
        <w:ind w:firstLine="567"/>
        <w:jc w:val="both"/>
        <w:rPr>
          <w:rFonts w:ascii="Times New Roman" w:eastAsiaTheme="minorHAnsi" w:hAnsi="Times New Roman"/>
          <w:b/>
          <w:sz w:val="24"/>
          <w:szCs w:val="24"/>
        </w:rPr>
      </w:pPr>
      <w:r w:rsidRPr="00FB6656">
        <w:rPr>
          <w:rFonts w:ascii="Times New Roman" w:eastAsiaTheme="minorHAnsi" w:hAnsi="Times New Roman"/>
          <w:b/>
          <w:sz w:val="24"/>
          <w:szCs w:val="24"/>
        </w:rPr>
        <w:t>Условия практических задач</w:t>
      </w:r>
    </w:p>
    <w:p w:rsidR="00FB6656" w:rsidRPr="00FB6656" w:rsidRDefault="00FB6656" w:rsidP="00FB6656">
      <w:pPr>
        <w:spacing w:after="0" w:line="240" w:lineRule="auto"/>
        <w:ind w:firstLine="567"/>
        <w:jc w:val="both"/>
        <w:rPr>
          <w:rFonts w:ascii="Times New Roman" w:eastAsiaTheme="minorHAnsi" w:hAnsi="Times New Roman"/>
          <w:sz w:val="24"/>
          <w:szCs w:val="24"/>
        </w:rPr>
      </w:pPr>
      <w:r w:rsidRPr="00FB6656">
        <w:rPr>
          <w:rFonts w:ascii="Times New Roman" w:eastAsiaTheme="minorHAnsi" w:hAnsi="Times New Roman"/>
          <w:sz w:val="24"/>
          <w:szCs w:val="24"/>
        </w:rPr>
        <w:t>1</w:t>
      </w:r>
      <w:r w:rsidR="001D6D9A">
        <w:rPr>
          <w:rFonts w:ascii="Times New Roman" w:eastAsiaTheme="minorHAnsi" w:hAnsi="Times New Roman"/>
          <w:sz w:val="24"/>
          <w:szCs w:val="24"/>
        </w:rPr>
        <w:t>.</w:t>
      </w:r>
      <w:r w:rsidRPr="00FB6656">
        <w:rPr>
          <w:rFonts w:ascii="Times New Roman" w:eastAsiaTheme="minorHAnsi" w:hAnsi="Times New Roman"/>
          <w:sz w:val="24"/>
          <w:szCs w:val="24"/>
        </w:rPr>
        <w:t xml:space="preserve"> Иванов Антон Петрович, студент экономической академии, в процессе написания курсовой работы разработал оригинальную финансовую схему. По мнению Иванова А. П., использование его схемы коммерческими организациями может принести последним высокий доход. Поэтому он решил запатентовать свою идею. Для оформления всех необходимых документов изобретатель обратился к патентному поверенному. Однако патентный поверенный сказал Иванову, что разработанная им схема не может быть зарегистрирована в качестве изобретения, в то же время можно попытаться обеспечить ей правовую охрану в качестве полезной модели.</w:t>
      </w:r>
    </w:p>
    <w:p w:rsidR="00FB6656" w:rsidRPr="00FB6656" w:rsidRDefault="00FB6656" w:rsidP="00FB6656">
      <w:pPr>
        <w:spacing w:after="0" w:line="240" w:lineRule="auto"/>
        <w:ind w:firstLine="567"/>
        <w:jc w:val="both"/>
        <w:rPr>
          <w:rFonts w:ascii="Times New Roman" w:eastAsiaTheme="minorHAnsi" w:hAnsi="Times New Roman"/>
          <w:sz w:val="24"/>
          <w:szCs w:val="24"/>
        </w:rPr>
      </w:pPr>
      <w:r w:rsidRPr="00FB6656">
        <w:rPr>
          <w:rFonts w:ascii="Times New Roman" w:eastAsiaTheme="minorHAnsi" w:hAnsi="Times New Roman"/>
          <w:sz w:val="24"/>
          <w:szCs w:val="24"/>
        </w:rPr>
        <w:lastRenderedPageBreak/>
        <w:t>Прав ли патентный поверенный? Какие объекты могут быть зарегистрированы в качестве изобретения, полезной модели?</w:t>
      </w:r>
    </w:p>
    <w:p w:rsidR="00FB6656" w:rsidRPr="00FB6656" w:rsidRDefault="00FB6656" w:rsidP="00FB6656">
      <w:pPr>
        <w:spacing w:after="0" w:line="240" w:lineRule="auto"/>
        <w:ind w:firstLine="567"/>
        <w:jc w:val="both"/>
        <w:rPr>
          <w:rFonts w:ascii="Times New Roman" w:eastAsiaTheme="minorHAnsi" w:hAnsi="Times New Roman"/>
          <w:sz w:val="24"/>
          <w:szCs w:val="24"/>
        </w:rPr>
      </w:pPr>
      <w:r w:rsidRPr="00FB6656">
        <w:rPr>
          <w:rFonts w:ascii="Times New Roman" w:eastAsiaTheme="minorHAnsi" w:hAnsi="Times New Roman"/>
          <w:sz w:val="24"/>
          <w:szCs w:val="24"/>
        </w:rPr>
        <w:t>2</w:t>
      </w:r>
      <w:r w:rsidR="001D6D9A">
        <w:rPr>
          <w:rFonts w:ascii="Times New Roman" w:eastAsiaTheme="minorHAnsi" w:hAnsi="Times New Roman"/>
          <w:sz w:val="24"/>
          <w:szCs w:val="24"/>
        </w:rPr>
        <w:t>.</w:t>
      </w:r>
      <w:r w:rsidRPr="00FB6656">
        <w:rPr>
          <w:rFonts w:ascii="Times New Roman" w:eastAsiaTheme="minorHAnsi" w:hAnsi="Times New Roman"/>
          <w:sz w:val="24"/>
          <w:szCs w:val="24"/>
        </w:rPr>
        <w:t xml:space="preserve"> Большакова Галина Владимировна разработала таблетку противоопухолевого действия, обладающую комплексными свойствами (задерживающую рост опухолей и метастазирования) и предназначенную для лечения и профилактики онкологической патологии как самостоятельно, так и в сочетании с химиолучевой терапией. Сведения о сущности изобретения Большакова Г. В. опубликовала в научном журнале «Медицина и жизнь», подписанным в печать 5 марта 20</w:t>
      </w:r>
      <w:r w:rsidR="001D6D9A">
        <w:rPr>
          <w:rFonts w:ascii="Times New Roman" w:eastAsiaTheme="minorHAnsi" w:hAnsi="Times New Roman"/>
          <w:sz w:val="24"/>
          <w:szCs w:val="24"/>
        </w:rPr>
        <w:t>1</w:t>
      </w:r>
      <w:r w:rsidRPr="00FB6656">
        <w:rPr>
          <w:rFonts w:ascii="Times New Roman" w:eastAsiaTheme="minorHAnsi" w:hAnsi="Times New Roman"/>
          <w:sz w:val="24"/>
          <w:szCs w:val="24"/>
        </w:rPr>
        <w:t>4 года. Статья вызвала большой интерес среди научной общественности, и многие коллеги рекомендовали Большаковой Г. В. запатентовать созданное ей изобретение. К мнению коллег Галина Владимировна прислушалась лишь летом следующего года и 2 августа 20</w:t>
      </w:r>
      <w:r w:rsidR="001D6D9A">
        <w:rPr>
          <w:rFonts w:ascii="Times New Roman" w:eastAsiaTheme="minorHAnsi" w:hAnsi="Times New Roman"/>
          <w:sz w:val="24"/>
          <w:szCs w:val="24"/>
        </w:rPr>
        <w:t>1</w:t>
      </w:r>
      <w:r w:rsidRPr="00FB6656">
        <w:rPr>
          <w:rFonts w:ascii="Times New Roman" w:eastAsiaTheme="minorHAnsi" w:hAnsi="Times New Roman"/>
          <w:sz w:val="24"/>
          <w:szCs w:val="24"/>
        </w:rPr>
        <w:t>5 г. обратилась к патентному поверенному с просьбой оформить документы, необходимые для получения патента на таблетку.</w:t>
      </w:r>
    </w:p>
    <w:p w:rsidR="00FB6656" w:rsidRPr="00FB6656" w:rsidRDefault="00FB6656" w:rsidP="00FB6656">
      <w:pPr>
        <w:spacing w:after="0" w:line="240" w:lineRule="auto"/>
        <w:ind w:firstLine="567"/>
        <w:jc w:val="both"/>
        <w:rPr>
          <w:rFonts w:ascii="Times New Roman" w:eastAsiaTheme="minorHAnsi" w:hAnsi="Times New Roman"/>
          <w:sz w:val="24"/>
          <w:szCs w:val="24"/>
        </w:rPr>
      </w:pPr>
      <w:r w:rsidRPr="00FB6656">
        <w:rPr>
          <w:rFonts w:ascii="Times New Roman" w:eastAsiaTheme="minorHAnsi" w:hAnsi="Times New Roman"/>
          <w:sz w:val="24"/>
          <w:szCs w:val="24"/>
        </w:rPr>
        <w:t>Однако патентный поверенный сказал Большаковой Г. В., что созданное ей новшество не может быть зарегистрировано в качестве изобретения, поскольку не отвечает требованию новизны. Сведения о сущности изобретения стали общедоступными в марте 20</w:t>
      </w:r>
      <w:r w:rsidR="001D6D9A">
        <w:rPr>
          <w:rFonts w:ascii="Times New Roman" w:eastAsiaTheme="minorHAnsi" w:hAnsi="Times New Roman"/>
          <w:sz w:val="24"/>
          <w:szCs w:val="24"/>
        </w:rPr>
        <w:t>1</w:t>
      </w:r>
      <w:r w:rsidRPr="00FB6656">
        <w:rPr>
          <w:rFonts w:ascii="Times New Roman" w:eastAsiaTheme="minorHAnsi" w:hAnsi="Times New Roman"/>
          <w:sz w:val="24"/>
          <w:szCs w:val="24"/>
        </w:rPr>
        <w:t>4 г. и были включены в уровень техники 5 марта 20</w:t>
      </w:r>
      <w:r w:rsidR="001D6D9A">
        <w:rPr>
          <w:rFonts w:ascii="Times New Roman" w:eastAsiaTheme="minorHAnsi" w:hAnsi="Times New Roman"/>
          <w:sz w:val="24"/>
          <w:szCs w:val="24"/>
        </w:rPr>
        <w:t>1</w:t>
      </w:r>
      <w:r w:rsidRPr="00FB6656">
        <w:rPr>
          <w:rFonts w:ascii="Times New Roman" w:eastAsiaTheme="minorHAnsi" w:hAnsi="Times New Roman"/>
          <w:sz w:val="24"/>
          <w:szCs w:val="24"/>
        </w:rPr>
        <w:t>4 г. В соответствии же с п.1 ст.4 Патентного закона РФ изобретение является новым, если оно не известно из уровня техники.</w:t>
      </w:r>
    </w:p>
    <w:p w:rsidR="00FB6656" w:rsidRPr="00FB6656" w:rsidRDefault="00FB6656" w:rsidP="00FB6656">
      <w:pPr>
        <w:spacing w:after="0" w:line="240" w:lineRule="auto"/>
        <w:ind w:firstLine="567"/>
        <w:jc w:val="both"/>
        <w:rPr>
          <w:rFonts w:ascii="Times New Roman" w:eastAsiaTheme="minorHAnsi" w:hAnsi="Times New Roman"/>
          <w:sz w:val="24"/>
          <w:szCs w:val="24"/>
        </w:rPr>
      </w:pPr>
      <w:r w:rsidRPr="00FB6656">
        <w:rPr>
          <w:rFonts w:ascii="Times New Roman" w:eastAsiaTheme="minorHAnsi" w:hAnsi="Times New Roman"/>
          <w:sz w:val="24"/>
          <w:szCs w:val="24"/>
        </w:rPr>
        <w:t>Большакова Г. В. и некоторые из ее коллег не согласились с мнением патентного поверенного. Они полагали, что созданное новшество несомненно отвечает критерию новизны, поскольку в медицине не существует аналога разработки, сделанной Большаковой. Аргумент патентного поверенного ученые посчитали не соответствующим здравому смыслу, поскольку научную статью о сущности изобретения опубликовала Большакова как его автор, а не кто-либо из коллег. За квалифицированным разъяснением Большакова Г. В. обратилась к опытному адвокату.</w:t>
      </w:r>
    </w:p>
    <w:p w:rsidR="00FB6656" w:rsidRPr="00FB6656" w:rsidRDefault="00FB6656" w:rsidP="00FB6656">
      <w:pPr>
        <w:spacing w:after="0" w:line="240" w:lineRule="auto"/>
        <w:ind w:firstLine="567"/>
        <w:jc w:val="both"/>
        <w:rPr>
          <w:rFonts w:ascii="Times New Roman" w:eastAsiaTheme="minorHAnsi" w:hAnsi="Times New Roman"/>
          <w:sz w:val="24"/>
          <w:szCs w:val="24"/>
        </w:rPr>
      </w:pPr>
      <w:r w:rsidRPr="00FB6656">
        <w:rPr>
          <w:rFonts w:ascii="Times New Roman" w:eastAsiaTheme="minorHAnsi" w:hAnsi="Times New Roman"/>
          <w:sz w:val="24"/>
          <w:szCs w:val="24"/>
        </w:rPr>
        <w:t>Какой ответ надлежит дать Большаковой Г. В.? Обоснуйте свою позицию, опираясь на положения 4 части ГК РФ.</w:t>
      </w:r>
    </w:p>
    <w:p w:rsidR="00FB6656" w:rsidRPr="00FB6656" w:rsidRDefault="00FB6656" w:rsidP="00FB6656">
      <w:pPr>
        <w:spacing w:after="0" w:line="240" w:lineRule="auto"/>
        <w:ind w:firstLine="567"/>
        <w:jc w:val="both"/>
        <w:rPr>
          <w:rFonts w:ascii="Times New Roman" w:eastAsiaTheme="minorHAnsi" w:hAnsi="Times New Roman"/>
          <w:sz w:val="24"/>
          <w:szCs w:val="24"/>
        </w:rPr>
      </w:pPr>
      <w:r w:rsidRPr="00FB6656">
        <w:rPr>
          <w:rFonts w:ascii="Times New Roman" w:eastAsiaTheme="minorHAnsi" w:hAnsi="Times New Roman"/>
          <w:sz w:val="24"/>
          <w:szCs w:val="24"/>
        </w:rPr>
        <w:t>3</w:t>
      </w:r>
      <w:r w:rsidR="001D6D9A">
        <w:rPr>
          <w:rFonts w:ascii="Times New Roman" w:eastAsiaTheme="minorHAnsi" w:hAnsi="Times New Roman"/>
          <w:sz w:val="24"/>
          <w:szCs w:val="24"/>
        </w:rPr>
        <w:t>.</w:t>
      </w:r>
      <w:r w:rsidRPr="00FB6656">
        <w:rPr>
          <w:rFonts w:ascii="Times New Roman" w:eastAsiaTheme="minorHAnsi" w:hAnsi="Times New Roman"/>
          <w:sz w:val="24"/>
          <w:szCs w:val="24"/>
        </w:rPr>
        <w:t xml:space="preserve"> Известный ученый Пастер открыл бактерии, которые могут существовать, не потребляя кислород. На основании сделанного Пастером открытия был создан и запатентован такой способ обработки пищевых продуктов, как «пастеризация». Если бы Пастер открыл бактерии в 2000 году и обратился в федеральный орган исполнительной власти по интеллектуальной собственности, патентам и товарным знакам за выдачей патента на сделанное им открытие, какой ответ он бы получил?</w:t>
      </w:r>
    </w:p>
    <w:p w:rsidR="00FB6656" w:rsidRPr="00FB6656" w:rsidRDefault="00FB6656" w:rsidP="00FB6656">
      <w:pPr>
        <w:spacing w:after="0" w:line="240" w:lineRule="auto"/>
        <w:ind w:firstLine="567"/>
        <w:jc w:val="both"/>
        <w:rPr>
          <w:rFonts w:ascii="Times New Roman" w:eastAsiaTheme="minorHAnsi" w:hAnsi="Times New Roman"/>
          <w:sz w:val="24"/>
          <w:szCs w:val="24"/>
        </w:rPr>
      </w:pPr>
      <w:r w:rsidRPr="00FB6656">
        <w:rPr>
          <w:rFonts w:ascii="Times New Roman" w:eastAsiaTheme="minorHAnsi" w:hAnsi="Times New Roman"/>
          <w:sz w:val="24"/>
          <w:szCs w:val="24"/>
        </w:rPr>
        <w:t>Поясните свой ответ ссылками на статьи 4 части ГК РФ.</w:t>
      </w:r>
    </w:p>
    <w:p w:rsidR="00FB6656" w:rsidRPr="00FB6656" w:rsidRDefault="00FB6656" w:rsidP="00FB6656">
      <w:pPr>
        <w:spacing w:after="0" w:line="240" w:lineRule="auto"/>
        <w:ind w:firstLine="567"/>
        <w:jc w:val="both"/>
        <w:rPr>
          <w:rFonts w:ascii="Times New Roman" w:eastAsiaTheme="minorHAnsi" w:hAnsi="Times New Roman"/>
          <w:sz w:val="24"/>
          <w:szCs w:val="24"/>
        </w:rPr>
      </w:pPr>
      <w:r w:rsidRPr="00FB6656">
        <w:rPr>
          <w:rFonts w:ascii="Times New Roman" w:eastAsiaTheme="minorHAnsi" w:hAnsi="Times New Roman"/>
          <w:sz w:val="24"/>
          <w:szCs w:val="24"/>
        </w:rPr>
        <w:t>4</w:t>
      </w:r>
      <w:r w:rsidR="001D6D9A">
        <w:rPr>
          <w:rFonts w:ascii="Times New Roman" w:eastAsiaTheme="minorHAnsi" w:hAnsi="Times New Roman"/>
          <w:sz w:val="24"/>
          <w:szCs w:val="24"/>
        </w:rPr>
        <w:t>.</w:t>
      </w:r>
      <w:r w:rsidRPr="00FB6656">
        <w:rPr>
          <w:rFonts w:ascii="Times New Roman" w:eastAsiaTheme="minorHAnsi" w:hAnsi="Times New Roman"/>
          <w:sz w:val="24"/>
          <w:szCs w:val="24"/>
        </w:rPr>
        <w:t xml:space="preserve">  Признанный в установленном законом порядке недееспособным Коломацкий Алексей Викторович сделал несколько чертежей. Мать Коломацкого, назначенная судом опекуном последнего, показала чертежи одному из инженеров конструкторского бюро, в котором она работала. Ознакомившись с чертежами, он пояснил, что Коломацкий А. В. разработал устройство дистанционного параметрического мониторинга, которое может быть использовано для определения состояния здоровья человека на расстоянии. Инженер предложил матери Коломацкого подать в Федеральную службу по интеллектуальной собственности, патентам и товарным знакам заявку на выдачу патента на изобретение.</w:t>
      </w:r>
    </w:p>
    <w:p w:rsidR="00FB6656" w:rsidRPr="00FB6656" w:rsidRDefault="00FB6656" w:rsidP="00FB6656">
      <w:pPr>
        <w:spacing w:after="0" w:line="240" w:lineRule="auto"/>
        <w:ind w:firstLine="567"/>
        <w:jc w:val="both"/>
        <w:rPr>
          <w:rFonts w:ascii="Times New Roman" w:eastAsiaTheme="minorHAnsi" w:hAnsi="Times New Roman"/>
          <w:sz w:val="24"/>
          <w:szCs w:val="24"/>
        </w:rPr>
      </w:pPr>
      <w:r w:rsidRPr="00FB6656">
        <w:rPr>
          <w:rFonts w:ascii="Times New Roman" w:eastAsiaTheme="minorHAnsi" w:hAnsi="Times New Roman"/>
          <w:sz w:val="24"/>
          <w:szCs w:val="24"/>
        </w:rPr>
        <w:t>Поскольку Коломацкий является недееспособным и не может самостоятельно осуществлять права автора изобретения, инженер порекомендовал матери Коломацкого, являющейся его опекуном, указать себя в качестве автора новшества. В свою очередь мать Коломацкого сомневалась по поводу того, может ли она указать себя в качестве автора изобретения, созданного ее сыном. Для получения квалифицированного разъяснения она обратилась к юристу.</w:t>
      </w:r>
    </w:p>
    <w:p w:rsidR="00FB6656" w:rsidRPr="00FB6656" w:rsidRDefault="00FB6656" w:rsidP="00FB6656">
      <w:pPr>
        <w:spacing w:after="0" w:line="240" w:lineRule="auto"/>
        <w:ind w:firstLine="567"/>
        <w:jc w:val="both"/>
        <w:rPr>
          <w:rFonts w:ascii="Times New Roman" w:eastAsiaTheme="minorHAnsi" w:hAnsi="Times New Roman"/>
          <w:sz w:val="24"/>
          <w:szCs w:val="24"/>
        </w:rPr>
      </w:pPr>
      <w:r w:rsidRPr="00FB6656">
        <w:rPr>
          <w:rFonts w:ascii="Times New Roman" w:eastAsiaTheme="minorHAnsi" w:hAnsi="Times New Roman"/>
          <w:sz w:val="24"/>
          <w:szCs w:val="24"/>
        </w:rPr>
        <w:t xml:space="preserve">Какой ответ надлежит ей дать? Кто должен быть указан в качестве автора изобретения в заявлении на выдачу патента? Кто может быть указан в качестве </w:t>
      </w:r>
      <w:r w:rsidRPr="00FB6656">
        <w:rPr>
          <w:rFonts w:ascii="Times New Roman" w:eastAsiaTheme="minorHAnsi" w:hAnsi="Times New Roman"/>
          <w:sz w:val="24"/>
          <w:szCs w:val="24"/>
        </w:rPr>
        <w:lastRenderedPageBreak/>
        <w:t xml:space="preserve">патентообладателя в заявлении на выдачу патента на изобретение в рассматриваемой ситуации? Предложите все возможные варианты. </w:t>
      </w:r>
    </w:p>
    <w:p w:rsidR="00FB6656" w:rsidRPr="00FB6656" w:rsidRDefault="00FB6656" w:rsidP="00FB6656">
      <w:pPr>
        <w:spacing w:after="0" w:line="240" w:lineRule="auto"/>
        <w:ind w:firstLine="567"/>
        <w:jc w:val="both"/>
        <w:rPr>
          <w:rFonts w:ascii="Times New Roman" w:eastAsiaTheme="minorHAnsi" w:hAnsi="Times New Roman"/>
          <w:sz w:val="24"/>
          <w:szCs w:val="24"/>
        </w:rPr>
      </w:pPr>
      <w:r w:rsidRPr="00FB6656">
        <w:rPr>
          <w:rFonts w:ascii="Times New Roman" w:eastAsiaTheme="minorHAnsi" w:hAnsi="Times New Roman"/>
          <w:sz w:val="24"/>
          <w:szCs w:val="24"/>
        </w:rPr>
        <w:t>5</w:t>
      </w:r>
      <w:r w:rsidR="001D6D9A">
        <w:rPr>
          <w:rFonts w:ascii="Times New Roman" w:eastAsiaTheme="minorHAnsi" w:hAnsi="Times New Roman"/>
          <w:sz w:val="24"/>
          <w:szCs w:val="24"/>
        </w:rPr>
        <w:t>.</w:t>
      </w:r>
      <w:r w:rsidRPr="00FB6656">
        <w:rPr>
          <w:rFonts w:ascii="Times New Roman" w:eastAsiaTheme="minorHAnsi" w:hAnsi="Times New Roman"/>
          <w:sz w:val="24"/>
          <w:szCs w:val="24"/>
        </w:rPr>
        <w:t xml:space="preserve"> Загорский Александр Иванович и Кузнецов Сергей Петрович, выполняя задание работодателя, создали устройство для жатвы полеглых хлебов. Поскольку работодатель не был заинтересован ни в патентовании изобретения, ни в сохранении его в тайне, заявку на изобретение подали сами разработчики и получили патент на устройство.</w:t>
      </w:r>
    </w:p>
    <w:p w:rsidR="00FB6656" w:rsidRPr="00FB6656" w:rsidRDefault="00FB6656" w:rsidP="00FB6656">
      <w:pPr>
        <w:spacing w:after="0" w:line="240" w:lineRule="auto"/>
        <w:ind w:firstLine="567"/>
        <w:jc w:val="both"/>
        <w:rPr>
          <w:rFonts w:ascii="Times New Roman" w:eastAsiaTheme="minorHAnsi" w:hAnsi="Times New Roman"/>
          <w:sz w:val="24"/>
          <w:szCs w:val="24"/>
        </w:rPr>
      </w:pPr>
      <w:r w:rsidRPr="00FB6656">
        <w:rPr>
          <w:rFonts w:ascii="Times New Roman" w:eastAsiaTheme="minorHAnsi" w:hAnsi="Times New Roman"/>
          <w:sz w:val="24"/>
          <w:szCs w:val="24"/>
        </w:rPr>
        <w:t>По истечении некоторого времени с исковым заявлением в суд обратились начальник отдела, в котором работали Загорский и Кузнецов, и один из сотрудников этого отдела с требованием о включении их в число соавторов изобретения. Начальник указывал на то, что им осуществлялось общее руководство всеми работами, которые завершились созданием изобретения. В свою очередь, сотрудник отдела указывал в иске на то, что именно он подсказал Загорскому и Кузнецову основную идею устройства, а также проделал большую работу по поиску и анализу аналогов изобретения.</w:t>
      </w:r>
    </w:p>
    <w:p w:rsidR="00FB6656" w:rsidRPr="00FB6656" w:rsidRDefault="00FB6656" w:rsidP="00FB6656">
      <w:pPr>
        <w:spacing w:after="0" w:line="240" w:lineRule="auto"/>
        <w:ind w:firstLine="567"/>
        <w:jc w:val="both"/>
        <w:rPr>
          <w:rFonts w:ascii="Times New Roman" w:eastAsiaTheme="minorHAnsi" w:hAnsi="Times New Roman"/>
          <w:sz w:val="24"/>
          <w:szCs w:val="24"/>
        </w:rPr>
      </w:pPr>
      <w:r w:rsidRPr="00FB6656">
        <w:rPr>
          <w:rFonts w:ascii="Times New Roman" w:eastAsiaTheme="minorHAnsi" w:hAnsi="Times New Roman"/>
          <w:sz w:val="24"/>
          <w:szCs w:val="24"/>
        </w:rPr>
        <w:t>Какое решение должен принять суд? Есть ли вероятность того, что иск начальника отдела будет удовлетворен? Будет ли удовлетворен иск сотрудника отдела?</w:t>
      </w:r>
    </w:p>
    <w:p w:rsidR="00FB6656" w:rsidRPr="00FB6656" w:rsidRDefault="00FB6656" w:rsidP="00FB6656">
      <w:pPr>
        <w:spacing w:after="0" w:line="240" w:lineRule="auto"/>
        <w:ind w:firstLine="567"/>
        <w:jc w:val="both"/>
        <w:rPr>
          <w:rFonts w:ascii="Times New Roman" w:eastAsiaTheme="minorHAnsi" w:hAnsi="Times New Roman"/>
          <w:sz w:val="24"/>
          <w:szCs w:val="24"/>
        </w:rPr>
      </w:pPr>
      <w:r w:rsidRPr="00FB6656">
        <w:rPr>
          <w:rFonts w:ascii="Times New Roman" w:eastAsiaTheme="minorHAnsi" w:hAnsi="Times New Roman"/>
          <w:sz w:val="24"/>
          <w:szCs w:val="24"/>
        </w:rPr>
        <w:t>6</w:t>
      </w:r>
      <w:r w:rsidR="001D6D9A">
        <w:rPr>
          <w:rFonts w:ascii="Times New Roman" w:eastAsiaTheme="minorHAnsi" w:hAnsi="Times New Roman"/>
          <w:sz w:val="24"/>
          <w:szCs w:val="24"/>
        </w:rPr>
        <w:t>.</w:t>
      </w:r>
      <w:r w:rsidRPr="00FB6656">
        <w:rPr>
          <w:rFonts w:ascii="Times New Roman" w:eastAsiaTheme="minorHAnsi" w:hAnsi="Times New Roman"/>
          <w:sz w:val="24"/>
          <w:szCs w:val="24"/>
        </w:rPr>
        <w:t xml:space="preserve"> Ефремов Алексей Павлович в рамках выполнения задания работодателя (ООО «Фармцентр») разработал новый обезболивающий медицинский препарат. По мнению Ефремова, разработанный им препарат является наиболее эффективным из существующих на сегодняшний день обезболивающих средств, а потому, его использование должно принести патентообладателю значительную прибыль.</w:t>
      </w:r>
    </w:p>
    <w:p w:rsidR="00FB6656" w:rsidRPr="00FB6656" w:rsidRDefault="00FB6656" w:rsidP="00FB6656">
      <w:pPr>
        <w:spacing w:after="0" w:line="240" w:lineRule="auto"/>
        <w:ind w:firstLine="567"/>
        <w:jc w:val="both"/>
        <w:rPr>
          <w:rFonts w:ascii="Times New Roman" w:eastAsiaTheme="minorHAnsi" w:hAnsi="Times New Roman"/>
          <w:sz w:val="24"/>
          <w:szCs w:val="24"/>
        </w:rPr>
      </w:pPr>
      <w:r w:rsidRPr="00FB6656">
        <w:rPr>
          <w:rFonts w:ascii="Times New Roman" w:eastAsiaTheme="minorHAnsi" w:hAnsi="Times New Roman"/>
          <w:sz w:val="24"/>
          <w:szCs w:val="24"/>
        </w:rPr>
        <w:t>Через два месяца после того, как Ефремов уведомил работодателя о полученном им результате, ООО «Фармцентр» прекратило свою деятельность, присоединившись к ОАО «Фармконцерн». Факт реорганизации ООО «Фармцентр» вселил в Ефремова уверенность, что он имеет полное право на получение патента на созданное им лекарственное средство. Однако его коллега сообщил ему, что юридический отдел ОАО «Фармконцерн» подготавливает заявку на выдачу патента на разработанный Ефремовым препарат.</w:t>
      </w:r>
    </w:p>
    <w:p w:rsidR="00FB6656" w:rsidRPr="00FB6656" w:rsidRDefault="00FB6656" w:rsidP="00FB6656">
      <w:pPr>
        <w:spacing w:after="0" w:line="240" w:lineRule="auto"/>
        <w:ind w:firstLine="567"/>
        <w:jc w:val="both"/>
        <w:rPr>
          <w:rFonts w:ascii="Times New Roman" w:eastAsiaTheme="minorHAnsi" w:hAnsi="Times New Roman"/>
          <w:sz w:val="24"/>
          <w:szCs w:val="24"/>
        </w:rPr>
      </w:pPr>
      <w:r w:rsidRPr="00FB6656">
        <w:rPr>
          <w:rFonts w:ascii="Times New Roman" w:eastAsiaTheme="minorHAnsi" w:hAnsi="Times New Roman"/>
          <w:sz w:val="24"/>
          <w:szCs w:val="24"/>
        </w:rPr>
        <w:t>Ефремов А. П. полагал, что ОАО «Фармконцерн» не имеет никаких прав на созданную им разработку. Правом на получение патента обладало ООО «Фармцентр» как работодатель, но оно прекратило свою деятельность. В связи с этим, в настоящее время право на получение патента принадлежит ему, как автору изобретения. За разъяснением своих прав Ефремов А. П. обратился к юристу.</w:t>
      </w:r>
    </w:p>
    <w:p w:rsidR="00B56679" w:rsidRPr="00FB6656" w:rsidRDefault="00FB6656" w:rsidP="00FB6656">
      <w:pPr>
        <w:spacing w:after="0" w:line="240" w:lineRule="auto"/>
        <w:ind w:firstLine="567"/>
        <w:jc w:val="both"/>
        <w:rPr>
          <w:rFonts w:ascii="Times New Roman" w:eastAsiaTheme="minorHAnsi" w:hAnsi="Times New Roman"/>
          <w:sz w:val="24"/>
          <w:szCs w:val="24"/>
        </w:rPr>
      </w:pPr>
      <w:r w:rsidRPr="00FB6656">
        <w:rPr>
          <w:rFonts w:ascii="Times New Roman" w:eastAsiaTheme="minorHAnsi" w:hAnsi="Times New Roman"/>
          <w:sz w:val="24"/>
          <w:szCs w:val="24"/>
        </w:rPr>
        <w:t>Какие разъяснения должен дать юрист?</w:t>
      </w:r>
    </w:p>
    <w:p w:rsidR="001D6D9A" w:rsidRDefault="001D6D9A" w:rsidP="00D725EA">
      <w:pPr>
        <w:spacing w:after="0" w:line="240" w:lineRule="auto"/>
        <w:ind w:firstLine="567"/>
        <w:jc w:val="both"/>
        <w:rPr>
          <w:rFonts w:ascii="Times New Roman" w:eastAsiaTheme="minorHAnsi" w:hAnsi="Times New Roman"/>
          <w:b/>
          <w:sz w:val="24"/>
          <w:szCs w:val="24"/>
        </w:rPr>
      </w:pPr>
    </w:p>
    <w:p w:rsidR="00D725EA" w:rsidRDefault="00D725EA" w:rsidP="00D725EA">
      <w:pPr>
        <w:spacing w:after="0" w:line="240" w:lineRule="auto"/>
        <w:ind w:firstLine="567"/>
        <w:jc w:val="both"/>
        <w:rPr>
          <w:rFonts w:ascii="Times New Roman" w:eastAsiaTheme="minorHAnsi" w:hAnsi="Times New Roman"/>
          <w:b/>
          <w:sz w:val="24"/>
          <w:szCs w:val="24"/>
        </w:rPr>
      </w:pPr>
      <w:r w:rsidRPr="001854DE">
        <w:rPr>
          <w:rFonts w:ascii="Times New Roman" w:eastAsiaTheme="minorHAnsi" w:hAnsi="Times New Roman"/>
          <w:b/>
          <w:sz w:val="24"/>
          <w:szCs w:val="24"/>
        </w:rPr>
        <w:t xml:space="preserve">Тема практического занятия (семинара) № </w:t>
      </w:r>
      <w:r>
        <w:rPr>
          <w:rFonts w:ascii="Times New Roman" w:eastAsiaTheme="minorHAnsi" w:hAnsi="Times New Roman"/>
          <w:b/>
          <w:sz w:val="24"/>
          <w:szCs w:val="24"/>
        </w:rPr>
        <w:t>19</w:t>
      </w:r>
    </w:p>
    <w:p w:rsidR="00D725EA" w:rsidRPr="001854DE" w:rsidRDefault="00D725EA" w:rsidP="00D725EA">
      <w:pPr>
        <w:spacing w:after="0" w:line="240" w:lineRule="auto"/>
        <w:ind w:firstLine="567"/>
        <w:jc w:val="both"/>
        <w:rPr>
          <w:rFonts w:ascii="Times New Roman" w:eastAsiaTheme="minorHAnsi" w:hAnsi="Times New Roman"/>
          <w:b/>
          <w:sz w:val="24"/>
          <w:szCs w:val="24"/>
        </w:rPr>
      </w:pPr>
      <w:r w:rsidRPr="001854DE">
        <w:rPr>
          <w:rFonts w:ascii="Times New Roman" w:eastAsiaTheme="minorHAnsi" w:hAnsi="Times New Roman"/>
          <w:b/>
          <w:sz w:val="24"/>
          <w:szCs w:val="24"/>
        </w:rPr>
        <w:t>«</w:t>
      </w:r>
      <w:r w:rsidRPr="00D725EA">
        <w:rPr>
          <w:rFonts w:ascii="Times New Roman" w:eastAsiaTheme="minorHAnsi" w:hAnsi="Times New Roman"/>
          <w:b/>
          <w:sz w:val="24"/>
          <w:szCs w:val="24"/>
        </w:rPr>
        <w:t>Оформление прав на объекты интеллектуальной собственности</w:t>
      </w:r>
      <w:r w:rsidRPr="001854DE">
        <w:rPr>
          <w:rFonts w:ascii="Times New Roman" w:eastAsiaTheme="minorHAnsi" w:hAnsi="Times New Roman"/>
          <w:b/>
          <w:sz w:val="24"/>
          <w:szCs w:val="24"/>
        </w:rPr>
        <w:t>»</w:t>
      </w:r>
    </w:p>
    <w:p w:rsidR="00D725EA" w:rsidRPr="001854DE" w:rsidRDefault="00D725EA" w:rsidP="00D725EA">
      <w:pPr>
        <w:spacing w:after="0" w:line="240" w:lineRule="auto"/>
        <w:ind w:firstLine="567"/>
        <w:jc w:val="both"/>
        <w:rPr>
          <w:rFonts w:ascii="Times New Roman" w:eastAsiaTheme="minorHAnsi" w:hAnsi="Times New Roman"/>
          <w:i/>
          <w:sz w:val="24"/>
          <w:szCs w:val="24"/>
        </w:rPr>
      </w:pPr>
      <w:r w:rsidRPr="001854DE">
        <w:rPr>
          <w:rFonts w:ascii="Times New Roman" w:eastAsiaTheme="minorHAnsi" w:hAnsi="Times New Roman"/>
          <w:i/>
          <w:sz w:val="24"/>
          <w:szCs w:val="24"/>
        </w:rPr>
        <w:t>форма занятия – классический семинар,  решение практических задач</w:t>
      </w:r>
    </w:p>
    <w:p w:rsidR="00D725EA" w:rsidRPr="001854DE" w:rsidRDefault="00D725EA" w:rsidP="00D725EA">
      <w:pPr>
        <w:spacing w:after="0" w:line="240" w:lineRule="auto"/>
        <w:ind w:firstLine="567"/>
        <w:jc w:val="both"/>
        <w:rPr>
          <w:rFonts w:ascii="Times New Roman" w:eastAsiaTheme="minorHAnsi" w:hAnsi="Times New Roman"/>
          <w:sz w:val="24"/>
          <w:szCs w:val="24"/>
        </w:rPr>
      </w:pPr>
    </w:p>
    <w:p w:rsidR="00D725EA" w:rsidRDefault="00D725EA" w:rsidP="00D725EA">
      <w:pPr>
        <w:spacing w:after="0" w:line="240" w:lineRule="auto"/>
        <w:ind w:firstLine="567"/>
        <w:jc w:val="both"/>
        <w:rPr>
          <w:rFonts w:ascii="Times New Roman" w:eastAsiaTheme="minorHAnsi" w:hAnsi="Times New Roman"/>
          <w:b/>
          <w:sz w:val="24"/>
          <w:szCs w:val="24"/>
        </w:rPr>
      </w:pPr>
      <w:r w:rsidRPr="001854DE">
        <w:rPr>
          <w:rFonts w:ascii="Times New Roman" w:eastAsiaTheme="minorHAnsi" w:hAnsi="Times New Roman"/>
          <w:b/>
          <w:sz w:val="24"/>
          <w:szCs w:val="24"/>
        </w:rPr>
        <w:t>Вопросы для устного собеседования:</w:t>
      </w:r>
    </w:p>
    <w:p w:rsidR="00B56679" w:rsidRDefault="00977943" w:rsidP="00977943">
      <w:pPr>
        <w:pStyle w:val="a7"/>
        <w:numPr>
          <w:ilvl w:val="0"/>
          <w:numId w:val="54"/>
        </w:numPr>
        <w:spacing w:after="0" w:line="240" w:lineRule="auto"/>
        <w:ind w:left="0" w:firstLine="567"/>
        <w:jc w:val="both"/>
        <w:rPr>
          <w:rFonts w:ascii="Times New Roman" w:eastAsiaTheme="minorHAnsi" w:hAnsi="Times New Roman"/>
          <w:sz w:val="24"/>
          <w:szCs w:val="24"/>
        </w:rPr>
      </w:pPr>
      <w:r w:rsidRPr="00977943">
        <w:rPr>
          <w:rFonts w:ascii="Times New Roman" w:eastAsiaTheme="minorHAnsi" w:hAnsi="Times New Roman"/>
          <w:sz w:val="24"/>
          <w:szCs w:val="24"/>
        </w:rPr>
        <w:t>Заявка на выдачу патента, ее изменение и отзыв</w:t>
      </w:r>
      <w:r w:rsidR="00B56679" w:rsidRPr="00C94B53">
        <w:rPr>
          <w:rFonts w:ascii="Times New Roman" w:eastAsiaTheme="minorHAnsi" w:hAnsi="Times New Roman"/>
          <w:sz w:val="24"/>
          <w:szCs w:val="24"/>
        </w:rPr>
        <w:t>.</w:t>
      </w:r>
    </w:p>
    <w:p w:rsidR="00B56679" w:rsidRDefault="00977943" w:rsidP="00977943">
      <w:pPr>
        <w:pStyle w:val="a7"/>
        <w:numPr>
          <w:ilvl w:val="0"/>
          <w:numId w:val="54"/>
        </w:numPr>
        <w:spacing w:after="0" w:line="240" w:lineRule="auto"/>
        <w:ind w:left="0" w:firstLine="567"/>
        <w:jc w:val="both"/>
        <w:rPr>
          <w:rFonts w:ascii="Times New Roman" w:eastAsiaTheme="minorHAnsi" w:hAnsi="Times New Roman"/>
          <w:sz w:val="24"/>
          <w:szCs w:val="24"/>
        </w:rPr>
      </w:pPr>
      <w:r w:rsidRPr="00977943">
        <w:rPr>
          <w:rFonts w:ascii="Times New Roman" w:eastAsiaTheme="minorHAnsi" w:hAnsi="Times New Roman"/>
          <w:sz w:val="24"/>
          <w:szCs w:val="24"/>
        </w:rPr>
        <w:t>Приоритет изобретения, полезной модели</w:t>
      </w:r>
      <w:r>
        <w:rPr>
          <w:rFonts w:ascii="Times New Roman" w:eastAsiaTheme="minorHAnsi" w:hAnsi="Times New Roman"/>
          <w:sz w:val="24"/>
          <w:szCs w:val="24"/>
        </w:rPr>
        <w:t xml:space="preserve"> </w:t>
      </w:r>
      <w:r w:rsidRPr="00977943">
        <w:rPr>
          <w:rFonts w:ascii="Times New Roman" w:eastAsiaTheme="minorHAnsi" w:hAnsi="Times New Roman"/>
          <w:sz w:val="24"/>
          <w:szCs w:val="24"/>
        </w:rPr>
        <w:t>и промышленного образца</w:t>
      </w:r>
      <w:r w:rsidR="00B56679" w:rsidRPr="00977943">
        <w:rPr>
          <w:rFonts w:ascii="Times New Roman" w:eastAsiaTheme="minorHAnsi" w:hAnsi="Times New Roman"/>
          <w:sz w:val="24"/>
          <w:szCs w:val="24"/>
        </w:rPr>
        <w:t xml:space="preserve">. </w:t>
      </w:r>
    </w:p>
    <w:p w:rsidR="00B56679" w:rsidRDefault="00977943" w:rsidP="00977943">
      <w:pPr>
        <w:pStyle w:val="a7"/>
        <w:numPr>
          <w:ilvl w:val="0"/>
          <w:numId w:val="54"/>
        </w:numPr>
        <w:spacing w:after="0" w:line="240" w:lineRule="auto"/>
        <w:ind w:left="0" w:firstLine="567"/>
        <w:jc w:val="both"/>
        <w:rPr>
          <w:rFonts w:ascii="Times New Roman" w:eastAsiaTheme="minorHAnsi" w:hAnsi="Times New Roman"/>
          <w:sz w:val="24"/>
          <w:szCs w:val="24"/>
        </w:rPr>
      </w:pPr>
      <w:r w:rsidRPr="00977943">
        <w:rPr>
          <w:rFonts w:ascii="Times New Roman" w:eastAsiaTheme="minorHAnsi" w:hAnsi="Times New Roman"/>
          <w:sz w:val="24"/>
          <w:szCs w:val="24"/>
        </w:rPr>
        <w:t>Экспертиза заявки на выдачу патента.</w:t>
      </w:r>
      <w:r>
        <w:rPr>
          <w:rFonts w:ascii="Times New Roman" w:eastAsiaTheme="minorHAnsi" w:hAnsi="Times New Roman"/>
          <w:sz w:val="24"/>
          <w:szCs w:val="24"/>
        </w:rPr>
        <w:t xml:space="preserve"> </w:t>
      </w:r>
      <w:r w:rsidRPr="00977943">
        <w:rPr>
          <w:rFonts w:ascii="Times New Roman" w:eastAsiaTheme="minorHAnsi" w:hAnsi="Times New Roman"/>
          <w:sz w:val="24"/>
          <w:szCs w:val="24"/>
        </w:rPr>
        <w:t>Временная правовая охрана изобретения и промышленного образца</w:t>
      </w:r>
      <w:r w:rsidR="00B56679" w:rsidRPr="00977943">
        <w:rPr>
          <w:rFonts w:ascii="Times New Roman" w:eastAsiaTheme="minorHAnsi" w:hAnsi="Times New Roman"/>
          <w:sz w:val="24"/>
          <w:szCs w:val="24"/>
        </w:rPr>
        <w:t xml:space="preserve">. </w:t>
      </w:r>
    </w:p>
    <w:p w:rsidR="00977943" w:rsidRDefault="00977943" w:rsidP="00977943">
      <w:pPr>
        <w:pStyle w:val="a7"/>
        <w:numPr>
          <w:ilvl w:val="0"/>
          <w:numId w:val="54"/>
        </w:numPr>
        <w:spacing w:after="0" w:line="240" w:lineRule="auto"/>
        <w:ind w:left="0" w:firstLine="567"/>
        <w:jc w:val="both"/>
        <w:rPr>
          <w:rFonts w:ascii="Times New Roman" w:eastAsiaTheme="minorHAnsi" w:hAnsi="Times New Roman"/>
          <w:sz w:val="24"/>
          <w:szCs w:val="24"/>
        </w:rPr>
      </w:pPr>
      <w:r w:rsidRPr="00977943">
        <w:rPr>
          <w:rFonts w:ascii="Times New Roman" w:eastAsiaTheme="minorHAnsi" w:hAnsi="Times New Roman"/>
          <w:sz w:val="24"/>
          <w:szCs w:val="24"/>
        </w:rPr>
        <w:t>Регистрация изобретения, полезной модели,</w:t>
      </w:r>
      <w:r>
        <w:rPr>
          <w:rFonts w:ascii="Times New Roman" w:eastAsiaTheme="minorHAnsi" w:hAnsi="Times New Roman"/>
          <w:sz w:val="24"/>
          <w:szCs w:val="24"/>
        </w:rPr>
        <w:t xml:space="preserve"> </w:t>
      </w:r>
      <w:r w:rsidRPr="00977943">
        <w:rPr>
          <w:rFonts w:ascii="Times New Roman" w:eastAsiaTheme="minorHAnsi" w:hAnsi="Times New Roman"/>
          <w:sz w:val="24"/>
          <w:szCs w:val="24"/>
        </w:rPr>
        <w:t>промышленного образца и выдача патента</w:t>
      </w:r>
      <w:r>
        <w:rPr>
          <w:rFonts w:ascii="Times New Roman" w:eastAsiaTheme="minorHAnsi" w:hAnsi="Times New Roman"/>
          <w:sz w:val="24"/>
          <w:szCs w:val="24"/>
        </w:rPr>
        <w:t>.</w:t>
      </w:r>
    </w:p>
    <w:p w:rsidR="00631CD7" w:rsidRDefault="00B56679" w:rsidP="00C94B53">
      <w:pPr>
        <w:pStyle w:val="a7"/>
        <w:numPr>
          <w:ilvl w:val="0"/>
          <w:numId w:val="54"/>
        </w:numPr>
        <w:spacing w:after="0" w:line="240" w:lineRule="auto"/>
        <w:ind w:left="0" w:firstLine="567"/>
        <w:jc w:val="both"/>
        <w:rPr>
          <w:rFonts w:ascii="Times New Roman" w:eastAsiaTheme="minorHAnsi" w:hAnsi="Times New Roman"/>
          <w:sz w:val="24"/>
          <w:szCs w:val="24"/>
        </w:rPr>
      </w:pPr>
      <w:r w:rsidRPr="00C94B53">
        <w:rPr>
          <w:rFonts w:ascii="Times New Roman" w:eastAsiaTheme="minorHAnsi" w:hAnsi="Times New Roman"/>
          <w:sz w:val="24"/>
          <w:szCs w:val="24"/>
        </w:rPr>
        <w:t xml:space="preserve">Защита прав авторов и патентообладателей. Споры, связанные с защитой патентных прав. </w:t>
      </w:r>
    </w:p>
    <w:p w:rsidR="00631CD7" w:rsidRDefault="00B56679" w:rsidP="00C94B53">
      <w:pPr>
        <w:pStyle w:val="a7"/>
        <w:numPr>
          <w:ilvl w:val="0"/>
          <w:numId w:val="54"/>
        </w:numPr>
        <w:spacing w:after="0" w:line="240" w:lineRule="auto"/>
        <w:ind w:left="0" w:firstLine="567"/>
        <w:jc w:val="both"/>
        <w:rPr>
          <w:rFonts w:ascii="Times New Roman" w:eastAsiaTheme="minorHAnsi" w:hAnsi="Times New Roman"/>
          <w:sz w:val="24"/>
          <w:szCs w:val="24"/>
        </w:rPr>
      </w:pPr>
      <w:r w:rsidRPr="00C94B53">
        <w:rPr>
          <w:rFonts w:ascii="Times New Roman" w:eastAsiaTheme="minorHAnsi" w:hAnsi="Times New Roman"/>
          <w:sz w:val="24"/>
          <w:szCs w:val="24"/>
        </w:rPr>
        <w:t xml:space="preserve">Ответственность за нарушение исключительного права на изобретение, полезную модель или промышленный образец. </w:t>
      </w:r>
    </w:p>
    <w:p w:rsidR="00B56679" w:rsidRPr="00C94B53" w:rsidRDefault="00B56679" w:rsidP="00C94B53">
      <w:pPr>
        <w:pStyle w:val="a7"/>
        <w:numPr>
          <w:ilvl w:val="0"/>
          <w:numId w:val="54"/>
        </w:numPr>
        <w:spacing w:after="0" w:line="240" w:lineRule="auto"/>
        <w:ind w:left="0" w:firstLine="567"/>
        <w:jc w:val="both"/>
        <w:rPr>
          <w:rFonts w:ascii="Times New Roman" w:eastAsiaTheme="minorHAnsi" w:hAnsi="Times New Roman"/>
          <w:sz w:val="24"/>
          <w:szCs w:val="24"/>
        </w:rPr>
      </w:pPr>
      <w:r w:rsidRPr="00C94B53">
        <w:rPr>
          <w:rFonts w:ascii="Times New Roman" w:eastAsiaTheme="minorHAnsi" w:hAnsi="Times New Roman"/>
          <w:sz w:val="24"/>
          <w:szCs w:val="24"/>
        </w:rPr>
        <w:t>Публикация решения суда о нарушении патента.</w:t>
      </w:r>
    </w:p>
    <w:p w:rsidR="00B56679" w:rsidRPr="008813B2" w:rsidRDefault="00B56679" w:rsidP="00B56679">
      <w:pPr>
        <w:spacing w:after="0" w:line="240" w:lineRule="auto"/>
        <w:ind w:firstLine="567"/>
        <w:jc w:val="both"/>
        <w:rPr>
          <w:rFonts w:ascii="Times New Roman" w:eastAsiaTheme="minorHAnsi" w:hAnsi="Times New Roman"/>
          <w:b/>
          <w:sz w:val="24"/>
          <w:szCs w:val="24"/>
        </w:rPr>
      </w:pPr>
      <w:r w:rsidRPr="008813B2">
        <w:rPr>
          <w:rFonts w:ascii="Times New Roman" w:eastAsiaTheme="minorHAnsi" w:hAnsi="Times New Roman"/>
          <w:b/>
          <w:sz w:val="24"/>
          <w:szCs w:val="24"/>
        </w:rPr>
        <w:t>Условия практических задач</w:t>
      </w:r>
    </w:p>
    <w:p w:rsidR="001D6D9A" w:rsidRPr="001D6D9A" w:rsidRDefault="001D6D9A" w:rsidP="001D6D9A">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w:t>
      </w:r>
      <w:r w:rsidRPr="001D6D9A">
        <w:rPr>
          <w:rFonts w:ascii="Times New Roman" w:eastAsia="Times New Roman" w:hAnsi="Times New Roman"/>
          <w:bCs/>
          <w:sz w:val="24"/>
          <w:szCs w:val="24"/>
          <w:lang w:eastAsia="ru-RU"/>
        </w:rPr>
        <w:t>.</w:t>
      </w:r>
      <w:r>
        <w:rPr>
          <w:rFonts w:ascii="Times New Roman" w:eastAsia="Times New Roman" w:hAnsi="Times New Roman"/>
          <w:bCs/>
          <w:sz w:val="24"/>
          <w:szCs w:val="24"/>
          <w:lang w:eastAsia="ru-RU"/>
        </w:rPr>
        <w:t xml:space="preserve"> </w:t>
      </w:r>
      <w:r w:rsidRPr="001D6D9A">
        <w:rPr>
          <w:rFonts w:ascii="Times New Roman" w:eastAsia="Times New Roman" w:hAnsi="Times New Roman"/>
          <w:bCs/>
          <w:sz w:val="24"/>
          <w:szCs w:val="24"/>
          <w:lang w:eastAsia="ru-RU"/>
        </w:rPr>
        <w:t xml:space="preserve">Казаков Владимир Александрович, инженер конструкторского бюро ОАО «Завод полупроводниковой техники», выполняя задание начальника КБ о разработке нового </w:t>
      </w:r>
      <w:r w:rsidRPr="001D6D9A">
        <w:rPr>
          <w:rFonts w:ascii="Times New Roman" w:eastAsia="Times New Roman" w:hAnsi="Times New Roman"/>
          <w:bCs/>
          <w:sz w:val="24"/>
          <w:szCs w:val="24"/>
          <w:lang w:eastAsia="ru-RU"/>
        </w:rPr>
        <w:lastRenderedPageBreak/>
        <w:t>способа передачи данных, создал прибор для передачи энергии и данных с использованием сосудов животных в качестве соединителя.</w:t>
      </w:r>
    </w:p>
    <w:p w:rsidR="001D6D9A" w:rsidRPr="001D6D9A" w:rsidRDefault="001D6D9A" w:rsidP="001D6D9A">
      <w:pPr>
        <w:spacing w:after="0" w:line="240" w:lineRule="auto"/>
        <w:ind w:firstLine="567"/>
        <w:jc w:val="both"/>
        <w:rPr>
          <w:rFonts w:ascii="Times New Roman" w:eastAsia="Times New Roman" w:hAnsi="Times New Roman"/>
          <w:bCs/>
          <w:sz w:val="24"/>
          <w:szCs w:val="24"/>
          <w:lang w:eastAsia="ru-RU"/>
        </w:rPr>
      </w:pPr>
      <w:r w:rsidRPr="001D6D9A">
        <w:rPr>
          <w:rFonts w:ascii="Times New Roman" w:eastAsia="Times New Roman" w:hAnsi="Times New Roman"/>
          <w:bCs/>
          <w:sz w:val="24"/>
          <w:szCs w:val="24"/>
          <w:lang w:eastAsia="ru-RU"/>
        </w:rPr>
        <w:t>Юридический отдел акционерного общества приступил к подготовке заявки на выдачу патента. Так как изобретение является служебным, юрисконсульты в качестве автора и патентообладателя указали работодателя в лице ОАО «Завод полупроводниковой техники». Заявление вместе с другими документами заявки было отправлено в Федеральную службу по интеллектуальной собственности, патентам и товарным знакам.</w:t>
      </w:r>
    </w:p>
    <w:p w:rsidR="001D6D9A" w:rsidRPr="001D6D9A" w:rsidRDefault="001D6D9A" w:rsidP="001D6D9A">
      <w:pPr>
        <w:spacing w:after="0" w:line="240" w:lineRule="auto"/>
        <w:ind w:firstLine="567"/>
        <w:jc w:val="both"/>
        <w:rPr>
          <w:rFonts w:ascii="Times New Roman" w:eastAsia="Times New Roman" w:hAnsi="Times New Roman"/>
          <w:bCs/>
          <w:sz w:val="24"/>
          <w:szCs w:val="24"/>
          <w:lang w:eastAsia="ru-RU"/>
        </w:rPr>
      </w:pPr>
      <w:r w:rsidRPr="001D6D9A">
        <w:rPr>
          <w:rFonts w:ascii="Times New Roman" w:eastAsia="Times New Roman" w:hAnsi="Times New Roman"/>
          <w:bCs/>
          <w:sz w:val="24"/>
          <w:szCs w:val="24"/>
          <w:lang w:eastAsia="ru-RU"/>
        </w:rPr>
        <w:t>Через некоторое время из Федеральной службы пришел запрос с предложением в течение двух месяцев с даты его получения внести некоторые исправления в заявление.</w:t>
      </w:r>
    </w:p>
    <w:p w:rsidR="001D6D9A" w:rsidRPr="001D6D9A" w:rsidRDefault="001D6D9A" w:rsidP="001D6D9A">
      <w:pPr>
        <w:spacing w:after="0" w:line="240" w:lineRule="auto"/>
        <w:ind w:firstLine="567"/>
        <w:jc w:val="both"/>
        <w:rPr>
          <w:rFonts w:ascii="Times New Roman" w:eastAsia="Times New Roman" w:hAnsi="Times New Roman"/>
          <w:bCs/>
          <w:sz w:val="24"/>
          <w:szCs w:val="24"/>
          <w:lang w:eastAsia="ru-RU"/>
        </w:rPr>
      </w:pPr>
      <w:r w:rsidRPr="001D6D9A">
        <w:rPr>
          <w:rFonts w:ascii="Times New Roman" w:eastAsia="Times New Roman" w:hAnsi="Times New Roman"/>
          <w:bCs/>
          <w:sz w:val="24"/>
          <w:szCs w:val="24"/>
          <w:lang w:eastAsia="ru-RU"/>
        </w:rPr>
        <w:t>Какие исправления Федеральная служба по интеллектуальной собственности, патентам и товарным знакам предложила внести в заявление и почему?</w:t>
      </w:r>
    </w:p>
    <w:p w:rsidR="001D6D9A" w:rsidRPr="001D6D9A" w:rsidRDefault="001D6D9A" w:rsidP="001D6D9A">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w:t>
      </w:r>
      <w:r w:rsidRPr="001D6D9A">
        <w:rPr>
          <w:rFonts w:ascii="Times New Roman" w:eastAsia="Times New Roman" w:hAnsi="Times New Roman"/>
          <w:bCs/>
          <w:sz w:val="24"/>
          <w:szCs w:val="24"/>
          <w:lang w:eastAsia="ru-RU"/>
        </w:rPr>
        <w:t xml:space="preserve">  В Роспатенте рассматривались две заявки, поступившие с разницей в 10 дней. Более поздняя заявка на изобретение «Способ крепления стеновых конструкций», поданная ее автором Светловым, прошла формальную экспертизу с положительным результатом. В сведениях о ней, опубликованных Роспатентом, указано, что в изобретении применена врубовая машина в виде роторной пилы. Рязанов, автор более ранней заявки на промышленный образец «Врубовая машина», решение по которой еще не принято, после ознакомления с описанием изобретения Светлова заявил эксперту Роспатента, что техническое решение, приведенное в формуле «Способ крепления стеновых конструкций», не ново, так как повторяет совокупность признаков его заявки. Различия касаются лишь в названии отдельных деталей, выполняющих одинаковые функции в обеих врубовых машинах. Однако, по мнению эксперта Роспатента, тождество предложенных технических решений исключено, поскольку Светлов подавал заявку на изобретение, а Рязанов - на промышленный образец.</w:t>
      </w:r>
    </w:p>
    <w:p w:rsidR="001D6D9A" w:rsidRPr="001D6D9A" w:rsidRDefault="001D6D9A" w:rsidP="001D6D9A">
      <w:pPr>
        <w:spacing w:after="0" w:line="240" w:lineRule="auto"/>
        <w:ind w:firstLine="567"/>
        <w:jc w:val="both"/>
        <w:rPr>
          <w:rFonts w:ascii="Times New Roman" w:eastAsia="Times New Roman" w:hAnsi="Times New Roman"/>
          <w:bCs/>
          <w:sz w:val="24"/>
          <w:szCs w:val="24"/>
          <w:lang w:eastAsia="ru-RU"/>
        </w:rPr>
      </w:pPr>
      <w:r w:rsidRPr="001D6D9A">
        <w:rPr>
          <w:rFonts w:ascii="Times New Roman" w:eastAsia="Times New Roman" w:hAnsi="Times New Roman"/>
          <w:bCs/>
          <w:sz w:val="24"/>
          <w:szCs w:val="24"/>
          <w:lang w:eastAsia="ru-RU"/>
        </w:rPr>
        <w:t>В какой срок со дня поступления заявки на изобретение, прошедшей формальную экспертизу с положительным результатом, Роспатент должен опубликовать сведения о ней? В течение какого срока со дня публикации сведений о заявке изобретению предоставляется временная правовая охрана в объеме опубликованной формулы? К каким правовым последствиям может привести заявление Рязанова эксперту Роспатента в случае, если сказанное им подтвердится? Правомерен ли ответ эксперта Рязанову? Ответ обоснуйте.</w:t>
      </w:r>
    </w:p>
    <w:p w:rsidR="001D6D9A" w:rsidRPr="001D6D9A" w:rsidRDefault="001D6D9A" w:rsidP="001D6D9A">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w:t>
      </w:r>
      <w:r w:rsidRPr="001D6D9A">
        <w:rPr>
          <w:rFonts w:ascii="Times New Roman" w:eastAsia="Times New Roman" w:hAnsi="Times New Roman"/>
          <w:bCs/>
          <w:sz w:val="24"/>
          <w:szCs w:val="24"/>
          <w:lang w:eastAsia="ru-RU"/>
        </w:rPr>
        <w:t xml:space="preserve">  Инженер Соколов работал по договору с заводом «Прогресс» над разработкой миниатюрного двигателя. Разработав чертежи, Соколов составил заявку на изобретение и подал ее в Патентное ведомство. Заявка прошла формальную экспертизу с положительным результатом, а формула изобретения была опубликована. Узнав об этом, завод «Прогресс» потребовал от Соколова отозвать заявку на данное изобретение, считая, что право на получение патента на данное изобретение принадлежит заводу. Однако Соколов не согласился с таким утверждением, заявив, что в договоре не было предусмотрено условие о праве на получение патента на изобретение заводом в случае, если разработка двигателя будет выполнена на уровне изобретения.</w:t>
      </w:r>
    </w:p>
    <w:p w:rsidR="001D6D9A" w:rsidRPr="001D6D9A" w:rsidRDefault="001D6D9A" w:rsidP="001D6D9A">
      <w:pPr>
        <w:spacing w:after="0" w:line="240" w:lineRule="auto"/>
        <w:ind w:firstLine="567"/>
        <w:jc w:val="both"/>
        <w:rPr>
          <w:rFonts w:ascii="Times New Roman" w:eastAsia="Times New Roman" w:hAnsi="Times New Roman"/>
          <w:bCs/>
          <w:sz w:val="24"/>
          <w:szCs w:val="24"/>
          <w:lang w:eastAsia="ru-RU"/>
        </w:rPr>
      </w:pPr>
      <w:r w:rsidRPr="001D6D9A">
        <w:rPr>
          <w:rFonts w:ascii="Times New Roman" w:eastAsia="Times New Roman" w:hAnsi="Times New Roman"/>
          <w:bCs/>
          <w:sz w:val="24"/>
          <w:szCs w:val="24"/>
          <w:lang w:eastAsia="ru-RU"/>
        </w:rPr>
        <w:t>Правомерно ли требование администрации завода к автору изобретения? Каким правом может воспользоваться администрация предприятия в случае, если ей будет отказано в судебном порядке в праве на получение патента на изобретение? В течение какого времени, считая с даты поступления заявки в Патентное ведомство, автор упомянутого изобретения может ходатайствовать об экспертизе заявки по существу?</w:t>
      </w:r>
    </w:p>
    <w:p w:rsidR="001D6D9A" w:rsidRPr="001D6D9A" w:rsidRDefault="001D6D9A" w:rsidP="001D6D9A">
      <w:pPr>
        <w:spacing w:after="0" w:line="240" w:lineRule="auto"/>
        <w:ind w:firstLine="567"/>
        <w:jc w:val="both"/>
        <w:rPr>
          <w:rFonts w:ascii="Times New Roman" w:eastAsia="Times New Roman" w:hAnsi="Times New Roman"/>
          <w:bCs/>
          <w:sz w:val="24"/>
          <w:szCs w:val="24"/>
          <w:lang w:eastAsia="ru-RU"/>
        </w:rPr>
      </w:pPr>
      <w:r w:rsidRPr="001D6D9A">
        <w:rPr>
          <w:rFonts w:ascii="Times New Roman" w:eastAsia="Times New Roman" w:hAnsi="Times New Roman"/>
          <w:bCs/>
          <w:sz w:val="24"/>
          <w:szCs w:val="24"/>
          <w:lang w:eastAsia="ru-RU"/>
        </w:rPr>
        <w:t>Решите спор.</w:t>
      </w:r>
    </w:p>
    <w:p w:rsidR="001D6D9A" w:rsidRPr="001D6D9A" w:rsidRDefault="001D6D9A" w:rsidP="001D6D9A">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w:t>
      </w:r>
      <w:r w:rsidRPr="001D6D9A">
        <w:rPr>
          <w:rFonts w:ascii="Times New Roman" w:eastAsia="Times New Roman" w:hAnsi="Times New Roman"/>
          <w:bCs/>
          <w:sz w:val="24"/>
          <w:szCs w:val="24"/>
          <w:lang w:eastAsia="ru-RU"/>
        </w:rPr>
        <w:t xml:space="preserve">  НИИ «Медприбор», обладатель патента на изобретение вибромассажера, по договору о патентной лицензии предоставил заводу «Медаппаратура» право использования данного изобретения. По договору лицензиар лишался данного права и права выдачи лицензии другим лицам. Через год завод обнаружил появление в продаже аналогичного вибромассажера, изготовленного заводом «Кристалл». Администрация завода «Медаппаратура» предложила НИИ предъявить иск к нарушителю его прав, </w:t>
      </w:r>
      <w:r w:rsidRPr="001D6D9A">
        <w:rPr>
          <w:rFonts w:ascii="Times New Roman" w:eastAsia="Times New Roman" w:hAnsi="Times New Roman"/>
          <w:bCs/>
          <w:sz w:val="24"/>
          <w:szCs w:val="24"/>
          <w:lang w:eastAsia="ru-RU"/>
        </w:rPr>
        <w:lastRenderedPageBreak/>
        <w:t>полученных им по договору о патентной лицензии, с требованием о запрете использования изобретения. Лицензиар не отреагировал на это. Поэтому лицензиат сам предъявил иск к нарушителю о запрете использования изобретения. Какой вид лицензии выдал НИИ заводу «Медаппаратура»?</w:t>
      </w:r>
    </w:p>
    <w:p w:rsidR="001D6D9A" w:rsidRPr="001D6D9A" w:rsidRDefault="001D6D9A" w:rsidP="001D6D9A">
      <w:pPr>
        <w:spacing w:after="0" w:line="240" w:lineRule="auto"/>
        <w:ind w:firstLine="567"/>
        <w:jc w:val="both"/>
        <w:rPr>
          <w:rFonts w:ascii="Times New Roman" w:eastAsia="Times New Roman" w:hAnsi="Times New Roman"/>
          <w:bCs/>
          <w:sz w:val="24"/>
          <w:szCs w:val="24"/>
          <w:lang w:eastAsia="ru-RU"/>
        </w:rPr>
      </w:pPr>
      <w:r w:rsidRPr="001D6D9A">
        <w:rPr>
          <w:rFonts w:ascii="Times New Roman" w:eastAsia="Times New Roman" w:hAnsi="Times New Roman"/>
          <w:bCs/>
          <w:sz w:val="24"/>
          <w:szCs w:val="24"/>
          <w:lang w:eastAsia="ru-RU"/>
        </w:rPr>
        <w:t>Вправе ли завод потребовать от НИИ предъявления иска о запрете использования изобретения к нарушителю прав, полученных им по лицензионному договору? Вправе ли завод «Медаппаратура» самостоятельно предъявлять иск к нарушителю - завод) «Кристалл» о запрете использования изобретения? Какую ответственность несет НИИ перед заводом в случае непредъявления к заводу «Кристалл» иска о запрете использования изобретения? Какое решение должен вынести суд?</w:t>
      </w:r>
    </w:p>
    <w:p w:rsidR="001D6D9A" w:rsidRPr="001D6D9A" w:rsidRDefault="001D6D9A" w:rsidP="001D6D9A">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5.</w:t>
      </w:r>
      <w:r w:rsidRPr="001D6D9A">
        <w:rPr>
          <w:rFonts w:ascii="Times New Roman" w:eastAsia="Times New Roman" w:hAnsi="Times New Roman"/>
          <w:bCs/>
          <w:sz w:val="24"/>
          <w:szCs w:val="24"/>
          <w:lang w:eastAsia="ru-RU"/>
        </w:rPr>
        <w:t xml:space="preserve">  Сотрудник сельскохозяйственного НИИ Самцов вывел новый сорт огурцов, который отличался высокой устойчивостью к холоду. Деятельность института полностью финансировалась за счет муниципального бюджета. Самцов, как автор селекционного достижения, предложил главному селекционеру института в соавторстве с ним подать заявку в Государственную комиссию РФ по использованию и охране селекционных достижений от имени института. Главный селекционер института заявил, что право на получение патента принадлежит муниципальному образованию, а не институту.</w:t>
      </w:r>
    </w:p>
    <w:p w:rsidR="001D6D9A" w:rsidRPr="001D6D9A" w:rsidRDefault="001D6D9A" w:rsidP="001D6D9A">
      <w:pPr>
        <w:spacing w:after="0" w:line="240" w:lineRule="auto"/>
        <w:ind w:firstLine="567"/>
        <w:jc w:val="both"/>
        <w:rPr>
          <w:rFonts w:ascii="Times New Roman" w:eastAsia="Times New Roman" w:hAnsi="Times New Roman"/>
          <w:bCs/>
          <w:sz w:val="24"/>
          <w:szCs w:val="24"/>
          <w:lang w:eastAsia="ru-RU"/>
        </w:rPr>
      </w:pPr>
      <w:r w:rsidRPr="001D6D9A">
        <w:rPr>
          <w:rFonts w:ascii="Times New Roman" w:eastAsia="Times New Roman" w:hAnsi="Times New Roman"/>
          <w:bCs/>
          <w:sz w:val="24"/>
          <w:szCs w:val="24"/>
          <w:lang w:eastAsia="ru-RU"/>
        </w:rPr>
        <w:t>Имелись ли основания у главного селекционера утверждать, что право на получение патента на созданный Самцовым сорт огурцов принадлежит муниципальному образованию? В каком случае автор селекционного достижения вправе подать заявку на него от имени института? В соответствии с каким законом предусмотрено право автора на вознаграждение за получение патента муниципальным образованием, а также их право за вознаграждение за использование селекционного достижения? Какими правовыми нормами определялось бы право на получение патента на селекционное достижение, указанное в задаче, если бы оно было создано при выполнении государственного заказа?</w:t>
      </w:r>
    </w:p>
    <w:p w:rsidR="001D6D9A" w:rsidRPr="001D6D9A" w:rsidRDefault="001D6D9A" w:rsidP="001D6D9A">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6.</w:t>
      </w:r>
      <w:r w:rsidRPr="001D6D9A">
        <w:rPr>
          <w:rFonts w:ascii="Times New Roman" w:eastAsia="Times New Roman" w:hAnsi="Times New Roman"/>
          <w:bCs/>
          <w:sz w:val="24"/>
          <w:szCs w:val="24"/>
          <w:lang w:eastAsia="ru-RU"/>
        </w:rPr>
        <w:t xml:space="preserve"> Кузину был выдан патент на изобретение «Устройство для упрочнения металлических изделий». Спустя четыре года со дня публикации в официальном бюллетене Роспатента о выдаче патента, в Роспатент обратился Торев с возражением против выдачи патента. В возражении отмечалось, что один отличительный признак изобретения известен из статьи в одном из специальных журналов. Второй и третий признаки реализованы в устройстве, изготовленном до подачи Кузиным заявки. В ходе рассмотрения возражения было установлено, что первый признак изобретения не нов частично. Что касается второго и третьего признаков, то их новизна не опровергается приведенными в возражении материалами. Решите спор.</w:t>
      </w:r>
    </w:p>
    <w:p w:rsidR="001D6D9A" w:rsidRPr="001D6D9A" w:rsidRDefault="001D6D9A" w:rsidP="001D6D9A">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7.</w:t>
      </w:r>
      <w:r w:rsidRPr="001D6D9A">
        <w:rPr>
          <w:rFonts w:ascii="Times New Roman" w:eastAsia="Times New Roman" w:hAnsi="Times New Roman"/>
          <w:bCs/>
          <w:sz w:val="24"/>
          <w:szCs w:val="24"/>
          <w:lang w:eastAsia="ru-RU"/>
        </w:rPr>
        <w:t xml:space="preserve"> При рассмотрении заявки на признание изобретением «огнестойкого покрытия» экспертиза установила, что сущность предлагаемого новшества состоит в применении звукоизолирующей мастики в качестве огнестойкого материала. Заявителю было отказано в выдаче патента по мотивам известности звукоизолирующей мастики, используемой в строительстве. Кроме того, экспертиза указала, что обнаруженное заявителем свойство огнестойкости мастики является прямым следствием содержания в ее составе таких огнестойких компонентов, как кварцевый песок, корунд, тальк и др. Не соглашаясь с экспертизой, заявитель усматривал новизну своего предложения в использовании известного состава, применяемого для покрытия вибрирующих поверхностей с целью снижения шума, в качестве огнестойкого покрытия.</w:t>
      </w:r>
    </w:p>
    <w:p w:rsidR="001D6D9A" w:rsidRPr="001D6D9A" w:rsidRDefault="001D6D9A" w:rsidP="001D6D9A">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8.</w:t>
      </w:r>
      <w:r w:rsidRPr="001D6D9A">
        <w:rPr>
          <w:rFonts w:ascii="Times New Roman" w:eastAsia="Times New Roman" w:hAnsi="Times New Roman"/>
          <w:bCs/>
          <w:sz w:val="24"/>
          <w:szCs w:val="24"/>
          <w:lang w:eastAsia="ru-RU"/>
        </w:rPr>
        <w:t xml:space="preserve"> Изобретатель Савельев обратился в Роспатент с заявкой о выдаче патента на изобретение. В заявлении Савельев указал такую формулу изобретения: «Подъемное устройство для погрузки автомобилей на железнодорожную платформу». На запрос Роспатента об уточнении сущности изобретения Савельев предоставил ответ «Устройство представляет собой подъемный кран специальной конструкции, которая позволяет увеличить общий срок службы крана и сократить расходы на его обслуживание». По ходатайству заявителя была проведена экспертиза заявки по существу, в результате </w:t>
      </w:r>
      <w:r w:rsidRPr="001D6D9A">
        <w:rPr>
          <w:rFonts w:ascii="Times New Roman" w:eastAsia="Times New Roman" w:hAnsi="Times New Roman"/>
          <w:bCs/>
          <w:sz w:val="24"/>
          <w:szCs w:val="24"/>
          <w:lang w:eastAsia="ru-RU"/>
        </w:rPr>
        <w:lastRenderedPageBreak/>
        <w:t>которой Савельев получил отказ в выдаче патента в связи с несоблюдением условий патентоспособности заявленного изобретения. Изобретатель обратился в суд.</w:t>
      </w:r>
    </w:p>
    <w:p w:rsidR="001D6D9A" w:rsidRPr="001D6D9A" w:rsidRDefault="001D6D9A" w:rsidP="001D6D9A">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9.</w:t>
      </w:r>
      <w:r w:rsidRPr="001D6D9A">
        <w:rPr>
          <w:rFonts w:ascii="Times New Roman" w:eastAsia="Times New Roman" w:hAnsi="Times New Roman"/>
          <w:bCs/>
          <w:sz w:val="24"/>
          <w:szCs w:val="24"/>
          <w:lang w:eastAsia="ru-RU"/>
        </w:rPr>
        <w:t xml:space="preserve"> Егоров Михаил Львович разработал многофункциональное устройство частичной замены функций зрения для слепых, позволяющее инвалидам по зрению получать расширенную информацию о свойствах объектов, таких как цвет, светлота, яркость, контраст и адекватно классифицировать полученные данные. 9 августа 20</w:t>
      </w:r>
      <w:r>
        <w:rPr>
          <w:rFonts w:ascii="Times New Roman" w:eastAsia="Times New Roman" w:hAnsi="Times New Roman"/>
          <w:bCs/>
          <w:sz w:val="24"/>
          <w:szCs w:val="24"/>
          <w:lang w:eastAsia="ru-RU"/>
        </w:rPr>
        <w:t>1</w:t>
      </w:r>
      <w:r w:rsidRPr="001D6D9A">
        <w:rPr>
          <w:rFonts w:ascii="Times New Roman" w:eastAsia="Times New Roman" w:hAnsi="Times New Roman"/>
          <w:bCs/>
          <w:sz w:val="24"/>
          <w:szCs w:val="24"/>
          <w:lang w:eastAsia="ru-RU"/>
        </w:rPr>
        <w:t>2 года изобретатель подал заявку на выдачу патента на изобретение в Российское агентство по патентам и товарным знакам. 9 сентября 20</w:t>
      </w:r>
      <w:r>
        <w:rPr>
          <w:rFonts w:ascii="Times New Roman" w:eastAsia="Times New Roman" w:hAnsi="Times New Roman"/>
          <w:bCs/>
          <w:sz w:val="24"/>
          <w:szCs w:val="24"/>
          <w:lang w:eastAsia="ru-RU"/>
        </w:rPr>
        <w:t>1</w:t>
      </w:r>
      <w:r w:rsidRPr="001D6D9A">
        <w:rPr>
          <w:rFonts w:ascii="Times New Roman" w:eastAsia="Times New Roman" w:hAnsi="Times New Roman"/>
          <w:bCs/>
          <w:sz w:val="24"/>
          <w:szCs w:val="24"/>
          <w:lang w:eastAsia="ru-RU"/>
        </w:rPr>
        <w:t>2 года в Роспатент поступила заявка о регистрации аналогичного изобретения от гражданина Франции Пьера Анри. В заявке на выдачу патента Пьер Анри просил установить приоритет изобретения по дате подачи им заявки на это же изобретение в Патентное ведомство Франции, а именно 12 декабря 20</w:t>
      </w:r>
      <w:r>
        <w:rPr>
          <w:rFonts w:ascii="Times New Roman" w:eastAsia="Times New Roman" w:hAnsi="Times New Roman"/>
          <w:bCs/>
          <w:sz w:val="24"/>
          <w:szCs w:val="24"/>
          <w:lang w:eastAsia="ru-RU"/>
        </w:rPr>
        <w:t>1</w:t>
      </w:r>
      <w:r w:rsidRPr="001D6D9A">
        <w:rPr>
          <w:rFonts w:ascii="Times New Roman" w:eastAsia="Times New Roman" w:hAnsi="Times New Roman"/>
          <w:bCs/>
          <w:sz w:val="24"/>
          <w:szCs w:val="24"/>
          <w:lang w:eastAsia="ru-RU"/>
        </w:rPr>
        <w:t>1 года. К заявке, направленной в Роспатент, прилагалась заверенная копия первой заявки.</w:t>
      </w:r>
    </w:p>
    <w:p w:rsidR="001D6D9A" w:rsidRPr="001D6D9A" w:rsidRDefault="001D6D9A" w:rsidP="001D6D9A">
      <w:pPr>
        <w:spacing w:after="0" w:line="240" w:lineRule="auto"/>
        <w:ind w:firstLine="567"/>
        <w:jc w:val="both"/>
        <w:rPr>
          <w:rFonts w:ascii="Times New Roman" w:eastAsia="Times New Roman" w:hAnsi="Times New Roman"/>
          <w:bCs/>
          <w:sz w:val="24"/>
          <w:szCs w:val="24"/>
          <w:lang w:eastAsia="ru-RU"/>
        </w:rPr>
      </w:pPr>
      <w:r w:rsidRPr="001D6D9A">
        <w:rPr>
          <w:rFonts w:ascii="Times New Roman" w:eastAsia="Times New Roman" w:hAnsi="Times New Roman"/>
          <w:bCs/>
          <w:sz w:val="24"/>
          <w:szCs w:val="24"/>
          <w:lang w:eastAsia="ru-RU"/>
        </w:rPr>
        <w:t>Обе заявки прошли формальную экспертизу с положительным результатом, о чем заявители были уведомлены. Сведения о заявках были опубликованы в официальном бюллетене Федерального органа исполнительной власти по интеллектуальной собственности в марте и апреле 20</w:t>
      </w:r>
      <w:r>
        <w:rPr>
          <w:rFonts w:ascii="Times New Roman" w:eastAsia="Times New Roman" w:hAnsi="Times New Roman"/>
          <w:bCs/>
          <w:sz w:val="24"/>
          <w:szCs w:val="24"/>
          <w:lang w:eastAsia="ru-RU"/>
        </w:rPr>
        <w:t>1</w:t>
      </w:r>
      <w:r w:rsidRPr="001D6D9A">
        <w:rPr>
          <w:rFonts w:ascii="Times New Roman" w:eastAsia="Times New Roman" w:hAnsi="Times New Roman"/>
          <w:bCs/>
          <w:sz w:val="24"/>
          <w:szCs w:val="24"/>
          <w:lang w:eastAsia="ru-RU"/>
        </w:rPr>
        <w:t>4 года соответственно. В 15 мая 20</w:t>
      </w:r>
      <w:r>
        <w:rPr>
          <w:rFonts w:ascii="Times New Roman" w:eastAsia="Times New Roman" w:hAnsi="Times New Roman"/>
          <w:bCs/>
          <w:sz w:val="24"/>
          <w:szCs w:val="24"/>
          <w:lang w:eastAsia="ru-RU"/>
        </w:rPr>
        <w:t>1</w:t>
      </w:r>
      <w:r w:rsidRPr="001D6D9A">
        <w:rPr>
          <w:rFonts w:ascii="Times New Roman" w:eastAsia="Times New Roman" w:hAnsi="Times New Roman"/>
          <w:bCs/>
          <w:sz w:val="24"/>
          <w:szCs w:val="24"/>
          <w:lang w:eastAsia="ru-RU"/>
        </w:rPr>
        <w:t>4 года Егоров М. Л. направил в Федеральную службу по интеллектуальной собственности, патентам и товарным знакам ходатайство о проведении экспертизы заявки на изобретение по существу.</w:t>
      </w:r>
    </w:p>
    <w:p w:rsidR="001D6D9A" w:rsidRPr="001D6D9A" w:rsidRDefault="001D6D9A" w:rsidP="001D6D9A">
      <w:pPr>
        <w:spacing w:after="0" w:line="240" w:lineRule="auto"/>
        <w:ind w:firstLine="567"/>
        <w:jc w:val="both"/>
        <w:rPr>
          <w:rFonts w:ascii="Times New Roman" w:eastAsia="Times New Roman" w:hAnsi="Times New Roman"/>
          <w:bCs/>
          <w:sz w:val="24"/>
          <w:szCs w:val="24"/>
          <w:lang w:eastAsia="ru-RU"/>
        </w:rPr>
      </w:pPr>
      <w:r w:rsidRPr="001D6D9A">
        <w:rPr>
          <w:rFonts w:ascii="Times New Roman" w:eastAsia="Times New Roman" w:hAnsi="Times New Roman"/>
          <w:bCs/>
          <w:sz w:val="24"/>
          <w:szCs w:val="24"/>
          <w:lang w:eastAsia="ru-RU"/>
        </w:rPr>
        <w:t>22 февраля 20</w:t>
      </w:r>
      <w:r>
        <w:rPr>
          <w:rFonts w:ascii="Times New Roman" w:eastAsia="Times New Roman" w:hAnsi="Times New Roman"/>
          <w:bCs/>
          <w:sz w:val="24"/>
          <w:szCs w:val="24"/>
          <w:lang w:eastAsia="ru-RU"/>
        </w:rPr>
        <w:t>1</w:t>
      </w:r>
      <w:r w:rsidRPr="001D6D9A">
        <w:rPr>
          <w:rFonts w:ascii="Times New Roman" w:eastAsia="Times New Roman" w:hAnsi="Times New Roman"/>
          <w:bCs/>
          <w:sz w:val="24"/>
          <w:szCs w:val="24"/>
          <w:lang w:eastAsia="ru-RU"/>
        </w:rPr>
        <w:t>5 года Егорову М. Л. пришло уведомление о результатах проверки патентоспособности заявленного им изобретения. В уведомлении сообщалось, что созданное Егоровым новшество не может быть зарегистрировано в качестве изобретения, поскольку не отвечает требованию новизны. Это утверждение Федеральная служба по интеллектуальной собственности, патентам и товарным знакам мотивировало тем, что на аналогичное изобретение была подана заявка с более ранним приоритетом.</w:t>
      </w:r>
    </w:p>
    <w:p w:rsidR="001D6D9A" w:rsidRPr="001D6D9A" w:rsidRDefault="001D6D9A" w:rsidP="001D6D9A">
      <w:pPr>
        <w:spacing w:after="0" w:line="240" w:lineRule="auto"/>
        <w:ind w:firstLine="567"/>
        <w:jc w:val="both"/>
        <w:rPr>
          <w:rFonts w:ascii="Times New Roman" w:eastAsia="Times New Roman" w:hAnsi="Times New Roman"/>
          <w:bCs/>
          <w:sz w:val="24"/>
          <w:szCs w:val="24"/>
          <w:lang w:eastAsia="ru-RU"/>
        </w:rPr>
      </w:pPr>
      <w:r w:rsidRPr="001D6D9A">
        <w:rPr>
          <w:rFonts w:ascii="Times New Roman" w:eastAsia="Times New Roman" w:hAnsi="Times New Roman"/>
          <w:bCs/>
          <w:sz w:val="24"/>
          <w:szCs w:val="24"/>
          <w:lang w:eastAsia="ru-RU"/>
        </w:rPr>
        <w:t>Егоров М. Л. в порядке возражения представил следующие доводы:</w:t>
      </w:r>
    </w:p>
    <w:p w:rsidR="001D6D9A" w:rsidRPr="001D6D9A" w:rsidRDefault="001D6D9A" w:rsidP="001D6D9A">
      <w:pPr>
        <w:spacing w:after="0" w:line="240" w:lineRule="auto"/>
        <w:ind w:firstLine="567"/>
        <w:jc w:val="both"/>
        <w:rPr>
          <w:rFonts w:ascii="Times New Roman" w:eastAsia="Times New Roman" w:hAnsi="Times New Roman"/>
          <w:bCs/>
          <w:sz w:val="24"/>
          <w:szCs w:val="24"/>
          <w:lang w:eastAsia="ru-RU"/>
        </w:rPr>
      </w:pPr>
      <w:r w:rsidRPr="001D6D9A">
        <w:rPr>
          <w:rFonts w:ascii="Times New Roman" w:eastAsia="Times New Roman" w:hAnsi="Times New Roman"/>
          <w:bCs/>
          <w:sz w:val="24"/>
          <w:szCs w:val="24"/>
          <w:lang w:eastAsia="ru-RU"/>
        </w:rPr>
        <w:t>1)  Пьер Анри подал заявку на выдачу патента на месяц позднее, 9 сентября 20</w:t>
      </w:r>
      <w:r>
        <w:rPr>
          <w:rFonts w:ascii="Times New Roman" w:eastAsia="Times New Roman" w:hAnsi="Times New Roman"/>
          <w:bCs/>
          <w:sz w:val="24"/>
          <w:szCs w:val="24"/>
          <w:lang w:eastAsia="ru-RU"/>
        </w:rPr>
        <w:t>1</w:t>
      </w:r>
      <w:r w:rsidRPr="001D6D9A">
        <w:rPr>
          <w:rFonts w:ascii="Times New Roman" w:eastAsia="Times New Roman" w:hAnsi="Times New Roman"/>
          <w:bCs/>
          <w:sz w:val="24"/>
          <w:szCs w:val="24"/>
          <w:lang w:eastAsia="ru-RU"/>
        </w:rPr>
        <w:t>2;</w:t>
      </w:r>
    </w:p>
    <w:p w:rsidR="001D6D9A" w:rsidRPr="001D6D9A" w:rsidRDefault="001D6D9A" w:rsidP="001D6D9A">
      <w:pPr>
        <w:spacing w:after="0" w:line="240" w:lineRule="auto"/>
        <w:ind w:firstLine="567"/>
        <w:jc w:val="both"/>
        <w:rPr>
          <w:rFonts w:ascii="Times New Roman" w:eastAsia="Times New Roman" w:hAnsi="Times New Roman"/>
          <w:bCs/>
          <w:sz w:val="24"/>
          <w:szCs w:val="24"/>
          <w:lang w:eastAsia="ru-RU"/>
        </w:rPr>
      </w:pPr>
      <w:r w:rsidRPr="001D6D9A">
        <w:rPr>
          <w:rFonts w:ascii="Times New Roman" w:eastAsia="Times New Roman" w:hAnsi="Times New Roman"/>
          <w:bCs/>
          <w:sz w:val="24"/>
          <w:szCs w:val="24"/>
          <w:lang w:eastAsia="ru-RU"/>
        </w:rPr>
        <w:t>2)  В уровень техники для определения новизны изобретения могут включаться лишь сведения, ставшие общедоступными в мире до даты приоритета изобретения. В связи с этим в уровень техники не может быть включена заявка Анри, поскольку на момент подачи заявки Егоров не мог ознакомиться с содержащимися в ней сведениями.</w:t>
      </w:r>
    </w:p>
    <w:p w:rsidR="001D6D9A" w:rsidRPr="001D6D9A" w:rsidRDefault="001D6D9A" w:rsidP="001D6D9A">
      <w:pPr>
        <w:spacing w:after="0" w:line="240" w:lineRule="auto"/>
        <w:ind w:firstLine="567"/>
        <w:jc w:val="both"/>
        <w:rPr>
          <w:rFonts w:ascii="Times New Roman" w:eastAsia="Times New Roman" w:hAnsi="Times New Roman"/>
          <w:bCs/>
          <w:sz w:val="24"/>
          <w:szCs w:val="24"/>
          <w:lang w:eastAsia="ru-RU"/>
        </w:rPr>
      </w:pPr>
      <w:r w:rsidRPr="001D6D9A">
        <w:rPr>
          <w:rFonts w:ascii="Times New Roman" w:eastAsia="Times New Roman" w:hAnsi="Times New Roman"/>
          <w:bCs/>
          <w:sz w:val="24"/>
          <w:szCs w:val="24"/>
          <w:lang w:eastAsia="ru-RU"/>
        </w:rPr>
        <w:t>Несмотря на доводы Егорова М. Л. Федеральная служба по интеллектуальной собственности, патентам и товарным знакам приняла решение об отказе в выдаче патента. В свою очередь Егоров М. Л. подал возражение в Палату по патентным спорам.</w:t>
      </w:r>
    </w:p>
    <w:p w:rsidR="008813B2" w:rsidRPr="001D6D9A" w:rsidRDefault="001D6D9A" w:rsidP="001D6D9A">
      <w:pPr>
        <w:spacing w:after="0" w:line="240" w:lineRule="auto"/>
        <w:ind w:firstLine="567"/>
        <w:jc w:val="both"/>
        <w:rPr>
          <w:rFonts w:ascii="Times New Roman" w:eastAsia="Times New Roman" w:hAnsi="Times New Roman"/>
          <w:bCs/>
          <w:sz w:val="24"/>
          <w:szCs w:val="24"/>
          <w:lang w:eastAsia="ru-RU"/>
        </w:rPr>
      </w:pPr>
      <w:r w:rsidRPr="001D6D9A">
        <w:rPr>
          <w:rFonts w:ascii="Times New Roman" w:eastAsia="Times New Roman" w:hAnsi="Times New Roman"/>
          <w:bCs/>
          <w:sz w:val="24"/>
          <w:szCs w:val="24"/>
          <w:lang w:eastAsia="ru-RU"/>
        </w:rPr>
        <w:t>Какое решение будет принято Палатой по патентным спорам?</w:t>
      </w:r>
    </w:p>
    <w:p w:rsidR="001D6D9A" w:rsidRDefault="001D6D9A" w:rsidP="004151A4">
      <w:pPr>
        <w:spacing w:after="0" w:line="240" w:lineRule="auto"/>
        <w:ind w:firstLine="567"/>
        <w:jc w:val="both"/>
        <w:rPr>
          <w:rFonts w:ascii="Times New Roman" w:eastAsia="Times New Roman" w:hAnsi="Times New Roman"/>
          <w:bCs/>
          <w:sz w:val="28"/>
          <w:szCs w:val="28"/>
          <w:lang w:eastAsia="ru-RU"/>
        </w:rPr>
      </w:pPr>
    </w:p>
    <w:p w:rsidR="004D3D9F" w:rsidRDefault="004D3D9F" w:rsidP="004151A4">
      <w:pPr>
        <w:spacing w:after="0" w:line="240" w:lineRule="auto"/>
        <w:ind w:firstLine="567"/>
        <w:jc w:val="both"/>
        <w:rPr>
          <w:rFonts w:ascii="Times New Roman" w:eastAsia="Times New Roman" w:hAnsi="Times New Roman"/>
          <w:bCs/>
          <w:sz w:val="28"/>
          <w:szCs w:val="28"/>
          <w:lang w:eastAsia="ru-RU"/>
        </w:rPr>
      </w:pPr>
    </w:p>
    <w:p w:rsidR="004D3D9F" w:rsidRDefault="004D3D9F" w:rsidP="004151A4">
      <w:pPr>
        <w:spacing w:after="0" w:line="240" w:lineRule="auto"/>
        <w:ind w:firstLine="567"/>
        <w:jc w:val="both"/>
        <w:rPr>
          <w:rFonts w:ascii="Times New Roman" w:eastAsia="Times New Roman" w:hAnsi="Times New Roman"/>
          <w:bCs/>
          <w:sz w:val="28"/>
          <w:szCs w:val="28"/>
          <w:lang w:eastAsia="ru-RU"/>
        </w:rPr>
      </w:pPr>
    </w:p>
    <w:p w:rsidR="004D3D9F" w:rsidRDefault="004D3D9F" w:rsidP="004151A4">
      <w:pPr>
        <w:spacing w:after="0" w:line="240" w:lineRule="auto"/>
        <w:ind w:firstLine="567"/>
        <w:jc w:val="both"/>
        <w:rPr>
          <w:rFonts w:ascii="Times New Roman" w:eastAsia="Times New Roman" w:hAnsi="Times New Roman"/>
          <w:bCs/>
          <w:sz w:val="28"/>
          <w:szCs w:val="28"/>
          <w:lang w:eastAsia="ru-RU"/>
        </w:rPr>
      </w:pPr>
    </w:p>
    <w:p w:rsidR="004D3D9F" w:rsidRDefault="004D3D9F" w:rsidP="004151A4">
      <w:pPr>
        <w:spacing w:after="0" w:line="240" w:lineRule="auto"/>
        <w:ind w:firstLine="567"/>
        <w:jc w:val="both"/>
        <w:rPr>
          <w:rFonts w:ascii="Times New Roman" w:eastAsia="Times New Roman" w:hAnsi="Times New Roman"/>
          <w:bCs/>
          <w:sz w:val="28"/>
          <w:szCs w:val="28"/>
          <w:lang w:eastAsia="ru-RU"/>
        </w:rPr>
      </w:pPr>
    </w:p>
    <w:p w:rsidR="004D3D9F" w:rsidRDefault="004D3D9F" w:rsidP="004151A4">
      <w:pPr>
        <w:spacing w:after="0" w:line="240" w:lineRule="auto"/>
        <w:ind w:firstLine="567"/>
        <w:jc w:val="both"/>
        <w:rPr>
          <w:rFonts w:ascii="Times New Roman" w:eastAsia="Times New Roman" w:hAnsi="Times New Roman"/>
          <w:bCs/>
          <w:sz w:val="28"/>
          <w:szCs w:val="28"/>
          <w:lang w:eastAsia="ru-RU"/>
        </w:rPr>
      </w:pPr>
    </w:p>
    <w:p w:rsidR="004D3D9F" w:rsidRDefault="004D3D9F" w:rsidP="004151A4">
      <w:pPr>
        <w:spacing w:after="0" w:line="240" w:lineRule="auto"/>
        <w:ind w:firstLine="567"/>
        <w:jc w:val="both"/>
        <w:rPr>
          <w:rFonts w:ascii="Times New Roman" w:eastAsia="Times New Roman" w:hAnsi="Times New Roman"/>
          <w:bCs/>
          <w:sz w:val="28"/>
          <w:szCs w:val="28"/>
          <w:lang w:eastAsia="ru-RU"/>
        </w:rPr>
      </w:pPr>
    </w:p>
    <w:p w:rsidR="004D3D9F" w:rsidRDefault="004D3D9F" w:rsidP="004151A4">
      <w:pPr>
        <w:spacing w:after="0" w:line="240" w:lineRule="auto"/>
        <w:ind w:firstLine="567"/>
        <w:jc w:val="both"/>
        <w:rPr>
          <w:rFonts w:ascii="Times New Roman" w:eastAsia="Times New Roman" w:hAnsi="Times New Roman"/>
          <w:bCs/>
          <w:sz w:val="28"/>
          <w:szCs w:val="28"/>
          <w:lang w:eastAsia="ru-RU"/>
        </w:rPr>
      </w:pPr>
    </w:p>
    <w:p w:rsidR="004D3D9F" w:rsidRDefault="004D3D9F" w:rsidP="004151A4">
      <w:pPr>
        <w:spacing w:after="0" w:line="240" w:lineRule="auto"/>
        <w:ind w:firstLine="567"/>
        <w:jc w:val="both"/>
        <w:rPr>
          <w:rFonts w:ascii="Times New Roman" w:eastAsia="Times New Roman" w:hAnsi="Times New Roman"/>
          <w:bCs/>
          <w:sz w:val="28"/>
          <w:szCs w:val="28"/>
          <w:lang w:eastAsia="ru-RU"/>
        </w:rPr>
      </w:pPr>
    </w:p>
    <w:p w:rsidR="004D3D9F" w:rsidRDefault="004D3D9F" w:rsidP="004151A4">
      <w:pPr>
        <w:spacing w:after="0" w:line="240" w:lineRule="auto"/>
        <w:ind w:firstLine="567"/>
        <w:jc w:val="both"/>
        <w:rPr>
          <w:rFonts w:ascii="Times New Roman" w:eastAsia="Times New Roman" w:hAnsi="Times New Roman"/>
          <w:bCs/>
          <w:sz w:val="28"/>
          <w:szCs w:val="28"/>
          <w:lang w:eastAsia="ru-RU"/>
        </w:rPr>
      </w:pPr>
    </w:p>
    <w:p w:rsidR="004D3D9F" w:rsidRDefault="004D3D9F" w:rsidP="004151A4">
      <w:pPr>
        <w:spacing w:after="0" w:line="240" w:lineRule="auto"/>
        <w:ind w:firstLine="567"/>
        <w:jc w:val="both"/>
        <w:rPr>
          <w:rFonts w:ascii="Times New Roman" w:eastAsia="Times New Roman" w:hAnsi="Times New Roman"/>
          <w:bCs/>
          <w:sz w:val="28"/>
          <w:szCs w:val="28"/>
          <w:lang w:eastAsia="ru-RU"/>
        </w:rPr>
      </w:pPr>
    </w:p>
    <w:p w:rsidR="007364A7" w:rsidRDefault="007364A7" w:rsidP="004151A4">
      <w:pPr>
        <w:spacing w:after="0" w:line="240" w:lineRule="auto"/>
        <w:ind w:firstLine="567"/>
        <w:jc w:val="both"/>
        <w:rPr>
          <w:rFonts w:ascii="Times New Roman" w:eastAsia="Times New Roman" w:hAnsi="Times New Roman"/>
          <w:bCs/>
          <w:sz w:val="28"/>
          <w:szCs w:val="28"/>
          <w:lang w:eastAsia="ru-RU"/>
        </w:rPr>
      </w:pPr>
    </w:p>
    <w:p w:rsidR="0077104F" w:rsidRDefault="0077104F" w:rsidP="004151A4">
      <w:pPr>
        <w:spacing w:after="0" w:line="240" w:lineRule="auto"/>
        <w:ind w:firstLine="567"/>
        <w:jc w:val="both"/>
        <w:rPr>
          <w:rFonts w:ascii="Times New Roman" w:eastAsia="Times New Roman" w:hAnsi="Times New Roman"/>
          <w:bCs/>
          <w:sz w:val="28"/>
          <w:szCs w:val="28"/>
          <w:lang w:eastAsia="ru-RU"/>
        </w:rPr>
      </w:pPr>
    </w:p>
    <w:p w:rsidR="0077104F" w:rsidRDefault="0077104F" w:rsidP="004151A4">
      <w:pPr>
        <w:spacing w:after="0" w:line="240" w:lineRule="auto"/>
        <w:ind w:firstLine="567"/>
        <w:jc w:val="both"/>
        <w:rPr>
          <w:rFonts w:ascii="Times New Roman" w:eastAsia="Times New Roman" w:hAnsi="Times New Roman"/>
          <w:bCs/>
          <w:sz w:val="28"/>
          <w:szCs w:val="28"/>
          <w:lang w:eastAsia="ru-RU"/>
        </w:rPr>
      </w:pPr>
    </w:p>
    <w:p w:rsidR="00D54F49" w:rsidRPr="00D725EA" w:rsidRDefault="00066713" w:rsidP="004151A4">
      <w:pPr>
        <w:spacing w:after="0" w:line="240" w:lineRule="auto"/>
        <w:ind w:firstLine="567"/>
        <w:jc w:val="both"/>
        <w:rPr>
          <w:rFonts w:ascii="Times New Roman" w:eastAsia="Times New Roman" w:hAnsi="Times New Roman"/>
          <w:bCs/>
          <w:sz w:val="28"/>
          <w:szCs w:val="28"/>
          <w:lang w:eastAsia="ru-RU"/>
        </w:rPr>
      </w:pPr>
      <w:r w:rsidRPr="00D725EA">
        <w:rPr>
          <w:rFonts w:ascii="Times New Roman" w:eastAsia="Times New Roman" w:hAnsi="Times New Roman"/>
          <w:bCs/>
          <w:sz w:val="28"/>
          <w:szCs w:val="28"/>
          <w:lang w:eastAsia="ru-RU"/>
        </w:rPr>
        <w:lastRenderedPageBreak/>
        <w:t>7</w:t>
      </w:r>
      <w:r w:rsidR="00D54F49" w:rsidRPr="00D725EA">
        <w:rPr>
          <w:rFonts w:ascii="Times New Roman" w:eastAsia="Times New Roman" w:hAnsi="Times New Roman"/>
          <w:b/>
          <w:bCs/>
          <w:sz w:val="28"/>
          <w:szCs w:val="28"/>
          <w:lang w:eastAsia="ru-RU"/>
        </w:rPr>
        <w:t xml:space="preserve"> Методические рекомендации по подготовке </w:t>
      </w:r>
      <w:r w:rsidR="002C1296" w:rsidRPr="00D725EA">
        <w:rPr>
          <w:rFonts w:ascii="Times New Roman" w:eastAsia="Times New Roman" w:hAnsi="Times New Roman"/>
          <w:b/>
          <w:bCs/>
          <w:sz w:val="28"/>
          <w:szCs w:val="28"/>
          <w:lang w:eastAsia="ru-RU"/>
        </w:rPr>
        <w:t xml:space="preserve">к </w:t>
      </w:r>
      <w:r w:rsidR="00685527" w:rsidRPr="00D725EA">
        <w:rPr>
          <w:rFonts w:ascii="Times New Roman" w:eastAsia="Times New Roman" w:hAnsi="Times New Roman"/>
          <w:b/>
          <w:bCs/>
          <w:sz w:val="28"/>
          <w:szCs w:val="28"/>
          <w:lang w:eastAsia="ru-RU"/>
        </w:rPr>
        <w:t xml:space="preserve">зачетам и </w:t>
      </w:r>
      <w:r w:rsidR="00D54F49" w:rsidRPr="00D725EA">
        <w:rPr>
          <w:rFonts w:ascii="Times New Roman" w:eastAsia="Times New Roman" w:hAnsi="Times New Roman"/>
          <w:b/>
          <w:bCs/>
          <w:sz w:val="28"/>
          <w:szCs w:val="28"/>
          <w:lang w:eastAsia="ru-RU"/>
        </w:rPr>
        <w:t>экзамену</w:t>
      </w:r>
    </w:p>
    <w:p w:rsidR="00685527" w:rsidRPr="00D725EA" w:rsidRDefault="00685527" w:rsidP="004151A4">
      <w:pPr>
        <w:spacing w:after="0" w:line="240" w:lineRule="auto"/>
        <w:ind w:firstLine="567"/>
        <w:jc w:val="both"/>
        <w:rPr>
          <w:rFonts w:ascii="Times New Roman" w:eastAsia="Times New Roman" w:hAnsi="Times New Roman"/>
          <w:b/>
          <w:bCs/>
          <w:sz w:val="28"/>
          <w:szCs w:val="28"/>
          <w:lang w:eastAsia="ru-RU"/>
        </w:rPr>
      </w:pPr>
    </w:p>
    <w:p w:rsidR="00D54F49" w:rsidRPr="00E9662A" w:rsidRDefault="00B74180" w:rsidP="004151A4">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Зачет и э</w:t>
      </w:r>
      <w:r w:rsidR="00D54F49" w:rsidRPr="00E9662A">
        <w:rPr>
          <w:rFonts w:ascii="Times New Roman" w:eastAsia="Times New Roman" w:hAnsi="Times New Roman"/>
          <w:bCs/>
          <w:sz w:val="24"/>
          <w:szCs w:val="24"/>
          <w:lang w:eastAsia="ru-RU"/>
        </w:rPr>
        <w:t>кзамен – это «проверочное испытание по какому-нибудь учебному предмету», своеобразный итоговый рубеж изучения чего либо, позволяющий лучше определить уровень знаний, полученный обучающимися.</w:t>
      </w:r>
    </w:p>
    <w:p w:rsidR="00D54F49" w:rsidRPr="00E9662A" w:rsidRDefault="00B74180" w:rsidP="004151A4">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Зачет</w:t>
      </w:r>
      <w:r w:rsidR="00934E9E">
        <w:rPr>
          <w:rFonts w:ascii="Times New Roman" w:eastAsia="Times New Roman" w:hAnsi="Times New Roman"/>
          <w:bCs/>
          <w:sz w:val="24"/>
          <w:szCs w:val="24"/>
          <w:lang w:eastAsia="ru-RU"/>
        </w:rPr>
        <w:t xml:space="preserve"> (дифференцированный)</w:t>
      </w:r>
      <w:r>
        <w:rPr>
          <w:rFonts w:ascii="Times New Roman" w:eastAsia="Times New Roman" w:hAnsi="Times New Roman"/>
          <w:bCs/>
          <w:sz w:val="24"/>
          <w:szCs w:val="24"/>
          <w:lang w:eastAsia="ru-RU"/>
        </w:rPr>
        <w:t xml:space="preserve"> и э</w:t>
      </w:r>
      <w:r w:rsidR="00D54F49" w:rsidRPr="00E9662A">
        <w:rPr>
          <w:rFonts w:ascii="Times New Roman" w:eastAsia="Times New Roman" w:hAnsi="Times New Roman"/>
          <w:bCs/>
          <w:sz w:val="24"/>
          <w:szCs w:val="24"/>
          <w:lang w:eastAsia="ru-RU"/>
        </w:rPr>
        <w:t xml:space="preserve">кзамен по </w:t>
      </w:r>
      <w:r>
        <w:rPr>
          <w:rFonts w:ascii="Times New Roman" w:eastAsia="Times New Roman" w:hAnsi="Times New Roman"/>
          <w:bCs/>
          <w:sz w:val="24"/>
          <w:szCs w:val="24"/>
          <w:lang w:eastAsia="ru-RU"/>
        </w:rPr>
        <w:t>гражданскому</w:t>
      </w:r>
      <w:r w:rsidR="00D54F49" w:rsidRPr="00E9662A">
        <w:rPr>
          <w:rFonts w:ascii="Times New Roman" w:eastAsia="Times New Roman" w:hAnsi="Times New Roman"/>
          <w:bCs/>
          <w:sz w:val="24"/>
          <w:szCs w:val="24"/>
          <w:lang w:eastAsia="ru-RU"/>
        </w:rPr>
        <w:t xml:space="preserve"> праву, как и по любой другой учебной дисциплине, призван выполнять три основные функции – обучающую, воспитательную и оценивающую. </w:t>
      </w:r>
    </w:p>
    <w:p w:rsidR="00D54F49" w:rsidRPr="00E9662A" w:rsidRDefault="00D54F49" w:rsidP="004151A4">
      <w:pPr>
        <w:spacing w:after="0" w:line="240" w:lineRule="auto"/>
        <w:ind w:firstLine="567"/>
        <w:jc w:val="both"/>
        <w:rPr>
          <w:rFonts w:ascii="Times New Roman" w:eastAsia="Times New Roman" w:hAnsi="Times New Roman"/>
          <w:bCs/>
          <w:sz w:val="24"/>
          <w:szCs w:val="24"/>
          <w:lang w:eastAsia="ru-RU"/>
        </w:rPr>
      </w:pPr>
      <w:r w:rsidRPr="00E9662A">
        <w:rPr>
          <w:rFonts w:ascii="Times New Roman" w:eastAsia="Times New Roman" w:hAnsi="Times New Roman"/>
          <w:bCs/>
          <w:sz w:val="24"/>
          <w:szCs w:val="24"/>
          <w:lang w:eastAsia="ru-RU"/>
        </w:rPr>
        <w:t>Обучающая функция реализуется в том, что испытуемый дополнительно повторяет материал, пройденный за время изучения определенной дисциплины, знакомится с вопросами, не изложенными на лекциях и практических занятиях (семинарах), исследует новую учебную и научную литературу, более детально прорабатывает широкий круг нормативных актов. Воспитательная функция экзамена позволяет стимулировать развитие у студентов таких качеств, как трудолюбие, добросовестное отношение к делу, самостоятельность, целеустремленность, тяга к знаниям и справедливости. Оценивающая функция экзамена состоит в том, что он призван выявить уровень полученных в результате изучения предмета знаний учащихся.</w:t>
      </w:r>
    </w:p>
    <w:p w:rsidR="00B74180" w:rsidRPr="00B74180" w:rsidRDefault="00B74180" w:rsidP="00B74180">
      <w:pPr>
        <w:spacing w:after="0" w:line="240" w:lineRule="auto"/>
        <w:ind w:firstLine="567"/>
        <w:jc w:val="both"/>
        <w:rPr>
          <w:rFonts w:ascii="Times New Roman" w:eastAsia="Times New Roman" w:hAnsi="Times New Roman"/>
          <w:bCs/>
          <w:sz w:val="24"/>
          <w:szCs w:val="24"/>
          <w:lang w:eastAsia="ru-RU"/>
        </w:rPr>
      </w:pPr>
      <w:r w:rsidRPr="00B74180">
        <w:rPr>
          <w:rFonts w:ascii="Times New Roman" w:eastAsia="Times New Roman" w:hAnsi="Times New Roman"/>
          <w:bCs/>
          <w:sz w:val="24"/>
          <w:szCs w:val="24"/>
          <w:lang w:eastAsia="ru-RU"/>
        </w:rPr>
        <w:t xml:space="preserve">Зачет </w:t>
      </w:r>
      <w:r>
        <w:rPr>
          <w:rFonts w:ascii="Times New Roman" w:eastAsia="Times New Roman" w:hAnsi="Times New Roman"/>
          <w:bCs/>
          <w:sz w:val="24"/>
          <w:szCs w:val="24"/>
          <w:lang w:eastAsia="ru-RU"/>
        </w:rPr>
        <w:t xml:space="preserve">(дифференцированный) </w:t>
      </w:r>
      <w:r w:rsidRPr="00B74180">
        <w:rPr>
          <w:rFonts w:ascii="Times New Roman" w:eastAsia="Times New Roman" w:hAnsi="Times New Roman"/>
          <w:bCs/>
          <w:sz w:val="24"/>
          <w:szCs w:val="24"/>
          <w:lang w:eastAsia="ru-RU"/>
        </w:rPr>
        <w:t>проводится в форме тестирования. О форме зачета студенты непосредственно уведомляются на первом лекционном занятия.</w:t>
      </w:r>
    </w:p>
    <w:p w:rsidR="00B74180" w:rsidRPr="00B74180" w:rsidRDefault="00B56679" w:rsidP="00B74180">
      <w:pPr>
        <w:spacing w:after="0" w:line="240" w:lineRule="auto"/>
        <w:ind w:firstLine="567"/>
        <w:jc w:val="both"/>
        <w:rPr>
          <w:rFonts w:ascii="Times New Roman" w:eastAsia="Times New Roman" w:hAnsi="Times New Roman"/>
          <w:b/>
          <w:bCs/>
          <w:sz w:val="24"/>
          <w:szCs w:val="24"/>
          <w:lang w:eastAsia="ru-RU"/>
        </w:rPr>
      </w:pPr>
      <w:r w:rsidRPr="00B56679">
        <w:rPr>
          <w:rFonts w:ascii="Times New Roman" w:eastAsia="Times New Roman" w:hAnsi="Times New Roman"/>
          <w:b/>
          <w:bCs/>
          <w:sz w:val="24"/>
          <w:szCs w:val="24"/>
          <w:lang w:eastAsia="ru-RU"/>
        </w:rPr>
        <w:t xml:space="preserve">Вопросы к дифференцированному зачету </w:t>
      </w:r>
      <w:r w:rsidR="00B74180">
        <w:rPr>
          <w:rFonts w:ascii="Times New Roman" w:eastAsia="Times New Roman" w:hAnsi="Times New Roman"/>
          <w:b/>
          <w:bCs/>
          <w:sz w:val="24"/>
          <w:szCs w:val="24"/>
          <w:lang w:eastAsia="ru-RU"/>
        </w:rPr>
        <w:t>(4 семестр)</w:t>
      </w:r>
    </w:p>
    <w:p w:rsidR="00B56679" w:rsidRPr="00B56679" w:rsidRDefault="00B56679" w:rsidP="00804390">
      <w:pPr>
        <w:numPr>
          <w:ilvl w:val="0"/>
          <w:numId w:val="28"/>
        </w:numPr>
        <w:spacing w:after="0" w:line="240" w:lineRule="auto"/>
        <w:ind w:left="0" w:firstLine="567"/>
        <w:contextualSpacing/>
        <w:jc w:val="both"/>
        <w:rPr>
          <w:rFonts w:ascii="Times New Roman" w:eastAsia="Times New Roman" w:hAnsi="Times New Roman"/>
          <w:sz w:val="24"/>
          <w:szCs w:val="24"/>
        </w:rPr>
      </w:pPr>
      <w:r w:rsidRPr="00B56679">
        <w:rPr>
          <w:rFonts w:ascii="Times New Roman" w:hAnsi="Times New Roman"/>
          <w:sz w:val="24"/>
          <w:szCs w:val="24"/>
        </w:rPr>
        <w:t>Гражданское право как ветвь (отрасль) права, наука и учебная дисциплина. Роль гражданского права в условиях рыночной экономики.</w:t>
      </w:r>
    </w:p>
    <w:p w:rsidR="00B56679" w:rsidRPr="00B56679" w:rsidRDefault="00B56679" w:rsidP="00804390">
      <w:pPr>
        <w:widowControl w:val="0"/>
        <w:numPr>
          <w:ilvl w:val="0"/>
          <w:numId w:val="28"/>
        </w:numPr>
        <w:spacing w:after="0" w:line="240" w:lineRule="auto"/>
        <w:ind w:left="0" w:firstLine="567"/>
        <w:contextualSpacing/>
        <w:jc w:val="both"/>
        <w:rPr>
          <w:rFonts w:ascii="Times New Roman" w:hAnsi="Times New Roman"/>
          <w:sz w:val="24"/>
          <w:szCs w:val="24"/>
        </w:rPr>
      </w:pPr>
      <w:r w:rsidRPr="00B56679">
        <w:rPr>
          <w:rFonts w:ascii="Times New Roman" w:hAnsi="Times New Roman"/>
          <w:sz w:val="24"/>
          <w:szCs w:val="24"/>
        </w:rPr>
        <w:t xml:space="preserve">Предмет гражданского права. </w:t>
      </w:r>
    </w:p>
    <w:p w:rsidR="00B56679" w:rsidRPr="00B56679" w:rsidRDefault="00B56679" w:rsidP="00804390">
      <w:pPr>
        <w:widowControl w:val="0"/>
        <w:numPr>
          <w:ilvl w:val="0"/>
          <w:numId w:val="28"/>
        </w:numPr>
        <w:spacing w:after="0" w:line="240" w:lineRule="auto"/>
        <w:ind w:left="0" w:firstLine="567"/>
        <w:contextualSpacing/>
        <w:jc w:val="both"/>
        <w:rPr>
          <w:rFonts w:ascii="Times New Roman" w:hAnsi="Times New Roman"/>
          <w:sz w:val="24"/>
          <w:szCs w:val="24"/>
        </w:rPr>
      </w:pPr>
      <w:r w:rsidRPr="00B56679">
        <w:rPr>
          <w:rFonts w:ascii="Times New Roman" w:hAnsi="Times New Roman"/>
          <w:sz w:val="24"/>
          <w:szCs w:val="24"/>
        </w:rPr>
        <w:t>Метод гражданско-правового регулирования общественных отношений.</w:t>
      </w:r>
    </w:p>
    <w:p w:rsidR="00B56679" w:rsidRPr="00B56679" w:rsidRDefault="00B56679" w:rsidP="00804390">
      <w:pPr>
        <w:widowControl w:val="0"/>
        <w:numPr>
          <w:ilvl w:val="0"/>
          <w:numId w:val="28"/>
        </w:numPr>
        <w:spacing w:after="0" w:line="240" w:lineRule="auto"/>
        <w:ind w:left="0" w:firstLine="567"/>
        <w:contextualSpacing/>
        <w:jc w:val="both"/>
        <w:rPr>
          <w:rFonts w:ascii="Times New Roman" w:hAnsi="Times New Roman"/>
          <w:sz w:val="24"/>
          <w:szCs w:val="24"/>
        </w:rPr>
      </w:pPr>
      <w:r w:rsidRPr="00B56679">
        <w:rPr>
          <w:rFonts w:ascii="Times New Roman" w:hAnsi="Times New Roman"/>
          <w:sz w:val="24"/>
          <w:szCs w:val="24"/>
        </w:rPr>
        <w:t xml:space="preserve">Место гражданского права в системе права России. </w:t>
      </w:r>
    </w:p>
    <w:p w:rsidR="00B56679" w:rsidRPr="00B56679" w:rsidRDefault="00B56679" w:rsidP="00804390">
      <w:pPr>
        <w:widowControl w:val="0"/>
        <w:numPr>
          <w:ilvl w:val="0"/>
          <w:numId w:val="28"/>
        </w:numPr>
        <w:spacing w:after="0" w:line="240" w:lineRule="auto"/>
        <w:ind w:left="0" w:firstLine="567"/>
        <w:contextualSpacing/>
        <w:jc w:val="both"/>
        <w:rPr>
          <w:rFonts w:ascii="Times New Roman" w:hAnsi="Times New Roman"/>
          <w:sz w:val="24"/>
          <w:szCs w:val="24"/>
        </w:rPr>
      </w:pPr>
      <w:r w:rsidRPr="00B56679">
        <w:rPr>
          <w:rFonts w:ascii="Times New Roman" w:hAnsi="Times New Roman"/>
          <w:sz w:val="24"/>
          <w:szCs w:val="24"/>
        </w:rPr>
        <w:t xml:space="preserve">Принципы гражданского права. </w:t>
      </w:r>
    </w:p>
    <w:p w:rsidR="00B56679" w:rsidRPr="00B56679" w:rsidRDefault="00B56679" w:rsidP="00804390">
      <w:pPr>
        <w:widowControl w:val="0"/>
        <w:numPr>
          <w:ilvl w:val="0"/>
          <w:numId w:val="28"/>
        </w:numPr>
        <w:spacing w:after="0" w:line="240" w:lineRule="auto"/>
        <w:ind w:left="0" w:firstLine="567"/>
        <w:contextualSpacing/>
        <w:jc w:val="both"/>
        <w:rPr>
          <w:rFonts w:ascii="Times New Roman" w:hAnsi="Times New Roman"/>
          <w:sz w:val="24"/>
          <w:szCs w:val="24"/>
        </w:rPr>
      </w:pPr>
      <w:r w:rsidRPr="00B56679">
        <w:rPr>
          <w:rFonts w:ascii="Times New Roman" w:hAnsi="Times New Roman"/>
          <w:sz w:val="24"/>
          <w:szCs w:val="24"/>
        </w:rPr>
        <w:t xml:space="preserve">Система гражданского права. </w:t>
      </w:r>
    </w:p>
    <w:p w:rsidR="00B56679" w:rsidRPr="00B56679" w:rsidRDefault="00B56679" w:rsidP="00804390">
      <w:pPr>
        <w:widowControl w:val="0"/>
        <w:numPr>
          <w:ilvl w:val="0"/>
          <w:numId w:val="28"/>
        </w:numPr>
        <w:spacing w:after="0" w:line="240" w:lineRule="auto"/>
        <w:ind w:left="0" w:firstLine="567"/>
        <w:contextualSpacing/>
        <w:jc w:val="both"/>
        <w:rPr>
          <w:rFonts w:ascii="Times New Roman" w:hAnsi="Times New Roman"/>
          <w:sz w:val="24"/>
          <w:szCs w:val="24"/>
        </w:rPr>
      </w:pPr>
      <w:r w:rsidRPr="00B56679">
        <w:rPr>
          <w:rFonts w:ascii="Times New Roman" w:hAnsi="Times New Roman"/>
          <w:sz w:val="24"/>
          <w:szCs w:val="24"/>
        </w:rPr>
        <w:t xml:space="preserve">Функции гражданского права. </w:t>
      </w:r>
    </w:p>
    <w:p w:rsidR="00B56679" w:rsidRPr="00B56679" w:rsidRDefault="00B56679" w:rsidP="00804390">
      <w:pPr>
        <w:widowControl w:val="0"/>
        <w:numPr>
          <w:ilvl w:val="0"/>
          <w:numId w:val="28"/>
        </w:numPr>
        <w:spacing w:after="0" w:line="240" w:lineRule="auto"/>
        <w:ind w:left="0" w:firstLine="567"/>
        <w:contextualSpacing/>
        <w:jc w:val="both"/>
        <w:rPr>
          <w:rFonts w:ascii="Times New Roman" w:hAnsi="Times New Roman"/>
          <w:sz w:val="24"/>
          <w:szCs w:val="24"/>
        </w:rPr>
      </w:pPr>
      <w:r w:rsidRPr="00B56679">
        <w:rPr>
          <w:rFonts w:ascii="Times New Roman" w:hAnsi="Times New Roman"/>
          <w:sz w:val="24"/>
          <w:szCs w:val="24"/>
        </w:rPr>
        <w:t>Закон как основной источник гражданско-правового регулирования.</w:t>
      </w:r>
    </w:p>
    <w:p w:rsidR="00B56679" w:rsidRPr="00B56679" w:rsidRDefault="00B56679" w:rsidP="00804390">
      <w:pPr>
        <w:widowControl w:val="0"/>
        <w:numPr>
          <w:ilvl w:val="0"/>
          <w:numId w:val="28"/>
        </w:numPr>
        <w:spacing w:after="0" w:line="240" w:lineRule="auto"/>
        <w:ind w:left="0" w:firstLine="567"/>
        <w:contextualSpacing/>
        <w:jc w:val="both"/>
        <w:rPr>
          <w:rFonts w:ascii="Times New Roman" w:hAnsi="Times New Roman"/>
          <w:sz w:val="24"/>
          <w:szCs w:val="24"/>
        </w:rPr>
      </w:pPr>
      <w:r w:rsidRPr="00B56679">
        <w:rPr>
          <w:rFonts w:ascii="Times New Roman" w:hAnsi="Times New Roman"/>
          <w:sz w:val="24"/>
          <w:szCs w:val="24"/>
        </w:rPr>
        <w:t>Иные чем закона правовые акты, содержащие нормы гражданского права, их классификация.</w:t>
      </w:r>
    </w:p>
    <w:p w:rsidR="00B56679" w:rsidRPr="00B56679" w:rsidRDefault="00B56679" w:rsidP="00804390">
      <w:pPr>
        <w:widowControl w:val="0"/>
        <w:numPr>
          <w:ilvl w:val="0"/>
          <w:numId w:val="28"/>
        </w:numPr>
        <w:spacing w:after="0" w:line="240" w:lineRule="auto"/>
        <w:ind w:left="0" w:firstLine="567"/>
        <w:contextualSpacing/>
        <w:jc w:val="both"/>
        <w:rPr>
          <w:rFonts w:ascii="Times New Roman" w:hAnsi="Times New Roman"/>
          <w:sz w:val="24"/>
          <w:szCs w:val="24"/>
        </w:rPr>
      </w:pPr>
      <w:r w:rsidRPr="00B56679">
        <w:rPr>
          <w:rFonts w:ascii="Times New Roman" w:hAnsi="Times New Roman"/>
          <w:sz w:val="24"/>
          <w:szCs w:val="24"/>
        </w:rPr>
        <w:t>Соотношение гражданского законодательства с другими отраслями законодательства.</w:t>
      </w:r>
    </w:p>
    <w:p w:rsidR="00B56679" w:rsidRPr="00B56679" w:rsidRDefault="00B56679" w:rsidP="00804390">
      <w:pPr>
        <w:widowControl w:val="0"/>
        <w:numPr>
          <w:ilvl w:val="0"/>
          <w:numId w:val="28"/>
        </w:numPr>
        <w:spacing w:after="0" w:line="240" w:lineRule="auto"/>
        <w:ind w:left="0" w:firstLine="567"/>
        <w:contextualSpacing/>
        <w:jc w:val="both"/>
        <w:rPr>
          <w:rFonts w:ascii="Times New Roman" w:hAnsi="Times New Roman"/>
          <w:sz w:val="24"/>
          <w:szCs w:val="24"/>
        </w:rPr>
      </w:pPr>
      <w:r w:rsidRPr="00B56679">
        <w:rPr>
          <w:rFonts w:ascii="Times New Roman" w:hAnsi="Times New Roman"/>
          <w:sz w:val="24"/>
          <w:szCs w:val="24"/>
        </w:rPr>
        <w:t>Обычаи делового оборота.</w:t>
      </w:r>
    </w:p>
    <w:p w:rsidR="00B56679" w:rsidRPr="00B56679" w:rsidRDefault="00B56679" w:rsidP="00804390">
      <w:pPr>
        <w:widowControl w:val="0"/>
        <w:numPr>
          <w:ilvl w:val="0"/>
          <w:numId w:val="28"/>
        </w:numPr>
        <w:spacing w:after="0" w:line="240" w:lineRule="auto"/>
        <w:ind w:left="0" w:firstLine="567"/>
        <w:contextualSpacing/>
        <w:jc w:val="both"/>
        <w:rPr>
          <w:rFonts w:ascii="Times New Roman" w:hAnsi="Times New Roman"/>
          <w:sz w:val="24"/>
          <w:szCs w:val="24"/>
        </w:rPr>
      </w:pPr>
      <w:r w:rsidRPr="00B56679">
        <w:rPr>
          <w:rFonts w:ascii="Times New Roman" w:hAnsi="Times New Roman"/>
          <w:sz w:val="24"/>
          <w:szCs w:val="24"/>
        </w:rPr>
        <w:t>Роль судебной и арбитражной практики.</w:t>
      </w:r>
    </w:p>
    <w:p w:rsidR="00B56679" w:rsidRPr="00B56679" w:rsidRDefault="00B56679" w:rsidP="00804390">
      <w:pPr>
        <w:widowControl w:val="0"/>
        <w:numPr>
          <w:ilvl w:val="0"/>
          <w:numId w:val="28"/>
        </w:numPr>
        <w:spacing w:after="0" w:line="240" w:lineRule="auto"/>
        <w:ind w:left="0" w:firstLine="567"/>
        <w:contextualSpacing/>
        <w:jc w:val="both"/>
        <w:rPr>
          <w:rFonts w:ascii="Times New Roman" w:hAnsi="Times New Roman"/>
          <w:sz w:val="24"/>
          <w:szCs w:val="24"/>
        </w:rPr>
      </w:pPr>
      <w:r w:rsidRPr="00B56679">
        <w:rPr>
          <w:rFonts w:ascii="Times New Roman" w:hAnsi="Times New Roman"/>
          <w:sz w:val="24"/>
          <w:szCs w:val="24"/>
        </w:rPr>
        <w:t>Гражданско-правовое значение локального нормотворчества юридических лиц.</w:t>
      </w:r>
    </w:p>
    <w:p w:rsidR="00B56679" w:rsidRPr="00B56679" w:rsidRDefault="00B56679" w:rsidP="00804390">
      <w:pPr>
        <w:widowControl w:val="0"/>
        <w:numPr>
          <w:ilvl w:val="0"/>
          <w:numId w:val="28"/>
        </w:numPr>
        <w:spacing w:after="0" w:line="240" w:lineRule="auto"/>
        <w:ind w:left="0" w:firstLine="567"/>
        <w:contextualSpacing/>
        <w:jc w:val="both"/>
        <w:rPr>
          <w:rFonts w:ascii="Times New Roman" w:hAnsi="Times New Roman"/>
          <w:sz w:val="24"/>
          <w:szCs w:val="24"/>
        </w:rPr>
      </w:pPr>
      <w:r w:rsidRPr="00B56679">
        <w:rPr>
          <w:rFonts w:ascii="Times New Roman" w:hAnsi="Times New Roman"/>
          <w:sz w:val="24"/>
          <w:szCs w:val="24"/>
        </w:rPr>
        <w:t xml:space="preserve">Гражданское законодательство и нормы международного права. </w:t>
      </w:r>
    </w:p>
    <w:p w:rsidR="00B56679" w:rsidRPr="00B56679" w:rsidRDefault="00B56679" w:rsidP="00804390">
      <w:pPr>
        <w:widowControl w:val="0"/>
        <w:numPr>
          <w:ilvl w:val="0"/>
          <w:numId w:val="28"/>
        </w:numPr>
        <w:spacing w:after="0" w:line="240" w:lineRule="auto"/>
        <w:ind w:left="0" w:firstLine="567"/>
        <w:contextualSpacing/>
        <w:jc w:val="both"/>
        <w:rPr>
          <w:rFonts w:ascii="Times New Roman" w:hAnsi="Times New Roman"/>
          <w:sz w:val="24"/>
          <w:szCs w:val="24"/>
        </w:rPr>
      </w:pPr>
      <w:r w:rsidRPr="00B56679">
        <w:rPr>
          <w:rFonts w:ascii="Times New Roman" w:hAnsi="Times New Roman"/>
          <w:sz w:val="24"/>
          <w:szCs w:val="24"/>
        </w:rPr>
        <w:t>Действие гражданского законодательства во времени, пространстве и по кругу лиц.</w:t>
      </w:r>
    </w:p>
    <w:p w:rsidR="00B56679" w:rsidRPr="00B56679" w:rsidRDefault="00B56679" w:rsidP="00804390">
      <w:pPr>
        <w:widowControl w:val="0"/>
        <w:numPr>
          <w:ilvl w:val="0"/>
          <w:numId w:val="28"/>
        </w:numPr>
        <w:spacing w:after="0" w:line="240" w:lineRule="auto"/>
        <w:ind w:left="0" w:firstLine="567"/>
        <w:contextualSpacing/>
        <w:jc w:val="both"/>
        <w:rPr>
          <w:rFonts w:ascii="Times New Roman" w:hAnsi="Times New Roman"/>
          <w:sz w:val="24"/>
          <w:szCs w:val="24"/>
        </w:rPr>
      </w:pPr>
      <w:r w:rsidRPr="00B56679">
        <w:rPr>
          <w:rFonts w:ascii="Times New Roman" w:hAnsi="Times New Roman"/>
          <w:sz w:val="24"/>
          <w:szCs w:val="24"/>
        </w:rPr>
        <w:t xml:space="preserve">Толкование гражданского права. </w:t>
      </w:r>
    </w:p>
    <w:p w:rsidR="00B56679" w:rsidRPr="00B56679" w:rsidRDefault="00B56679" w:rsidP="00804390">
      <w:pPr>
        <w:widowControl w:val="0"/>
        <w:numPr>
          <w:ilvl w:val="0"/>
          <w:numId w:val="28"/>
        </w:numPr>
        <w:spacing w:after="0" w:line="240" w:lineRule="auto"/>
        <w:ind w:left="0" w:firstLine="567"/>
        <w:contextualSpacing/>
        <w:jc w:val="both"/>
        <w:rPr>
          <w:rFonts w:ascii="Times New Roman" w:hAnsi="Times New Roman"/>
          <w:sz w:val="24"/>
          <w:szCs w:val="24"/>
        </w:rPr>
      </w:pPr>
      <w:r w:rsidRPr="00B56679">
        <w:rPr>
          <w:rFonts w:ascii="Times New Roman" w:hAnsi="Times New Roman"/>
          <w:sz w:val="24"/>
          <w:szCs w:val="24"/>
        </w:rPr>
        <w:t>Аналогия закона и аналогия права.</w:t>
      </w:r>
    </w:p>
    <w:p w:rsidR="00B56679" w:rsidRPr="00B56679" w:rsidRDefault="00B56679" w:rsidP="00804390">
      <w:pPr>
        <w:widowControl w:val="0"/>
        <w:numPr>
          <w:ilvl w:val="0"/>
          <w:numId w:val="28"/>
        </w:numPr>
        <w:spacing w:after="0" w:line="240" w:lineRule="auto"/>
        <w:ind w:left="0" w:firstLine="567"/>
        <w:contextualSpacing/>
        <w:jc w:val="both"/>
        <w:rPr>
          <w:rFonts w:ascii="Times New Roman" w:hAnsi="Times New Roman"/>
          <w:sz w:val="24"/>
          <w:szCs w:val="24"/>
        </w:rPr>
      </w:pPr>
      <w:r w:rsidRPr="00B56679">
        <w:rPr>
          <w:rFonts w:ascii="Times New Roman" w:hAnsi="Times New Roman"/>
          <w:sz w:val="24"/>
          <w:szCs w:val="24"/>
        </w:rPr>
        <w:t>Понятие гражданского правоотношения. Структура гражданского правоотношения.</w:t>
      </w:r>
    </w:p>
    <w:p w:rsidR="00B56679" w:rsidRPr="00B56679" w:rsidRDefault="00B56679" w:rsidP="00804390">
      <w:pPr>
        <w:widowControl w:val="0"/>
        <w:numPr>
          <w:ilvl w:val="0"/>
          <w:numId w:val="28"/>
        </w:numPr>
        <w:spacing w:after="0" w:line="240" w:lineRule="auto"/>
        <w:ind w:left="0" w:firstLine="567"/>
        <w:contextualSpacing/>
        <w:jc w:val="both"/>
        <w:rPr>
          <w:rFonts w:ascii="Times New Roman" w:hAnsi="Times New Roman"/>
          <w:sz w:val="24"/>
          <w:szCs w:val="24"/>
        </w:rPr>
      </w:pPr>
      <w:r w:rsidRPr="00B56679">
        <w:rPr>
          <w:rFonts w:ascii="Times New Roman" w:hAnsi="Times New Roman"/>
          <w:sz w:val="24"/>
          <w:szCs w:val="24"/>
        </w:rPr>
        <w:t>Основания возникновения, изменения и прекращения гражданских правоотношений.</w:t>
      </w:r>
    </w:p>
    <w:p w:rsidR="00B56679" w:rsidRPr="00B56679" w:rsidRDefault="00B56679" w:rsidP="00804390">
      <w:pPr>
        <w:widowControl w:val="0"/>
        <w:numPr>
          <w:ilvl w:val="0"/>
          <w:numId w:val="28"/>
        </w:numPr>
        <w:spacing w:after="0" w:line="240" w:lineRule="auto"/>
        <w:ind w:left="0" w:firstLine="567"/>
        <w:contextualSpacing/>
        <w:jc w:val="both"/>
        <w:rPr>
          <w:rFonts w:ascii="Times New Roman" w:hAnsi="Times New Roman"/>
          <w:sz w:val="24"/>
          <w:szCs w:val="24"/>
        </w:rPr>
      </w:pPr>
      <w:r w:rsidRPr="00B56679">
        <w:rPr>
          <w:rFonts w:ascii="Times New Roman" w:hAnsi="Times New Roman"/>
          <w:sz w:val="24"/>
          <w:szCs w:val="24"/>
        </w:rPr>
        <w:t>Виды гражданских правоотношений.</w:t>
      </w:r>
    </w:p>
    <w:p w:rsidR="00B56679" w:rsidRPr="00B56679" w:rsidRDefault="00B56679" w:rsidP="00804390">
      <w:pPr>
        <w:widowControl w:val="0"/>
        <w:numPr>
          <w:ilvl w:val="0"/>
          <w:numId w:val="28"/>
        </w:numPr>
        <w:spacing w:after="0" w:line="240" w:lineRule="auto"/>
        <w:ind w:left="0" w:firstLine="567"/>
        <w:contextualSpacing/>
        <w:jc w:val="both"/>
        <w:rPr>
          <w:rFonts w:ascii="Times New Roman" w:hAnsi="Times New Roman"/>
          <w:sz w:val="24"/>
          <w:szCs w:val="24"/>
        </w:rPr>
      </w:pPr>
      <w:r w:rsidRPr="00B56679">
        <w:rPr>
          <w:rFonts w:ascii="Times New Roman" w:hAnsi="Times New Roman"/>
          <w:sz w:val="24"/>
          <w:szCs w:val="24"/>
        </w:rPr>
        <w:t>Содержание и особенности гражданской правосубъектности физических лиц.</w:t>
      </w:r>
    </w:p>
    <w:p w:rsidR="00B56679" w:rsidRPr="00B56679" w:rsidRDefault="00B56679" w:rsidP="00804390">
      <w:pPr>
        <w:widowControl w:val="0"/>
        <w:numPr>
          <w:ilvl w:val="0"/>
          <w:numId w:val="28"/>
        </w:numPr>
        <w:spacing w:after="0" w:line="240" w:lineRule="auto"/>
        <w:ind w:left="0" w:firstLine="567"/>
        <w:contextualSpacing/>
        <w:jc w:val="both"/>
        <w:rPr>
          <w:rFonts w:ascii="Times New Roman" w:hAnsi="Times New Roman"/>
          <w:sz w:val="24"/>
          <w:szCs w:val="24"/>
        </w:rPr>
      </w:pPr>
      <w:r w:rsidRPr="00B56679">
        <w:rPr>
          <w:rFonts w:ascii="Times New Roman" w:hAnsi="Times New Roman"/>
          <w:sz w:val="24"/>
          <w:szCs w:val="24"/>
        </w:rPr>
        <w:t xml:space="preserve">Правоспособность физических лиц. </w:t>
      </w:r>
    </w:p>
    <w:p w:rsidR="00B56679" w:rsidRPr="00B56679" w:rsidRDefault="00B56679" w:rsidP="00804390">
      <w:pPr>
        <w:widowControl w:val="0"/>
        <w:numPr>
          <w:ilvl w:val="0"/>
          <w:numId w:val="28"/>
        </w:numPr>
        <w:spacing w:after="0" w:line="240" w:lineRule="auto"/>
        <w:ind w:left="0" w:firstLine="567"/>
        <w:contextualSpacing/>
        <w:jc w:val="both"/>
        <w:rPr>
          <w:rFonts w:ascii="Times New Roman" w:hAnsi="Times New Roman"/>
          <w:sz w:val="24"/>
          <w:szCs w:val="24"/>
        </w:rPr>
      </w:pPr>
      <w:r w:rsidRPr="00B56679">
        <w:rPr>
          <w:rFonts w:ascii="Times New Roman" w:hAnsi="Times New Roman"/>
          <w:sz w:val="24"/>
          <w:szCs w:val="24"/>
        </w:rPr>
        <w:t>Понятие и виды дееспособности физических лиц. Эмансипация.</w:t>
      </w:r>
    </w:p>
    <w:p w:rsidR="00B56679" w:rsidRPr="00B56679" w:rsidRDefault="00B56679" w:rsidP="00804390">
      <w:pPr>
        <w:widowControl w:val="0"/>
        <w:numPr>
          <w:ilvl w:val="0"/>
          <w:numId w:val="28"/>
        </w:numPr>
        <w:spacing w:after="0" w:line="240" w:lineRule="auto"/>
        <w:ind w:left="0" w:firstLine="567"/>
        <w:contextualSpacing/>
        <w:jc w:val="both"/>
        <w:rPr>
          <w:rFonts w:ascii="Times New Roman" w:hAnsi="Times New Roman"/>
          <w:sz w:val="24"/>
          <w:szCs w:val="24"/>
        </w:rPr>
      </w:pPr>
      <w:r w:rsidRPr="00B56679">
        <w:rPr>
          <w:rFonts w:ascii="Times New Roman" w:hAnsi="Times New Roman"/>
          <w:sz w:val="24"/>
          <w:szCs w:val="24"/>
        </w:rPr>
        <w:t xml:space="preserve">Ограничение дееспособности. </w:t>
      </w:r>
    </w:p>
    <w:p w:rsidR="00B56679" w:rsidRPr="00B56679" w:rsidRDefault="00B56679" w:rsidP="00804390">
      <w:pPr>
        <w:widowControl w:val="0"/>
        <w:numPr>
          <w:ilvl w:val="0"/>
          <w:numId w:val="28"/>
        </w:numPr>
        <w:spacing w:after="0" w:line="240" w:lineRule="auto"/>
        <w:ind w:left="0" w:firstLine="567"/>
        <w:contextualSpacing/>
        <w:jc w:val="both"/>
        <w:rPr>
          <w:rFonts w:ascii="Times New Roman" w:hAnsi="Times New Roman"/>
          <w:sz w:val="24"/>
          <w:szCs w:val="24"/>
        </w:rPr>
      </w:pPr>
      <w:r w:rsidRPr="00B56679">
        <w:rPr>
          <w:rFonts w:ascii="Times New Roman" w:hAnsi="Times New Roman"/>
          <w:sz w:val="24"/>
          <w:szCs w:val="24"/>
        </w:rPr>
        <w:lastRenderedPageBreak/>
        <w:t>Признание гражданина недееспособным.</w:t>
      </w:r>
    </w:p>
    <w:p w:rsidR="00B56679" w:rsidRPr="00B56679" w:rsidRDefault="00B56679" w:rsidP="00804390">
      <w:pPr>
        <w:widowControl w:val="0"/>
        <w:numPr>
          <w:ilvl w:val="0"/>
          <w:numId w:val="28"/>
        </w:numPr>
        <w:spacing w:after="0" w:line="240" w:lineRule="auto"/>
        <w:ind w:left="0" w:firstLine="567"/>
        <w:contextualSpacing/>
        <w:jc w:val="both"/>
        <w:rPr>
          <w:rFonts w:ascii="Times New Roman" w:hAnsi="Times New Roman"/>
          <w:sz w:val="24"/>
          <w:szCs w:val="24"/>
        </w:rPr>
      </w:pPr>
      <w:r w:rsidRPr="00B56679">
        <w:rPr>
          <w:rFonts w:ascii="Times New Roman" w:hAnsi="Times New Roman"/>
          <w:sz w:val="24"/>
          <w:szCs w:val="24"/>
        </w:rPr>
        <w:t>Опека. Попечительство. Патронаж. Доверительное управление имуществом подопечных.</w:t>
      </w:r>
    </w:p>
    <w:p w:rsidR="00B56679" w:rsidRPr="00B56679" w:rsidRDefault="00B56679" w:rsidP="00804390">
      <w:pPr>
        <w:widowControl w:val="0"/>
        <w:numPr>
          <w:ilvl w:val="0"/>
          <w:numId w:val="28"/>
        </w:numPr>
        <w:spacing w:after="0" w:line="240" w:lineRule="auto"/>
        <w:ind w:left="0" w:firstLine="567"/>
        <w:contextualSpacing/>
        <w:jc w:val="both"/>
        <w:rPr>
          <w:rFonts w:ascii="Times New Roman" w:hAnsi="Times New Roman"/>
          <w:sz w:val="24"/>
          <w:szCs w:val="24"/>
        </w:rPr>
      </w:pPr>
      <w:r w:rsidRPr="00B56679">
        <w:rPr>
          <w:rFonts w:ascii="Times New Roman" w:hAnsi="Times New Roman"/>
          <w:sz w:val="24"/>
          <w:szCs w:val="24"/>
        </w:rPr>
        <w:t>Порядок, условия и правовые последствия признания гражданина безвестно отсутствующим и объявления его умершим.</w:t>
      </w:r>
    </w:p>
    <w:p w:rsidR="00B56679" w:rsidRPr="00B56679" w:rsidRDefault="00B56679" w:rsidP="00804390">
      <w:pPr>
        <w:widowControl w:val="0"/>
        <w:numPr>
          <w:ilvl w:val="0"/>
          <w:numId w:val="28"/>
        </w:numPr>
        <w:spacing w:after="0" w:line="240" w:lineRule="auto"/>
        <w:ind w:left="0" w:firstLine="567"/>
        <w:contextualSpacing/>
        <w:jc w:val="both"/>
        <w:rPr>
          <w:rFonts w:ascii="Times New Roman" w:hAnsi="Times New Roman"/>
          <w:sz w:val="24"/>
          <w:szCs w:val="24"/>
        </w:rPr>
      </w:pPr>
      <w:r w:rsidRPr="00B56679">
        <w:rPr>
          <w:rFonts w:ascii="Times New Roman" w:hAnsi="Times New Roman"/>
          <w:sz w:val="24"/>
          <w:szCs w:val="24"/>
        </w:rPr>
        <w:t>Имя гражданина. Место жительства гражданина.</w:t>
      </w:r>
    </w:p>
    <w:p w:rsidR="00B56679" w:rsidRPr="00B56679" w:rsidRDefault="00B56679" w:rsidP="00804390">
      <w:pPr>
        <w:widowControl w:val="0"/>
        <w:numPr>
          <w:ilvl w:val="0"/>
          <w:numId w:val="28"/>
        </w:numPr>
        <w:spacing w:after="0" w:line="240" w:lineRule="auto"/>
        <w:ind w:left="0" w:firstLine="567"/>
        <w:contextualSpacing/>
        <w:jc w:val="both"/>
        <w:rPr>
          <w:rFonts w:ascii="Times New Roman" w:hAnsi="Times New Roman"/>
          <w:sz w:val="24"/>
          <w:szCs w:val="24"/>
        </w:rPr>
      </w:pPr>
      <w:r w:rsidRPr="00B56679">
        <w:rPr>
          <w:rFonts w:ascii="Times New Roman" w:hAnsi="Times New Roman"/>
          <w:sz w:val="24"/>
          <w:szCs w:val="24"/>
        </w:rPr>
        <w:t>Понятие, виды и гражданско-правовое значение актов гражданского состояния.</w:t>
      </w:r>
    </w:p>
    <w:p w:rsidR="00B56679" w:rsidRPr="00B56679" w:rsidRDefault="00B56679" w:rsidP="00804390">
      <w:pPr>
        <w:widowControl w:val="0"/>
        <w:numPr>
          <w:ilvl w:val="0"/>
          <w:numId w:val="28"/>
        </w:numPr>
        <w:spacing w:after="0" w:line="240" w:lineRule="auto"/>
        <w:ind w:left="0" w:firstLine="567"/>
        <w:contextualSpacing/>
        <w:jc w:val="both"/>
        <w:rPr>
          <w:rFonts w:ascii="Times New Roman" w:hAnsi="Times New Roman"/>
          <w:sz w:val="24"/>
          <w:szCs w:val="24"/>
        </w:rPr>
      </w:pPr>
      <w:r w:rsidRPr="00B56679">
        <w:rPr>
          <w:rFonts w:ascii="Times New Roman" w:hAnsi="Times New Roman"/>
          <w:sz w:val="24"/>
          <w:szCs w:val="24"/>
        </w:rPr>
        <w:t>Особенности правосубъектности физического лица как предпринимателя. Несостоятельность (банкротство) индивидуального предпринимателя.</w:t>
      </w:r>
    </w:p>
    <w:p w:rsidR="00B56679" w:rsidRPr="00B56679" w:rsidRDefault="00B56679" w:rsidP="00804390">
      <w:pPr>
        <w:widowControl w:val="0"/>
        <w:numPr>
          <w:ilvl w:val="0"/>
          <w:numId w:val="28"/>
        </w:numPr>
        <w:spacing w:after="0" w:line="240" w:lineRule="auto"/>
        <w:ind w:left="0" w:firstLine="567"/>
        <w:contextualSpacing/>
        <w:jc w:val="both"/>
        <w:rPr>
          <w:rFonts w:ascii="Times New Roman" w:hAnsi="Times New Roman"/>
          <w:sz w:val="24"/>
          <w:szCs w:val="24"/>
        </w:rPr>
      </w:pPr>
      <w:r w:rsidRPr="00B56679">
        <w:rPr>
          <w:rFonts w:ascii="Times New Roman" w:hAnsi="Times New Roman"/>
          <w:sz w:val="24"/>
          <w:szCs w:val="24"/>
        </w:rPr>
        <w:t>Понятие и признаки юридического лица. Цель создания юридических лиц.</w:t>
      </w:r>
    </w:p>
    <w:p w:rsidR="00B56679" w:rsidRPr="00B56679" w:rsidRDefault="00B56679" w:rsidP="00804390">
      <w:pPr>
        <w:widowControl w:val="0"/>
        <w:numPr>
          <w:ilvl w:val="0"/>
          <w:numId w:val="28"/>
        </w:numPr>
        <w:spacing w:after="0" w:line="240" w:lineRule="auto"/>
        <w:ind w:left="0" w:firstLine="567"/>
        <w:contextualSpacing/>
        <w:jc w:val="both"/>
        <w:rPr>
          <w:rFonts w:ascii="Times New Roman" w:hAnsi="Times New Roman"/>
          <w:sz w:val="24"/>
          <w:szCs w:val="24"/>
        </w:rPr>
      </w:pPr>
      <w:r w:rsidRPr="00B56679">
        <w:rPr>
          <w:rFonts w:ascii="Times New Roman" w:hAnsi="Times New Roman"/>
          <w:sz w:val="24"/>
          <w:szCs w:val="24"/>
        </w:rPr>
        <w:t xml:space="preserve">Правосубъектность юридических лиц. </w:t>
      </w:r>
    </w:p>
    <w:p w:rsidR="00B56679" w:rsidRPr="00B56679" w:rsidRDefault="00B56679" w:rsidP="00804390">
      <w:pPr>
        <w:widowControl w:val="0"/>
        <w:numPr>
          <w:ilvl w:val="0"/>
          <w:numId w:val="28"/>
        </w:numPr>
        <w:spacing w:after="0" w:line="240" w:lineRule="auto"/>
        <w:ind w:left="0" w:firstLine="567"/>
        <w:contextualSpacing/>
        <w:jc w:val="both"/>
        <w:rPr>
          <w:rFonts w:ascii="Times New Roman" w:hAnsi="Times New Roman"/>
          <w:sz w:val="24"/>
          <w:szCs w:val="24"/>
        </w:rPr>
      </w:pPr>
      <w:r w:rsidRPr="00B56679">
        <w:rPr>
          <w:rFonts w:ascii="Times New Roman" w:hAnsi="Times New Roman"/>
          <w:sz w:val="24"/>
          <w:szCs w:val="24"/>
        </w:rPr>
        <w:t>Наименование юридического лица. Место нахождения юридического лица. Органы юридического лица. Представительства и филиалы юридических лиц. Ответственность юридического лица.</w:t>
      </w:r>
    </w:p>
    <w:p w:rsidR="00B56679" w:rsidRPr="00B56679" w:rsidRDefault="00B56679" w:rsidP="00804390">
      <w:pPr>
        <w:widowControl w:val="0"/>
        <w:numPr>
          <w:ilvl w:val="0"/>
          <w:numId w:val="28"/>
        </w:numPr>
        <w:spacing w:after="0" w:line="240" w:lineRule="auto"/>
        <w:ind w:left="0" w:firstLine="567"/>
        <w:contextualSpacing/>
        <w:jc w:val="both"/>
        <w:rPr>
          <w:rFonts w:ascii="Times New Roman" w:hAnsi="Times New Roman"/>
          <w:sz w:val="24"/>
          <w:szCs w:val="24"/>
        </w:rPr>
      </w:pPr>
      <w:r w:rsidRPr="00B56679">
        <w:rPr>
          <w:rFonts w:ascii="Times New Roman" w:hAnsi="Times New Roman"/>
          <w:sz w:val="24"/>
          <w:szCs w:val="24"/>
        </w:rPr>
        <w:t>Виды юридических лиц. Классификации юридических лиц в ГК РФ.</w:t>
      </w:r>
    </w:p>
    <w:p w:rsidR="00B56679" w:rsidRPr="00B56679" w:rsidRDefault="00B56679" w:rsidP="00804390">
      <w:pPr>
        <w:widowControl w:val="0"/>
        <w:numPr>
          <w:ilvl w:val="0"/>
          <w:numId w:val="28"/>
        </w:numPr>
        <w:spacing w:after="0" w:line="240" w:lineRule="auto"/>
        <w:ind w:left="0" w:firstLine="567"/>
        <w:contextualSpacing/>
        <w:jc w:val="both"/>
        <w:rPr>
          <w:rFonts w:ascii="Times New Roman" w:hAnsi="Times New Roman"/>
          <w:sz w:val="24"/>
          <w:szCs w:val="24"/>
        </w:rPr>
      </w:pPr>
      <w:r w:rsidRPr="00B56679">
        <w:rPr>
          <w:rFonts w:ascii="Times New Roman" w:hAnsi="Times New Roman"/>
          <w:sz w:val="24"/>
          <w:szCs w:val="24"/>
        </w:rPr>
        <w:t xml:space="preserve">Система организационно-правовых форм коммерческих юридических лиц. </w:t>
      </w:r>
    </w:p>
    <w:p w:rsidR="00B56679" w:rsidRPr="00B56679" w:rsidRDefault="00B56679" w:rsidP="00804390">
      <w:pPr>
        <w:widowControl w:val="0"/>
        <w:numPr>
          <w:ilvl w:val="0"/>
          <w:numId w:val="28"/>
        </w:numPr>
        <w:spacing w:after="0" w:line="240" w:lineRule="auto"/>
        <w:ind w:left="0" w:firstLine="567"/>
        <w:contextualSpacing/>
        <w:jc w:val="both"/>
        <w:rPr>
          <w:rFonts w:ascii="Times New Roman" w:hAnsi="Times New Roman"/>
          <w:sz w:val="24"/>
          <w:szCs w:val="24"/>
        </w:rPr>
      </w:pPr>
      <w:r w:rsidRPr="00B56679">
        <w:rPr>
          <w:rFonts w:ascii="Times New Roman" w:hAnsi="Times New Roman"/>
          <w:sz w:val="24"/>
          <w:szCs w:val="24"/>
        </w:rPr>
        <w:t>Система организационно-правовых форм некоммерческих юридических лиц.</w:t>
      </w:r>
    </w:p>
    <w:p w:rsidR="00B56679" w:rsidRPr="00B56679" w:rsidRDefault="00B56679" w:rsidP="00804390">
      <w:pPr>
        <w:widowControl w:val="0"/>
        <w:numPr>
          <w:ilvl w:val="0"/>
          <w:numId w:val="28"/>
        </w:numPr>
        <w:spacing w:after="0" w:line="240" w:lineRule="auto"/>
        <w:ind w:left="0" w:firstLine="567"/>
        <w:contextualSpacing/>
        <w:jc w:val="both"/>
        <w:rPr>
          <w:rFonts w:ascii="Times New Roman" w:hAnsi="Times New Roman"/>
          <w:sz w:val="24"/>
          <w:szCs w:val="24"/>
        </w:rPr>
      </w:pPr>
      <w:r w:rsidRPr="00B56679">
        <w:rPr>
          <w:rFonts w:ascii="Times New Roman" w:hAnsi="Times New Roman"/>
          <w:sz w:val="24"/>
          <w:szCs w:val="24"/>
        </w:rPr>
        <w:t>Возникновение юридических лиц.</w:t>
      </w:r>
    </w:p>
    <w:p w:rsidR="00B56679" w:rsidRPr="00B56679" w:rsidRDefault="00B56679" w:rsidP="00804390">
      <w:pPr>
        <w:widowControl w:val="0"/>
        <w:numPr>
          <w:ilvl w:val="0"/>
          <w:numId w:val="28"/>
        </w:numPr>
        <w:spacing w:after="0" w:line="240" w:lineRule="auto"/>
        <w:ind w:left="0" w:firstLine="567"/>
        <w:contextualSpacing/>
        <w:jc w:val="both"/>
        <w:rPr>
          <w:rFonts w:ascii="Times New Roman" w:hAnsi="Times New Roman"/>
          <w:sz w:val="24"/>
          <w:szCs w:val="24"/>
        </w:rPr>
      </w:pPr>
      <w:r w:rsidRPr="00B56679">
        <w:rPr>
          <w:rFonts w:ascii="Times New Roman" w:hAnsi="Times New Roman"/>
          <w:sz w:val="24"/>
          <w:szCs w:val="24"/>
        </w:rPr>
        <w:t>Прекращение деятельности юридических лиц.</w:t>
      </w:r>
    </w:p>
    <w:p w:rsidR="00B56679" w:rsidRPr="00B56679" w:rsidRDefault="00B56679" w:rsidP="00804390">
      <w:pPr>
        <w:widowControl w:val="0"/>
        <w:numPr>
          <w:ilvl w:val="0"/>
          <w:numId w:val="28"/>
        </w:numPr>
        <w:spacing w:after="0" w:line="240" w:lineRule="auto"/>
        <w:ind w:left="0" w:firstLine="567"/>
        <w:contextualSpacing/>
        <w:jc w:val="both"/>
        <w:rPr>
          <w:rFonts w:ascii="Times New Roman" w:hAnsi="Times New Roman"/>
          <w:b/>
          <w:sz w:val="24"/>
          <w:szCs w:val="24"/>
        </w:rPr>
      </w:pPr>
      <w:r w:rsidRPr="00B56679">
        <w:rPr>
          <w:rFonts w:ascii="Times New Roman" w:hAnsi="Times New Roman"/>
          <w:sz w:val="24"/>
          <w:szCs w:val="24"/>
        </w:rPr>
        <w:t xml:space="preserve">Несостоятельность (банкротство) юридических лиц. </w:t>
      </w:r>
    </w:p>
    <w:p w:rsidR="00B56679" w:rsidRPr="00B56679" w:rsidRDefault="00B56679" w:rsidP="00804390">
      <w:pPr>
        <w:widowControl w:val="0"/>
        <w:numPr>
          <w:ilvl w:val="0"/>
          <w:numId w:val="28"/>
        </w:numPr>
        <w:spacing w:after="0" w:line="240" w:lineRule="auto"/>
        <w:ind w:left="0" w:firstLine="567"/>
        <w:contextualSpacing/>
        <w:jc w:val="both"/>
        <w:rPr>
          <w:rFonts w:ascii="Times New Roman" w:hAnsi="Times New Roman"/>
          <w:sz w:val="24"/>
          <w:szCs w:val="24"/>
        </w:rPr>
      </w:pPr>
      <w:r w:rsidRPr="00B56679">
        <w:rPr>
          <w:rFonts w:ascii="Times New Roman" w:hAnsi="Times New Roman"/>
          <w:sz w:val="24"/>
          <w:szCs w:val="24"/>
        </w:rPr>
        <w:t>Российская Федерация, субъекты Российской Федерации, муниципальные образования - субъекты гражданского права.</w:t>
      </w:r>
    </w:p>
    <w:p w:rsidR="00B56679" w:rsidRPr="00B56679" w:rsidRDefault="00B56679" w:rsidP="00804390">
      <w:pPr>
        <w:widowControl w:val="0"/>
        <w:numPr>
          <w:ilvl w:val="0"/>
          <w:numId w:val="28"/>
        </w:numPr>
        <w:spacing w:after="0" w:line="240" w:lineRule="auto"/>
        <w:ind w:left="0" w:firstLine="567"/>
        <w:contextualSpacing/>
        <w:jc w:val="both"/>
        <w:rPr>
          <w:rFonts w:ascii="Times New Roman" w:hAnsi="Times New Roman"/>
          <w:sz w:val="24"/>
          <w:szCs w:val="24"/>
        </w:rPr>
      </w:pPr>
      <w:r w:rsidRPr="00B56679">
        <w:rPr>
          <w:rFonts w:ascii="Times New Roman" w:hAnsi="Times New Roman"/>
          <w:sz w:val="24"/>
          <w:szCs w:val="24"/>
        </w:rPr>
        <w:t xml:space="preserve">Понятие объекта гражданских правоотношений и его характерные черты. Классификация объектов гражданских правоотношений. </w:t>
      </w:r>
    </w:p>
    <w:p w:rsidR="00B56679" w:rsidRPr="00B56679" w:rsidRDefault="00B56679" w:rsidP="00804390">
      <w:pPr>
        <w:widowControl w:val="0"/>
        <w:numPr>
          <w:ilvl w:val="0"/>
          <w:numId w:val="28"/>
        </w:numPr>
        <w:spacing w:after="0" w:line="240" w:lineRule="auto"/>
        <w:ind w:left="0" w:firstLine="567"/>
        <w:contextualSpacing/>
        <w:jc w:val="both"/>
        <w:rPr>
          <w:rFonts w:ascii="Times New Roman" w:hAnsi="Times New Roman"/>
          <w:sz w:val="24"/>
          <w:szCs w:val="24"/>
        </w:rPr>
      </w:pPr>
      <w:r w:rsidRPr="00B56679">
        <w:rPr>
          <w:rFonts w:ascii="Times New Roman" w:hAnsi="Times New Roman"/>
          <w:sz w:val="24"/>
          <w:szCs w:val="24"/>
        </w:rPr>
        <w:t>Вещи и их классификация.</w:t>
      </w:r>
    </w:p>
    <w:p w:rsidR="00B56679" w:rsidRPr="00B56679" w:rsidRDefault="00B56679" w:rsidP="00804390">
      <w:pPr>
        <w:widowControl w:val="0"/>
        <w:numPr>
          <w:ilvl w:val="0"/>
          <w:numId w:val="28"/>
        </w:numPr>
        <w:spacing w:after="0" w:line="240" w:lineRule="auto"/>
        <w:ind w:left="0" w:firstLine="567"/>
        <w:contextualSpacing/>
        <w:jc w:val="both"/>
        <w:rPr>
          <w:rFonts w:ascii="Times New Roman" w:hAnsi="Times New Roman"/>
          <w:sz w:val="24"/>
          <w:szCs w:val="24"/>
        </w:rPr>
      </w:pPr>
      <w:r w:rsidRPr="00B56679">
        <w:rPr>
          <w:rFonts w:ascii="Times New Roman" w:hAnsi="Times New Roman"/>
          <w:sz w:val="24"/>
          <w:szCs w:val="24"/>
        </w:rPr>
        <w:t>Деньги как особая категория вещей. Классификация ценных бумаг. Особый правовой режим денег и ценных бумаг.</w:t>
      </w:r>
    </w:p>
    <w:p w:rsidR="00B56679" w:rsidRPr="00B56679" w:rsidRDefault="00B56679" w:rsidP="00804390">
      <w:pPr>
        <w:widowControl w:val="0"/>
        <w:numPr>
          <w:ilvl w:val="0"/>
          <w:numId w:val="28"/>
        </w:numPr>
        <w:spacing w:after="0" w:line="240" w:lineRule="auto"/>
        <w:ind w:left="0" w:firstLine="567"/>
        <w:contextualSpacing/>
        <w:jc w:val="both"/>
        <w:rPr>
          <w:rFonts w:ascii="Times New Roman" w:hAnsi="Times New Roman"/>
          <w:sz w:val="24"/>
          <w:szCs w:val="24"/>
        </w:rPr>
      </w:pPr>
      <w:r w:rsidRPr="00B56679">
        <w:rPr>
          <w:rFonts w:ascii="Times New Roman" w:hAnsi="Times New Roman"/>
          <w:sz w:val="24"/>
          <w:szCs w:val="24"/>
        </w:rPr>
        <w:t>Действия и услуги как объекты гражданских правоотношений: понятия и сравнительная характеристика. Фактические, юридические и комплексные услуги.</w:t>
      </w:r>
    </w:p>
    <w:p w:rsidR="00B56679" w:rsidRPr="00B56679" w:rsidRDefault="00B56679" w:rsidP="00804390">
      <w:pPr>
        <w:widowControl w:val="0"/>
        <w:numPr>
          <w:ilvl w:val="0"/>
          <w:numId w:val="28"/>
        </w:numPr>
        <w:spacing w:after="0" w:line="240" w:lineRule="auto"/>
        <w:ind w:left="0" w:firstLine="567"/>
        <w:contextualSpacing/>
        <w:jc w:val="both"/>
        <w:rPr>
          <w:rFonts w:ascii="Times New Roman" w:hAnsi="Times New Roman"/>
          <w:sz w:val="24"/>
          <w:szCs w:val="24"/>
        </w:rPr>
      </w:pPr>
      <w:r w:rsidRPr="00B56679">
        <w:rPr>
          <w:rFonts w:ascii="Times New Roman" w:hAnsi="Times New Roman"/>
          <w:sz w:val="24"/>
          <w:szCs w:val="24"/>
        </w:rPr>
        <w:t>Информация как объект гражданских прав.</w:t>
      </w:r>
    </w:p>
    <w:p w:rsidR="00B56679" w:rsidRPr="00B56679" w:rsidRDefault="00B56679" w:rsidP="00804390">
      <w:pPr>
        <w:widowControl w:val="0"/>
        <w:numPr>
          <w:ilvl w:val="0"/>
          <w:numId w:val="28"/>
        </w:numPr>
        <w:spacing w:after="0" w:line="240" w:lineRule="auto"/>
        <w:ind w:left="0" w:firstLine="567"/>
        <w:contextualSpacing/>
        <w:jc w:val="both"/>
        <w:rPr>
          <w:rFonts w:ascii="Times New Roman" w:hAnsi="Times New Roman"/>
          <w:sz w:val="24"/>
          <w:szCs w:val="24"/>
        </w:rPr>
      </w:pPr>
      <w:r w:rsidRPr="00B56679">
        <w:rPr>
          <w:rFonts w:ascii="Times New Roman" w:hAnsi="Times New Roman"/>
          <w:sz w:val="24"/>
          <w:szCs w:val="24"/>
        </w:rPr>
        <w:t>Результаты творческой деятельности как объекты гражданских правоотношений: понятие, особенности, классификация.</w:t>
      </w:r>
    </w:p>
    <w:p w:rsidR="00B56679" w:rsidRPr="00B56679" w:rsidRDefault="00B56679" w:rsidP="00804390">
      <w:pPr>
        <w:widowControl w:val="0"/>
        <w:numPr>
          <w:ilvl w:val="0"/>
          <w:numId w:val="28"/>
        </w:numPr>
        <w:spacing w:after="0" w:line="240" w:lineRule="auto"/>
        <w:ind w:left="0" w:firstLine="567"/>
        <w:contextualSpacing/>
        <w:jc w:val="both"/>
        <w:rPr>
          <w:rFonts w:ascii="Times New Roman" w:hAnsi="Times New Roman"/>
          <w:sz w:val="24"/>
          <w:szCs w:val="24"/>
        </w:rPr>
      </w:pPr>
      <w:r w:rsidRPr="00B56679">
        <w:rPr>
          <w:rFonts w:ascii="Times New Roman" w:hAnsi="Times New Roman"/>
          <w:sz w:val="24"/>
          <w:szCs w:val="24"/>
        </w:rPr>
        <w:t>Нематериальные блага: понятие, особенности, соотношение конституционного и гражданско-правового регулирования, классификация. Защита нематериальных благ. Проблемы охраны и регулирования личных неимущественных отношений.</w:t>
      </w:r>
    </w:p>
    <w:p w:rsidR="00B56679" w:rsidRPr="00B56679" w:rsidRDefault="00B56679" w:rsidP="00804390">
      <w:pPr>
        <w:widowControl w:val="0"/>
        <w:numPr>
          <w:ilvl w:val="0"/>
          <w:numId w:val="28"/>
        </w:numPr>
        <w:spacing w:after="0" w:line="240" w:lineRule="auto"/>
        <w:ind w:left="0" w:firstLine="567"/>
        <w:contextualSpacing/>
        <w:jc w:val="both"/>
        <w:rPr>
          <w:rFonts w:ascii="Times New Roman" w:hAnsi="Times New Roman"/>
          <w:sz w:val="24"/>
          <w:szCs w:val="24"/>
        </w:rPr>
      </w:pPr>
      <w:r w:rsidRPr="00B56679">
        <w:rPr>
          <w:rFonts w:ascii="Times New Roman" w:hAnsi="Times New Roman"/>
          <w:sz w:val="24"/>
          <w:szCs w:val="24"/>
        </w:rPr>
        <w:t>Сделки в гражданском праве.</w:t>
      </w:r>
    </w:p>
    <w:p w:rsidR="00B56679" w:rsidRPr="00B56679" w:rsidRDefault="00B56679" w:rsidP="00804390">
      <w:pPr>
        <w:widowControl w:val="0"/>
        <w:numPr>
          <w:ilvl w:val="0"/>
          <w:numId w:val="28"/>
        </w:numPr>
        <w:spacing w:after="0" w:line="240" w:lineRule="auto"/>
        <w:ind w:left="0" w:firstLine="567"/>
        <w:contextualSpacing/>
        <w:jc w:val="both"/>
        <w:rPr>
          <w:rFonts w:ascii="Times New Roman" w:hAnsi="Times New Roman"/>
          <w:sz w:val="24"/>
          <w:szCs w:val="24"/>
        </w:rPr>
      </w:pPr>
      <w:r w:rsidRPr="00B56679">
        <w:rPr>
          <w:rFonts w:ascii="Times New Roman" w:hAnsi="Times New Roman"/>
          <w:sz w:val="24"/>
          <w:szCs w:val="24"/>
        </w:rPr>
        <w:t xml:space="preserve">Недействительность сделок. </w:t>
      </w:r>
    </w:p>
    <w:p w:rsidR="00B56679" w:rsidRPr="00B56679" w:rsidRDefault="00B56679" w:rsidP="00804390">
      <w:pPr>
        <w:widowControl w:val="0"/>
        <w:numPr>
          <w:ilvl w:val="0"/>
          <w:numId w:val="28"/>
        </w:numPr>
        <w:spacing w:after="0" w:line="240" w:lineRule="auto"/>
        <w:ind w:left="0" w:firstLine="567"/>
        <w:contextualSpacing/>
        <w:jc w:val="both"/>
        <w:rPr>
          <w:rFonts w:ascii="Times New Roman" w:hAnsi="Times New Roman"/>
          <w:sz w:val="24"/>
          <w:szCs w:val="24"/>
        </w:rPr>
      </w:pPr>
      <w:r w:rsidRPr="00B56679">
        <w:rPr>
          <w:rFonts w:ascii="Times New Roman" w:hAnsi="Times New Roman"/>
          <w:sz w:val="24"/>
          <w:szCs w:val="24"/>
        </w:rPr>
        <w:t xml:space="preserve">Осуществление гражданских прав и исполнение гражданских обязанностей. </w:t>
      </w:r>
    </w:p>
    <w:p w:rsidR="00B56679" w:rsidRPr="00B56679" w:rsidRDefault="00B56679" w:rsidP="00804390">
      <w:pPr>
        <w:widowControl w:val="0"/>
        <w:numPr>
          <w:ilvl w:val="0"/>
          <w:numId w:val="28"/>
        </w:numPr>
        <w:spacing w:after="0" w:line="240" w:lineRule="auto"/>
        <w:ind w:left="0" w:firstLine="567"/>
        <w:contextualSpacing/>
        <w:jc w:val="both"/>
        <w:rPr>
          <w:rFonts w:ascii="Times New Roman" w:hAnsi="Times New Roman"/>
          <w:sz w:val="24"/>
          <w:szCs w:val="24"/>
        </w:rPr>
      </w:pPr>
      <w:r w:rsidRPr="00B56679">
        <w:rPr>
          <w:rFonts w:ascii="Times New Roman" w:hAnsi="Times New Roman"/>
          <w:sz w:val="24"/>
          <w:szCs w:val="24"/>
        </w:rPr>
        <w:t xml:space="preserve">Защита субъективных гражданских прав. </w:t>
      </w:r>
    </w:p>
    <w:p w:rsidR="00B56679" w:rsidRPr="00B56679" w:rsidRDefault="00B56679" w:rsidP="00804390">
      <w:pPr>
        <w:widowControl w:val="0"/>
        <w:numPr>
          <w:ilvl w:val="0"/>
          <w:numId w:val="28"/>
        </w:numPr>
        <w:spacing w:after="0" w:line="240" w:lineRule="auto"/>
        <w:ind w:left="0" w:firstLine="567"/>
        <w:contextualSpacing/>
        <w:jc w:val="both"/>
        <w:rPr>
          <w:rFonts w:ascii="Times New Roman" w:hAnsi="Times New Roman"/>
          <w:sz w:val="24"/>
          <w:szCs w:val="24"/>
        </w:rPr>
      </w:pPr>
      <w:r w:rsidRPr="00B56679">
        <w:rPr>
          <w:rFonts w:ascii="Times New Roman" w:hAnsi="Times New Roman"/>
          <w:sz w:val="24"/>
          <w:szCs w:val="24"/>
        </w:rPr>
        <w:t>Представительство. Доверенность.</w:t>
      </w:r>
    </w:p>
    <w:p w:rsidR="00B56679" w:rsidRPr="00B56679" w:rsidRDefault="00B56679" w:rsidP="00804390">
      <w:pPr>
        <w:widowControl w:val="0"/>
        <w:numPr>
          <w:ilvl w:val="0"/>
          <w:numId w:val="28"/>
        </w:numPr>
        <w:spacing w:after="0" w:line="240" w:lineRule="auto"/>
        <w:ind w:left="0" w:firstLine="567"/>
        <w:contextualSpacing/>
        <w:jc w:val="both"/>
        <w:rPr>
          <w:rFonts w:ascii="Times New Roman" w:hAnsi="Times New Roman"/>
          <w:sz w:val="24"/>
          <w:szCs w:val="24"/>
        </w:rPr>
      </w:pPr>
      <w:r w:rsidRPr="00B56679">
        <w:rPr>
          <w:rFonts w:ascii="Times New Roman" w:hAnsi="Times New Roman"/>
          <w:sz w:val="24"/>
          <w:szCs w:val="24"/>
        </w:rPr>
        <w:t>Сроки. Исковая давность.</w:t>
      </w:r>
    </w:p>
    <w:p w:rsidR="00B56679" w:rsidRPr="00B56679" w:rsidRDefault="00B56679" w:rsidP="00804390">
      <w:pPr>
        <w:widowControl w:val="0"/>
        <w:numPr>
          <w:ilvl w:val="0"/>
          <w:numId w:val="28"/>
        </w:numPr>
        <w:spacing w:after="0" w:line="240" w:lineRule="auto"/>
        <w:ind w:left="0" w:firstLine="567"/>
        <w:contextualSpacing/>
        <w:jc w:val="both"/>
        <w:rPr>
          <w:rFonts w:ascii="Times New Roman" w:hAnsi="Times New Roman"/>
          <w:sz w:val="24"/>
          <w:szCs w:val="24"/>
        </w:rPr>
      </w:pPr>
      <w:r w:rsidRPr="00B56679">
        <w:rPr>
          <w:rFonts w:ascii="Times New Roman" w:hAnsi="Times New Roman"/>
          <w:sz w:val="24"/>
          <w:szCs w:val="24"/>
        </w:rPr>
        <w:t>Собственность в экономическом и юридическом смысле. Исторические типы собственности. Формы собственности. Понятие права собственности в объективном смысле. Содержание права собственности. Понятие права собственности в субъективном смысле.</w:t>
      </w:r>
    </w:p>
    <w:p w:rsidR="00B56679" w:rsidRPr="00B56679" w:rsidRDefault="00B56679" w:rsidP="00804390">
      <w:pPr>
        <w:widowControl w:val="0"/>
        <w:numPr>
          <w:ilvl w:val="0"/>
          <w:numId w:val="28"/>
        </w:numPr>
        <w:spacing w:after="0" w:line="240" w:lineRule="auto"/>
        <w:ind w:left="0" w:firstLine="567"/>
        <w:contextualSpacing/>
        <w:jc w:val="both"/>
        <w:rPr>
          <w:rFonts w:ascii="Times New Roman" w:hAnsi="Times New Roman"/>
          <w:sz w:val="24"/>
          <w:szCs w:val="24"/>
        </w:rPr>
      </w:pPr>
      <w:r w:rsidRPr="00B56679">
        <w:rPr>
          <w:rFonts w:ascii="Times New Roman" w:hAnsi="Times New Roman"/>
          <w:sz w:val="24"/>
          <w:szCs w:val="24"/>
        </w:rPr>
        <w:t xml:space="preserve">Основания (способы) и виды возникновения права собственности. </w:t>
      </w:r>
    </w:p>
    <w:p w:rsidR="00B56679" w:rsidRPr="00B56679" w:rsidRDefault="00B56679" w:rsidP="00804390">
      <w:pPr>
        <w:widowControl w:val="0"/>
        <w:numPr>
          <w:ilvl w:val="0"/>
          <w:numId w:val="28"/>
        </w:numPr>
        <w:spacing w:after="0" w:line="240" w:lineRule="auto"/>
        <w:ind w:left="0" w:firstLine="567"/>
        <w:contextualSpacing/>
        <w:jc w:val="both"/>
        <w:rPr>
          <w:rFonts w:ascii="Times New Roman" w:hAnsi="Times New Roman"/>
          <w:sz w:val="24"/>
          <w:szCs w:val="24"/>
        </w:rPr>
      </w:pPr>
      <w:r w:rsidRPr="00B56679">
        <w:rPr>
          <w:rFonts w:ascii="Times New Roman" w:hAnsi="Times New Roman"/>
          <w:sz w:val="24"/>
          <w:szCs w:val="24"/>
        </w:rPr>
        <w:t>Прекращение права собственности.</w:t>
      </w:r>
    </w:p>
    <w:p w:rsidR="00B56679" w:rsidRPr="00B56679" w:rsidRDefault="00B56679" w:rsidP="00804390">
      <w:pPr>
        <w:widowControl w:val="0"/>
        <w:numPr>
          <w:ilvl w:val="0"/>
          <w:numId w:val="28"/>
        </w:numPr>
        <w:spacing w:after="0" w:line="240" w:lineRule="auto"/>
        <w:ind w:left="0" w:firstLine="567"/>
        <w:contextualSpacing/>
        <w:jc w:val="both"/>
        <w:rPr>
          <w:rFonts w:ascii="Times New Roman" w:hAnsi="Times New Roman"/>
          <w:sz w:val="24"/>
          <w:szCs w:val="24"/>
        </w:rPr>
      </w:pPr>
      <w:r w:rsidRPr="00B56679">
        <w:rPr>
          <w:rFonts w:ascii="Times New Roman" w:hAnsi="Times New Roman"/>
          <w:sz w:val="24"/>
          <w:szCs w:val="24"/>
        </w:rPr>
        <w:t>Право собственности физических и юридических лиц.</w:t>
      </w:r>
    </w:p>
    <w:p w:rsidR="00B56679" w:rsidRPr="00B56679" w:rsidRDefault="00B56679" w:rsidP="00804390">
      <w:pPr>
        <w:widowControl w:val="0"/>
        <w:numPr>
          <w:ilvl w:val="0"/>
          <w:numId w:val="28"/>
        </w:numPr>
        <w:spacing w:after="0" w:line="240" w:lineRule="auto"/>
        <w:ind w:left="0" w:firstLine="567"/>
        <w:contextualSpacing/>
        <w:jc w:val="both"/>
        <w:rPr>
          <w:rFonts w:ascii="Times New Roman" w:hAnsi="Times New Roman"/>
          <w:sz w:val="24"/>
          <w:szCs w:val="24"/>
        </w:rPr>
      </w:pPr>
      <w:r w:rsidRPr="00B56679">
        <w:rPr>
          <w:rFonts w:ascii="Times New Roman" w:hAnsi="Times New Roman"/>
          <w:sz w:val="24"/>
          <w:szCs w:val="24"/>
        </w:rPr>
        <w:t>Право государственной и муниципальной собственности</w:t>
      </w:r>
    </w:p>
    <w:p w:rsidR="00B56679" w:rsidRPr="00B56679" w:rsidRDefault="00B56679" w:rsidP="00804390">
      <w:pPr>
        <w:widowControl w:val="0"/>
        <w:numPr>
          <w:ilvl w:val="0"/>
          <w:numId w:val="28"/>
        </w:numPr>
        <w:spacing w:after="0" w:line="240" w:lineRule="auto"/>
        <w:ind w:left="0" w:firstLine="567"/>
        <w:contextualSpacing/>
        <w:jc w:val="both"/>
        <w:rPr>
          <w:rFonts w:ascii="Times New Roman" w:hAnsi="Times New Roman"/>
          <w:sz w:val="24"/>
          <w:szCs w:val="24"/>
        </w:rPr>
      </w:pPr>
      <w:r w:rsidRPr="00B56679">
        <w:rPr>
          <w:rFonts w:ascii="Times New Roman" w:hAnsi="Times New Roman"/>
          <w:sz w:val="24"/>
          <w:szCs w:val="24"/>
        </w:rPr>
        <w:lastRenderedPageBreak/>
        <w:t>Право общей собственности.</w:t>
      </w:r>
    </w:p>
    <w:p w:rsidR="00B56679" w:rsidRPr="00B56679" w:rsidRDefault="00B56679" w:rsidP="00804390">
      <w:pPr>
        <w:widowControl w:val="0"/>
        <w:numPr>
          <w:ilvl w:val="0"/>
          <w:numId w:val="28"/>
        </w:numPr>
        <w:spacing w:after="0" w:line="240" w:lineRule="auto"/>
        <w:ind w:left="0" w:firstLine="567"/>
        <w:contextualSpacing/>
        <w:jc w:val="both"/>
        <w:rPr>
          <w:rFonts w:ascii="Times New Roman" w:hAnsi="Times New Roman"/>
          <w:sz w:val="24"/>
          <w:szCs w:val="24"/>
        </w:rPr>
      </w:pPr>
      <w:r w:rsidRPr="00B56679">
        <w:rPr>
          <w:rFonts w:ascii="Times New Roman" w:hAnsi="Times New Roman"/>
          <w:sz w:val="24"/>
          <w:szCs w:val="24"/>
        </w:rPr>
        <w:t>Вещные права лиц, не являющихся собственниками.</w:t>
      </w:r>
    </w:p>
    <w:p w:rsidR="00B56679" w:rsidRPr="00B56679" w:rsidRDefault="00B56679" w:rsidP="00804390">
      <w:pPr>
        <w:widowControl w:val="0"/>
        <w:numPr>
          <w:ilvl w:val="0"/>
          <w:numId w:val="28"/>
        </w:numPr>
        <w:spacing w:after="0" w:line="240" w:lineRule="auto"/>
        <w:ind w:left="0" w:firstLine="567"/>
        <w:contextualSpacing/>
        <w:jc w:val="both"/>
        <w:rPr>
          <w:rFonts w:ascii="Times New Roman" w:hAnsi="Times New Roman"/>
          <w:sz w:val="24"/>
          <w:szCs w:val="24"/>
        </w:rPr>
      </w:pPr>
      <w:r w:rsidRPr="00B56679">
        <w:rPr>
          <w:rFonts w:ascii="Times New Roman" w:hAnsi="Times New Roman"/>
          <w:sz w:val="24"/>
          <w:szCs w:val="24"/>
        </w:rPr>
        <w:t>Защита права собственности и других вещных прав.</w:t>
      </w:r>
    </w:p>
    <w:p w:rsidR="00B56679" w:rsidRPr="00B56679" w:rsidRDefault="00B56679" w:rsidP="00804390">
      <w:pPr>
        <w:widowControl w:val="0"/>
        <w:numPr>
          <w:ilvl w:val="0"/>
          <w:numId w:val="28"/>
        </w:numPr>
        <w:spacing w:after="0" w:line="240" w:lineRule="auto"/>
        <w:ind w:left="0" w:firstLine="567"/>
        <w:contextualSpacing/>
        <w:jc w:val="both"/>
        <w:rPr>
          <w:rFonts w:ascii="Times New Roman" w:hAnsi="Times New Roman"/>
          <w:sz w:val="24"/>
          <w:szCs w:val="24"/>
        </w:rPr>
      </w:pPr>
      <w:r w:rsidRPr="00B56679">
        <w:rPr>
          <w:rFonts w:ascii="Times New Roman" w:hAnsi="Times New Roman"/>
          <w:sz w:val="24"/>
          <w:szCs w:val="24"/>
        </w:rPr>
        <w:t xml:space="preserve">Понятие обязательственного права. Система обязательственного права. </w:t>
      </w:r>
    </w:p>
    <w:p w:rsidR="00B56679" w:rsidRPr="00B56679" w:rsidRDefault="00B56679" w:rsidP="00804390">
      <w:pPr>
        <w:widowControl w:val="0"/>
        <w:numPr>
          <w:ilvl w:val="0"/>
          <w:numId w:val="28"/>
        </w:numPr>
        <w:spacing w:after="0" w:line="240" w:lineRule="auto"/>
        <w:ind w:left="0" w:firstLine="567"/>
        <w:contextualSpacing/>
        <w:jc w:val="both"/>
        <w:rPr>
          <w:rFonts w:ascii="Times New Roman" w:hAnsi="Times New Roman"/>
          <w:sz w:val="24"/>
          <w:szCs w:val="24"/>
        </w:rPr>
      </w:pPr>
      <w:r w:rsidRPr="00B56679">
        <w:rPr>
          <w:rFonts w:ascii="Times New Roman" w:hAnsi="Times New Roman"/>
          <w:sz w:val="24"/>
          <w:szCs w:val="24"/>
        </w:rPr>
        <w:t xml:space="preserve">Понятие обязательства. Содержание обязательства. Основания возникновения обязательств. Объекты обязательств. Субъекты обязательств. Система и классификация обязательств. </w:t>
      </w:r>
    </w:p>
    <w:p w:rsidR="00B56679" w:rsidRPr="00B56679" w:rsidRDefault="00B56679" w:rsidP="00804390">
      <w:pPr>
        <w:widowControl w:val="0"/>
        <w:numPr>
          <w:ilvl w:val="0"/>
          <w:numId w:val="28"/>
        </w:numPr>
        <w:spacing w:after="0" w:line="240" w:lineRule="auto"/>
        <w:ind w:left="0" w:firstLine="567"/>
        <w:contextualSpacing/>
        <w:jc w:val="both"/>
        <w:rPr>
          <w:rFonts w:ascii="Times New Roman" w:hAnsi="Times New Roman"/>
          <w:sz w:val="24"/>
          <w:szCs w:val="24"/>
        </w:rPr>
      </w:pPr>
      <w:r w:rsidRPr="00B56679">
        <w:rPr>
          <w:rFonts w:ascii="Times New Roman" w:hAnsi="Times New Roman"/>
          <w:sz w:val="24"/>
          <w:szCs w:val="24"/>
        </w:rPr>
        <w:t xml:space="preserve">Понятие исполнения обязательств. Принципы исполнения обязательств и их особенности в зависимости от вида обязательств. Надлежащее исполнение. </w:t>
      </w:r>
    </w:p>
    <w:p w:rsidR="00B56679" w:rsidRPr="00B56679" w:rsidRDefault="00B56679" w:rsidP="00804390">
      <w:pPr>
        <w:widowControl w:val="0"/>
        <w:numPr>
          <w:ilvl w:val="0"/>
          <w:numId w:val="28"/>
        </w:numPr>
        <w:spacing w:after="0" w:line="240" w:lineRule="auto"/>
        <w:ind w:left="0" w:firstLine="567"/>
        <w:contextualSpacing/>
        <w:jc w:val="both"/>
        <w:rPr>
          <w:rFonts w:ascii="Times New Roman" w:hAnsi="Times New Roman"/>
          <w:sz w:val="24"/>
          <w:szCs w:val="24"/>
        </w:rPr>
      </w:pPr>
      <w:r w:rsidRPr="00B56679">
        <w:rPr>
          <w:rFonts w:ascii="Times New Roman" w:hAnsi="Times New Roman"/>
          <w:sz w:val="24"/>
          <w:szCs w:val="24"/>
        </w:rPr>
        <w:t>Понятие и способы обеспечения исполнения обязательств.</w:t>
      </w:r>
    </w:p>
    <w:p w:rsidR="00B56679" w:rsidRPr="00B56679" w:rsidRDefault="00B56679" w:rsidP="00804390">
      <w:pPr>
        <w:widowControl w:val="0"/>
        <w:numPr>
          <w:ilvl w:val="0"/>
          <w:numId w:val="28"/>
        </w:numPr>
        <w:spacing w:after="0" w:line="240" w:lineRule="auto"/>
        <w:ind w:left="0" w:firstLine="567"/>
        <w:contextualSpacing/>
        <w:jc w:val="both"/>
        <w:rPr>
          <w:rFonts w:ascii="Times New Roman" w:hAnsi="Times New Roman"/>
          <w:sz w:val="24"/>
          <w:szCs w:val="24"/>
        </w:rPr>
      </w:pPr>
      <w:r w:rsidRPr="00B56679">
        <w:rPr>
          <w:rFonts w:ascii="Times New Roman" w:hAnsi="Times New Roman"/>
          <w:sz w:val="24"/>
          <w:szCs w:val="24"/>
        </w:rPr>
        <w:t>Ответственность за нарушение обязательств.</w:t>
      </w:r>
    </w:p>
    <w:p w:rsidR="00B56679" w:rsidRPr="00B56679" w:rsidRDefault="00B56679" w:rsidP="00804390">
      <w:pPr>
        <w:widowControl w:val="0"/>
        <w:numPr>
          <w:ilvl w:val="0"/>
          <w:numId w:val="28"/>
        </w:numPr>
        <w:spacing w:after="0" w:line="240" w:lineRule="auto"/>
        <w:ind w:left="0" w:firstLine="567"/>
        <w:contextualSpacing/>
        <w:jc w:val="both"/>
        <w:rPr>
          <w:rFonts w:ascii="Times New Roman" w:hAnsi="Times New Roman"/>
          <w:sz w:val="24"/>
          <w:szCs w:val="24"/>
        </w:rPr>
      </w:pPr>
      <w:r w:rsidRPr="00B56679">
        <w:rPr>
          <w:rFonts w:ascii="Times New Roman" w:hAnsi="Times New Roman"/>
          <w:sz w:val="24"/>
          <w:szCs w:val="24"/>
        </w:rPr>
        <w:t>Прекращение обязательств.</w:t>
      </w:r>
    </w:p>
    <w:p w:rsidR="00B56679" w:rsidRPr="00B56679" w:rsidRDefault="00B56679" w:rsidP="00804390">
      <w:pPr>
        <w:widowControl w:val="0"/>
        <w:numPr>
          <w:ilvl w:val="0"/>
          <w:numId w:val="28"/>
        </w:numPr>
        <w:spacing w:after="0" w:line="240" w:lineRule="auto"/>
        <w:ind w:left="0" w:firstLine="567"/>
        <w:contextualSpacing/>
        <w:jc w:val="both"/>
        <w:rPr>
          <w:rFonts w:ascii="Times New Roman" w:hAnsi="Times New Roman"/>
          <w:sz w:val="24"/>
          <w:szCs w:val="24"/>
        </w:rPr>
      </w:pPr>
      <w:r w:rsidRPr="00B56679">
        <w:rPr>
          <w:rFonts w:ascii="Times New Roman" w:hAnsi="Times New Roman"/>
          <w:sz w:val="24"/>
          <w:szCs w:val="24"/>
        </w:rPr>
        <w:t xml:space="preserve">Договор как юридический факт и правоотношение. Содержание договора. Толкование договора. Классификация договоров. </w:t>
      </w:r>
    </w:p>
    <w:p w:rsidR="00B56679" w:rsidRPr="00B56679" w:rsidRDefault="00B56679" w:rsidP="00804390">
      <w:pPr>
        <w:widowControl w:val="0"/>
        <w:numPr>
          <w:ilvl w:val="0"/>
          <w:numId w:val="28"/>
        </w:numPr>
        <w:spacing w:after="0" w:line="240" w:lineRule="auto"/>
        <w:ind w:left="0" w:firstLine="567"/>
        <w:contextualSpacing/>
        <w:jc w:val="both"/>
        <w:rPr>
          <w:rFonts w:ascii="Times New Roman" w:hAnsi="Times New Roman"/>
          <w:sz w:val="24"/>
          <w:szCs w:val="24"/>
        </w:rPr>
      </w:pPr>
      <w:r w:rsidRPr="00B56679">
        <w:rPr>
          <w:rFonts w:ascii="Times New Roman" w:hAnsi="Times New Roman"/>
          <w:sz w:val="24"/>
          <w:szCs w:val="24"/>
        </w:rPr>
        <w:t>Заключение договора. Оферта и акцепт. Способы заключения договоров. Заключение договора на торгах.</w:t>
      </w:r>
    </w:p>
    <w:p w:rsidR="00B56679" w:rsidRPr="00B56679" w:rsidRDefault="00B56679" w:rsidP="00804390">
      <w:pPr>
        <w:widowControl w:val="0"/>
        <w:numPr>
          <w:ilvl w:val="0"/>
          <w:numId w:val="28"/>
        </w:numPr>
        <w:spacing w:after="0" w:line="240" w:lineRule="auto"/>
        <w:ind w:left="0" w:firstLine="567"/>
        <w:contextualSpacing/>
        <w:jc w:val="both"/>
        <w:rPr>
          <w:rFonts w:ascii="Times New Roman" w:hAnsi="Times New Roman"/>
          <w:sz w:val="24"/>
          <w:szCs w:val="24"/>
        </w:rPr>
      </w:pPr>
      <w:r w:rsidRPr="00B56679">
        <w:rPr>
          <w:rFonts w:ascii="Times New Roman" w:hAnsi="Times New Roman"/>
          <w:sz w:val="24"/>
          <w:szCs w:val="24"/>
        </w:rPr>
        <w:t>Изменение и расторжение договора.</w:t>
      </w:r>
    </w:p>
    <w:p w:rsidR="00B74180" w:rsidRDefault="00B56679" w:rsidP="000A0408">
      <w:pPr>
        <w:spacing w:after="0" w:line="240" w:lineRule="auto"/>
        <w:ind w:firstLine="567"/>
        <w:jc w:val="both"/>
        <w:rPr>
          <w:rFonts w:ascii="Times New Roman" w:eastAsia="Times New Roman" w:hAnsi="Times New Roman"/>
          <w:b/>
          <w:bCs/>
          <w:sz w:val="24"/>
          <w:szCs w:val="24"/>
          <w:lang w:eastAsia="ru-RU"/>
        </w:rPr>
      </w:pPr>
      <w:r w:rsidRPr="00B56679">
        <w:rPr>
          <w:rFonts w:ascii="Times New Roman" w:eastAsia="Times New Roman" w:hAnsi="Times New Roman"/>
          <w:b/>
          <w:bCs/>
          <w:sz w:val="24"/>
          <w:szCs w:val="24"/>
          <w:lang w:eastAsia="ru-RU"/>
        </w:rPr>
        <w:t xml:space="preserve">Вопросы к дифференцированному зачету </w:t>
      </w:r>
      <w:r w:rsidR="00B74180">
        <w:rPr>
          <w:rFonts w:ascii="Times New Roman" w:eastAsia="Times New Roman" w:hAnsi="Times New Roman"/>
          <w:b/>
          <w:bCs/>
          <w:sz w:val="24"/>
          <w:szCs w:val="24"/>
          <w:lang w:eastAsia="ru-RU"/>
        </w:rPr>
        <w:t>(5 семестр)</w:t>
      </w:r>
    </w:p>
    <w:p w:rsidR="00FD4E3B" w:rsidRDefault="00FD4E3B" w:rsidP="00804390">
      <w:pPr>
        <w:pStyle w:val="a7"/>
        <w:numPr>
          <w:ilvl w:val="0"/>
          <w:numId w:val="32"/>
        </w:numPr>
        <w:spacing w:after="0" w:line="240" w:lineRule="auto"/>
        <w:ind w:left="0"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Договор купли-продажи: понятие, гражданско-правовая характеристика, элементы и условия, содержание.</w:t>
      </w:r>
    </w:p>
    <w:p w:rsidR="00FD4E3B" w:rsidRPr="00FD4E3B" w:rsidRDefault="00FD4E3B" w:rsidP="00804390">
      <w:pPr>
        <w:pStyle w:val="a7"/>
        <w:numPr>
          <w:ilvl w:val="0"/>
          <w:numId w:val="32"/>
        </w:numPr>
        <w:spacing w:after="0" w:line="240" w:lineRule="auto"/>
        <w:ind w:left="0" w:firstLine="567"/>
        <w:jc w:val="both"/>
        <w:rPr>
          <w:rFonts w:ascii="Times New Roman" w:eastAsia="Times New Roman" w:hAnsi="Times New Roman"/>
          <w:bCs/>
          <w:sz w:val="24"/>
          <w:szCs w:val="24"/>
          <w:lang w:eastAsia="ru-RU"/>
        </w:rPr>
      </w:pPr>
      <w:r w:rsidRPr="00FD4E3B">
        <w:rPr>
          <w:rFonts w:ascii="Times New Roman" w:eastAsia="Times New Roman" w:hAnsi="Times New Roman"/>
          <w:bCs/>
          <w:sz w:val="24"/>
          <w:szCs w:val="24"/>
          <w:lang w:eastAsia="ru-RU"/>
        </w:rPr>
        <w:t>Договор розничной купли-продажи:</w:t>
      </w:r>
      <w:r w:rsidRPr="00FD4E3B">
        <w:t xml:space="preserve"> </w:t>
      </w:r>
      <w:r w:rsidRPr="00FD4E3B">
        <w:rPr>
          <w:rFonts w:ascii="Times New Roman" w:eastAsia="Times New Roman" w:hAnsi="Times New Roman"/>
          <w:bCs/>
          <w:sz w:val="24"/>
          <w:szCs w:val="24"/>
          <w:lang w:eastAsia="ru-RU"/>
        </w:rPr>
        <w:t>понятие, гражданско-правовая характеристика, элементы и условия, содержание.</w:t>
      </w:r>
    </w:p>
    <w:p w:rsidR="00FD4E3B" w:rsidRDefault="00FD4E3B" w:rsidP="00804390">
      <w:pPr>
        <w:pStyle w:val="a7"/>
        <w:widowControl w:val="0"/>
        <w:numPr>
          <w:ilvl w:val="0"/>
          <w:numId w:val="32"/>
        </w:numPr>
        <w:spacing w:after="0" w:line="240" w:lineRule="auto"/>
        <w:ind w:left="0" w:firstLine="567"/>
        <w:jc w:val="both"/>
        <w:rPr>
          <w:rFonts w:ascii="Times New Roman" w:hAnsi="Times New Roman"/>
          <w:sz w:val="24"/>
          <w:szCs w:val="24"/>
        </w:rPr>
      </w:pPr>
      <w:r>
        <w:rPr>
          <w:rFonts w:ascii="Times New Roman" w:hAnsi="Times New Roman"/>
          <w:sz w:val="24"/>
          <w:szCs w:val="24"/>
        </w:rPr>
        <w:t xml:space="preserve">Договор поставки: </w:t>
      </w:r>
      <w:r w:rsidRPr="00FD4E3B">
        <w:rPr>
          <w:rFonts w:ascii="Times New Roman" w:hAnsi="Times New Roman"/>
          <w:sz w:val="24"/>
          <w:szCs w:val="24"/>
        </w:rPr>
        <w:t>понятие, гражданско-правовая характеристика, элементы и условия, содержание.</w:t>
      </w:r>
    </w:p>
    <w:p w:rsidR="00FD4E3B" w:rsidRPr="00FD4E3B" w:rsidRDefault="00FD4E3B" w:rsidP="00804390">
      <w:pPr>
        <w:pStyle w:val="a7"/>
        <w:widowControl w:val="0"/>
        <w:numPr>
          <w:ilvl w:val="0"/>
          <w:numId w:val="32"/>
        </w:numPr>
        <w:spacing w:after="0" w:line="240" w:lineRule="auto"/>
        <w:ind w:left="0" w:firstLine="567"/>
        <w:jc w:val="both"/>
        <w:rPr>
          <w:rFonts w:ascii="Times New Roman" w:hAnsi="Times New Roman"/>
          <w:sz w:val="24"/>
          <w:szCs w:val="24"/>
        </w:rPr>
      </w:pPr>
      <w:r>
        <w:rPr>
          <w:rFonts w:ascii="Times New Roman" w:hAnsi="Times New Roman"/>
          <w:sz w:val="24"/>
          <w:szCs w:val="24"/>
        </w:rPr>
        <w:t>Д</w:t>
      </w:r>
      <w:r w:rsidRPr="00FD4E3B">
        <w:rPr>
          <w:rFonts w:ascii="Times New Roman" w:hAnsi="Times New Roman"/>
          <w:sz w:val="24"/>
          <w:szCs w:val="24"/>
        </w:rPr>
        <w:t>оговор поставки то</w:t>
      </w:r>
      <w:r>
        <w:rPr>
          <w:rFonts w:ascii="Times New Roman" w:hAnsi="Times New Roman"/>
          <w:sz w:val="24"/>
          <w:szCs w:val="24"/>
        </w:rPr>
        <w:t xml:space="preserve">варов для государственных нужд: </w:t>
      </w:r>
      <w:r w:rsidRPr="00FD4E3B">
        <w:rPr>
          <w:rFonts w:ascii="Times New Roman" w:hAnsi="Times New Roman"/>
          <w:sz w:val="24"/>
          <w:szCs w:val="24"/>
        </w:rPr>
        <w:t>понятие, гражданско-правовая характеристика, элементы и условия, содержание.</w:t>
      </w:r>
    </w:p>
    <w:p w:rsidR="00FD4E3B" w:rsidRDefault="00FD4E3B" w:rsidP="00804390">
      <w:pPr>
        <w:pStyle w:val="a7"/>
        <w:widowControl w:val="0"/>
        <w:numPr>
          <w:ilvl w:val="0"/>
          <w:numId w:val="32"/>
        </w:numPr>
        <w:spacing w:after="0" w:line="240" w:lineRule="auto"/>
        <w:ind w:left="0" w:firstLine="567"/>
        <w:jc w:val="both"/>
        <w:rPr>
          <w:rFonts w:ascii="Times New Roman" w:hAnsi="Times New Roman"/>
          <w:sz w:val="24"/>
          <w:szCs w:val="24"/>
        </w:rPr>
      </w:pPr>
      <w:r w:rsidRPr="00FD4E3B">
        <w:rPr>
          <w:rFonts w:ascii="Times New Roman" w:hAnsi="Times New Roman"/>
          <w:sz w:val="24"/>
          <w:szCs w:val="24"/>
        </w:rPr>
        <w:t>Договор контрактации</w:t>
      </w:r>
      <w:r>
        <w:rPr>
          <w:rFonts w:ascii="Times New Roman" w:hAnsi="Times New Roman"/>
          <w:sz w:val="24"/>
          <w:szCs w:val="24"/>
        </w:rPr>
        <w:t xml:space="preserve">: </w:t>
      </w:r>
      <w:r w:rsidRPr="00FD4E3B">
        <w:rPr>
          <w:rFonts w:ascii="Times New Roman" w:hAnsi="Times New Roman"/>
          <w:sz w:val="24"/>
          <w:szCs w:val="24"/>
        </w:rPr>
        <w:t>понятие, гражданско-правовая характеристика, элементы и условия, содержание.</w:t>
      </w:r>
    </w:p>
    <w:p w:rsidR="00FD4E3B" w:rsidRDefault="00FD4E3B" w:rsidP="00804390">
      <w:pPr>
        <w:pStyle w:val="a7"/>
        <w:widowControl w:val="0"/>
        <w:numPr>
          <w:ilvl w:val="0"/>
          <w:numId w:val="32"/>
        </w:numPr>
        <w:spacing w:after="0" w:line="240" w:lineRule="auto"/>
        <w:ind w:left="0" w:firstLine="567"/>
        <w:jc w:val="both"/>
        <w:rPr>
          <w:rFonts w:ascii="Times New Roman" w:hAnsi="Times New Roman"/>
          <w:sz w:val="24"/>
          <w:szCs w:val="24"/>
        </w:rPr>
      </w:pPr>
      <w:r w:rsidRPr="00FD4E3B">
        <w:rPr>
          <w:rFonts w:ascii="Times New Roman" w:hAnsi="Times New Roman"/>
          <w:sz w:val="24"/>
          <w:szCs w:val="24"/>
        </w:rPr>
        <w:t>Договор энергоснабжения</w:t>
      </w:r>
      <w:r>
        <w:rPr>
          <w:rFonts w:ascii="Times New Roman" w:hAnsi="Times New Roman"/>
          <w:sz w:val="24"/>
          <w:szCs w:val="24"/>
        </w:rPr>
        <w:t xml:space="preserve">: </w:t>
      </w:r>
      <w:r w:rsidRPr="00FD4E3B">
        <w:rPr>
          <w:rFonts w:ascii="Times New Roman" w:hAnsi="Times New Roman"/>
          <w:sz w:val="24"/>
          <w:szCs w:val="24"/>
        </w:rPr>
        <w:t>понятие, гражданско-правовая характеристика, элементы и условия, содержание.</w:t>
      </w:r>
    </w:p>
    <w:p w:rsidR="00FD4E3B" w:rsidRPr="00FD4E3B" w:rsidRDefault="00FD4E3B" w:rsidP="00804390">
      <w:pPr>
        <w:pStyle w:val="a7"/>
        <w:widowControl w:val="0"/>
        <w:numPr>
          <w:ilvl w:val="0"/>
          <w:numId w:val="32"/>
        </w:numPr>
        <w:spacing w:after="0" w:line="240" w:lineRule="auto"/>
        <w:ind w:left="0" w:firstLine="567"/>
        <w:jc w:val="both"/>
        <w:rPr>
          <w:rFonts w:ascii="Times New Roman" w:hAnsi="Times New Roman"/>
          <w:sz w:val="24"/>
          <w:szCs w:val="24"/>
        </w:rPr>
      </w:pPr>
      <w:r>
        <w:rPr>
          <w:rFonts w:ascii="Times New Roman" w:hAnsi="Times New Roman"/>
          <w:sz w:val="24"/>
          <w:szCs w:val="24"/>
        </w:rPr>
        <w:t xml:space="preserve">Договор продажи недвижимости: </w:t>
      </w:r>
      <w:r w:rsidRPr="00FD4E3B">
        <w:rPr>
          <w:rFonts w:ascii="Times New Roman" w:hAnsi="Times New Roman"/>
          <w:sz w:val="24"/>
          <w:szCs w:val="24"/>
        </w:rPr>
        <w:t>понятие, гражданско-правовая характеристика, элементы и условия, содержание.</w:t>
      </w:r>
    </w:p>
    <w:p w:rsidR="00FD4E3B" w:rsidRPr="00FD4E3B" w:rsidRDefault="00FD4E3B" w:rsidP="00804390">
      <w:pPr>
        <w:pStyle w:val="a7"/>
        <w:widowControl w:val="0"/>
        <w:numPr>
          <w:ilvl w:val="0"/>
          <w:numId w:val="32"/>
        </w:numPr>
        <w:spacing w:after="0" w:line="240" w:lineRule="auto"/>
        <w:ind w:left="0" w:firstLine="567"/>
        <w:jc w:val="both"/>
        <w:rPr>
          <w:rFonts w:ascii="Times New Roman" w:hAnsi="Times New Roman"/>
          <w:sz w:val="24"/>
          <w:szCs w:val="24"/>
        </w:rPr>
      </w:pPr>
      <w:r w:rsidRPr="00FD4E3B">
        <w:rPr>
          <w:rFonts w:ascii="Times New Roman" w:hAnsi="Times New Roman"/>
          <w:sz w:val="24"/>
          <w:szCs w:val="24"/>
        </w:rPr>
        <w:t>Договор дарения: понятие, гражданско-правовая характеристика, элементы и условия, содержание.</w:t>
      </w:r>
    </w:p>
    <w:p w:rsidR="00FD4E3B" w:rsidRDefault="007267CD" w:rsidP="00804390">
      <w:pPr>
        <w:pStyle w:val="a7"/>
        <w:widowControl w:val="0"/>
        <w:numPr>
          <w:ilvl w:val="0"/>
          <w:numId w:val="32"/>
        </w:numPr>
        <w:spacing w:after="0" w:line="240" w:lineRule="auto"/>
        <w:ind w:left="0" w:firstLine="567"/>
        <w:jc w:val="both"/>
        <w:rPr>
          <w:rFonts w:ascii="Times New Roman" w:hAnsi="Times New Roman"/>
          <w:sz w:val="24"/>
          <w:szCs w:val="24"/>
        </w:rPr>
      </w:pPr>
      <w:r>
        <w:rPr>
          <w:rFonts w:ascii="Times New Roman" w:hAnsi="Times New Roman"/>
          <w:sz w:val="24"/>
          <w:szCs w:val="24"/>
        </w:rPr>
        <w:t>Договор п</w:t>
      </w:r>
      <w:r w:rsidRPr="007267CD">
        <w:rPr>
          <w:rFonts w:ascii="Times New Roman" w:hAnsi="Times New Roman"/>
          <w:sz w:val="24"/>
          <w:szCs w:val="24"/>
        </w:rPr>
        <w:t>остоянн</w:t>
      </w:r>
      <w:r>
        <w:rPr>
          <w:rFonts w:ascii="Times New Roman" w:hAnsi="Times New Roman"/>
          <w:sz w:val="24"/>
          <w:szCs w:val="24"/>
        </w:rPr>
        <w:t>ой</w:t>
      </w:r>
      <w:r w:rsidRPr="007267CD">
        <w:rPr>
          <w:rFonts w:ascii="Times New Roman" w:hAnsi="Times New Roman"/>
          <w:sz w:val="24"/>
          <w:szCs w:val="24"/>
        </w:rPr>
        <w:t xml:space="preserve"> рент</w:t>
      </w:r>
      <w:r>
        <w:rPr>
          <w:rFonts w:ascii="Times New Roman" w:hAnsi="Times New Roman"/>
          <w:sz w:val="24"/>
          <w:szCs w:val="24"/>
        </w:rPr>
        <w:t>ы</w:t>
      </w:r>
      <w:r w:rsidR="00FD4E3B" w:rsidRPr="007267CD">
        <w:rPr>
          <w:rFonts w:ascii="Times New Roman" w:hAnsi="Times New Roman"/>
          <w:sz w:val="24"/>
          <w:szCs w:val="24"/>
        </w:rPr>
        <w:t>: понятие, гражданско-правовая характеристика, элементы и условия, содержание.</w:t>
      </w:r>
    </w:p>
    <w:p w:rsidR="007267CD" w:rsidRDefault="007267CD" w:rsidP="00804390">
      <w:pPr>
        <w:pStyle w:val="a7"/>
        <w:widowControl w:val="0"/>
        <w:numPr>
          <w:ilvl w:val="0"/>
          <w:numId w:val="32"/>
        </w:numPr>
        <w:spacing w:after="0" w:line="240" w:lineRule="auto"/>
        <w:ind w:left="0" w:firstLine="567"/>
        <w:jc w:val="both"/>
        <w:rPr>
          <w:rFonts w:ascii="Times New Roman" w:hAnsi="Times New Roman"/>
          <w:sz w:val="24"/>
          <w:szCs w:val="24"/>
        </w:rPr>
      </w:pPr>
      <w:r w:rsidRPr="007267CD">
        <w:rPr>
          <w:rFonts w:ascii="Times New Roman" w:hAnsi="Times New Roman"/>
          <w:sz w:val="24"/>
          <w:szCs w:val="24"/>
        </w:rPr>
        <w:t>Договор пожизненной ренты: понятие, гражданско-правовая характеристика, элементы и условия, содержание.</w:t>
      </w:r>
    </w:p>
    <w:p w:rsidR="007267CD" w:rsidRPr="007267CD" w:rsidRDefault="007267CD" w:rsidP="00804390">
      <w:pPr>
        <w:pStyle w:val="a7"/>
        <w:widowControl w:val="0"/>
        <w:numPr>
          <w:ilvl w:val="0"/>
          <w:numId w:val="32"/>
        </w:numPr>
        <w:spacing w:after="0" w:line="240" w:lineRule="auto"/>
        <w:ind w:left="0" w:firstLine="567"/>
        <w:jc w:val="both"/>
        <w:rPr>
          <w:rFonts w:ascii="Times New Roman" w:hAnsi="Times New Roman"/>
          <w:sz w:val="24"/>
          <w:szCs w:val="24"/>
        </w:rPr>
      </w:pPr>
      <w:r w:rsidRPr="007267CD">
        <w:rPr>
          <w:rFonts w:ascii="Times New Roman" w:hAnsi="Times New Roman"/>
          <w:sz w:val="24"/>
          <w:szCs w:val="24"/>
        </w:rPr>
        <w:t>Договор пожизненного содержания с иждивением: понятие, гражданско-правовая характеристика, элементы и условия, содержание.</w:t>
      </w:r>
    </w:p>
    <w:p w:rsidR="00FD4E3B" w:rsidRDefault="00FD4E3B" w:rsidP="00804390">
      <w:pPr>
        <w:pStyle w:val="a7"/>
        <w:widowControl w:val="0"/>
        <w:numPr>
          <w:ilvl w:val="0"/>
          <w:numId w:val="32"/>
        </w:numPr>
        <w:spacing w:after="0" w:line="240" w:lineRule="auto"/>
        <w:ind w:left="0" w:firstLine="567"/>
        <w:jc w:val="both"/>
        <w:rPr>
          <w:rFonts w:ascii="Times New Roman" w:hAnsi="Times New Roman"/>
          <w:sz w:val="24"/>
          <w:szCs w:val="24"/>
        </w:rPr>
      </w:pPr>
      <w:r w:rsidRPr="00FD4E3B">
        <w:rPr>
          <w:rFonts w:ascii="Times New Roman" w:hAnsi="Times New Roman"/>
          <w:sz w:val="24"/>
          <w:szCs w:val="24"/>
        </w:rPr>
        <w:t>Д</w:t>
      </w:r>
      <w:r>
        <w:rPr>
          <w:rFonts w:ascii="Times New Roman" w:hAnsi="Times New Roman"/>
          <w:sz w:val="24"/>
          <w:szCs w:val="24"/>
        </w:rPr>
        <w:t xml:space="preserve">оговор аренды: </w:t>
      </w:r>
      <w:r w:rsidRPr="00FD4E3B">
        <w:rPr>
          <w:rFonts w:ascii="Times New Roman" w:hAnsi="Times New Roman"/>
          <w:sz w:val="24"/>
          <w:szCs w:val="24"/>
        </w:rPr>
        <w:t>понятие, гражданско-правовая характеристика, элементы и условия, содержание.</w:t>
      </w:r>
    </w:p>
    <w:p w:rsidR="00FD4E3B" w:rsidRPr="00FD4E3B" w:rsidRDefault="002E5025" w:rsidP="00804390">
      <w:pPr>
        <w:pStyle w:val="a7"/>
        <w:widowControl w:val="0"/>
        <w:numPr>
          <w:ilvl w:val="0"/>
          <w:numId w:val="32"/>
        </w:numPr>
        <w:spacing w:after="0" w:line="240" w:lineRule="auto"/>
        <w:ind w:left="0" w:firstLine="567"/>
        <w:jc w:val="both"/>
        <w:rPr>
          <w:rFonts w:ascii="Times New Roman" w:hAnsi="Times New Roman"/>
          <w:sz w:val="24"/>
          <w:szCs w:val="24"/>
        </w:rPr>
      </w:pPr>
      <w:hyperlink r:id="rId142" w:history="1">
        <w:r w:rsidR="00FD4E3B" w:rsidRPr="00FD4E3B">
          <w:rPr>
            <w:rFonts w:ascii="Times New Roman" w:eastAsia="Times New Roman" w:hAnsi="Times New Roman"/>
            <w:sz w:val="24"/>
            <w:szCs w:val="24"/>
            <w:lang w:eastAsia="ru-RU"/>
          </w:rPr>
          <w:t>Договор проката</w:t>
        </w:r>
      </w:hyperlink>
      <w:r w:rsidR="00FD4E3B">
        <w:rPr>
          <w:rFonts w:ascii="Times New Roman" w:eastAsia="Times New Roman" w:hAnsi="Times New Roman"/>
          <w:sz w:val="24"/>
          <w:szCs w:val="24"/>
          <w:lang w:eastAsia="ru-RU"/>
        </w:rPr>
        <w:t xml:space="preserve">: </w:t>
      </w:r>
      <w:r w:rsidR="00FD4E3B" w:rsidRPr="00FD4E3B">
        <w:rPr>
          <w:rFonts w:ascii="Times New Roman" w:hAnsi="Times New Roman"/>
          <w:sz w:val="24"/>
          <w:szCs w:val="24"/>
        </w:rPr>
        <w:t>понятие, гражданско-правовая характеристика, элементы и условия, содержание.</w:t>
      </w:r>
    </w:p>
    <w:p w:rsidR="00FD4E3B" w:rsidRPr="007267CD" w:rsidRDefault="002E5025" w:rsidP="00804390">
      <w:pPr>
        <w:pStyle w:val="a7"/>
        <w:widowControl w:val="0"/>
        <w:numPr>
          <w:ilvl w:val="0"/>
          <w:numId w:val="32"/>
        </w:numPr>
        <w:spacing w:after="0" w:line="240" w:lineRule="auto"/>
        <w:ind w:left="0" w:firstLine="567"/>
        <w:jc w:val="both"/>
        <w:rPr>
          <w:rFonts w:ascii="Times New Roman" w:hAnsi="Times New Roman"/>
          <w:sz w:val="24"/>
          <w:szCs w:val="24"/>
        </w:rPr>
      </w:pPr>
      <w:hyperlink r:id="rId143" w:history="1">
        <w:r w:rsidR="00FD4E3B" w:rsidRPr="00FD4E3B">
          <w:rPr>
            <w:rFonts w:ascii="Times New Roman" w:eastAsia="Times New Roman" w:hAnsi="Times New Roman"/>
            <w:sz w:val="24"/>
            <w:szCs w:val="24"/>
            <w:lang w:eastAsia="ru-RU"/>
          </w:rPr>
          <w:t>Аренда транспортных средств</w:t>
        </w:r>
      </w:hyperlink>
      <w:r w:rsidR="007267CD">
        <w:rPr>
          <w:rFonts w:ascii="Times New Roman" w:eastAsia="Times New Roman" w:hAnsi="Times New Roman"/>
          <w:sz w:val="24"/>
          <w:szCs w:val="24"/>
          <w:lang w:eastAsia="ru-RU"/>
        </w:rPr>
        <w:t xml:space="preserve"> </w:t>
      </w:r>
      <w:r w:rsidR="007267CD" w:rsidRPr="007267CD">
        <w:rPr>
          <w:rFonts w:ascii="Times New Roman" w:eastAsia="Times New Roman" w:hAnsi="Times New Roman"/>
          <w:sz w:val="24"/>
          <w:szCs w:val="24"/>
          <w:lang w:eastAsia="ru-RU"/>
        </w:rPr>
        <w:t>с предоставлением услуг по управлению и технической эксплуатации</w:t>
      </w:r>
      <w:r w:rsidR="00FD4E3B" w:rsidRPr="007267CD">
        <w:rPr>
          <w:rFonts w:ascii="Times New Roman" w:eastAsia="Times New Roman" w:hAnsi="Times New Roman"/>
          <w:sz w:val="24"/>
          <w:szCs w:val="24"/>
          <w:lang w:eastAsia="ru-RU"/>
        </w:rPr>
        <w:t>: понятие, гражданско-правовая характеристика, элементы и условия, содержание.</w:t>
      </w:r>
    </w:p>
    <w:p w:rsidR="007267CD" w:rsidRPr="007267CD" w:rsidRDefault="007267CD" w:rsidP="00804390">
      <w:pPr>
        <w:pStyle w:val="a7"/>
        <w:widowControl w:val="0"/>
        <w:numPr>
          <w:ilvl w:val="0"/>
          <w:numId w:val="32"/>
        </w:numPr>
        <w:spacing w:after="0" w:line="240" w:lineRule="auto"/>
        <w:ind w:left="0" w:firstLine="567"/>
        <w:jc w:val="both"/>
        <w:rPr>
          <w:rFonts w:ascii="Times New Roman" w:hAnsi="Times New Roman"/>
          <w:sz w:val="24"/>
          <w:szCs w:val="24"/>
        </w:rPr>
      </w:pPr>
      <w:r w:rsidRPr="007267CD">
        <w:rPr>
          <w:rFonts w:ascii="Times New Roman" w:hAnsi="Times New Roman"/>
          <w:sz w:val="24"/>
          <w:szCs w:val="24"/>
        </w:rPr>
        <w:t xml:space="preserve">Аренда транспортных средств </w:t>
      </w:r>
      <w:r>
        <w:rPr>
          <w:rFonts w:ascii="Times New Roman" w:hAnsi="Times New Roman"/>
          <w:sz w:val="24"/>
          <w:szCs w:val="24"/>
        </w:rPr>
        <w:t>без</w:t>
      </w:r>
      <w:r w:rsidRPr="007267CD">
        <w:rPr>
          <w:rFonts w:ascii="Times New Roman" w:hAnsi="Times New Roman"/>
          <w:sz w:val="24"/>
          <w:szCs w:val="24"/>
        </w:rPr>
        <w:t xml:space="preserve"> предоставлени</w:t>
      </w:r>
      <w:r>
        <w:rPr>
          <w:rFonts w:ascii="Times New Roman" w:hAnsi="Times New Roman"/>
          <w:sz w:val="24"/>
          <w:szCs w:val="24"/>
        </w:rPr>
        <w:t>я</w:t>
      </w:r>
      <w:r w:rsidRPr="007267CD">
        <w:rPr>
          <w:rFonts w:ascii="Times New Roman" w:hAnsi="Times New Roman"/>
          <w:sz w:val="24"/>
          <w:szCs w:val="24"/>
        </w:rPr>
        <w:t xml:space="preserve"> услуг по управлению и технической эксплуатации: понятие, гражданско-правовая характеристика, элементы и условия, содержание.</w:t>
      </w:r>
    </w:p>
    <w:p w:rsidR="00FD4E3B" w:rsidRPr="00FD4E3B" w:rsidRDefault="002E5025" w:rsidP="00804390">
      <w:pPr>
        <w:pStyle w:val="a7"/>
        <w:widowControl w:val="0"/>
        <w:numPr>
          <w:ilvl w:val="0"/>
          <w:numId w:val="32"/>
        </w:numPr>
        <w:spacing w:after="0" w:line="240" w:lineRule="auto"/>
        <w:ind w:left="0" w:firstLine="567"/>
        <w:jc w:val="both"/>
        <w:rPr>
          <w:rFonts w:ascii="Times New Roman" w:hAnsi="Times New Roman"/>
          <w:sz w:val="24"/>
          <w:szCs w:val="24"/>
        </w:rPr>
      </w:pPr>
      <w:hyperlink r:id="rId144" w:history="1">
        <w:r w:rsidR="00FD4E3B" w:rsidRPr="00FD4E3B">
          <w:rPr>
            <w:rFonts w:ascii="Times New Roman" w:eastAsia="Times New Roman" w:hAnsi="Times New Roman"/>
            <w:sz w:val="24"/>
            <w:szCs w:val="24"/>
            <w:lang w:eastAsia="ru-RU"/>
          </w:rPr>
          <w:t>Договор аренды здания или сооружения</w:t>
        </w:r>
      </w:hyperlink>
      <w:r w:rsidR="00FD4E3B">
        <w:rPr>
          <w:rFonts w:ascii="Times New Roman" w:eastAsia="Times New Roman" w:hAnsi="Times New Roman"/>
          <w:sz w:val="24"/>
          <w:szCs w:val="24"/>
          <w:lang w:eastAsia="ru-RU"/>
        </w:rPr>
        <w:t xml:space="preserve">: </w:t>
      </w:r>
      <w:r w:rsidR="00FD4E3B" w:rsidRPr="00FD4E3B">
        <w:rPr>
          <w:rFonts w:ascii="Times New Roman" w:hAnsi="Times New Roman"/>
          <w:sz w:val="24"/>
          <w:szCs w:val="24"/>
        </w:rPr>
        <w:t>понятие, гражданско-правовая характеристика, элементы и условия, содержание.</w:t>
      </w:r>
    </w:p>
    <w:p w:rsidR="00FD4E3B" w:rsidRPr="00FD4E3B" w:rsidRDefault="002E5025" w:rsidP="00804390">
      <w:pPr>
        <w:pStyle w:val="a7"/>
        <w:widowControl w:val="0"/>
        <w:numPr>
          <w:ilvl w:val="0"/>
          <w:numId w:val="32"/>
        </w:numPr>
        <w:spacing w:after="0" w:line="240" w:lineRule="auto"/>
        <w:ind w:left="0" w:firstLine="567"/>
        <w:jc w:val="both"/>
        <w:rPr>
          <w:rFonts w:ascii="Times New Roman" w:hAnsi="Times New Roman"/>
          <w:sz w:val="24"/>
          <w:szCs w:val="24"/>
        </w:rPr>
      </w:pPr>
      <w:hyperlink r:id="rId145" w:history="1">
        <w:r w:rsidR="00FD4E3B" w:rsidRPr="00FD4E3B">
          <w:rPr>
            <w:rFonts w:ascii="Times New Roman" w:eastAsia="Times New Roman" w:hAnsi="Times New Roman"/>
            <w:sz w:val="24"/>
            <w:szCs w:val="24"/>
            <w:lang w:eastAsia="ru-RU"/>
          </w:rPr>
          <w:t>Договор аренды предприятия</w:t>
        </w:r>
      </w:hyperlink>
      <w:r w:rsidR="00FD4E3B">
        <w:rPr>
          <w:rFonts w:ascii="Times New Roman" w:eastAsia="Times New Roman" w:hAnsi="Times New Roman"/>
          <w:sz w:val="24"/>
          <w:szCs w:val="24"/>
          <w:lang w:eastAsia="ru-RU"/>
        </w:rPr>
        <w:t xml:space="preserve">: </w:t>
      </w:r>
      <w:r w:rsidR="00FD4E3B" w:rsidRPr="00FD4E3B">
        <w:rPr>
          <w:rFonts w:ascii="Times New Roman" w:hAnsi="Times New Roman"/>
          <w:sz w:val="24"/>
          <w:szCs w:val="24"/>
        </w:rPr>
        <w:t>понятие, гражданско-правовая характеристика, элементы и условия, содержание.</w:t>
      </w:r>
    </w:p>
    <w:p w:rsidR="00FD4E3B" w:rsidRPr="00FD4E3B" w:rsidRDefault="002E5025" w:rsidP="00804390">
      <w:pPr>
        <w:pStyle w:val="a7"/>
        <w:widowControl w:val="0"/>
        <w:numPr>
          <w:ilvl w:val="0"/>
          <w:numId w:val="32"/>
        </w:numPr>
        <w:spacing w:after="0" w:line="240" w:lineRule="auto"/>
        <w:ind w:left="0" w:firstLine="567"/>
        <w:jc w:val="both"/>
        <w:rPr>
          <w:rFonts w:ascii="Times New Roman" w:hAnsi="Times New Roman"/>
          <w:sz w:val="24"/>
          <w:szCs w:val="24"/>
        </w:rPr>
      </w:pPr>
      <w:hyperlink r:id="rId146" w:history="1">
        <w:r w:rsidR="00FD4E3B" w:rsidRPr="00FD4E3B">
          <w:rPr>
            <w:rFonts w:ascii="Times New Roman" w:eastAsia="Times New Roman" w:hAnsi="Times New Roman"/>
            <w:sz w:val="24"/>
            <w:szCs w:val="24"/>
            <w:lang w:eastAsia="ru-RU"/>
          </w:rPr>
          <w:t>Договор финансовой аренды</w:t>
        </w:r>
      </w:hyperlink>
      <w:r w:rsidR="00FD4E3B">
        <w:rPr>
          <w:rFonts w:ascii="Times New Roman" w:eastAsia="Times New Roman" w:hAnsi="Times New Roman"/>
          <w:sz w:val="24"/>
          <w:szCs w:val="24"/>
          <w:lang w:eastAsia="ru-RU"/>
        </w:rPr>
        <w:t xml:space="preserve">: </w:t>
      </w:r>
      <w:r w:rsidR="00FD4E3B" w:rsidRPr="00FD4E3B">
        <w:rPr>
          <w:rFonts w:ascii="Times New Roman" w:hAnsi="Times New Roman"/>
          <w:sz w:val="24"/>
          <w:szCs w:val="24"/>
        </w:rPr>
        <w:t>понятие, гражданско-правовая характеристика, элементы и условия, содержание.</w:t>
      </w:r>
    </w:p>
    <w:p w:rsidR="00FD4E3B" w:rsidRDefault="00FD4E3B" w:rsidP="00804390">
      <w:pPr>
        <w:pStyle w:val="a7"/>
        <w:widowControl w:val="0"/>
        <w:numPr>
          <w:ilvl w:val="0"/>
          <w:numId w:val="32"/>
        </w:numPr>
        <w:spacing w:after="0" w:line="240" w:lineRule="auto"/>
        <w:ind w:left="0" w:firstLine="567"/>
        <w:jc w:val="both"/>
        <w:rPr>
          <w:rFonts w:ascii="Times New Roman" w:hAnsi="Times New Roman"/>
          <w:sz w:val="24"/>
          <w:szCs w:val="24"/>
        </w:rPr>
      </w:pPr>
      <w:r w:rsidRPr="00FD4E3B">
        <w:rPr>
          <w:rFonts w:ascii="Times New Roman" w:hAnsi="Times New Roman"/>
          <w:sz w:val="24"/>
          <w:szCs w:val="24"/>
        </w:rPr>
        <w:t>Договор найма жилого помещения:</w:t>
      </w:r>
      <w:r>
        <w:rPr>
          <w:rFonts w:ascii="Times New Roman" w:hAnsi="Times New Roman"/>
          <w:b/>
          <w:sz w:val="24"/>
          <w:szCs w:val="24"/>
        </w:rPr>
        <w:t xml:space="preserve"> </w:t>
      </w:r>
      <w:r w:rsidRPr="00FD4E3B">
        <w:rPr>
          <w:rFonts w:ascii="Times New Roman" w:hAnsi="Times New Roman"/>
          <w:sz w:val="24"/>
          <w:szCs w:val="24"/>
        </w:rPr>
        <w:t>понятие, гражданско-правовая характеристика, элементы и условия, содержание.</w:t>
      </w:r>
    </w:p>
    <w:p w:rsidR="00FD4E3B" w:rsidRDefault="00FD4E3B" w:rsidP="00804390">
      <w:pPr>
        <w:pStyle w:val="a7"/>
        <w:widowControl w:val="0"/>
        <w:numPr>
          <w:ilvl w:val="0"/>
          <w:numId w:val="32"/>
        </w:numPr>
        <w:spacing w:after="0" w:line="240" w:lineRule="auto"/>
        <w:ind w:left="0" w:firstLine="567"/>
        <w:jc w:val="both"/>
        <w:rPr>
          <w:rFonts w:ascii="Times New Roman" w:hAnsi="Times New Roman"/>
          <w:sz w:val="24"/>
          <w:szCs w:val="24"/>
        </w:rPr>
      </w:pPr>
      <w:r w:rsidRPr="00FD4E3B">
        <w:rPr>
          <w:rFonts w:ascii="Times New Roman" w:hAnsi="Times New Roman"/>
          <w:sz w:val="24"/>
          <w:szCs w:val="24"/>
        </w:rPr>
        <w:t>Договор безвозмездного пользования: понятие, гражданско-правовая характеристика, элементы и условия, содержание.</w:t>
      </w:r>
    </w:p>
    <w:p w:rsidR="00FD4E3B" w:rsidRDefault="00FD4E3B" w:rsidP="00804390">
      <w:pPr>
        <w:pStyle w:val="a7"/>
        <w:widowControl w:val="0"/>
        <w:numPr>
          <w:ilvl w:val="0"/>
          <w:numId w:val="32"/>
        </w:numPr>
        <w:spacing w:after="0" w:line="240" w:lineRule="auto"/>
        <w:ind w:left="0" w:firstLine="567"/>
        <w:jc w:val="both"/>
        <w:rPr>
          <w:rFonts w:ascii="Times New Roman" w:hAnsi="Times New Roman"/>
          <w:sz w:val="24"/>
          <w:szCs w:val="24"/>
        </w:rPr>
      </w:pPr>
      <w:r w:rsidRPr="00FD4E3B">
        <w:rPr>
          <w:rFonts w:ascii="Times New Roman" w:hAnsi="Times New Roman"/>
          <w:sz w:val="24"/>
          <w:szCs w:val="24"/>
        </w:rPr>
        <w:t>Договор подряда: понятие, гражданско-правовая характеристика, элементы и условия, содержание.</w:t>
      </w:r>
    </w:p>
    <w:p w:rsidR="00FD4E3B" w:rsidRDefault="00FD4E3B" w:rsidP="00804390">
      <w:pPr>
        <w:pStyle w:val="a7"/>
        <w:widowControl w:val="0"/>
        <w:numPr>
          <w:ilvl w:val="0"/>
          <w:numId w:val="32"/>
        </w:numPr>
        <w:spacing w:after="0" w:line="240" w:lineRule="auto"/>
        <w:ind w:left="0" w:firstLine="567"/>
        <w:jc w:val="both"/>
        <w:rPr>
          <w:rFonts w:ascii="Times New Roman" w:hAnsi="Times New Roman"/>
          <w:sz w:val="24"/>
          <w:szCs w:val="24"/>
        </w:rPr>
      </w:pPr>
      <w:r w:rsidRPr="00FD4E3B">
        <w:rPr>
          <w:rFonts w:ascii="Times New Roman" w:hAnsi="Times New Roman"/>
          <w:sz w:val="24"/>
          <w:szCs w:val="24"/>
        </w:rPr>
        <w:t>Договор бытового подряда: понятие, гражданско-правовая характеристика, элементы и условия, содержание.</w:t>
      </w:r>
    </w:p>
    <w:p w:rsidR="00FD4E3B" w:rsidRDefault="00FD4E3B" w:rsidP="00804390">
      <w:pPr>
        <w:pStyle w:val="a7"/>
        <w:widowControl w:val="0"/>
        <w:numPr>
          <w:ilvl w:val="0"/>
          <w:numId w:val="32"/>
        </w:numPr>
        <w:spacing w:after="0" w:line="240" w:lineRule="auto"/>
        <w:ind w:left="0" w:firstLine="567"/>
        <w:jc w:val="both"/>
        <w:rPr>
          <w:rFonts w:ascii="Times New Roman" w:hAnsi="Times New Roman"/>
          <w:sz w:val="24"/>
          <w:szCs w:val="24"/>
        </w:rPr>
      </w:pPr>
      <w:r w:rsidRPr="00FD4E3B">
        <w:rPr>
          <w:rFonts w:ascii="Times New Roman" w:hAnsi="Times New Roman"/>
          <w:sz w:val="24"/>
          <w:szCs w:val="24"/>
        </w:rPr>
        <w:t>Договор строительного подряда</w:t>
      </w:r>
      <w:r>
        <w:rPr>
          <w:rFonts w:ascii="Times New Roman" w:hAnsi="Times New Roman"/>
          <w:sz w:val="24"/>
          <w:szCs w:val="24"/>
        </w:rPr>
        <w:t xml:space="preserve">: </w:t>
      </w:r>
      <w:r w:rsidRPr="00FD4E3B">
        <w:rPr>
          <w:rFonts w:ascii="Times New Roman" w:hAnsi="Times New Roman"/>
          <w:sz w:val="24"/>
          <w:szCs w:val="24"/>
        </w:rPr>
        <w:t>понятие, гражданско-правовая характеристика, элементы и условия, содержание.</w:t>
      </w:r>
    </w:p>
    <w:p w:rsidR="007D5D52" w:rsidRPr="007D5D52" w:rsidRDefault="007D5D52" w:rsidP="007D5D52">
      <w:pPr>
        <w:pStyle w:val="a7"/>
        <w:widowControl w:val="0"/>
        <w:numPr>
          <w:ilvl w:val="0"/>
          <w:numId w:val="32"/>
        </w:numPr>
        <w:spacing w:after="0" w:line="240" w:lineRule="auto"/>
        <w:ind w:left="0" w:firstLine="567"/>
        <w:jc w:val="both"/>
        <w:rPr>
          <w:rFonts w:ascii="Times New Roman" w:hAnsi="Times New Roman"/>
          <w:sz w:val="24"/>
          <w:szCs w:val="24"/>
        </w:rPr>
      </w:pPr>
      <w:r w:rsidRPr="007D5D52">
        <w:rPr>
          <w:rFonts w:ascii="Times New Roman" w:hAnsi="Times New Roman"/>
          <w:sz w:val="24"/>
          <w:szCs w:val="24"/>
        </w:rPr>
        <w:t>Договор подряда на выполнение проектных и изыскательских работ</w:t>
      </w:r>
      <w:r>
        <w:rPr>
          <w:rFonts w:ascii="Times New Roman" w:hAnsi="Times New Roman"/>
          <w:sz w:val="24"/>
          <w:szCs w:val="24"/>
        </w:rPr>
        <w:t>.</w:t>
      </w:r>
    </w:p>
    <w:p w:rsidR="00FD4E3B" w:rsidRDefault="00FD4E3B" w:rsidP="00804390">
      <w:pPr>
        <w:pStyle w:val="a7"/>
        <w:widowControl w:val="0"/>
        <w:numPr>
          <w:ilvl w:val="0"/>
          <w:numId w:val="32"/>
        </w:numPr>
        <w:spacing w:after="0" w:line="240" w:lineRule="auto"/>
        <w:ind w:left="0" w:firstLine="567"/>
        <w:jc w:val="both"/>
        <w:rPr>
          <w:rFonts w:ascii="Times New Roman" w:hAnsi="Times New Roman"/>
          <w:sz w:val="24"/>
          <w:szCs w:val="24"/>
        </w:rPr>
      </w:pPr>
      <w:r w:rsidRPr="000A0408">
        <w:rPr>
          <w:rFonts w:ascii="Times New Roman" w:hAnsi="Times New Roman"/>
          <w:sz w:val="24"/>
          <w:szCs w:val="24"/>
        </w:rPr>
        <w:t>Государственный или муниципальный контракт на выполнение подрядных работ для государственных или муниципальных нужд</w:t>
      </w:r>
      <w:r w:rsidR="000A0408">
        <w:rPr>
          <w:rFonts w:ascii="Times New Roman" w:hAnsi="Times New Roman"/>
          <w:sz w:val="24"/>
          <w:szCs w:val="24"/>
        </w:rPr>
        <w:t>: стороны, о</w:t>
      </w:r>
      <w:r w:rsidRPr="000A0408">
        <w:rPr>
          <w:rFonts w:ascii="Times New Roman" w:hAnsi="Times New Roman"/>
          <w:sz w:val="24"/>
          <w:szCs w:val="24"/>
        </w:rPr>
        <w:t>с</w:t>
      </w:r>
      <w:r w:rsidR="000A0408">
        <w:rPr>
          <w:rFonts w:ascii="Times New Roman" w:hAnsi="Times New Roman"/>
          <w:sz w:val="24"/>
          <w:szCs w:val="24"/>
        </w:rPr>
        <w:t>нования и порядок заключения, с</w:t>
      </w:r>
      <w:r w:rsidRPr="000A0408">
        <w:rPr>
          <w:rFonts w:ascii="Times New Roman" w:hAnsi="Times New Roman"/>
          <w:sz w:val="24"/>
          <w:szCs w:val="24"/>
        </w:rPr>
        <w:t>одержание.</w:t>
      </w:r>
    </w:p>
    <w:p w:rsidR="000A0408" w:rsidRDefault="00FD4E3B" w:rsidP="00804390">
      <w:pPr>
        <w:pStyle w:val="a7"/>
        <w:widowControl w:val="0"/>
        <w:numPr>
          <w:ilvl w:val="0"/>
          <w:numId w:val="32"/>
        </w:numPr>
        <w:spacing w:after="0" w:line="240" w:lineRule="auto"/>
        <w:ind w:left="0" w:firstLine="567"/>
        <w:jc w:val="both"/>
        <w:rPr>
          <w:rFonts w:ascii="Times New Roman" w:hAnsi="Times New Roman"/>
          <w:sz w:val="24"/>
          <w:szCs w:val="24"/>
        </w:rPr>
      </w:pPr>
      <w:r w:rsidRPr="000A0408">
        <w:rPr>
          <w:rFonts w:ascii="Times New Roman" w:hAnsi="Times New Roman"/>
          <w:sz w:val="24"/>
          <w:szCs w:val="24"/>
        </w:rPr>
        <w:t>Договор на выполнение научно-исследовательских, опытно-конструкторских и технологических работ</w:t>
      </w:r>
      <w:r w:rsidR="000A0408" w:rsidRPr="000A0408">
        <w:rPr>
          <w:rFonts w:ascii="Times New Roman" w:hAnsi="Times New Roman"/>
          <w:sz w:val="24"/>
          <w:szCs w:val="24"/>
        </w:rPr>
        <w:t>: понятие, гражданско-правовая характеристика, элементы и условия, содержание.</w:t>
      </w:r>
    </w:p>
    <w:p w:rsidR="00FD4E3B" w:rsidRDefault="00FD4E3B" w:rsidP="00804390">
      <w:pPr>
        <w:pStyle w:val="a7"/>
        <w:widowControl w:val="0"/>
        <w:numPr>
          <w:ilvl w:val="0"/>
          <w:numId w:val="32"/>
        </w:numPr>
        <w:spacing w:after="0" w:line="240" w:lineRule="auto"/>
        <w:ind w:left="0" w:firstLine="567"/>
        <w:jc w:val="both"/>
        <w:rPr>
          <w:rFonts w:ascii="Times New Roman" w:hAnsi="Times New Roman"/>
          <w:sz w:val="24"/>
          <w:szCs w:val="24"/>
        </w:rPr>
      </w:pPr>
      <w:r w:rsidRPr="000A0408">
        <w:rPr>
          <w:rFonts w:ascii="Times New Roman" w:hAnsi="Times New Roman"/>
          <w:sz w:val="24"/>
          <w:szCs w:val="24"/>
        </w:rPr>
        <w:t>Договоры возмездного оказания услуг</w:t>
      </w:r>
      <w:r w:rsidR="000A0408" w:rsidRPr="000A0408">
        <w:rPr>
          <w:rFonts w:ascii="Times New Roman" w:hAnsi="Times New Roman"/>
          <w:sz w:val="24"/>
          <w:szCs w:val="24"/>
        </w:rPr>
        <w:t>: понятие, гражданско-правовая характеристика, элементы и условия, содержание.</w:t>
      </w:r>
    </w:p>
    <w:p w:rsidR="000A0408" w:rsidRPr="000A0408" w:rsidRDefault="002E5025" w:rsidP="00804390">
      <w:pPr>
        <w:pStyle w:val="a7"/>
        <w:widowControl w:val="0"/>
        <w:numPr>
          <w:ilvl w:val="0"/>
          <w:numId w:val="32"/>
        </w:numPr>
        <w:spacing w:after="0" w:line="240" w:lineRule="auto"/>
        <w:ind w:left="0" w:firstLine="567"/>
        <w:jc w:val="both"/>
        <w:rPr>
          <w:rFonts w:ascii="Times New Roman" w:hAnsi="Times New Roman"/>
          <w:sz w:val="24"/>
          <w:szCs w:val="24"/>
        </w:rPr>
      </w:pPr>
      <w:hyperlink r:id="rId147" w:history="1">
        <w:r w:rsidR="00FD4E3B" w:rsidRPr="000A0408">
          <w:rPr>
            <w:rFonts w:ascii="Times New Roman" w:eastAsia="Times New Roman" w:hAnsi="Times New Roman"/>
            <w:sz w:val="24"/>
            <w:szCs w:val="24"/>
            <w:lang w:eastAsia="ru-RU"/>
          </w:rPr>
          <w:t>Договор перевозки груза</w:t>
        </w:r>
      </w:hyperlink>
      <w:r w:rsidR="000A0408" w:rsidRPr="000A0408">
        <w:rPr>
          <w:rFonts w:ascii="Times New Roman" w:eastAsia="Times New Roman" w:hAnsi="Times New Roman"/>
          <w:sz w:val="24"/>
          <w:szCs w:val="24"/>
          <w:lang w:eastAsia="ru-RU"/>
        </w:rPr>
        <w:t>:</w:t>
      </w:r>
      <w:r w:rsidR="000A0408" w:rsidRPr="000A0408">
        <w:t xml:space="preserve"> </w:t>
      </w:r>
      <w:r w:rsidR="000A0408" w:rsidRPr="000A0408">
        <w:rPr>
          <w:rFonts w:ascii="Times New Roman" w:eastAsia="Times New Roman" w:hAnsi="Times New Roman"/>
          <w:sz w:val="24"/>
          <w:szCs w:val="24"/>
          <w:lang w:eastAsia="ru-RU"/>
        </w:rPr>
        <w:t>понятие, гражданско-правовая характеристика, элементы и условия, содержание.</w:t>
      </w:r>
    </w:p>
    <w:p w:rsidR="000A0408" w:rsidRPr="000A0408" w:rsidRDefault="002E5025" w:rsidP="00804390">
      <w:pPr>
        <w:pStyle w:val="a7"/>
        <w:widowControl w:val="0"/>
        <w:numPr>
          <w:ilvl w:val="0"/>
          <w:numId w:val="32"/>
        </w:numPr>
        <w:spacing w:after="0" w:line="240" w:lineRule="auto"/>
        <w:ind w:left="0" w:firstLine="567"/>
        <w:jc w:val="both"/>
        <w:rPr>
          <w:rFonts w:ascii="Times New Roman" w:hAnsi="Times New Roman"/>
          <w:sz w:val="24"/>
          <w:szCs w:val="24"/>
        </w:rPr>
      </w:pPr>
      <w:hyperlink r:id="rId148" w:history="1">
        <w:r w:rsidR="00FD4E3B" w:rsidRPr="000A0408">
          <w:rPr>
            <w:rFonts w:ascii="Times New Roman" w:eastAsia="Times New Roman" w:hAnsi="Times New Roman"/>
            <w:sz w:val="24"/>
            <w:szCs w:val="24"/>
            <w:lang w:eastAsia="ru-RU"/>
          </w:rPr>
          <w:t>Договор перевозки пассажира</w:t>
        </w:r>
      </w:hyperlink>
      <w:r w:rsidR="000A0408" w:rsidRPr="000A0408">
        <w:rPr>
          <w:rFonts w:ascii="Times New Roman" w:eastAsia="Times New Roman" w:hAnsi="Times New Roman"/>
          <w:sz w:val="24"/>
          <w:szCs w:val="24"/>
          <w:lang w:eastAsia="ru-RU"/>
        </w:rPr>
        <w:t>:</w:t>
      </w:r>
      <w:r w:rsidR="000A0408" w:rsidRPr="000A0408">
        <w:t xml:space="preserve"> </w:t>
      </w:r>
      <w:r w:rsidR="000A0408" w:rsidRPr="000A0408">
        <w:rPr>
          <w:rFonts w:ascii="Times New Roman" w:eastAsia="Times New Roman" w:hAnsi="Times New Roman"/>
          <w:sz w:val="24"/>
          <w:szCs w:val="24"/>
          <w:lang w:eastAsia="ru-RU"/>
        </w:rPr>
        <w:t>понятие, гражданско-правовая характеристика, элементы и условия, содержание.</w:t>
      </w:r>
    </w:p>
    <w:p w:rsidR="000A0408" w:rsidRPr="000A0408" w:rsidRDefault="002E5025" w:rsidP="00804390">
      <w:pPr>
        <w:pStyle w:val="a7"/>
        <w:widowControl w:val="0"/>
        <w:numPr>
          <w:ilvl w:val="0"/>
          <w:numId w:val="32"/>
        </w:numPr>
        <w:spacing w:after="0" w:line="240" w:lineRule="auto"/>
        <w:ind w:left="0" w:firstLine="567"/>
        <w:jc w:val="both"/>
        <w:rPr>
          <w:rFonts w:ascii="Times New Roman" w:hAnsi="Times New Roman"/>
          <w:sz w:val="24"/>
          <w:szCs w:val="24"/>
        </w:rPr>
      </w:pPr>
      <w:hyperlink r:id="rId149" w:history="1">
        <w:r w:rsidR="00FD4E3B" w:rsidRPr="000A0408">
          <w:rPr>
            <w:rFonts w:ascii="Times New Roman" w:eastAsia="Times New Roman" w:hAnsi="Times New Roman"/>
            <w:sz w:val="24"/>
            <w:szCs w:val="24"/>
            <w:lang w:eastAsia="ru-RU"/>
          </w:rPr>
          <w:t>Договор фрахтования</w:t>
        </w:r>
      </w:hyperlink>
      <w:r w:rsidR="000A0408" w:rsidRPr="000A0408">
        <w:rPr>
          <w:rFonts w:ascii="Times New Roman" w:eastAsia="Times New Roman" w:hAnsi="Times New Roman"/>
          <w:sz w:val="24"/>
          <w:szCs w:val="24"/>
          <w:lang w:eastAsia="ru-RU"/>
        </w:rPr>
        <w:t>:</w:t>
      </w:r>
      <w:r w:rsidR="000A0408" w:rsidRPr="000A0408">
        <w:t xml:space="preserve"> </w:t>
      </w:r>
      <w:r w:rsidR="000A0408" w:rsidRPr="000A0408">
        <w:rPr>
          <w:rFonts w:ascii="Times New Roman" w:eastAsia="Times New Roman" w:hAnsi="Times New Roman"/>
          <w:sz w:val="24"/>
          <w:szCs w:val="24"/>
          <w:lang w:eastAsia="ru-RU"/>
        </w:rPr>
        <w:t>понятие, гражданско-правовая характеристика, элементы и условия, содержание.</w:t>
      </w:r>
    </w:p>
    <w:p w:rsidR="00FD4E3B" w:rsidRPr="000A0408" w:rsidRDefault="002E5025" w:rsidP="00804390">
      <w:pPr>
        <w:pStyle w:val="a7"/>
        <w:widowControl w:val="0"/>
        <w:numPr>
          <w:ilvl w:val="0"/>
          <w:numId w:val="32"/>
        </w:numPr>
        <w:spacing w:after="0" w:line="240" w:lineRule="auto"/>
        <w:ind w:left="0" w:firstLine="567"/>
        <w:jc w:val="both"/>
        <w:rPr>
          <w:rFonts w:ascii="Times New Roman" w:hAnsi="Times New Roman"/>
          <w:sz w:val="24"/>
          <w:szCs w:val="24"/>
        </w:rPr>
      </w:pPr>
      <w:hyperlink r:id="rId150" w:history="1">
        <w:r w:rsidR="00FD4E3B" w:rsidRPr="000A0408">
          <w:rPr>
            <w:rFonts w:ascii="Times New Roman" w:eastAsia="Times New Roman" w:hAnsi="Times New Roman"/>
            <w:sz w:val="24"/>
            <w:szCs w:val="24"/>
            <w:lang w:eastAsia="ru-RU"/>
          </w:rPr>
          <w:t>Прямое смешанное сообщение</w:t>
        </w:r>
      </w:hyperlink>
      <w:r w:rsidR="000A0408">
        <w:rPr>
          <w:rFonts w:ascii="Times New Roman" w:eastAsia="Times New Roman" w:hAnsi="Times New Roman"/>
          <w:sz w:val="24"/>
          <w:szCs w:val="24"/>
          <w:lang w:eastAsia="ru-RU"/>
        </w:rPr>
        <w:t>.</w:t>
      </w:r>
    </w:p>
    <w:p w:rsidR="00FD4E3B" w:rsidRPr="000A0408" w:rsidRDefault="002E5025" w:rsidP="00804390">
      <w:pPr>
        <w:pStyle w:val="a7"/>
        <w:widowControl w:val="0"/>
        <w:numPr>
          <w:ilvl w:val="0"/>
          <w:numId w:val="32"/>
        </w:numPr>
        <w:spacing w:after="0" w:line="240" w:lineRule="auto"/>
        <w:ind w:left="0" w:firstLine="567"/>
        <w:jc w:val="both"/>
        <w:rPr>
          <w:rFonts w:ascii="Times New Roman" w:hAnsi="Times New Roman"/>
          <w:sz w:val="24"/>
          <w:szCs w:val="24"/>
        </w:rPr>
      </w:pPr>
      <w:hyperlink r:id="rId151" w:history="1">
        <w:r w:rsidR="00FD4E3B" w:rsidRPr="000A0408">
          <w:rPr>
            <w:rFonts w:ascii="Times New Roman" w:eastAsia="Times New Roman" w:hAnsi="Times New Roman"/>
            <w:sz w:val="24"/>
            <w:szCs w:val="24"/>
            <w:lang w:eastAsia="ru-RU"/>
          </w:rPr>
          <w:t>Перевозка транспортом общего пользования</w:t>
        </w:r>
      </w:hyperlink>
      <w:r w:rsidR="00FD4E3B" w:rsidRPr="000A0408">
        <w:rPr>
          <w:rFonts w:ascii="Times New Roman" w:eastAsia="Times New Roman" w:hAnsi="Times New Roman"/>
          <w:sz w:val="24"/>
          <w:szCs w:val="24"/>
          <w:lang w:eastAsia="ru-RU"/>
        </w:rPr>
        <w:t xml:space="preserve">. </w:t>
      </w:r>
    </w:p>
    <w:p w:rsidR="00FD4E3B" w:rsidRDefault="00FD4E3B" w:rsidP="00804390">
      <w:pPr>
        <w:pStyle w:val="a7"/>
        <w:widowControl w:val="0"/>
        <w:numPr>
          <w:ilvl w:val="0"/>
          <w:numId w:val="32"/>
        </w:numPr>
        <w:spacing w:after="0" w:line="240" w:lineRule="auto"/>
        <w:ind w:left="0" w:firstLine="567"/>
        <w:jc w:val="both"/>
        <w:rPr>
          <w:rFonts w:ascii="Times New Roman" w:hAnsi="Times New Roman"/>
          <w:sz w:val="24"/>
          <w:szCs w:val="24"/>
        </w:rPr>
      </w:pPr>
      <w:r w:rsidRPr="000A0408">
        <w:rPr>
          <w:rFonts w:ascii="Times New Roman" w:hAnsi="Times New Roman"/>
          <w:sz w:val="24"/>
          <w:szCs w:val="24"/>
        </w:rPr>
        <w:t>Договор транспортной экспедиции</w:t>
      </w:r>
      <w:r w:rsidR="000A0408" w:rsidRPr="000A0408">
        <w:rPr>
          <w:rFonts w:ascii="Times New Roman" w:hAnsi="Times New Roman"/>
          <w:sz w:val="24"/>
          <w:szCs w:val="24"/>
        </w:rPr>
        <w:t>: понятие, гражданско-правовая характеристика, элементы и условия, содержание.</w:t>
      </w:r>
    </w:p>
    <w:p w:rsidR="000A0408" w:rsidRDefault="000A0408" w:rsidP="00804390">
      <w:pPr>
        <w:pStyle w:val="a7"/>
        <w:widowControl w:val="0"/>
        <w:numPr>
          <w:ilvl w:val="0"/>
          <w:numId w:val="32"/>
        </w:numPr>
        <w:spacing w:after="0" w:line="240" w:lineRule="auto"/>
        <w:ind w:left="0" w:firstLine="567"/>
        <w:jc w:val="both"/>
        <w:rPr>
          <w:rFonts w:ascii="Times New Roman" w:hAnsi="Times New Roman"/>
          <w:sz w:val="24"/>
          <w:szCs w:val="24"/>
        </w:rPr>
      </w:pPr>
      <w:r w:rsidRPr="007267CD">
        <w:rPr>
          <w:rFonts w:ascii="Times New Roman" w:hAnsi="Times New Roman"/>
          <w:sz w:val="24"/>
          <w:szCs w:val="24"/>
        </w:rPr>
        <w:t>Д</w:t>
      </w:r>
      <w:r w:rsidR="00FD4E3B" w:rsidRPr="000A0408">
        <w:rPr>
          <w:rFonts w:ascii="Times New Roman" w:hAnsi="Times New Roman"/>
          <w:sz w:val="24"/>
          <w:szCs w:val="24"/>
        </w:rPr>
        <w:t>оговор займа</w:t>
      </w:r>
      <w:r w:rsidRPr="000A0408">
        <w:rPr>
          <w:rFonts w:ascii="Times New Roman" w:hAnsi="Times New Roman"/>
          <w:sz w:val="24"/>
          <w:szCs w:val="24"/>
        </w:rPr>
        <w:t>:</w:t>
      </w:r>
      <w:r w:rsidRPr="000A0408">
        <w:t xml:space="preserve"> </w:t>
      </w:r>
      <w:r w:rsidRPr="000A0408">
        <w:rPr>
          <w:rFonts w:ascii="Times New Roman" w:hAnsi="Times New Roman"/>
          <w:sz w:val="24"/>
          <w:szCs w:val="24"/>
        </w:rPr>
        <w:t>понятие, гражданско-правовая характеристика, элементы и условия, содержание.</w:t>
      </w:r>
    </w:p>
    <w:p w:rsidR="000A0408" w:rsidRDefault="000A0408" w:rsidP="00804390">
      <w:pPr>
        <w:pStyle w:val="a7"/>
        <w:widowControl w:val="0"/>
        <w:numPr>
          <w:ilvl w:val="0"/>
          <w:numId w:val="32"/>
        </w:numPr>
        <w:spacing w:after="0" w:line="240" w:lineRule="auto"/>
        <w:ind w:left="0" w:firstLine="567"/>
        <w:jc w:val="both"/>
        <w:rPr>
          <w:rFonts w:ascii="Times New Roman" w:hAnsi="Times New Roman"/>
          <w:sz w:val="24"/>
          <w:szCs w:val="24"/>
        </w:rPr>
      </w:pPr>
      <w:r w:rsidRPr="000A0408">
        <w:rPr>
          <w:rFonts w:ascii="Times New Roman" w:hAnsi="Times New Roman"/>
          <w:sz w:val="24"/>
          <w:szCs w:val="24"/>
        </w:rPr>
        <w:t>К</w:t>
      </w:r>
      <w:r w:rsidR="00FD4E3B" w:rsidRPr="000A0408">
        <w:rPr>
          <w:rFonts w:ascii="Times New Roman" w:hAnsi="Times New Roman"/>
          <w:sz w:val="24"/>
          <w:szCs w:val="24"/>
        </w:rPr>
        <w:t>редитн</w:t>
      </w:r>
      <w:r w:rsidRPr="000A0408">
        <w:rPr>
          <w:rFonts w:ascii="Times New Roman" w:hAnsi="Times New Roman"/>
          <w:sz w:val="24"/>
          <w:szCs w:val="24"/>
        </w:rPr>
        <w:t>ый</w:t>
      </w:r>
      <w:r w:rsidR="00FD4E3B" w:rsidRPr="000A0408">
        <w:rPr>
          <w:rFonts w:ascii="Times New Roman" w:hAnsi="Times New Roman"/>
          <w:sz w:val="24"/>
          <w:szCs w:val="24"/>
        </w:rPr>
        <w:t xml:space="preserve"> договор</w:t>
      </w:r>
      <w:r w:rsidRPr="000A0408">
        <w:rPr>
          <w:rFonts w:ascii="Times New Roman" w:hAnsi="Times New Roman"/>
          <w:sz w:val="24"/>
          <w:szCs w:val="24"/>
        </w:rPr>
        <w:t>:</w:t>
      </w:r>
      <w:r w:rsidRPr="000A0408">
        <w:t xml:space="preserve"> </w:t>
      </w:r>
      <w:r w:rsidRPr="000A0408">
        <w:rPr>
          <w:rFonts w:ascii="Times New Roman" w:hAnsi="Times New Roman"/>
          <w:sz w:val="24"/>
          <w:szCs w:val="24"/>
        </w:rPr>
        <w:t>понятие, гражданско-правовая характеристика, элементы и условия, содержание.</w:t>
      </w:r>
    </w:p>
    <w:p w:rsidR="000A0408" w:rsidRDefault="000A0408" w:rsidP="00804390">
      <w:pPr>
        <w:pStyle w:val="a7"/>
        <w:widowControl w:val="0"/>
        <w:numPr>
          <w:ilvl w:val="0"/>
          <w:numId w:val="32"/>
        </w:numPr>
        <w:spacing w:after="0" w:line="240" w:lineRule="auto"/>
        <w:ind w:left="0" w:firstLine="567"/>
        <w:jc w:val="both"/>
        <w:rPr>
          <w:rFonts w:ascii="Times New Roman" w:hAnsi="Times New Roman"/>
          <w:sz w:val="24"/>
          <w:szCs w:val="24"/>
        </w:rPr>
      </w:pPr>
      <w:r w:rsidRPr="000A0408">
        <w:rPr>
          <w:rFonts w:ascii="Times New Roman" w:hAnsi="Times New Roman"/>
          <w:sz w:val="24"/>
          <w:szCs w:val="24"/>
        </w:rPr>
        <w:t>Д</w:t>
      </w:r>
      <w:r w:rsidR="00FD4E3B" w:rsidRPr="000A0408">
        <w:rPr>
          <w:rFonts w:ascii="Times New Roman" w:hAnsi="Times New Roman"/>
          <w:sz w:val="24"/>
          <w:szCs w:val="24"/>
        </w:rPr>
        <w:t>оговор финансирования под уступку денежного требования</w:t>
      </w:r>
      <w:r w:rsidRPr="000A0408">
        <w:rPr>
          <w:rFonts w:ascii="Times New Roman" w:hAnsi="Times New Roman"/>
          <w:sz w:val="24"/>
          <w:szCs w:val="24"/>
        </w:rPr>
        <w:t>:</w:t>
      </w:r>
      <w:r w:rsidRPr="000A0408">
        <w:t xml:space="preserve"> </w:t>
      </w:r>
      <w:r w:rsidRPr="000A0408">
        <w:rPr>
          <w:rFonts w:ascii="Times New Roman" w:hAnsi="Times New Roman"/>
          <w:sz w:val="24"/>
          <w:szCs w:val="24"/>
        </w:rPr>
        <w:t>понятие, гражданско-правовая характеристика, элементы и условия, содержание.</w:t>
      </w:r>
    </w:p>
    <w:p w:rsidR="000A0408" w:rsidRDefault="00FD4E3B" w:rsidP="00804390">
      <w:pPr>
        <w:pStyle w:val="a7"/>
        <w:widowControl w:val="0"/>
        <w:numPr>
          <w:ilvl w:val="0"/>
          <w:numId w:val="32"/>
        </w:numPr>
        <w:spacing w:after="0" w:line="240" w:lineRule="auto"/>
        <w:ind w:left="0" w:firstLine="567"/>
        <w:jc w:val="both"/>
        <w:rPr>
          <w:rFonts w:ascii="Times New Roman" w:hAnsi="Times New Roman"/>
          <w:sz w:val="24"/>
          <w:szCs w:val="24"/>
        </w:rPr>
      </w:pPr>
      <w:r w:rsidRPr="000A0408">
        <w:rPr>
          <w:rFonts w:ascii="Times New Roman" w:hAnsi="Times New Roman"/>
          <w:sz w:val="24"/>
          <w:szCs w:val="24"/>
        </w:rPr>
        <w:t>Договор банковского вклада</w:t>
      </w:r>
      <w:r w:rsidR="000A0408" w:rsidRPr="000A0408">
        <w:rPr>
          <w:rFonts w:ascii="Times New Roman" w:hAnsi="Times New Roman"/>
          <w:sz w:val="24"/>
          <w:szCs w:val="24"/>
        </w:rPr>
        <w:t>: понятие, гражданско-правовая характеристика, элементы и условия, содержание.</w:t>
      </w:r>
    </w:p>
    <w:p w:rsidR="00FD4E3B" w:rsidRDefault="000A0408" w:rsidP="00804390">
      <w:pPr>
        <w:pStyle w:val="a7"/>
        <w:widowControl w:val="0"/>
        <w:numPr>
          <w:ilvl w:val="0"/>
          <w:numId w:val="32"/>
        </w:numPr>
        <w:spacing w:after="0" w:line="240" w:lineRule="auto"/>
        <w:ind w:left="0" w:firstLine="567"/>
        <w:jc w:val="both"/>
        <w:rPr>
          <w:rFonts w:ascii="Times New Roman" w:hAnsi="Times New Roman"/>
          <w:sz w:val="24"/>
          <w:szCs w:val="24"/>
        </w:rPr>
      </w:pPr>
      <w:r w:rsidRPr="000A0408">
        <w:rPr>
          <w:rFonts w:ascii="Times New Roman" w:hAnsi="Times New Roman"/>
          <w:sz w:val="24"/>
          <w:szCs w:val="24"/>
        </w:rPr>
        <w:t xml:space="preserve">Договор </w:t>
      </w:r>
      <w:r w:rsidR="00FD4E3B" w:rsidRPr="000A0408">
        <w:rPr>
          <w:rFonts w:ascii="Times New Roman" w:hAnsi="Times New Roman"/>
          <w:sz w:val="24"/>
          <w:szCs w:val="24"/>
        </w:rPr>
        <w:t>банковского счета</w:t>
      </w:r>
      <w:r w:rsidRPr="000A0408">
        <w:rPr>
          <w:rFonts w:ascii="Times New Roman" w:hAnsi="Times New Roman"/>
          <w:sz w:val="24"/>
          <w:szCs w:val="24"/>
        </w:rPr>
        <w:t>: понятие, гражданско-правовая характеристика, элементы и условия, содержание.</w:t>
      </w:r>
    </w:p>
    <w:p w:rsidR="000A0408" w:rsidRDefault="00FD4E3B" w:rsidP="00804390">
      <w:pPr>
        <w:pStyle w:val="a7"/>
        <w:widowControl w:val="0"/>
        <w:numPr>
          <w:ilvl w:val="0"/>
          <w:numId w:val="32"/>
        </w:numPr>
        <w:spacing w:after="0" w:line="240" w:lineRule="auto"/>
        <w:ind w:left="0" w:firstLine="567"/>
        <w:jc w:val="both"/>
        <w:rPr>
          <w:rFonts w:ascii="Times New Roman" w:hAnsi="Times New Roman"/>
          <w:sz w:val="24"/>
          <w:szCs w:val="24"/>
        </w:rPr>
      </w:pPr>
      <w:r w:rsidRPr="000A0408">
        <w:rPr>
          <w:rFonts w:ascii="Times New Roman" w:hAnsi="Times New Roman"/>
          <w:sz w:val="24"/>
          <w:szCs w:val="24"/>
        </w:rPr>
        <w:t xml:space="preserve">Понятие </w:t>
      </w:r>
      <w:r w:rsidR="000A0408">
        <w:rPr>
          <w:rFonts w:ascii="Times New Roman" w:hAnsi="Times New Roman"/>
          <w:sz w:val="24"/>
          <w:szCs w:val="24"/>
        </w:rPr>
        <w:t xml:space="preserve">и классификация </w:t>
      </w:r>
      <w:r w:rsidRPr="000A0408">
        <w:rPr>
          <w:rFonts w:ascii="Times New Roman" w:hAnsi="Times New Roman"/>
          <w:sz w:val="24"/>
          <w:szCs w:val="24"/>
        </w:rPr>
        <w:t>безналичных расчетов</w:t>
      </w:r>
      <w:r w:rsidR="000A0408">
        <w:rPr>
          <w:rFonts w:ascii="Times New Roman" w:hAnsi="Times New Roman"/>
          <w:sz w:val="24"/>
          <w:szCs w:val="24"/>
        </w:rPr>
        <w:t>.</w:t>
      </w:r>
    </w:p>
    <w:p w:rsidR="00FD4E3B" w:rsidRDefault="00FD4E3B" w:rsidP="00804390">
      <w:pPr>
        <w:pStyle w:val="a7"/>
        <w:widowControl w:val="0"/>
        <w:numPr>
          <w:ilvl w:val="0"/>
          <w:numId w:val="32"/>
        </w:numPr>
        <w:spacing w:after="0" w:line="240" w:lineRule="auto"/>
        <w:ind w:left="0" w:firstLine="567"/>
        <w:jc w:val="both"/>
        <w:rPr>
          <w:rFonts w:ascii="Times New Roman" w:hAnsi="Times New Roman"/>
          <w:sz w:val="24"/>
          <w:szCs w:val="24"/>
        </w:rPr>
      </w:pPr>
      <w:r w:rsidRPr="000A0408">
        <w:rPr>
          <w:rFonts w:ascii="Times New Roman" w:hAnsi="Times New Roman"/>
          <w:sz w:val="24"/>
          <w:szCs w:val="24"/>
        </w:rPr>
        <w:t>Договор хранения</w:t>
      </w:r>
      <w:r w:rsidR="000A0408" w:rsidRPr="000A0408">
        <w:rPr>
          <w:rFonts w:ascii="Times New Roman" w:hAnsi="Times New Roman"/>
          <w:sz w:val="24"/>
          <w:szCs w:val="24"/>
        </w:rPr>
        <w:t>: понятие, гражданско-правовая характеристика, элементы и условия, содержание.</w:t>
      </w:r>
    </w:p>
    <w:p w:rsidR="00FD4E3B" w:rsidRDefault="00FD4E3B" w:rsidP="00804390">
      <w:pPr>
        <w:pStyle w:val="a7"/>
        <w:widowControl w:val="0"/>
        <w:numPr>
          <w:ilvl w:val="0"/>
          <w:numId w:val="32"/>
        </w:numPr>
        <w:spacing w:after="0" w:line="240" w:lineRule="auto"/>
        <w:ind w:left="0" w:firstLine="567"/>
        <w:jc w:val="both"/>
        <w:rPr>
          <w:rFonts w:ascii="Times New Roman" w:hAnsi="Times New Roman"/>
          <w:sz w:val="24"/>
          <w:szCs w:val="24"/>
        </w:rPr>
      </w:pPr>
      <w:r w:rsidRPr="000A0408">
        <w:rPr>
          <w:rFonts w:ascii="Times New Roman" w:hAnsi="Times New Roman"/>
          <w:sz w:val="24"/>
          <w:szCs w:val="24"/>
        </w:rPr>
        <w:t xml:space="preserve">Договор </w:t>
      </w:r>
      <w:r w:rsidR="007267CD">
        <w:rPr>
          <w:rFonts w:ascii="Times New Roman" w:hAnsi="Times New Roman"/>
          <w:sz w:val="24"/>
          <w:szCs w:val="24"/>
        </w:rPr>
        <w:t xml:space="preserve">личного </w:t>
      </w:r>
      <w:r w:rsidRPr="000A0408">
        <w:rPr>
          <w:rFonts w:ascii="Times New Roman" w:hAnsi="Times New Roman"/>
          <w:sz w:val="24"/>
          <w:szCs w:val="24"/>
        </w:rPr>
        <w:t>страхования</w:t>
      </w:r>
      <w:r w:rsidR="000A0408" w:rsidRPr="000A0408">
        <w:rPr>
          <w:rFonts w:ascii="Times New Roman" w:hAnsi="Times New Roman"/>
          <w:sz w:val="24"/>
          <w:szCs w:val="24"/>
        </w:rPr>
        <w:t xml:space="preserve">: понятие, </w:t>
      </w:r>
      <w:r w:rsidR="007267CD">
        <w:rPr>
          <w:rFonts w:ascii="Times New Roman" w:hAnsi="Times New Roman"/>
          <w:sz w:val="24"/>
          <w:szCs w:val="24"/>
        </w:rPr>
        <w:t xml:space="preserve">виды, </w:t>
      </w:r>
      <w:r w:rsidR="000A0408" w:rsidRPr="000A0408">
        <w:rPr>
          <w:rFonts w:ascii="Times New Roman" w:hAnsi="Times New Roman"/>
          <w:sz w:val="24"/>
          <w:szCs w:val="24"/>
        </w:rPr>
        <w:t>гражданско-правовая характеристика, элементы и условия, содержание.</w:t>
      </w:r>
    </w:p>
    <w:p w:rsidR="007267CD" w:rsidRPr="007267CD" w:rsidRDefault="007267CD" w:rsidP="00804390">
      <w:pPr>
        <w:pStyle w:val="a7"/>
        <w:widowControl w:val="0"/>
        <w:numPr>
          <w:ilvl w:val="0"/>
          <w:numId w:val="32"/>
        </w:numPr>
        <w:spacing w:after="0" w:line="240" w:lineRule="auto"/>
        <w:ind w:left="0" w:firstLine="567"/>
        <w:jc w:val="both"/>
        <w:rPr>
          <w:rFonts w:ascii="Times New Roman" w:hAnsi="Times New Roman"/>
          <w:sz w:val="24"/>
          <w:szCs w:val="24"/>
        </w:rPr>
      </w:pPr>
      <w:r w:rsidRPr="007267CD">
        <w:rPr>
          <w:rFonts w:ascii="Times New Roman" w:hAnsi="Times New Roman"/>
          <w:sz w:val="24"/>
          <w:szCs w:val="24"/>
        </w:rPr>
        <w:t>Договор имущественного страхования: понятие, гражданско-правовая характеристика, элементы и условия, содержание.</w:t>
      </w:r>
    </w:p>
    <w:p w:rsidR="000A0408" w:rsidRDefault="00FD4E3B" w:rsidP="00804390">
      <w:pPr>
        <w:pStyle w:val="a7"/>
        <w:widowControl w:val="0"/>
        <w:numPr>
          <w:ilvl w:val="0"/>
          <w:numId w:val="32"/>
        </w:numPr>
        <w:spacing w:after="0" w:line="240" w:lineRule="auto"/>
        <w:ind w:left="0" w:firstLine="567"/>
        <w:jc w:val="both"/>
        <w:rPr>
          <w:rFonts w:ascii="Times New Roman" w:hAnsi="Times New Roman"/>
          <w:sz w:val="24"/>
          <w:szCs w:val="24"/>
        </w:rPr>
      </w:pPr>
      <w:r w:rsidRPr="000A0408">
        <w:rPr>
          <w:rFonts w:ascii="Times New Roman" w:hAnsi="Times New Roman"/>
          <w:sz w:val="24"/>
          <w:szCs w:val="24"/>
        </w:rPr>
        <w:t>Договоры поручения</w:t>
      </w:r>
      <w:r w:rsidR="000A0408" w:rsidRPr="000A0408">
        <w:rPr>
          <w:rFonts w:ascii="Times New Roman" w:hAnsi="Times New Roman"/>
          <w:sz w:val="24"/>
          <w:szCs w:val="24"/>
        </w:rPr>
        <w:t>:</w:t>
      </w:r>
      <w:r w:rsidR="000A0408" w:rsidRPr="000A0408">
        <w:t xml:space="preserve"> </w:t>
      </w:r>
      <w:r w:rsidR="000A0408" w:rsidRPr="000A0408">
        <w:rPr>
          <w:rFonts w:ascii="Times New Roman" w:hAnsi="Times New Roman"/>
          <w:sz w:val="24"/>
          <w:szCs w:val="24"/>
        </w:rPr>
        <w:t>понятие, гражданско-правовая характеристика, элементы и условия, содержание.</w:t>
      </w:r>
    </w:p>
    <w:p w:rsidR="00FD4E3B" w:rsidRDefault="00FD4E3B" w:rsidP="00804390">
      <w:pPr>
        <w:pStyle w:val="a7"/>
        <w:widowControl w:val="0"/>
        <w:numPr>
          <w:ilvl w:val="0"/>
          <w:numId w:val="32"/>
        </w:numPr>
        <w:spacing w:after="0" w:line="240" w:lineRule="auto"/>
        <w:ind w:left="0" w:firstLine="567"/>
        <w:jc w:val="both"/>
        <w:rPr>
          <w:rFonts w:ascii="Times New Roman" w:hAnsi="Times New Roman"/>
          <w:sz w:val="24"/>
          <w:szCs w:val="24"/>
        </w:rPr>
      </w:pPr>
      <w:r w:rsidRPr="000A0408">
        <w:rPr>
          <w:rFonts w:ascii="Times New Roman" w:hAnsi="Times New Roman"/>
          <w:sz w:val="24"/>
          <w:szCs w:val="24"/>
        </w:rPr>
        <w:lastRenderedPageBreak/>
        <w:t>Действие в чужом интересе без поручения</w:t>
      </w:r>
      <w:r w:rsidR="000A0408" w:rsidRPr="000A0408">
        <w:rPr>
          <w:rFonts w:ascii="Times New Roman" w:hAnsi="Times New Roman"/>
          <w:sz w:val="24"/>
          <w:szCs w:val="24"/>
        </w:rPr>
        <w:t>.</w:t>
      </w:r>
    </w:p>
    <w:p w:rsidR="000A0408" w:rsidRDefault="00FD4E3B" w:rsidP="00804390">
      <w:pPr>
        <w:pStyle w:val="a7"/>
        <w:widowControl w:val="0"/>
        <w:numPr>
          <w:ilvl w:val="0"/>
          <w:numId w:val="32"/>
        </w:numPr>
        <w:spacing w:after="0" w:line="240" w:lineRule="auto"/>
        <w:ind w:left="0" w:firstLine="567"/>
        <w:jc w:val="both"/>
        <w:rPr>
          <w:rFonts w:ascii="Times New Roman" w:hAnsi="Times New Roman"/>
          <w:sz w:val="24"/>
          <w:szCs w:val="24"/>
        </w:rPr>
      </w:pPr>
      <w:r w:rsidRPr="000A0408">
        <w:rPr>
          <w:rFonts w:ascii="Times New Roman" w:hAnsi="Times New Roman"/>
          <w:sz w:val="24"/>
          <w:szCs w:val="24"/>
        </w:rPr>
        <w:t>Договор комиссии</w:t>
      </w:r>
      <w:r w:rsidR="000A0408" w:rsidRPr="000A0408">
        <w:rPr>
          <w:rFonts w:ascii="Times New Roman" w:hAnsi="Times New Roman"/>
          <w:sz w:val="24"/>
          <w:szCs w:val="24"/>
        </w:rPr>
        <w:t>: понятие, гражданско-правовая характеристика, элементы и условия, содержание.</w:t>
      </w:r>
    </w:p>
    <w:p w:rsidR="00FD4E3B" w:rsidRDefault="00FD4E3B" w:rsidP="00804390">
      <w:pPr>
        <w:pStyle w:val="a7"/>
        <w:widowControl w:val="0"/>
        <w:numPr>
          <w:ilvl w:val="0"/>
          <w:numId w:val="32"/>
        </w:numPr>
        <w:spacing w:after="0" w:line="240" w:lineRule="auto"/>
        <w:ind w:left="0" w:firstLine="567"/>
        <w:jc w:val="both"/>
        <w:rPr>
          <w:rFonts w:ascii="Times New Roman" w:hAnsi="Times New Roman"/>
          <w:sz w:val="24"/>
          <w:szCs w:val="24"/>
        </w:rPr>
      </w:pPr>
      <w:r w:rsidRPr="000A0408">
        <w:rPr>
          <w:rFonts w:ascii="Times New Roman" w:hAnsi="Times New Roman"/>
          <w:sz w:val="24"/>
          <w:szCs w:val="24"/>
        </w:rPr>
        <w:t>Агентский договор</w:t>
      </w:r>
      <w:r w:rsidR="000A0408" w:rsidRPr="000A0408">
        <w:rPr>
          <w:rFonts w:ascii="Times New Roman" w:hAnsi="Times New Roman"/>
          <w:sz w:val="24"/>
          <w:szCs w:val="24"/>
        </w:rPr>
        <w:t>: понятие, гражданско-правовая характеристика, элементы и условия, содержание.</w:t>
      </w:r>
    </w:p>
    <w:p w:rsidR="00FD4E3B" w:rsidRDefault="00FD4E3B" w:rsidP="00804390">
      <w:pPr>
        <w:pStyle w:val="a7"/>
        <w:widowControl w:val="0"/>
        <w:numPr>
          <w:ilvl w:val="0"/>
          <w:numId w:val="32"/>
        </w:numPr>
        <w:spacing w:after="0" w:line="240" w:lineRule="auto"/>
        <w:ind w:left="0" w:firstLine="567"/>
        <w:jc w:val="both"/>
        <w:rPr>
          <w:rFonts w:ascii="Times New Roman" w:hAnsi="Times New Roman"/>
          <w:sz w:val="24"/>
          <w:szCs w:val="24"/>
        </w:rPr>
      </w:pPr>
      <w:r w:rsidRPr="000A0408">
        <w:rPr>
          <w:rFonts w:ascii="Times New Roman" w:hAnsi="Times New Roman"/>
          <w:sz w:val="24"/>
          <w:szCs w:val="24"/>
        </w:rPr>
        <w:t>Договор доверительного управления имуществом</w:t>
      </w:r>
      <w:r w:rsidR="000A0408" w:rsidRPr="000A0408">
        <w:rPr>
          <w:rFonts w:ascii="Times New Roman" w:hAnsi="Times New Roman"/>
          <w:sz w:val="24"/>
          <w:szCs w:val="24"/>
        </w:rPr>
        <w:t>:</w:t>
      </w:r>
      <w:r w:rsidR="000A0408" w:rsidRPr="000A0408">
        <w:t xml:space="preserve"> </w:t>
      </w:r>
      <w:r w:rsidR="000A0408" w:rsidRPr="000A0408">
        <w:rPr>
          <w:rFonts w:ascii="Times New Roman" w:hAnsi="Times New Roman"/>
          <w:sz w:val="24"/>
          <w:szCs w:val="24"/>
        </w:rPr>
        <w:t xml:space="preserve">понятие, гражданско-правовая характеристика, элементы и условия, содержание. </w:t>
      </w:r>
    </w:p>
    <w:p w:rsidR="00FD4E3B" w:rsidRDefault="00FD4E3B" w:rsidP="00804390">
      <w:pPr>
        <w:pStyle w:val="a7"/>
        <w:widowControl w:val="0"/>
        <w:numPr>
          <w:ilvl w:val="0"/>
          <w:numId w:val="32"/>
        </w:numPr>
        <w:spacing w:after="0" w:line="240" w:lineRule="auto"/>
        <w:ind w:left="0" w:firstLine="567"/>
        <w:jc w:val="both"/>
        <w:rPr>
          <w:rFonts w:ascii="Times New Roman" w:hAnsi="Times New Roman"/>
          <w:sz w:val="24"/>
          <w:szCs w:val="24"/>
        </w:rPr>
      </w:pPr>
      <w:r w:rsidRPr="000A0408">
        <w:rPr>
          <w:rFonts w:ascii="Times New Roman" w:hAnsi="Times New Roman"/>
          <w:sz w:val="24"/>
          <w:szCs w:val="24"/>
        </w:rPr>
        <w:t>Договор коммерческой концессии</w:t>
      </w:r>
      <w:r w:rsidR="000A0408" w:rsidRPr="000A0408">
        <w:rPr>
          <w:rFonts w:ascii="Times New Roman" w:hAnsi="Times New Roman"/>
          <w:sz w:val="24"/>
          <w:szCs w:val="24"/>
        </w:rPr>
        <w:t>: понятие, гражданско-правовая характеристика, элементы и условия, содержание.</w:t>
      </w:r>
    </w:p>
    <w:p w:rsidR="00FD4E3B" w:rsidRDefault="00FD4E3B" w:rsidP="00804390">
      <w:pPr>
        <w:pStyle w:val="a7"/>
        <w:widowControl w:val="0"/>
        <w:numPr>
          <w:ilvl w:val="0"/>
          <w:numId w:val="32"/>
        </w:numPr>
        <w:spacing w:after="0" w:line="240" w:lineRule="auto"/>
        <w:ind w:left="0" w:firstLine="567"/>
        <w:jc w:val="both"/>
        <w:rPr>
          <w:rFonts w:ascii="Times New Roman" w:hAnsi="Times New Roman"/>
          <w:sz w:val="24"/>
          <w:szCs w:val="24"/>
        </w:rPr>
      </w:pPr>
      <w:r w:rsidRPr="000A0408">
        <w:rPr>
          <w:rFonts w:ascii="Times New Roman" w:hAnsi="Times New Roman"/>
          <w:sz w:val="24"/>
          <w:szCs w:val="24"/>
        </w:rPr>
        <w:t>Договор простого товарищества</w:t>
      </w:r>
      <w:r w:rsidR="000A0408" w:rsidRPr="000A0408">
        <w:rPr>
          <w:rFonts w:ascii="Times New Roman" w:hAnsi="Times New Roman"/>
          <w:sz w:val="24"/>
          <w:szCs w:val="24"/>
        </w:rPr>
        <w:t>: понятие, гражданско-правовая характеристика, элементы и условия, содержание.</w:t>
      </w:r>
    </w:p>
    <w:p w:rsidR="000A0408" w:rsidRDefault="00FD4E3B" w:rsidP="00804390">
      <w:pPr>
        <w:pStyle w:val="a7"/>
        <w:widowControl w:val="0"/>
        <w:numPr>
          <w:ilvl w:val="0"/>
          <w:numId w:val="32"/>
        </w:numPr>
        <w:spacing w:after="0" w:line="240" w:lineRule="auto"/>
        <w:ind w:left="0" w:firstLine="567"/>
        <w:jc w:val="both"/>
        <w:rPr>
          <w:rFonts w:ascii="Times New Roman" w:hAnsi="Times New Roman"/>
          <w:sz w:val="24"/>
          <w:szCs w:val="24"/>
        </w:rPr>
      </w:pPr>
      <w:r w:rsidRPr="000A0408">
        <w:rPr>
          <w:rFonts w:ascii="Times New Roman" w:hAnsi="Times New Roman"/>
          <w:sz w:val="24"/>
          <w:szCs w:val="24"/>
        </w:rPr>
        <w:t xml:space="preserve">Публичное обещание награды. </w:t>
      </w:r>
    </w:p>
    <w:p w:rsidR="000A0408" w:rsidRDefault="00FD4E3B" w:rsidP="00804390">
      <w:pPr>
        <w:pStyle w:val="a7"/>
        <w:widowControl w:val="0"/>
        <w:numPr>
          <w:ilvl w:val="0"/>
          <w:numId w:val="32"/>
        </w:numPr>
        <w:spacing w:after="0" w:line="240" w:lineRule="auto"/>
        <w:ind w:left="0" w:firstLine="567"/>
        <w:jc w:val="both"/>
        <w:rPr>
          <w:rFonts w:ascii="Times New Roman" w:hAnsi="Times New Roman"/>
          <w:sz w:val="24"/>
          <w:szCs w:val="24"/>
        </w:rPr>
      </w:pPr>
      <w:r w:rsidRPr="000A0408">
        <w:rPr>
          <w:rFonts w:ascii="Times New Roman" w:hAnsi="Times New Roman"/>
          <w:sz w:val="24"/>
          <w:szCs w:val="24"/>
        </w:rPr>
        <w:t xml:space="preserve">Публичный конкурс. </w:t>
      </w:r>
    </w:p>
    <w:p w:rsidR="00FD4E3B" w:rsidRPr="000A0408" w:rsidRDefault="00FD4E3B" w:rsidP="00804390">
      <w:pPr>
        <w:pStyle w:val="a7"/>
        <w:widowControl w:val="0"/>
        <w:numPr>
          <w:ilvl w:val="0"/>
          <w:numId w:val="32"/>
        </w:numPr>
        <w:spacing w:after="0" w:line="240" w:lineRule="auto"/>
        <w:ind w:left="0" w:firstLine="567"/>
        <w:jc w:val="both"/>
        <w:rPr>
          <w:rFonts w:ascii="Times New Roman" w:hAnsi="Times New Roman"/>
          <w:sz w:val="24"/>
          <w:szCs w:val="24"/>
        </w:rPr>
      </w:pPr>
      <w:r w:rsidRPr="000A0408">
        <w:rPr>
          <w:rFonts w:ascii="Times New Roman" w:hAnsi="Times New Roman"/>
          <w:sz w:val="24"/>
          <w:szCs w:val="24"/>
        </w:rPr>
        <w:t>Проведение игр и пари</w:t>
      </w:r>
      <w:r w:rsidR="000A0408" w:rsidRPr="000A0408">
        <w:rPr>
          <w:rFonts w:ascii="Times New Roman" w:hAnsi="Times New Roman"/>
          <w:sz w:val="24"/>
          <w:szCs w:val="24"/>
        </w:rPr>
        <w:t>.</w:t>
      </w:r>
    </w:p>
    <w:p w:rsidR="00D54F49" w:rsidRPr="00E9662A" w:rsidRDefault="00D54F49" w:rsidP="000A0408">
      <w:pPr>
        <w:spacing w:after="0" w:line="240" w:lineRule="auto"/>
        <w:ind w:firstLine="567"/>
        <w:jc w:val="both"/>
        <w:rPr>
          <w:rFonts w:ascii="Times New Roman" w:eastAsia="Times New Roman" w:hAnsi="Times New Roman"/>
          <w:bCs/>
          <w:sz w:val="24"/>
          <w:szCs w:val="24"/>
          <w:lang w:eastAsia="ru-RU"/>
        </w:rPr>
      </w:pPr>
      <w:r w:rsidRPr="00E9662A">
        <w:rPr>
          <w:rFonts w:ascii="Times New Roman" w:eastAsia="Times New Roman" w:hAnsi="Times New Roman"/>
          <w:bCs/>
          <w:sz w:val="24"/>
          <w:szCs w:val="24"/>
          <w:lang w:eastAsia="ru-RU"/>
        </w:rPr>
        <w:t>Экзамен проводится в устной форме. О форме экзамена студенты непосредственно уведомляются на консультации перед экзаменом.</w:t>
      </w:r>
    </w:p>
    <w:p w:rsidR="00D54F49" w:rsidRPr="00E9662A" w:rsidRDefault="00D54F49" w:rsidP="000A0408">
      <w:pPr>
        <w:spacing w:after="0" w:line="240" w:lineRule="auto"/>
        <w:ind w:firstLine="567"/>
        <w:jc w:val="both"/>
        <w:rPr>
          <w:rFonts w:ascii="Times New Roman" w:eastAsia="Times New Roman" w:hAnsi="Times New Roman"/>
          <w:bCs/>
          <w:sz w:val="24"/>
          <w:szCs w:val="24"/>
          <w:lang w:eastAsia="ru-RU"/>
        </w:rPr>
      </w:pPr>
      <w:r w:rsidRPr="00E9662A">
        <w:rPr>
          <w:rFonts w:ascii="Times New Roman" w:eastAsia="Times New Roman" w:hAnsi="Times New Roman"/>
          <w:bCs/>
          <w:sz w:val="24"/>
          <w:szCs w:val="24"/>
          <w:lang w:eastAsia="ru-RU"/>
        </w:rPr>
        <w:t>Экзамен проходит путем вытягивания билета и подготовки его вопросов. В необходимых случаях преподавателем могут задаваться дополнительные вопросы с целью уяснения уровня знаний обучающегося. При подготовке устного ответа студенту дается не менее 30 минут на подготовку.</w:t>
      </w:r>
    </w:p>
    <w:p w:rsidR="00D54F49" w:rsidRPr="00E9662A" w:rsidRDefault="00D54F49" w:rsidP="000A0408">
      <w:pPr>
        <w:spacing w:after="0" w:line="240" w:lineRule="auto"/>
        <w:ind w:firstLine="567"/>
        <w:jc w:val="both"/>
        <w:rPr>
          <w:rFonts w:ascii="Times New Roman" w:eastAsia="Times New Roman" w:hAnsi="Times New Roman"/>
          <w:bCs/>
          <w:sz w:val="24"/>
          <w:szCs w:val="24"/>
          <w:lang w:eastAsia="ru-RU"/>
        </w:rPr>
      </w:pPr>
      <w:r w:rsidRPr="00E9662A">
        <w:rPr>
          <w:rFonts w:ascii="Times New Roman" w:eastAsia="Times New Roman" w:hAnsi="Times New Roman"/>
          <w:bCs/>
          <w:sz w:val="24"/>
          <w:szCs w:val="24"/>
          <w:lang w:eastAsia="ru-RU"/>
        </w:rPr>
        <w:t>Для ответа на вопросы билета каждому обучающемуся предоставляется время для выступления продолжительностью не более 20 мин. После ответа преподаватель может задать обучающемуся дополнительные вопросы в рамках тематики вопросов в билете.</w:t>
      </w:r>
    </w:p>
    <w:p w:rsidR="00D54F49" w:rsidRPr="00E9662A" w:rsidRDefault="00D54F49" w:rsidP="000A0408">
      <w:pPr>
        <w:spacing w:after="0" w:line="240" w:lineRule="auto"/>
        <w:ind w:firstLine="567"/>
        <w:jc w:val="both"/>
        <w:rPr>
          <w:rFonts w:ascii="Times New Roman" w:eastAsia="Times New Roman" w:hAnsi="Times New Roman"/>
          <w:bCs/>
          <w:sz w:val="24"/>
          <w:szCs w:val="24"/>
          <w:lang w:eastAsia="ru-RU"/>
        </w:rPr>
      </w:pPr>
      <w:r w:rsidRPr="00E9662A">
        <w:rPr>
          <w:rFonts w:ascii="Times New Roman" w:eastAsia="Times New Roman" w:hAnsi="Times New Roman"/>
          <w:bCs/>
          <w:sz w:val="24"/>
          <w:szCs w:val="24"/>
          <w:lang w:eastAsia="ru-RU"/>
        </w:rPr>
        <w:t>Если обучающийся затрудняется при ответе на дополнительные вопросы, преподаватель может задать вопросы в рамках содержания дисциплины.</w:t>
      </w:r>
    </w:p>
    <w:p w:rsidR="00D54F49" w:rsidRPr="00E9662A" w:rsidRDefault="00D54F49" w:rsidP="000A0408">
      <w:pPr>
        <w:spacing w:after="0" w:line="240" w:lineRule="auto"/>
        <w:ind w:firstLine="567"/>
        <w:jc w:val="both"/>
        <w:rPr>
          <w:rFonts w:ascii="Times New Roman" w:eastAsia="Times New Roman" w:hAnsi="Times New Roman"/>
          <w:bCs/>
          <w:sz w:val="24"/>
          <w:szCs w:val="24"/>
          <w:lang w:eastAsia="ru-RU"/>
        </w:rPr>
      </w:pPr>
      <w:r w:rsidRPr="00E9662A">
        <w:rPr>
          <w:rFonts w:ascii="Times New Roman" w:eastAsia="Times New Roman" w:hAnsi="Times New Roman"/>
          <w:bCs/>
          <w:sz w:val="24"/>
          <w:szCs w:val="24"/>
          <w:lang w:eastAsia="ru-RU"/>
        </w:rPr>
        <w:t>Задания являются типовыми, среднего уровня сложности. Использовать литературу не разрешается.</w:t>
      </w:r>
    </w:p>
    <w:p w:rsidR="00DF6D2C" w:rsidRPr="00E9662A" w:rsidRDefault="00066713" w:rsidP="004151A4">
      <w:pPr>
        <w:widowControl w:val="0"/>
        <w:spacing w:after="0" w:line="240" w:lineRule="auto"/>
        <w:ind w:firstLine="567"/>
        <w:rPr>
          <w:rFonts w:ascii="Times New Roman" w:hAnsi="Times New Roman"/>
          <w:b/>
          <w:sz w:val="24"/>
          <w:szCs w:val="24"/>
        </w:rPr>
      </w:pPr>
      <w:r w:rsidRPr="00E9662A">
        <w:rPr>
          <w:rFonts w:ascii="Times New Roman" w:hAnsi="Times New Roman"/>
          <w:b/>
          <w:sz w:val="24"/>
          <w:szCs w:val="24"/>
        </w:rPr>
        <w:t>Перечень э</w:t>
      </w:r>
      <w:r w:rsidR="00DF6D2C" w:rsidRPr="00E9662A">
        <w:rPr>
          <w:rFonts w:ascii="Times New Roman" w:hAnsi="Times New Roman"/>
          <w:b/>
          <w:sz w:val="24"/>
          <w:szCs w:val="24"/>
        </w:rPr>
        <w:t>кзаменационны</w:t>
      </w:r>
      <w:r w:rsidRPr="00E9662A">
        <w:rPr>
          <w:rFonts w:ascii="Times New Roman" w:hAnsi="Times New Roman"/>
          <w:b/>
          <w:sz w:val="24"/>
          <w:szCs w:val="24"/>
        </w:rPr>
        <w:t>х</w:t>
      </w:r>
      <w:r w:rsidR="00DF6D2C" w:rsidRPr="00E9662A">
        <w:rPr>
          <w:rFonts w:ascii="Times New Roman" w:hAnsi="Times New Roman"/>
          <w:b/>
          <w:sz w:val="24"/>
          <w:szCs w:val="24"/>
        </w:rPr>
        <w:t xml:space="preserve"> вопрос</w:t>
      </w:r>
      <w:r w:rsidRPr="00E9662A">
        <w:rPr>
          <w:rFonts w:ascii="Times New Roman" w:hAnsi="Times New Roman"/>
          <w:b/>
          <w:sz w:val="24"/>
          <w:szCs w:val="24"/>
        </w:rPr>
        <w:t>ов</w:t>
      </w:r>
      <w:r w:rsidR="00B74180">
        <w:rPr>
          <w:rFonts w:ascii="Times New Roman" w:hAnsi="Times New Roman"/>
          <w:b/>
          <w:sz w:val="24"/>
          <w:szCs w:val="24"/>
        </w:rPr>
        <w:t xml:space="preserve"> (6 семестр)</w:t>
      </w:r>
    </w:p>
    <w:p w:rsidR="00745FBE" w:rsidRPr="00745FBE" w:rsidRDefault="00745FBE" w:rsidP="00804390">
      <w:pPr>
        <w:pStyle w:val="a7"/>
        <w:numPr>
          <w:ilvl w:val="0"/>
          <w:numId w:val="33"/>
        </w:numPr>
        <w:ind w:left="0" w:firstLine="567"/>
        <w:rPr>
          <w:rFonts w:ascii="Times New Roman" w:hAnsi="Times New Roman"/>
          <w:sz w:val="24"/>
          <w:szCs w:val="24"/>
        </w:rPr>
      </w:pPr>
      <w:r w:rsidRPr="00745FBE">
        <w:rPr>
          <w:rFonts w:ascii="Times New Roman" w:hAnsi="Times New Roman"/>
          <w:sz w:val="24"/>
          <w:szCs w:val="24"/>
        </w:rPr>
        <w:t>Гражданское право как ветвь (отрасль) права, наука и учебная дисциплина. Роль гражданского права в условиях рыночной экономики.</w:t>
      </w:r>
      <w:r w:rsidRPr="00745FBE">
        <w:t xml:space="preserve"> </w:t>
      </w:r>
      <w:r w:rsidRPr="00745FBE">
        <w:rPr>
          <w:rFonts w:ascii="Times New Roman" w:hAnsi="Times New Roman"/>
          <w:sz w:val="24"/>
          <w:szCs w:val="24"/>
        </w:rPr>
        <w:t xml:space="preserve">Место гражданского права в системе права России. </w:t>
      </w:r>
    </w:p>
    <w:p w:rsidR="00745FBE" w:rsidRPr="00B56679" w:rsidRDefault="00745FBE" w:rsidP="00804390">
      <w:pPr>
        <w:widowControl w:val="0"/>
        <w:numPr>
          <w:ilvl w:val="0"/>
          <w:numId w:val="33"/>
        </w:numPr>
        <w:spacing w:after="0" w:line="240" w:lineRule="auto"/>
        <w:ind w:left="0" w:firstLine="567"/>
        <w:contextualSpacing/>
        <w:jc w:val="both"/>
        <w:rPr>
          <w:rFonts w:ascii="Times New Roman" w:hAnsi="Times New Roman"/>
          <w:sz w:val="24"/>
          <w:szCs w:val="24"/>
        </w:rPr>
      </w:pPr>
      <w:r w:rsidRPr="00B56679">
        <w:rPr>
          <w:rFonts w:ascii="Times New Roman" w:hAnsi="Times New Roman"/>
          <w:sz w:val="24"/>
          <w:szCs w:val="24"/>
        </w:rPr>
        <w:t xml:space="preserve">Предмет </w:t>
      </w:r>
      <w:r>
        <w:rPr>
          <w:rFonts w:ascii="Times New Roman" w:hAnsi="Times New Roman"/>
          <w:sz w:val="24"/>
          <w:szCs w:val="24"/>
        </w:rPr>
        <w:t xml:space="preserve">и метод </w:t>
      </w:r>
      <w:r w:rsidRPr="00B56679">
        <w:rPr>
          <w:rFonts w:ascii="Times New Roman" w:hAnsi="Times New Roman"/>
          <w:sz w:val="24"/>
          <w:szCs w:val="24"/>
        </w:rPr>
        <w:t xml:space="preserve">гражданского права. </w:t>
      </w:r>
    </w:p>
    <w:p w:rsidR="00540D0F" w:rsidRDefault="00745FBE" w:rsidP="00804390">
      <w:pPr>
        <w:widowControl w:val="0"/>
        <w:numPr>
          <w:ilvl w:val="0"/>
          <w:numId w:val="33"/>
        </w:numPr>
        <w:spacing w:after="0" w:line="240" w:lineRule="auto"/>
        <w:ind w:left="0" w:firstLine="567"/>
        <w:contextualSpacing/>
        <w:jc w:val="both"/>
        <w:rPr>
          <w:rFonts w:ascii="Times New Roman" w:hAnsi="Times New Roman"/>
          <w:sz w:val="24"/>
          <w:szCs w:val="24"/>
        </w:rPr>
      </w:pPr>
      <w:r w:rsidRPr="00B56679">
        <w:rPr>
          <w:rFonts w:ascii="Times New Roman" w:hAnsi="Times New Roman"/>
          <w:sz w:val="24"/>
          <w:szCs w:val="24"/>
        </w:rPr>
        <w:t>Принципы</w:t>
      </w:r>
      <w:r w:rsidR="00540D0F">
        <w:rPr>
          <w:rFonts w:ascii="Times New Roman" w:hAnsi="Times New Roman"/>
          <w:sz w:val="24"/>
          <w:szCs w:val="24"/>
        </w:rPr>
        <w:t xml:space="preserve"> гражданского права.</w:t>
      </w:r>
    </w:p>
    <w:p w:rsidR="00745FBE" w:rsidRPr="00B56679" w:rsidRDefault="00540D0F" w:rsidP="00804390">
      <w:pPr>
        <w:widowControl w:val="0"/>
        <w:numPr>
          <w:ilvl w:val="0"/>
          <w:numId w:val="33"/>
        </w:numPr>
        <w:spacing w:after="0" w:line="240" w:lineRule="auto"/>
        <w:ind w:left="0" w:firstLine="567"/>
        <w:contextualSpacing/>
        <w:jc w:val="both"/>
        <w:rPr>
          <w:rFonts w:ascii="Times New Roman" w:hAnsi="Times New Roman"/>
          <w:sz w:val="24"/>
          <w:szCs w:val="24"/>
        </w:rPr>
      </w:pPr>
      <w:r>
        <w:rPr>
          <w:rFonts w:ascii="Times New Roman" w:hAnsi="Times New Roman"/>
          <w:sz w:val="24"/>
          <w:szCs w:val="24"/>
        </w:rPr>
        <w:t>С</w:t>
      </w:r>
      <w:r w:rsidR="00745FBE">
        <w:rPr>
          <w:rFonts w:ascii="Times New Roman" w:hAnsi="Times New Roman"/>
          <w:sz w:val="24"/>
          <w:szCs w:val="24"/>
        </w:rPr>
        <w:t>истема и функции</w:t>
      </w:r>
      <w:r w:rsidR="00745FBE" w:rsidRPr="00B56679">
        <w:rPr>
          <w:rFonts w:ascii="Times New Roman" w:hAnsi="Times New Roman"/>
          <w:sz w:val="24"/>
          <w:szCs w:val="24"/>
        </w:rPr>
        <w:t xml:space="preserve"> гражданского права. </w:t>
      </w:r>
    </w:p>
    <w:p w:rsidR="00745FBE" w:rsidRPr="00745FBE" w:rsidRDefault="00745FBE" w:rsidP="00804390">
      <w:pPr>
        <w:widowControl w:val="0"/>
        <w:numPr>
          <w:ilvl w:val="0"/>
          <w:numId w:val="33"/>
        </w:numPr>
        <w:spacing w:after="0" w:line="240" w:lineRule="auto"/>
        <w:ind w:left="0" w:firstLine="567"/>
        <w:contextualSpacing/>
        <w:jc w:val="both"/>
        <w:rPr>
          <w:rFonts w:ascii="Times New Roman" w:hAnsi="Times New Roman"/>
          <w:sz w:val="24"/>
          <w:szCs w:val="24"/>
        </w:rPr>
      </w:pPr>
      <w:r>
        <w:rPr>
          <w:rFonts w:ascii="Times New Roman" w:hAnsi="Times New Roman"/>
          <w:sz w:val="24"/>
          <w:szCs w:val="24"/>
        </w:rPr>
        <w:t>И</w:t>
      </w:r>
      <w:r w:rsidRPr="00B56679">
        <w:rPr>
          <w:rFonts w:ascii="Times New Roman" w:hAnsi="Times New Roman"/>
          <w:sz w:val="24"/>
          <w:szCs w:val="24"/>
        </w:rPr>
        <w:t>сточник</w:t>
      </w:r>
      <w:r>
        <w:rPr>
          <w:rFonts w:ascii="Times New Roman" w:hAnsi="Times New Roman"/>
          <w:sz w:val="24"/>
          <w:szCs w:val="24"/>
        </w:rPr>
        <w:t>и</w:t>
      </w:r>
      <w:r w:rsidRPr="00B56679">
        <w:rPr>
          <w:rFonts w:ascii="Times New Roman" w:hAnsi="Times New Roman"/>
          <w:sz w:val="24"/>
          <w:szCs w:val="24"/>
        </w:rPr>
        <w:t xml:space="preserve"> гражданско-правового регулирования.</w:t>
      </w:r>
      <w:r>
        <w:rPr>
          <w:rFonts w:ascii="Times New Roman" w:hAnsi="Times New Roman"/>
          <w:sz w:val="24"/>
          <w:szCs w:val="24"/>
        </w:rPr>
        <w:t xml:space="preserve"> </w:t>
      </w:r>
      <w:r w:rsidRPr="00745FBE">
        <w:rPr>
          <w:rFonts w:ascii="Times New Roman" w:hAnsi="Times New Roman"/>
          <w:sz w:val="24"/>
          <w:szCs w:val="24"/>
        </w:rPr>
        <w:t>Действие гражданского законодательства во времени, пространстве и по кругу лиц.</w:t>
      </w:r>
    </w:p>
    <w:p w:rsidR="00745FBE" w:rsidRPr="00745FBE" w:rsidRDefault="00745FBE" w:rsidP="00804390">
      <w:pPr>
        <w:widowControl w:val="0"/>
        <w:numPr>
          <w:ilvl w:val="0"/>
          <w:numId w:val="33"/>
        </w:numPr>
        <w:spacing w:after="0" w:line="240" w:lineRule="auto"/>
        <w:ind w:left="0" w:firstLine="567"/>
        <w:contextualSpacing/>
        <w:jc w:val="both"/>
        <w:rPr>
          <w:rFonts w:ascii="Times New Roman" w:hAnsi="Times New Roman"/>
          <w:sz w:val="24"/>
          <w:szCs w:val="24"/>
        </w:rPr>
      </w:pPr>
      <w:r w:rsidRPr="00B56679">
        <w:rPr>
          <w:rFonts w:ascii="Times New Roman" w:hAnsi="Times New Roman"/>
          <w:sz w:val="24"/>
          <w:szCs w:val="24"/>
        </w:rPr>
        <w:t xml:space="preserve">Толкование гражданского права. </w:t>
      </w:r>
      <w:r w:rsidRPr="00745FBE">
        <w:rPr>
          <w:rFonts w:ascii="Times New Roman" w:hAnsi="Times New Roman"/>
          <w:sz w:val="24"/>
          <w:szCs w:val="24"/>
        </w:rPr>
        <w:t>Аналогия закона и аналогия права.</w:t>
      </w:r>
    </w:p>
    <w:p w:rsidR="00745FBE" w:rsidRPr="00B56679" w:rsidRDefault="00745FBE" w:rsidP="00804390">
      <w:pPr>
        <w:widowControl w:val="0"/>
        <w:numPr>
          <w:ilvl w:val="0"/>
          <w:numId w:val="33"/>
        </w:numPr>
        <w:spacing w:after="0" w:line="240" w:lineRule="auto"/>
        <w:ind w:left="0" w:firstLine="567"/>
        <w:contextualSpacing/>
        <w:jc w:val="both"/>
        <w:rPr>
          <w:rFonts w:ascii="Times New Roman" w:hAnsi="Times New Roman"/>
          <w:sz w:val="24"/>
          <w:szCs w:val="24"/>
        </w:rPr>
      </w:pPr>
      <w:r>
        <w:rPr>
          <w:rFonts w:ascii="Times New Roman" w:hAnsi="Times New Roman"/>
          <w:sz w:val="24"/>
          <w:szCs w:val="24"/>
        </w:rPr>
        <w:t>Понятие, с</w:t>
      </w:r>
      <w:r w:rsidRPr="00B56679">
        <w:rPr>
          <w:rFonts w:ascii="Times New Roman" w:hAnsi="Times New Roman"/>
          <w:sz w:val="24"/>
          <w:szCs w:val="24"/>
        </w:rPr>
        <w:t xml:space="preserve">труктура </w:t>
      </w:r>
      <w:r>
        <w:rPr>
          <w:rFonts w:ascii="Times New Roman" w:hAnsi="Times New Roman"/>
          <w:sz w:val="24"/>
          <w:szCs w:val="24"/>
        </w:rPr>
        <w:t xml:space="preserve">и виды </w:t>
      </w:r>
      <w:r w:rsidRPr="00B56679">
        <w:rPr>
          <w:rFonts w:ascii="Times New Roman" w:hAnsi="Times New Roman"/>
          <w:sz w:val="24"/>
          <w:szCs w:val="24"/>
        </w:rPr>
        <w:t>гражданского правоотношения.</w:t>
      </w:r>
    </w:p>
    <w:p w:rsidR="00745FBE" w:rsidRPr="00B56679" w:rsidRDefault="00745FBE" w:rsidP="00804390">
      <w:pPr>
        <w:widowControl w:val="0"/>
        <w:numPr>
          <w:ilvl w:val="0"/>
          <w:numId w:val="33"/>
        </w:numPr>
        <w:spacing w:after="0" w:line="240" w:lineRule="auto"/>
        <w:ind w:left="0" w:firstLine="567"/>
        <w:contextualSpacing/>
        <w:jc w:val="both"/>
        <w:rPr>
          <w:rFonts w:ascii="Times New Roman" w:hAnsi="Times New Roman"/>
          <w:sz w:val="24"/>
          <w:szCs w:val="24"/>
        </w:rPr>
      </w:pPr>
      <w:r w:rsidRPr="00B56679">
        <w:rPr>
          <w:rFonts w:ascii="Times New Roman" w:hAnsi="Times New Roman"/>
          <w:sz w:val="24"/>
          <w:szCs w:val="24"/>
        </w:rPr>
        <w:t>Основания возникновения, изменения и прекращения гражданских правоотношений.</w:t>
      </w:r>
    </w:p>
    <w:p w:rsidR="00745FBE" w:rsidRPr="00745FBE" w:rsidRDefault="00745FBE" w:rsidP="00804390">
      <w:pPr>
        <w:widowControl w:val="0"/>
        <w:numPr>
          <w:ilvl w:val="0"/>
          <w:numId w:val="33"/>
        </w:numPr>
        <w:spacing w:after="0" w:line="240" w:lineRule="auto"/>
        <w:ind w:left="0" w:firstLine="567"/>
        <w:contextualSpacing/>
        <w:jc w:val="both"/>
        <w:rPr>
          <w:rFonts w:ascii="Times New Roman" w:hAnsi="Times New Roman"/>
          <w:sz w:val="24"/>
          <w:szCs w:val="24"/>
        </w:rPr>
      </w:pPr>
      <w:r w:rsidRPr="00745FBE">
        <w:rPr>
          <w:rFonts w:ascii="Times New Roman" w:hAnsi="Times New Roman"/>
          <w:sz w:val="24"/>
          <w:szCs w:val="24"/>
        </w:rPr>
        <w:t>Содержание и особенности гражданской правосубъектности физических лиц. Правоспособность физических лиц. Понятие и виды дееспособности физических лиц. Эмансипация.</w:t>
      </w:r>
    </w:p>
    <w:p w:rsidR="00745FBE" w:rsidRPr="00745FBE" w:rsidRDefault="00745FBE" w:rsidP="00804390">
      <w:pPr>
        <w:widowControl w:val="0"/>
        <w:numPr>
          <w:ilvl w:val="0"/>
          <w:numId w:val="33"/>
        </w:numPr>
        <w:spacing w:after="0" w:line="240" w:lineRule="auto"/>
        <w:ind w:left="0" w:firstLine="567"/>
        <w:contextualSpacing/>
        <w:jc w:val="both"/>
        <w:rPr>
          <w:rFonts w:ascii="Times New Roman" w:hAnsi="Times New Roman"/>
          <w:sz w:val="24"/>
          <w:szCs w:val="24"/>
        </w:rPr>
      </w:pPr>
      <w:r w:rsidRPr="00745FBE">
        <w:rPr>
          <w:rFonts w:ascii="Times New Roman" w:hAnsi="Times New Roman"/>
          <w:sz w:val="24"/>
          <w:szCs w:val="24"/>
        </w:rPr>
        <w:t>Ограничение дееспособности. Признание гражданина недееспособным.</w:t>
      </w:r>
    </w:p>
    <w:p w:rsidR="00745FBE" w:rsidRPr="00B56679" w:rsidRDefault="00745FBE" w:rsidP="00804390">
      <w:pPr>
        <w:widowControl w:val="0"/>
        <w:numPr>
          <w:ilvl w:val="0"/>
          <w:numId w:val="33"/>
        </w:numPr>
        <w:spacing w:after="0" w:line="240" w:lineRule="auto"/>
        <w:ind w:left="0" w:firstLine="567"/>
        <w:contextualSpacing/>
        <w:jc w:val="both"/>
        <w:rPr>
          <w:rFonts w:ascii="Times New Roman" w:hAnsi="Times New Roman"/>
          <w:sz w:val="24"/>
          <w:szCs w:val="24"/>
        </w:rPr>
      </w:pPr>
      <w:r w:rsidRPr="00B56679">
        <w:rPr>
          <w:rFonts w:ascii="Times New Roman" w:hAnsi="Times New Roman"/>
          <w:sz w:val="24"/>
          <w:szCs w:val="24"/>
        </w:rPr>
        <w:t>Опека. Попечительство. Патронаж. Доверительное управление имуществом подопечных.</w:t>
      </w:r>
    </w:p>
    <w:p w:rsidR="00745FBE" w:rsidRPr="00B56679" w:rsidRDefault="00745FBE" w:rsidP="00804390">
      <w:pPr>
        <w:widowControl w:val="0"/>
        <w:numPr>
          <w:ilvl w:val="0"/>
          <w:numId w:val="33"/>
        </w:numPr>
        <w:spacing w:after="0" w:line="240" w:lineRule="auto"/>
        <w:ind w:left="0" w:firstLine="567"/>
        <w:contextualSpacing/>
        <w:jc w:val="both"/>
        <w:rPr>
          <w:rFonts w:ascii="Times New Roman" w:hAnsi="Times New Roman"/>
          <w:sz w:val="24"/>
          <w:szCs w:val="24"/>
        </w:rPr>
      </w:pPr>
      <w:r w:rsidRPr="00B56679">
        <w:rPr>
          <w:rFonts w:ascii="Times New Roman" w:hAnsi="Times New Roman"/>
          <w:sz w:val="24"/>
          <w:szCs w:val="24"/>
        </w:rPr>
        <w:t>Порядок, условия и правовые последствия признания гражданина безвестно отсутствующим и объявления его умершим.</w:t>
      </w:r>
    </w:p>
    <w:p w:rsidR="00745FBE" w:rsidRPr="00B56679" w:rsidRDefault="00745FBE" w:rsidP="00804390">
      <w:pPr>
        <w:widowControl w:val="0"/>
        <w:numPr>
          <w:ilvl w:val="0"/>
          <w:numId w:val="33"/>
        </w:numPr>
        <w:spacing w:after="0" w:line="240" w:lineRule="auto"/>
        <w:ind w:left="0" w:firstLine="567"/>
        <w:contextualSpacing/>
        <w:jc w:val="both"/>
        <w:rPr>
          <w:rFonts w:ascii="Times New Roman" w:hAnsi="Times New Roman"/>
          <w:sz w:val="24"/>
          <w:szCs w:val="24"/>
        </w:rPr>
      </w:pPr>
      <w:r w:rsidRPr="00B56679">
        <w:rPr>
          <w:rFonts w:ascii="Times New Roman" w:hAnsi="Times New Roman"/>
          <w:sz w:val="24"/>
          <w:szCs w:val="24"/>
        </w:rPr>
        <w:t>Имя гражданина. Место жительства гражданина.</w:t>
      </w:r>
    </w:p>
    <w:p w:rsidR="00745FBE" w:rsidRPr="00B56679" w:rsidRDefault="00745FBE" w:rsidP="00804390">
      <w:pPr>
        <w:widowControl w:val="0"/>
        <w:numPr>
          <w:ilvl w:val="0"/>
          <w:numId w:val="33"/>
        </w:numPr>
        <w:spacing w:after="0" w:line="240" w:lineRule="auto"/>
        <w:ind w:left="0" w:firstLine="567"/>
        <w:contextualSpacing/>
        <w:jc w:val="both"/>
        <w:rPr>
          <w:rFonts w:ascii="Times New Roman" w:hAnsi="Times New Roman"/>
          <w:sz w:val="24"/>
          <w:szCs w:val="24"/>
        </w:rPr>
      </w:pPr>
      <w:r w:rsidRPr="00B56679">
        <w:rPr>
          <w:rFonts w:ascii="Times New Roman" w:hAnsi="Times New Roman"/>
          <w:sz w:val="24"/>
          <w:szCs w:val="24"/>
        </w:rPr>
        <w:t>Понятие, виды и гражданско-правовое значение актов гражданского состояния.</w:t>
      </w:r>
    </w:p>
    <w:p w:rsidR="00745FBE" w:rsidRPr="00B56679" w:rsidRDefault="00745FBE" w:rsidP="00804390">
      <w:pPr>
        <w:widowControl w:val="0"/>
        <w:numPr>
          <w:ilvl w:val="0"/>
          <w:numId w:val="33"/>
        </w:numPr>
        <w:spacing w:after="0" w:line="240" w:lineRule="auto"/>
        <w:ind w:left="0" w:firstLine="567"/>
        <w:contextualSpacing/>
        <w:jc w:val="both"/>
        <w:rPr>
          <w:rFonts w:ascii="Times New Roman" w:hAnsi="Times New Roman"/>
          <w:sz w:val="24"/>
          <w:szCs w:val="24"/>
        </w:rPr>
      </w:pPr>
      <w:r w:rsidRPr="00B56679">
        <w:rPr>
          <w:rFonts w:ascii="Times New Roman" w:hAnsi="Times New Roman"/>
          <w:sz w:val="24"/>
          <w:szCs w:val="24"/>
        </w:rPr>
        <w:lastRenderedPageBreak/>
        <w:t>Особенности правосубъектности физического лица как предпринимателя. Несостоятельность (банкротство) индивидуального предпринимателя.</w:t>
      </w:r>
    </w:p>
    <w:p w:rsidR="00745FBE" w:rsidRPr="00745FBE" w:rsidRDefault="00745FBE" w:rsidP="00804390">
      <w:pPr>
        <w:widowControl w:val="0"/>
        <w:numPr>
          <w:ilvl w:val="0"/>
          <w:numId w:val="33"/>
        </w:numPr>
        <w:spacing w:after="0" w:line="240" w:lineRule="auto"/>
        <w:ind w:left="0" w:firstLine="567"/>
        <w:contextualSpacing/>
        <w:jc w:val="both"/>
        <w:rPr>
          <w:rFonts w:ascii="Times New Roman" w:hAnsi="Times New Roman"/>
          <w:sz w:val="24"/>
          <w:szCs w:val="24"/>
        </w:rPr>
      </w:pPr>
      <w:r w:rsidRPr="00745FBE">
        <w:rPr>
          <w:rFonts w:ascii="Times New Roman" w:hAnsi="Times New Roman"/>
          <w:sz w:val="24"/>
          <w:szCs w:val="24"/>
        </w:rPr>
        <w:t xml:space="preserve">Понятие и признаки юридического лица. Цель создания юридических лиц. Правосубъектность юридических лиц. </w:t>
      </w:r>
    </w:p>
    <w:p w:rsidR="00745FBE" w:rsidRPr="00B56679" w:rsidRDefault="00745FBE" w:rsidP="00804390">
      <w:pPr>
        <w:widowControl w:val="0"/>
        <w:numPr>
          <w:ilvl w:val="0"/>
          <w:numId w:val="33"/>
        </w:numPr>
        <w:spacing w:after="0" w:line="240" w:lineRule="auto"/>
        <w:ind w:left="0" w:firstLine="567"/>
        <w:contextualSpacing/>
        <w:jc w:val="both"/>
        <w:rPr>
          <w:rFonts w:ascii="Times New Roman" w:hAnsi="Times New Roman"/>
          <w:sz w:val="24"/>
          <w:szCs w:val="24"/>
        </w:rPr>
      </w:pPr>
      <w:r w:rsidRPr="00B56679">
        <w:rPr>
          <w:rFonts w:ascii="Times New Roman" w:hAnsi="Times New Roman"/>
          <w:sz w:val="24"/>
          <w:szCs w:val="24"/>
        </w:rPr>
        <w:t>Наименование юридического лица. Место нахождения юридического лица. Органы юридического лица. Представительства и филиалы юридических лиц. Ответственность юридического лица.</w:t>
      </w:r>
    </w:p>
    <w:p w:rsidR="00745FBE" w:rsidRPr="00745FBE" w:rsidRDefault="00745FBE" w:rsidP="00804390">
      <w:pPr>
        <w:widowControl w:val="0"/>
        <w:numPr>
          <w:ilvl w:val="0"/>
          <w:numId w:val="33"/>
        </w:numPr>
        <w:spacing w:after="0" w:line="240" w:lineRule="auto"/>
        <w:ind w:left="0" w:firstLine="567"/>
        <w:contextualSpacing/>
        <w:jc w:val="both"/>
        <w:rPr>
          <w:rFonts w:ascii="Times New Roman" w:hAnsi="Times New Roman"/>
          <w:sz w:val="24"/>
          <w:szCs w:val="24"/>
        </w:rPr>
      </w:pPr>
      <w:r w:rsidRPr="00745FBE">
        <w:rPr>
          <w:rFonts w:ascii="Times New Roman" w:hAnsi="Times New Roman"/>
          <w:sz w:val="24"/>
          <w:szCs w:val="24"/>
        </w:rPr>
        <w:t>Виды юридических лиц. Классификации юридических лиц в ГК РФ. Система организационно-правовых форм коммерческих</w:t>
      </w:r>
      <w:r>
        <w:rPr>
          <w:rFonts w:ascii="Times New Roman" w:hAnsi="Times New Roman"/>
          <w:sz w:val="24"/>
          <w:szCs w:val="24"/>
        </w:rPr>
        <w:t xml:space="preserve"> и коммерческих </w:t>
      </w:r>
      <w:r w:rsidRPr="00745FBE">
        <w:rPr>
          <w:rFonts w:ascii="Times New Roman" w:hAnsi="Times New Roman"/>
          <w:sz w:val="24"/>
          <w:szCs w:val="24"/>
        </w:rPr>
        <w:t xml:space="preserve">юридических лиц. </w:t>
      </w:r>
    </w:p>
    <w:p w:rsidR="00745FBE" w:rsidRPr="00B56679" w:rsidRDefault="00745FBE" w:rsidP="00804390">
      <w:pPr>
        <w:widowControl w:val="0"/>
        <w:numPr>
          <w:ilvl w:val="0"/>
          <w:numId w:val="33"/>
        </w:numPr>
        <w:spacing w:after="0" w:line="240" w:lineRule="auto"/>
        <w:ind w:left="0" w:firstLine="567"/>
        <w:contextualSpacing/>
        <w:jc w:val="both"/>
        <w:rPr>
          <w:rFonts w:ascii="Times New Roman" w:hAnsi="Times New Roman"/>
          <w:sz w:val="24"/>
          <w:szCs w:val="24"/>
        </w:rPr>
      </w:pPr>
      <w:r w:rsidRPr="00B56679">
        <w:rPr>
          <w:rFonts w:ascii="Times New Roman" w:hAnsi="Times New Roman"/>
          <w:sz w:val="24"/>
          <w:szCs w:val="24"/>
        </w:rPr>
        <w:t>Возникновение юридических лиц.</w:t>
      </w:r>
    </w:p>
    <w:p w:rsidR="00745FBE" w:rsidRPr="00B56679" w:rsidRDefault="00745FBE" w:rsidP="00804390">
      <w:pPr>
        <w:widowControl w:val="0"/>
        <w:numPr>
          <w:ilvl w:val="0"/>
          <w:numId w:val="33"/>
        </w:numPr>
        <w:spacing w:after="0" w:line="240" w:lineRule="auto"/>
        <w:ind w:left="0" w:firstLine="567"/>
        <w:contextualSpacing/>
        <w:jc w:val="both"/>
        <w:rPr>
          <w:rFonts w:ascii="Times New Roman" w:hAnsi="Times New Roman"/>
          <w:sz w:val="24"/>
          <w:szCs w:val="24"/>
        </w:rPr>
      </w:pPr>
      <w:r w:rsidRPr="00B56679">
        <w:rPr>
          <w:rFonts w:ascii="Times New Roman" w:hAnsi="Times New Roman"/>
          <w:sz w:val="24"/>
          <w:szCs w:val="24"/>
        </w:rPr>
        <w:t>Прекращение деятельности юридических лиц.</w:t>
      </w:r>
    </w:p>
    <w:p w:rsidR="00745FBE" w:rsidRPr="00B56679" w:rsidRDefault="00745FBE" w:rsidP="00804390">
      <w:pPr>
        <w:widowControl w:val="0"/>
        <w:numPr>
          <w:ilvl w:val="0"/>
          <w:numId w:val="33"/>
        </w:numPr>
        <w:spacing w:after="0" w:line="240" w:lineRule="auto"/>
        <w:ind w:left="0" w:firstLine="567"/>
        <w:contextualSpacing/>
        <w:jc w:val="both"/>
        <w:rPr>
          <w:rFonts w:ascii="Times New Roman" w:hAnsi="Times New Roman"/>
          <w:b/>
          <w:sz w:val="24"/>
          <w:szCs w:val="24"/>
        </w:rPr>
      </w:pPr>
      <w:r w:rsidRPr="00B56679">
        <w:rPr>
          <w:rFonts w:ascii="Times New Roman" w:hAnsi="Times New Roman"/>
          <w:sz w:val="24"/>
          <w:szCs w:val="24"/>
        </w:rPr>
        <w:t xml:space="preserve">Несостоятельность (банкротство) юридических лиц. </w:t>
      </w:r>
    </w:p>
    <w:p w:rsidR="00745FBE" w:rsidRPr="00B56679" w:rsidRDefault="00745FBE" w:rsidP="00804390">
      <w:pPr>
        <w:widowControl w:val="0"/>
        <w:numPr>
          <w:ilvl w:val="0"/>
          <w:numId w:val="33"/>
        </w:numPr>
        <w:spacing w:after="0" w:line="240" w:lineRule="auto"/>
        <w:ind w:left="0" w:firstLine="567"/>
        <w:contextualSpacing/>
        <w:jc w:val="both"/>
        <w:rPr>
          <w:rFonts w:ascii="Times New Roman" w:hAnsi="Times New Roman"/>
          <w:sz w:val="24"/>
          <w:szCs w:val="24"/>
        </w:rPr>
      </w:pPr>
      <w:r w:rsidRPr="00B56679">
        <w:rPr>
          <w:rFonts w:ascii="Times New Roman" w:hAnsi="Times New Roman"/>
          <w:sz w:val="24"/>
          <w:szCs w:val="24"/>
        </w:rPr>
        <w:t>Российская Федерация, субъекты Российской Федерации, муниципальные образования - субъекты гражданского права.</w:t>
      </w:r>
    </w:p>
    <w:p w:rsidR="00745FBE" w:rsidRPr="00B56679" w:rsidRDefault="00745FBE" w:rsidP="00804390">
      <w:pPr>
        <w:widowControl w:val="0"/>
        <w:numPr>
          <w:ilvl w:val="0"/>
          <w:numId w:val="33"/>
        </w:numPr>
        <w:spacing w:after="0" w:line="240" w:lineRule="auto"/>
        <w:ind w:left="0" w:firstLine="567"/>
        <w:contextualSpacing/>
        <w:jc w:val="both"/>
        <w:rPr>
          <w:rFonts w:ascii="Times New Roman" w:hAnsi="Times New Roman"/>
          <w:sz w:val="24"/>
          <w:szCs w:val="24"/>
        </w:rPr>
      </w:pPr>
      <w:r w:rsidRPr="00B56679">
        <w:rPr>
          <w:rFonts w:ascii="Times New Roman" w:hAnsi="Times New Roman"/>
          <w:sz w:val="24"/>
          <w:szCs w:val="24"/>
        </w:rPr>
        <w:t xml:space="preserve">Понятие объекта гражданских правоотношений и его характерные черты. Классификация объектов гражданских правоотношений. </w:t>
      </w:r>
    </w:p>
    <w:p w:rsidR="00745FBE" w:rsidRPr="00B56679" w:rsidRDefault="00745FBE" w:rsidP="00804390">
      <w:pPr>
        <w:widowControl w:val="0"/>
        <w:numPr>
          <w:ilvl w:val="0"/>
          <w:numId w:val="33"/>
        </w:numPr>
        <w:spacing w:after="0" w:line="240" w:lineRule="auto"/>
        <w:ind w:left="0" w:firstLine="567"/>
        <w:contextualSpacing/>
        <w:jc w:val="both"/>
        <w:rPr>
          <w:rFonts w:ascii="Times New Roman" w:hAnsi="Times New Roman"/>
          <w:sz w:val="24"/>
          <w:szCs w:val="24"/>
        </w:rPr>
      </w:pPr>
      <w:r w:rsidRPr="00B56679">
        <w:rPr>
          <w:rFonts w:ascii="Times New Roman" w:hAnsi="Times New Roman"/>
          <w:sz w:val="24"/>
          <w:szCs w:val="24"/>
        </w:rPr>
        <w:t>Вещи и их классификация.</w:t>
      </w:r>
    </w:p>
    <w:p w:rsidR="00745FBE" w:rsidRPr="00B56679" w:rsidRDefault="00745FBE" w:rsidP="00804390">
      <w:pPr>
        <w:widowControl w:val="0"/>
        <w:numPr>
          <w:ilvl w:val="0"/>
          <w:numId w:val="33"/>
        </w:numPr>
        <w:spacing w:after="0" w:line="240" w:lineRule="auto"/>
        <w:ind w:left="0" w:firstLine="567"/>
        <w:contextualSpacing/>
        <w:jc w:val="both"/>
        <w:rPr>
          <w:rFonts w:ascii="Times New Roman" w:hAnsi="Times New Roman"/>
          <w:sz w:val="24"/>
          <w:szCs w:val="24"/>
        </w:rPr>
      </w:pPr>
      <w:r w:rsidRPr="00B56679">
        <w:rPr>
          <w:rFonts w:ascii="Times New Roman" w:hAnsi="Times New Roman"/>
          <w:sz w:val="24"/>
          <w:szCs w:val="24"/>
        </w:rPr>
        <w:t>Действия и услуги как объекты гражданских правоотношений: понятия и сравнительная характеристика. Фактические, юридические и комплексные услуги.</w:t>
      </w:r>
    </w:p>
    <w:p w:rsidR="00745FBE" w:rsidRPr="00B56679" w:rsidRDefault="00745FBE" w:rsidP="00804390">
      <w:pPr>
        <w:widowControl w:val="0"/>
        <w:numPr>
          <w:ilvl w:val="0"/>
          <w:numId w:val="33"/>
        </w:numPr>
        <w:spacing w:after="0" w:line="240" w:lineRule="auto"/>
        <w:ind w:left="0" w:firstLine="567"/>
        <w:contextualSpacing/>
        <w:jc w:val="both"/>
        <w:rPr>
          <w:rFonts w:ascii="Times New Roman" w:hAnsi="Times New Roman"/>
          <w:sz w:val="24"/>
          <w:szCs w:val="24"/>
        </w:rPr>
      </w:pPr>
      <w:r w:rsidRPr="00B56679">
        <w:rPr>
          <w:rFonts w:ascii="Times New Roman" w:hAnsi="Times New Roman"/>
          <w:sz w:val="24"/>
          <w:szCs w:val="24"/>
        </w:rPr>
        <w:t>Информация как объект гражданских прав.</w:t>
      </w:r>
    </w:p>
    <w:p w:rsidR="00745FBE" w:rsidRPr="00B56679" w:rsidRDefault="00745FBE" w:rsidP="00804390">
      <w:pPr>
        <w:widowControl w:val="0"/>
        <w:numPr>
          <w:ilvl w:val="0"/>
          <w:numId w:val="33"/>
        </w:numPr>
        <w:spacing w:after="0" w:line="240" w:lineRule="auto"/>
        <w:ind w:left="0" w:firstLine="567"/>
        <w:contextualSpacing/>
        <w:jc w:val="both"/>
        <w:rPr>
          <w:rFonts w:ascii="Times New Roman" w:hAnsi="Times New Roman"/>
          <w:sz w:val="24"/>
          <w:szCs w:val="24"/>
        </w:rPr>
      </w:pPr>
      <w:r w:rsidRPr="00B56679">
        <w:rPr>
          <w:rFonts w:ascii="Times New Roman" w:hAnsi="Times New Roman"/>
          <w:sz w:val="24"/>
          <w:szCs w:val="24"/>
        </w:rPr>
        <w:t>Результаты творческой деятельности как объекты гражданских правоотношений: понятие, особенности, классификация.</w:t>
      </w:r>
    </w:p>
    <w:p w:rsidR="00745FBE" w:rsidRPr="00B56679" w:rsidRDefault="00745FBE" w:rsidP="00804390">
      <w:pPr>
        <w:widowControl w:val="0"/>
        <w:numPr>
          <w:ilvl w:val="0"/>
          <w:numId w:val="33"/>
        </w:numPr>
        <w:spacing w:after="0" w:line="240" w:lineRule="auto"/>
        <w:ind w:left="0" w:firstLine="567"/>
        <w:contextualSpacing/>
        <w:jc w:val="both"/>
        <w:rPr>
          <w:rFonts w:ascii="Times New Roman" w:hAnsi="Times New Roman"/>
          <w:sz w:val="24"/>
          <w:szCs w:val="24"/>
        </w:rPr>
      </w:pPr>
      <w:r w:rsidRPr="00B56679">
        <w:rPr>
          <w:rFonts w:ascii="Times New Roman" w:hAnsi="Times New Roman"/>
          <w:sz w:val="24"/>
          <w:szCs w:val="24"/>
        </w:rPr>
        <w:t>Нематериальные блага: понятие, особенности, соотношение конституционного и гражданско-правового регулирования, классификация. Защита нематериальных благ. Проблемы охраны и регулирования личных неимущественных отношений.</w:t>
      </w:r>
    </w:p>
    <w:p w:rsidR="00745FBE" w:rsidRPr="00B56679" w:rsidRDefault="00745FBE" w:rsidP="00804390">
      <w:pPr>
        <w:widowControl w:val="0"/>
        <w:numPr>
          <w:ilvl w:val="0"/>
          <w:numId w:val="33"/>
        </w:numPr>
        <w:spacing w:after="0" w:line="240" w:lineRule="auto"/>
        <w:ind w:left="0" w:firstLine="567"/>
        <w:contextualSpacing/>
        <w:jc w:val="both"/>
        <w:rPr>
          <w:rFonts w:ascii="Times New Roman" w:hAnsi="Times New Roman"/>
          <w:sz w:val="24"/>
          <w:szCs w:val="24"/>
        </w:rPr>
      </w:pPr>
      <w:r w:rsidRPr="00B56679">
        <w:rPr>
          <w:rFonts w:ascii="Times New Roman" w:hAnsi="Times New Roman"/>
          <w:sz w:val="24"/>
          <w:szCs w:val="24"/>
        </w:rPr>
        <w:t>Сделки в гражданском праве.</w:t>
      </w:r>
    </w:p>
    <w:p w:rsidR="00745FBE" w:rsidRPr="00B56679" w:rsidRDefault="00745FBE" w:rsidP="00804390">
      <w:pPr>
        <w:widowControl w:val="0"/>
        <w:numPr>
          <w:ilvl w:val="0"/>
          <w:numId w:val="33"/>
        </w:numPr>
        <w:spacing w:after="0" w:line="240" w:lineRule="auto"/>
        <w:ind w:left="0" w:firstLine="567"/>
        <w:contextualSpacing/>
        <w:jc w:val="both"/>
        <w:rPr>
          <w:rFonts w:ascii="Times New Roman" w:hAnsi="Times New Roman"/>
          <w:sz w:val="24"/>
          <w:szCs w:val="24"/>
        </w:rPr>
      </w:pPr>
      <w:r w:rsidRPr="00B56679">
        <w:rPr>
          <w:rFonts w:ascii="Times New Roman" w:hAnsi="Times New Roman"/>
          <w:sz w:val="24"/>
          <w:szCs w:val="24"/>
        </w:rPr>
        <w:t xml:space="preserve">Недействительность сделок. </w:t>
      </w:r>
    </w:p>
    <w:p w:rsidR="00745FBE" w:rsidRPr="00B56679" w:rsidRDefault="00745FBE" w:rsidP="00804390">
      <w:pPr>
        <w:widowControl w:val="0"/>
        <w:numPr>
          <w:ilvl w:val="0"/>
          <w:numId w:val="33"/>
        </w:numPr>
        <w:spacing w:after="0" w:line="240" w:lineRule="auto"/>
        <w:ind w:left="0" w:firstLine="567"/>
        <w:contextualSpacing/>
        <w:jc w:val="both"/>
        <w:rPr>
          <w:rFonts w:ascii="Times New Roman" w:hAnsi="Times New Roman"/>
          <w:sz w:val="24"/>
          <w:szCs w:val="24"/>
        </w:rPr>
      </w:pPr>
      <w:r w:rsidRPr="00B56679">
        <w:rPr>
          <w:rFonts w:ascii="Times New Roman" w:hAnsi="Times New Roman"/>
          <w:sz w:val="24"/>
          <w:szCs w:val="24"/>
        </w:rPr>
        <w:t xml:space="preserve">Осуществление гражданских прав и исполнение гражданских обязанностей. </w:t>
      </w:r>
    </w:p>
    <w:p w:rsidR="00745FBE" w:rsidRPr="00B56679" w:rsidRDefault="00745FBE" w:rsidP="00804390">
      <w:pPr>
        <w:widowControl w:val="0"/>
        <w:numPr>
          <w:ilvl w:val="0"/>
          <w:numId w:val="33"/>
        </w:numPr>
        <w:spacing w:after="0" w:line="240" w:lineRule="auto"/>
        <w:ind w:left="0" w:firstLine="567"/>
        <w:contextualSpacing/>
        <w:jc w:val="both"/>
        <w:rPr>
          <w:rFonts w:ascii="Times New Roman" w:hAnsi="Times New Roman"/>
          <w:sz w:val="24"/>
          <w:szCs w:val="24"/>
        </w:rPr>
      </w:pPr>
      <w:r w:rsidRPr="00B56679">
        <w:rPr>
          <w:rFonts w:ascii="Times New Roman" w:hAnsi="Times New Roman"/>
          <w:sz w:val="24"/>
          <w:szCs w:val="24"/>
        </w:rPr>
        <w:t xml:space="preserve">Защита субъективных гражданских прав. </w:t>
      </w:r>
    </w:p>
    <w:p w:rsidR="00745FBE" w:rsidRPr="00B56679" w:rsidRDefault="00745FBE" w:rsidP="00804390">
      <w:pPr>
        <w:widowControl w:val="0"/>
        <w:numPr>
          <w:ilvl w:val="0"/>
          <w:numId w:val="33"/>
        </w:numPr>
        <w:spacing w:after="0" w:line="240" w:lineRule="auto"/>
        <w:ind w:left="0" w:firstLine="567"/>
        <w:contextualSpacing/>
        <w:jc w:val="both"/>
        <w:rPr>
          <w:rFonts w:ascii="Times New Roman" w:hAnsi="Times New Roman"/>
          <w:sz w:val="24"/>
          <w:szCs w:val="24"/>
        </w:rPr>
      </w:pPr>
      <w:r w:rsidRPr="00B56679">
        <w:rPr>
          <w:rFonts w:ascii="Times New Roman" w:hAnsi="Times New Roman"/>
          <w:sz w:val="24"/>
          <w:szCs w:val="24"/>
        </w:rPr>
        <w:t>Представительство. Доверенность.</w:t>
      </w:r>
    </w:p>
    <w:p w:rsidR="00745FBE" w:rsidRPr="00B56679" w:rsidRDefault="00745FBE" w:rsidP="00804390">
      <w:pPr>
        <w:widowControl w:val="0"/>
        <w:numPr>
          <w:ilvl w:val="0"/>
          <w:numId w:val="33"/>
        </w:numPr>
        <w:spacing w:after="0" w:line="240" w:lineRule="auto"/>
        <w:ind w:left="0" w:firstLine="567"/>
        <w:contextualSpacing/>
        <w:jc w:val="both"/>
        <w:rPr>
          <w:rFonts w:ascii="Times New Roman" w:hAnsi="Times New Roman"/>
          <w:sz w:val="24"/>
          <w:szCs w:val="24"/>
        </w:rPr>
      </w:pPr>
      <w:r w:rsidRPr="00B56679">
        <w:rPr>
          <w:rFonts w:ascii="Times New Roman" w:hAnsi="Times New Roman"/>
          <w:sz w:val="24"/>
          <w:szCs w:val="24"/>
        </w:rPr>
        <w:t>Сроки. Исковая давность.</w:t>
      </w:r>
    </w:p>
    <w:p w:rsidR="00745FBE" w:rsidRPr="00B56679" w:rsidRDefault="00745FBE" w:rsidP="00804390">
      <w:pPr>
        <w:widowControl w:val="0"/>
        <w:numPr>
          <w:ilvl w:val="0"/>
          <w:numId w:val="33"/>
        </w:numPr>
        <w:spacing w:after="0" w:line="240" w:lineRule="auto"/>
        <w:ind w:left="0" w:firstLine="567"/>
        <w:contextualSpacing/>
        <w:jc w:val="both"/>
        <w:rPr>
          <w:rFonts w:ascii="Times New Roman" w:hAnsi="Times New Roman"/>
          <w:sz w:val="24"/>
          <w:szCs w:val="24"/>
        </w:rPr>
      </w:pPr>
      <w:r w:rsidRPr="00B56679">
        <w:rPr>
          <w:rFonts w:ascii="Times New Roman" w:hAnsi="Times New Roman"/>
          <w:sz w:val="24"/>
          <w:szCs w:val="24"/>
        </w:rPr>
        <w:t>Собственность в экономическом и юридическом смысле. Исторические типы собственности. Формы собственности. Понятие права собственности в объективном смысле. Содержание права собственности. Понятие права собственности в субъективном смысле.</w:t>
      </w:r>
    </w:p>
    <w:p w:rsidR="00745FBE" w:rsidRPr="00B56679" w:rsidRDefault="00745FBE" w:rsidP="00804390">
      <w:pPr>
        <w:widowControl w:val="0"/>
        <w:numPr>
          <w:ilvl w:val="0"/>
          <w:numId w:val="33"/>
        </w:numPr>
        <w:spacing w:after="0" w:line="240" w:lineRule="auto"/>
        <w:ind w:left="0" w:firstLine="567"/>
        <w:contextualSpacing/>
        <w:jc w:val="both"/>
        <w:rPr>
          <w:rFonts w:ascii="Times New Roman" w:hAnsi="Times New Roman"/>
          <w:sz w:val="24"/>
          <w:szCs w:val="24"/>
        </w:rPr>
      </w:pPr>
      <w:r w:rsidRPr="00B56679">
        <w:rPr>
          <w:rFonts w:ascii="Times New Roman" w:hAnsi="Times New Roman"/>
          <w:sz w:val="24"/>
          <w:szCs w:val="24"/>
        </w:rPr>
        <w:t xml:space="preserve">Основания (способы) и виды возникновения права собственности. </w:t>
      </w:r>
    </w:p>
    <w:p w:rsidR="00745FBE" w:rsidRPr="00B56679" w:rsidRDefault="00745FBE" w:rsidP="00804390">
      <w:pPr>
        <w:widowControl w:val="0"/>
        <w:numPr>
          <w:ilvl w:val="0"/>
          <w:numId w:val="33"/>
        </w:numPr>
        <w:spacing w:after="0" w:line="240" w:lineRule="auto"/>
        <w:ind w:left="0" w:firstLine="567"/>
        <w:contextualSpacing/>
        <w:jc w:val="both"/>
        <w:rPr>
          <w:rFonts w:ascii="Times New Roman" w:hAnsi="Times New Roman"/>
          <w:sz w:val="24"/>
          <w:szCs w:val="24"/>
        </w:rPr>
      </w:pPr>
      <w:r w:rsidRPr="00B56679">
        <w:rPr>
          <w:rFonts w:ascii="Times New Roman" w:hAnsi="Times New Roman"/>
          <w:sz w:val="24"/>
          <w:szCs w:val="24"/>
        </w:rPr>
        <w:t>Прекращение права собственности.</w:t>
      </w:r>
    </w:p>
    <w:p w:rsidR="00745FBE" w:rsidRPr="00B56679" w:rsidRDefault="00745FBE" w:rsidP="00804390">
      <w:pPr>
        <w:widowControl w:val="0"/>
        <w:numPr>
          <w:ilvl w:val="0"/>
          <w:numId w:val="33"/>
        </w:numPr>
        <w:spacing w:after="0" w:line="240" w:lineRule="auto"/>
        <w:ind w:left="0" w:firstLine="567"/>
        <w:contextualSpacing/>
        <w:jc w:val="both"/>
        <w:rPr>
          <w:rFonts w:ascii="Times New Roman" w:hAnsi="Times New Roman"/>
          <w:sz w:val="24"/>
          <w:szCs w:val="24"/>
        </w:rPr>
      </w:pPr>
      <w:r w:rsidRPr="00B56679">
        <w:rPr>
          <w:rFonts w:ascii="Times New Roman" w:hAnsi="Times New Roman"/>
          <w:sz w:val="24"/>
          <w:szCs w:val="24"/>
        </w:rPr>
        <w:t>Право собственности физических и юридических лиц.</w:t>
      </w:r>
    </w:p>
    <w:p w:rsidR="00745FBE" w:rsidRPr="00B56679" w:rsidRDefault="00745FBE" w:rsidP="00804390">
      <w:pPr>
        <w:widowControl w:val="0"/>
        <w:numPr>
          <w:ilvl w:val="0"/>
          <w:numId w:val="33"/>
        </w:numPr>
        <w:spacing w:after="0" w:line="240" w:lineRule="auto"/>
        <w:ind w:left="0" w:firstLine="567"/>
        <w:contextualSpacing/>
        <w:jc w:val="both"/>
        <w:rPr>
          <w:rFonts w:ascii="Times New Roman" w:hAnsi="Times New Roman"/>
          <w:sz w:val="24"/>
          <w:szCs w:val="24"/>
        </w:rPr>
      </w:pPr>
      <w:r w:rsidRPr="00B56679">
        <w:rPr>
          <w:rFonts w:ascii="Times New Roman" w:hAnsi="Times New Roman"/>
          <w:sz w:val="24"/>
          <w:szCs w:val="24"/>
        </w:rPr>
        <w:t>Право государственной и муниципальной собственности</w:t>
      </w:r>
    </w:p>
    <w:p w:rsidR="00745FBE" w:rsidRPr="00B56679" w:rsidRDefault="00745FBE" w:rsidP="00804390">
      <w:pPr>
        <w:widowControl w:val="0"/>
        <w:numPr>
          <w:ilvl w:val="0"/>
          <w:numId w:val="33"/>
        </w:numPr>
        <w:spacing w:after="0" w:line="240" w:lineRule="auto"/>
        <w:ind w:left="0" w:firstLine="567"/>
        <w:contextualSpacing/>
        <w:jc w:val="both"/>
        <w:rPr>
          <w:rFonts w:ascii="Times New Roman" w:hAnsi="Times New Roman"/>
          <w:sz w:val="24"/>
          <w:szCs w:val="24"/>
        </w:rPr>
      </w:pPr>
      <w:r w:rsidRPr="00B56679">
        <w:rPr>
          <w:rFonts w:ascii="Times New Roman" w:hAnsi="Times New Roman"/>
          <w:sz w:val="24"/>
          <w:szCs w:val="24"/>
        </w:rPr>
        <w:t>Право общей собственности.</w:t>
      </w:r>
    </w:p>
    <w:p w:rsidR="00745FBE" w:rsidRPr="00B56679" w:rsidRDefault="00745FBE" w:rsidP="00804390">
      <w:pPr>
        <w:widowControl w:val="0"/>
        <w:numPr>
          <w:ilvl w:val="0"/>
          <w:numId w:val="33"/>
        </w:numPr>
        <w:spacing w:after="0" w:line="240" w:lineRule="auto"/>
        <w:ind w:left="0" w:firstLine="567"/>
        <w:contextualSpacing/>
        <w:jc w:val="both"/>
        <w:rPr>
          <w:rFonts w:ascii="Times New Roman" w:hAnsi="Times New Roman"/>
          <w:sz w:val="24"/>
          <w:szCs w:val="24"/>
        </w:rPr>
      </w:pPr>
      <w:r w:rsidRPr="00B56679">
        <w:rPr>
          <w:rFonts w:ascii="Times New Roman" w:hAnsi="Times New Roman"/>
          <w:sz w:val="24"/>
          <w:szCs w:val="24"/>
        </w:rPr>
        <w:t>Вещные права лиц, не являющихся собственниками.</w:t>
      </w:r>
    </w:p>
    <w:p w:rsidR="00745FBE" w:rsidRPr="00B56679" w:rsidRDefault="00745FBE" w:rsidP="00804390">
      <w:pPr>
        <w:widowControl w:val="0"/>
        <w:numPr>
          <w:ilvl w:val="0"/>
          <w:numId w:val="33"/>
        </w:numPr>
        <w:spacing w:after="0" w:line="240" w:lineRule="auto"/>
        <w:ind w:left="0" w:firstLine="567"/>
        <w:contextualSpacing/>
        <w:jc w:val="both"/>
        <w:rPr>
          <w:rFonts w:ascii="Times New Roman" w:hAnsi="Times New Roman"/>
          <w:sz w:val="24"/>
          <w:szCs w:val="24"/>
        </w:rPr>
      </w:pPr>
      <w:r w:rsidRPr="00B56679">
        <w:rPr>
          <w:rFonts w:ascii="Times New Roman" w:hAnsi="Times New Roman"/>
          <w:sz w:val="24"/>
          <w:szCs w:val="24"/>
        </w:rPr>
        <w:t>Защита права собственности и других вещных прав.</w:t>
      </w:r>
    </w:p>
    <w:p w:rsidR="00745FBE" w:rsidRPr="00B56679" w:rsidRDefault="00745FBE" w:rsidP="00804390">
      <w:pPr>
        <w:widowControl w:val="0"/>
        <w:numPr>
          <w:ilvl w:val="0"/>
          <w:numId w:val="33"/>
        </w:numPr>
        <w:spacing w:after="0" w:line="240" w:lineRule="auto"/>
        <w:ind w:left="0" w:firstLine="567"/>
        <w:contextualSpacing/>
        <w:jc w:val="both"/>
        <w:rPr>
          <w:rFonts w:ascii="Times New Roman" w:hAnsi="Times New Roman"/>
          <w:sz w:val="24"/>
          <w:szCs w:val="24"/>
        </w:rPr>
      </w:pPr>
      <w:r w:rsidRPr="00B56679">
        <w:rPr>
          <w:rFonts w:ascii="Times New Roman" w:hAnsi="Times New Roman"/>
          <w:sz w:val="24"/>
          <w:szCs w:val="24"/>
        </w:rPr>
        <w:t xml:space="preserve">Понятие обязательственного права. Система обязательственного права. </w:t>
      </w:r>
    </w:p>
    <w:p w:rsidR="00745FBE" w:rsidRPr="00B56679" w:rsidRDefault="00745FBE" w:rsidP="00804390">
      <w:pPr>
        <w:widowControl w:val="0"/>
        <w:numPr>
          <w:ilvl w:val="0"/>
          <w:numId w:val="33"/>
        </w:numPr>
        <w:spacing w:after="0" w:line="240" w:lineRule="auto"/>
        <w:ind w:left="0" w:firstLine="567"/>
        <w:contextualSpacing/>
        <w:jc w:val="both"/>
        <w:rPr>
          <w:rFonts w:ascii="Times New Roman" w:hAnsi="Times New Roman"/>
          <w:sz w:val="24"/>
          <w:szCs w:val="24"/>
        </w:rPr>
      </w:pPr>
      <w:r w:rsidRPr="00B56679">
        <w:rPr>
          <w:rFonts w:ascii="Times New Roman" w:hAnsi="Times New Roman"/>
          <w:sz w:val="24"/>
          <w:szCs w:val="24"/>
        </w:rPr>
        <w:t xml:space="preserve">Понятие обязательства. Содержание обязательства. Основания возникновения обязательств. Объекты обязательств. Субъекты обязательств. Система и классификация обязательств. </w:t>
      </w:r>
    </w:p>
    <w:p w:rsidR="00745FBE" w:rsidRPr="00B56679" w:rsidRDefault="00745FBE" w:rsidP="00804390">
      <w:pPr>
        <w:widowControl w:val="0"/>
        <w:numPr>
          <w:ilvl w:val="0"/>
          <w:numId w:val="33"/>
        </w:numPr>
        <w:spacing w:after="0" w:line="240" w:lineRule="auto"/>
        <w:ind w:left="0" w:firstLine="567"/>
        <w:contextualSpacing/>
        <w:jc w:val="both"/>
        <w:rPr>
          <w:rFonts w:ascii="Times New Roman" w:hAnsi="Times New Roman"/>
          <w:sz w:val="24"/>
          <w:szCs w:val="24"/>
        </w:rPr>
      </w:pPr>
      <w:r w:rsidRPr="00B56679">
        <w:rPr>
          <w:rFonts w:ascii="Times New Roman" w:hAnsi="Times New Roman"/>
          <w:sz w:val="24"/>
          <w:szCs w:val="24"/>
        </w:rPr>
        <w:t xml:space="preserve">Понятие исполнения обязательств. Принципы исполнения обязательств и их особенности в зависимости от вида обязательств. Надлежащее исполнение. </w:t>
      </w:r>
    </w:p>
    <w:p w:rsidR="00745FBE" w:rsidRPr="00B56679" w:rsidRDefault="00745FBE" w:rsidP="00804390">
      <w:pPr>
        <w:widowControl w:val="0"/>
        <w:numPr>
          <w:ilvl w:val="0"/>
          <w:numId w:val="33"/>
        </w:numPr>
        <w:spacing w:after="0" w:line="240" w:lineRule="auto"/>
        <w:ind w:left="0" w:firstLine="567"/>
        <w:contextualSpacing/>
        <w:jc w:val="both"/>
        <w:rPr>
          <w:rFonts w:ascii="Times New Roman" w:hAnsi="Times New Roman"/>
          <w:sz w:val="24"/>
          <w:szCs w:val="24"/>
        </w:rPr>
      </w:pPr>
      <w:r w:rsidRPr="00B56679">
        <w:rPr>
          <w:rFonts w:ascii="Times New Roman" w:hAnsi="Times New Roman"/>
          <w:sz w:val="24"/>
          <w:szCs w:val="24"/>
        </w:rPr>
        <w:t>Понятие и способы обеспечения исполнения обязательств.</w:t>
      </w:r>
    </w:p>
    <w:p w:rsidR="00745FBE" w:rsidRPr="00B56679" w:rsidRDefault="00745FBE" w:rsidP="00804390">
      <w:pPr>
        <w:widowControl w:val="0"/>
        <w:numPr>
          <w:ilvl w:val="0"/>
          <w:numId w:val="33"/>
        </w:numPr>
        <w:spacing w:after="0" w:line="240" w:lineRule="auto"/>
        <w:ind w:left="0" w:firstLine="567"/>
        <w:contextualSpacing/>
        <w:jc w:val="both"/>
        <w:rPr>
          <w:rFonts w:ascii="Times New Roman" w:hAnsi="Times New Roman"/>
          <w:sz w:val="24"/>
          <w:szCs w:val="24"/>
        </w:rPr>
      </w:pPr>
      <w:r w:rsidRPr="00B56679">
        <w:rPr>
          <w:rFonts w:ascii="Times New Roman" w:hAnsi="Times New Roman"/>
          <w:sz w:val="24"/>
          <w:szCs w:val="24"/>
        </w:rPr>
        <w:t>Ответственность за нарушение обязательств.</w:t>
      </w:r>
    </w:p>
    <w:p w:rsidR="00745FBE" w:rsidRPr="00B56679" w:rsidRDefault="00745FBE" w:rsidP="00804390">
      <w:pPr>
        <w:widowControl w:val="0"/>
        <w:numPr>
          <w:ilvl w:val="0"/>
          <w:numId w:val="33"/>
        </w:numPr>
        <w:spacing w:after="0" w:line="240" w:lineRule="auto"/>
        <w:ind w:left="0" w:firstLine="567"/>
        <w:contextualSpacing/>
        <w:jc w:val="both"/>
        <w:rPr>
          <w:rFonts w:ascii="Times New Roman" w:hAnsi="Times New Roman"/>
          <w:sz w:val="24"/>
          <w:szCs w:val="24"/>
        </w:rPr>
      </w:pPr>
      <w:r w:rsidRPr="00B56679">
        <w:rPr>
          <w:rFonts w:ascii="Times New Roman" w:hAnsi="Times New Roman"/>
          <w:sz w:val="24"/>
          <w:szCs w:val="24"/>
        </w:rPr>
        <w:lastRenderedPageBreak/>
        <w:t>Прекращение обязательств.</w:t>
      </w:r>
    </w:p>
    <w:p w:rsidR="00745FBE" w:rsidRPr="00B56679" w:rsidRDefault="00745FBE" w:rsidP="00804390">
      <w:pPr>
        <w:widowControl w:val="0"/>
        <w:numPr>
          <w:ilvl w:val="0"/>
          <w:numId w:val="33"/>
        </w:numPr>
        <w:spacing w:after="0" w:line="240" w:lineRule="auto"/>
        <w:ind w:left="0" w:firstLine="567"/>
        <w:contextualSpacing/>
        <w:jc w:val="both"/>
        <w:rPr>
          <w:rFonts w:ascii="Times New Roman" w:hAnsi="Times New Roman"/>
          <w:sz w:val="24"/>
          <w:szCs w:val="24"/>
        </w:rPr>
      </w:pPr>
      <w:r w:rsidRPr="00B56679">
        <w:rPr>
          <w:rFonts w:ascii="Times New Roman" w:hAnsi="Times New Roman"/>
          <w:sz w:val="24"/>
          <w:szCs w:val="24"/>
        </w:rPr>
        <w:t xml:space="preserve">Договор как юридический факт и правоотношение. Содержание договора. Толкование договора. Классификация договоров. </w:t>
      </w:r>
    </w:p>
    <w:p w:rsidR="00745FBE" w:rsidRDefault="00745FBE" w:rsidP="00804390">
      <w:pPr>
        <w:widowControl w:val="0"/>
        <w:numPr>
          <w:ilvl w:val="0"/>
          <w:numId w:val="33"/>
        </w:numPr>
        <w:spacing w:after="0" w:line="240" w:lineRule="auto"/>
        <w:ind w:left="0" w:firstLine="567"/>
        <w:contextualSpacing/>
        <w:jc w:val="both"/>
        <w:rPr>
          <w:rFonts w:ascii="Times New Roman" w:hAnsi="Times New Roman"/>
          <w:sz w:val="24"/>
          <w:szCs w:val="24"/>
        </w:rPr>
      </w:pPr>
      <w:r w:rsidRPr="00745FBE">
        <w:rPr>
          <w:rFonts w:ascii="Times New Roman" w:hAnsi="Times New Roman"/>
          <w:sz w:val="24"/>
          <w:szCs w:val="24"/>
        </w:rPr>
        <w:t>Заключение договора. Оферта и акцепт. Способы заключения договоров. Заключение договора на торгах. Изменение и расторжение договора.</w:t>
      </w:r>
    </w:p>
    <w:p w:rsidR="00745FBE" w:rsidRPr="00745FBE" w:rsidRDefault="00745FBE" w:rsidP="00804390">
      <w:pPr>
        <w:widowControl w:val="0"/>
        <w:numPr>
          <w:ilvl w:val="0"/>
          <w:numId w:val="33"/>
        </w:numPr>
        <w:spacing w:after="0" w:line="240" w:lineRule="auto"/>
        <w:ind w:left="0" w:firstLine="567"/>
        <w:contextualSpacing/>
        <w:jc w:val="both"/>
        <w:rPr>
          <w:rFonts w:ascii="Times New Roman" w:hAnsi="Times New Roman"/>
          <w:sz w:val="24"/>
          <w:szCs w:val="24"/>
        </w:rPr>
      </w:pPr>
      <w:r w:rsidRPr="00745FBE">
        <w:rPr>
          <w:rFonts w:ascii="Times New Roman" w:eastAsia="Times New Roman" w:hAnsi="Times New Roman"/>
          <w:bCs/>
          <w:sz w:val="24"/>
          <w:szCs w:val="24"/>
          <w:lang w:eastAsia="ru-RU"/>
        </w:rPr>
        <w:t>Договор купли-продажи: понятие, гражданско-правовая характеристика, элементы и условия, содержание.</w:t>
      </w:r>
    </w:p>
    <w:p w:rsidR="00745FBE" w:rsidRPr="00745FBE" w:rsidRDefault="00745FBE" w:rsidP="00804390">
      <w:pPr>
        <w:widowControl w:val="0"/>
        <w:numPr>
          <w:ilvl w:val="0"/>
          <w:numId w:val="33"/>
        </w:numPr>
        <w:spacing w:after="0" w:line="240" w:lineRule="auto"/>
        <w:ind w:left="0" w:firstLine="567"/>
        <w:contextualSpacing/>
        <w:jc w:val="both"/>
        <w:rPr>
          <w:rFonts w:ascii="Times New Roman" w:hAnsi="Times New Roman"/>
          <w:sz w:val="24"/>
          <w:szCs w:val="24"/>
        </w:rPr>
      </w:pPr>
      <w:r w:rsidRPr="00745FBE">
        <w:rPr>
          <w:rFonts w:ascii="Times New Roman" w:eastAsia="Times New Roman" w:hAnsi="Times New Roman"/>
          <w:bCs/>
          <w:sz w:val="24"/>
          <w:szCs w:val="24"/>
          <w:lang w:eastAsia="ru-RU"/>
        </w:rPr>
        <w:t>Договор розничной купли-продажи:</w:t>
      </w:r>
      <w:r w:rsidRPr="00FD4E3B">
        <w:t xml:space="preserve"> </w:t>
      </w:r>
      <w:r w:rsidRPr="00745FBE">
        <w:rPr>
          <w:rFonts w:ascii="Times New Roman" w:eastAsia="Times New Roman" w:hAnsi="Times New Roman"/>
          <w:bCs/>
          <w:sz w:val="24"/>
          <w:szCs w:val="24"/>
          <w:lang w:eastAsia="ru-RU"/>
        </w:rPr>
        <w:t>понятие, гражданско-правовая характеристика, элементы и условия, содержание.</w:t>
      </w:r>
    </w:p>
    <w:p w:rsidR="00745FBE" w:rsidRDefault="00745FBE" w:rsidP="00804390">
      <w:pPr>
        <w:widowControl w:val="0"/>
        <w:numPr>
          <w:ilvl w:val="0"/>
          <w:numId w:val="33"/>
        </w:numPr>
        <w:spacing w:after="0" w:line="240" w:lineRule="auto"/>
        <w:ind w:left="0" w:firstLine="567"/>
        <w:contextualSpacing/>
        <w:jc w:val="both"/>
        <w:rPr>
          <w:rFonts w:ascii="Times New Roman" w:hAnsi="Times New Roman"/>
          <w:sz w:val="24"/>
          <w:szCs w:val="24"/>
        </w:rPr>
      </w:pPr>
      <w:r w:rsidRPr="00745FBE">
        <w:rPr>
          <w:rFonts w:ascii="Times New Roman" w:hAnsi="Times New Roman"/>
          <w:sz w:val="24"/>
          <w:szCs w:val="24"/>
        </w:rPr>
        <w:t>Договор поставки: понятие, гражданско-правовая характеристика, элементы и условия, содержание.</w:t>
      </w:r>
    </w:p>
    <w:p w:rsidR="00745FBE" w:rsidRPr="00745FBE" w:rsidRDefault="00745FBE" w:rsidP="00804390">
      <w:pPr>
        <w:widowControl w:val="0"/>
        <w:numPr>
          <w:ilvl w:val="0"/>
          <w:numId w:val="33"/>
        </w:numPr>
        <w:spacing w:after="0" w:line="240" w:lineRule="auto"/>
        <w:ind w:left="0" w:firstLine="567"/>
        <w:contextualSpacing/>
        <w:jc w:val="both"/>
        <w:rPr>
          <w:rFonts w:ascii="Times New Roman" w:hAnsi="Times New Roman"/>
          <w:sz w:val="24"/>
          <w:szCs w:val="24"/>
        </w:rPr>
      </w:pPr>
      <w:r w:rsidRPr="00745FBE">
        <w:rPr>
          <w:rFonts w:ascii="Times New Roman" w:hAnsi="Times New Roman"/>
          <w:sz w:val="24"/>
          <w:szCs w:val="24"/>
        </w:rPr>
        <w:t>Договор поставки товаров для государственных нужд: понятие, гражданско-правовая характеристика, элементы и условия, содержание.</w:t>
      </w:r>
    </w:p>
    <w:p w:rsidR="00745FBE" w:rsidRDefault="00745FBE" w:rsidP="00804390">
      <w:pPr>
        <w:pStyle w:val="a7"/>
        <w:widowControl w:val="0"/>
        <w:numPr>
          <w:ilvl w:val="0"/>
          <w:numId w:val="34"/>
        </w:numPr>
        <w:spacing w:after="0" w:line="240" w:lineRule="auto"/>
        <w:ind w:left="0" w:firstLine="567"/>
        <w:jc w:val="both"/>
        <w:rPr>
          <w:rFonts w:ascii="Times New Roman" w:hAnsi="Times New Roman"/>
          <w:sz w:val="24"/>
          <w:szCs w:val="24"/>
        </w:rPr>
      </w:pPr>
      <w:r w:rsidRPr="00FD4E3B">
        <w:rPr>
          <w:rFonts w:ascii="Times New Roman" w:hAnsi="Times New Roman"/>
          <w:sz w:val="24"/>
          <w:szCs w:val="24"/>
        </w:rPr>
        <w:t>Договор контрактации</w:t>
      </w:r>
      <w:r>
        <w:rPr>
          <w:rFonts w:ascii="Times New Roman" w:hAnsi="Times New Roman"/>
          <w:sz w:val="24"/>
          <w:szCs w:val="24"/>
        </w:rPr>
        <w:t xml:space="preserve">: </w:t>
      </w:r>
      <w:r w:rsidRPr="00FD4E3B">
        <w:rPr>
          <w:rFonts w:ascii="Times New Roman" w:hAnsi="Times New Roman"/>
          <w:sz w:val="24"/>
          <w:szCs w:val="24"/>
        </w:rPr>
        <w:t>понятие, гражданско-правовая характеристика, элементы и условия, содержание.</w:t>
      </w:r>
    </w:p>
    <w:p w:rsidR="00745FBE" w:rsidRDefault="00745FBE" w:rsidP="00804390">
      <w:pPr>
        <w:pStyle w:val="a7"/>
        <w:widowControl w:val="0"/>
        <w:numPr>
          <w:ilvl w:val="0"/>
          <w:numId w:val="34"/>
        </w:numPr>
        <w:spacing w:after="0" w:line="240" w:lineRule="auto"/>
        <w:ind w:left="0" w:firstLine="567"/>
        <w:jc w:val="both"/>
        <w:rPr>
          <w:rFonts w:ascii="Times New Roman" w:hAnsi="Times New Roman"/>
          <w:sz w:val="24"/>
          <w:szCs w:val="24"/>
        </w:rPr>
      </w:pPr>
      <w:r w:rsidRPr="00FD4E3B">
        <w:rPr>
          <w:rFonts w:ascii="Times New Roman" w:hAnsi="Times New Roman"/>
          <w:sz w:val="24"/>
          <w:szCs w:val="24"/>
        </w:rPr>
        <w:t>Договор энергоснабжения</w:t>
      </w:r>
      <w:r>
        <w:rPr>
          <w:rFonts w:ascii="Times New Roman" w:hAnsi="Times New Roman"/>
          <w:sz w:val="24"/>
          <w:szCs w:val="24"/>
        </w:rPr>
        <w:t xml:space="preserve">: </w:t>
      </w:r>
      <w:r w:rsidRPr="00FD4E3B">
        <w:rPr>
          <w:rFonts w:ascii="Times New Roman" w:hAnsi="Times New Roman"/>
          <w:sz w:val="24"/>
          <w:szCs w:val="24"/>
        </w:rPr>
        <w:t>понятие, гражданско-правовая характеристика, элементы и условия, содержание.</w:t>
      </w:r>
    </w:p>
    <w:p w:rsidR="00745FBE" w:rsidRPr="00FD4E3B" w:rsidRDefault="00745FBE" w:rsidP="00804390">
      <w:pPr>
        <w:pStyle w:val="a7"/>
        <w:widowControl w:val="0"/>
        <w:numPr>
          <w:ilvl w:val="0"/>
          <w:numId w:val="34"/>
        </w:numPr>
        <w:spacing w:after="0" w:line="240" w:lineRule="auto"/>
        <w:ind w:left="0" w:firstLine="567"/>
        <w:jc w:val="both"/>
        <w:rPr>
          <w:rFonts w:ascii="Times New Roman" w:hAnsi="Times New Roman"/>
          <w:sz w:val="24"/>
          <w:szCs w:val="24"/>
        </w:rPr>
      </w:pPr>
      <w:r>
        <w:rPr>
          <w:rFonts w:ascii="Times New Roman" w:hAnsi="Times New Roman"/>
          <w:sz w:val="24"/>
          <w:szCs w:val="24"/>
        </w:rPr>
        <w:t xml:space="preserve">Договор продажи недвижимости: </w:t>
      </w:r>
      <w:r w:rsidRPr="00FD4E3B">
        <w:rPr>
          <w:rFonts w:ascii="Times New Roman" w:hAnsi="Times New Roman"/>
          <w:sz w:val="24"/>
          <w:szCs w:val="24"/>
        </w:rPr>
        <w:t>понятие, гражданско-правовая характеристика, элементы и условия, содержание.</w:t>
      </w:r>
    </w:p>
    <w:p w:rsidR="00745FBE" w:rsidRPr="00FD4E3B" w:rsidRDefault="00745FBE" w:rsidP="00804390">
      <w:pPr>
        <w:pStyle w:val="a7"/>
        <w:widowControl w:val="0"/>
        <w:numPr>
          <w:ilvl w:val="0"/>
          <w:numId w:val="34"/>
        </w:numPr>
        <w:spacing w:after="0" w:line="240" w:lineRule="auto"/>
        <w:ind w:left="0" w:firstLine="567"/>
        <w:jc w:val="both"/>
        <w:rPr>
          <w:rFonts w:ascii="Times New Roman" w:hAnsi="Times New Roman"/>
          <w:sz w:val="24"/>
          <w:szCs w:val="24"/>
        </w:rPr>
      </w:pPr>
      <w:r w:rsidRPr="00FD4E3B">
        <w:rPr>
          <w:rFonts w:ascii="Times New Roman" w:hAnsi="Times New Roman"/>
          <w:sz w:val="24"/>
          <w:szCs w:val="24"/>
        </w:rPr>
        <w:t>Договор дарения: понятие, гражданско-правовая характеристика, элементы и условия, содержание.</w:t>
      </w:r>
    </w:p>
    <w:p w:rsidR="00745FBE" w:rsidRDefault="00745FBE" w:rsidP="00804390">
      <w:pPr>
        <w:pStyle w:val="a7"/>
        <w:widowControl w:val="0"/>
        <w:numPr>
          <w:ilvl w:val="0"/>
          <w:numId w:val="34"/>
        </w:numPr>
        <w:spacing w:after="0" w:line="240" w:lineRule="auto"/>
        <w:ind w:left="0" w:firstLine="567"/>
        <w:jc w:val="both"/>
        <w:rPr>
          <w:rFonts w:ascii="Times New Roman" w:hAnsi="Times New Roman"/>
          <w:sz w:val="24"/>
          <w:szCs w:val="24"/>
        </w:rPr>
      </w:pPr>
      <w:r>
        <w:rPr>
          <w:rFonts w:ascii="Times New Roman" w:hAnsi="Times New Roman"/>
          <w:sz w:val="24"/>
          <w:szCs w:val="24"/>
        </w:rPr>
        <w:t>Договор п</w:t>
      </w:r>
      <w:r w:rsidRPr="007267CD">
        <w:rPr>
          <w:rFonts w:ascii="Times New Roman" w:hAnsi="Times New Roman"/>
          <w:sz w:val="24"/>
          <w:szCs w:val="24"/>
        </w:rPr>
        <w:t>остоянн</w:t>
      </w:r>
      <w:r>
        <w:rPr>
          <w:rFonts w:ascii="Times New Roman" w:hAnsi="Times New Roman"/>
          <w:sz w:val="24"/>
          <w:szCs w:val="24"/>
        </w:rPr>
        <w:t>ой</w:t>
      </w:r>
      <w:r w:rsidRPr="007267CD">
        <w:rPr>
          <w:rFonts w:ascii="Times New Roman" w:hAnsi="Times New Roman"/>
          <w:sz w:val="24"/>
          <w:szCs w:val="24"/>
        </w:rPr>
        <w:t xml:space="preserve"> рент</w:t>
      </w:r>
      <w:r>
        <w:rPr>
          <w:rFonts w:ascii="Times New Roman" w:hAnsi="Times New Roman"/>
          <w:sz w:val="24"/>
          <w:szCs w:val="24"/>
        </w:rPr>
        <w:t>ы</w:t>
      </w:r>
      <w:r w:rsidRPr="007267CD">
        <w:rPr>
          <w:rFonts w:ascii="Times New Roman" w:hAnsi="Times New Roman"/>
          <w:sz w:val="24"/>
          <w:szCs w:val="24"/>
        </w:rPr>
        <w:t>: понятие, гражданско-правовая характеристика, элементы и условия, содержание.</w:t>
      </w:r>
    </w:p>
    <w:p w:rsidR="00745FBE" w:rsidRDefault="00745FBE" w:rsidP="00804390">
      <w:pPr>
        <w:pStyle w:val="a7"/>
        <w:widowControl w:val="0"/>
        <w:numPr>
          <w:ilvl w:val="0"/>
          <w:numId w:val="34"/>
        </w:numPr>
        <w:spacing w:after="0" w:line="240" w:lineRule="auto"/>
        <w:ind w:left="0" w:firstLine="567"/>
        <w:jc w:val="both"/>
        <w:rPr>
          <w:rFonts w:ascii="Times New Roman" w:hAnsi="Times New Roman"/>
          <w:sz w:val="24"/>
          <w:szCs w:val="24"/>
        </w:rPr>
      </w:pPr>
      <w:r w:rsidRPr="007267CD">
        <w:rPr>
          <w:rFonts w:ascii="Times New Roman" w:hAnsi="Times New Roman"/>
          <w:sz w:val="24"/>
          <w:szCs w:val="24"/>
        </w:rPr>
        <w:t>Договор пожизненной ренты: понятие, гражданско-правовая характеристика, элементы и условия, содержание.</w:t>
      </w:r>
    </w:p>
    <w:p w:rsidR="00745FBE" w:rsidRPr="007267CD" w:rsidRDefault="00745FBE" w:rsidP="00804390">
      <w:pPr>
        <w:pStyle w:val="a7"/>
        <w:widowControl w:val="0"/>
        <w:numPr>
          <w:ilvl w:val="0"/>
          <w:numId w:val="34"/>
        </w:numPr>
        <w:spacing w:after="0" w:line="240" w:lineRule="auto"/>
        <w:ind w:left="0" w:firstLine="567"/>
        <w:jc w:val="both"/>
        <w:rPr>
          <w:rFonts w:ascii="Times New Roman" w:hAnsi="Times New Roman"/>
          <w:sz w:val="24"/>
          <w:szCs w:val="24"/>
        </w:rPr>
      </w:pPr>
      <w:r w:rsidRPr="007267CD">
        <w:rPr>
          <w:rFonts w:ascii="Times New Roman" w:hAnsi="Times New Roman"/>
          <w:sz w:val="24"/>
          <w:szCs w:val="24"/>
        </w:rPr>
        <w:t>Договор пожизненного содержания с иждивением: понятие, гражданско-правовая характеристика, элементы и условия, содержание.</w:t>
      </w:r>
    </w:p>
    <w:p w:rsidR="00745FBE" w:rsidRDefault="00745FBE" w:rsidP="00804390">
      <w:pPr>
        <w:pStyle w:val="a7"/>
        <w:widowControl w:val="0"/>
        <w:numPr>
          <w:ilvl w:val="0"/>
          <w:numId w:val="34"/>
        </w:numPr>
        <w:spacing w:after="0" w:line="240" w:lineRule="auto"/>
        <w:ind w:left="0" w:firstLine="567"/>
        <w:jc w:val="both"/>
        <w:rPr>
          <w:rFonts w:ascii="Times New Roman" w:hAnsi="Times New Roman"/>
          <w:sz w:val="24"/>
          <w:szCs w:val="24"/>
        </w:rPr>
      </w:pPr>
      <w:r w:rsidRPr="00FD4E3B">
        <w:rPr>
          <w:rFonts w:ascii="Times New Roman" w:hAnsi="Times New Roman"/>
          <w:sz w:val="24"/>
          <w:szCs w:val="24"/>
        </w:rPr>
        <w:t>Д</w:t>
      </w:r>
      <w:r>
        <w:rPr>
          <w:rFonts w:ascii="Times New Roman" w:hAnsi="Times New Roman"/>
          <w:sz w:val="24"/>
          <w:szCs w:val="24"/>
        </w:rPr>
        <w:t xml:space="preserve">оговор аренды: </w:t>
      </w:r>
      <w:r w:rsidRPr="00FD4E3B">
        <w:rPr>
          <w:rFonts w:ascii="Times New Roman" w:hAnsi="Times New Roman"/>
          <w:sz w:val="24"/>
          <w:szCs w:val="24"/>
        </w:rPr>
        <w:t>понятие, гражданско-правовая характеристика, элементы и условия, содержание.</w:t>
      </w:r>
    </w:p>
    <w:p w:rsidR="00745FBE" w:rsidRPr="00FD4E3B" w:rsidRDefault="002E5025" w:rsidP="00804390">
      <w:pPr>
        <w:pStyle w:val="a7"/>
        <w:widowControl w:val="0"/>
        <w:numPr>
          <w:ilvl w:val="0"/>
          <w:numId w:val="34"/>
        </w:numPr>
        <w:spacing w:after="0" w:line="240" w:lineRule="auto"/>
        <w:ind w:left="0" w:firstLine="567"/>
        <w:jc w:val="both"/>
        <w:rPr>
          <w:rFonts w:ascii="Times New Roman" w:hAnsi="Times New Roman"/>
          <w:sz w:val="24"/>
          <w:szCs w:val="24"/>
        </w:rPr>
      </w:pPr>
      <w:hyperlink r:id="rId152" w:history="1">
        <w:r w:rsidR="00745FBE" w:rsidRPr="00FD4E3B">
          <w:rPr>
            <w:rFonts w:ascii="Times New Roman" w:eastAsia="Times New Roman" w:hAnsi="Times New Roman"/>
            <w:sz w:val="24"/>
            <w:szCs w:val="24"/>
            <w:lang w:eastAsia="ru-RU"/>
          </w:rPr>
          <w:t>Договор проката</w:t>
        </w:r>
      </w:hyperlink>
      <w:r w:rsidR="00745FBE">
        <w:rPr>
          <w:rFonts w:ascii="Times New Roman" w:eastAsia="Times New Roman" w:hAnsi="Times New Roman"/>
          <w:sz w:val="24"/>
          <w:szCs w:val="24"/>
          <w:lang w:eastAsia="ru-RU"/>
        </w:rPr>
        <w:t xml:space="preserve">: </w:t>
      </w:r>
      <w:r w:rsidR="00745FBE" w:rsidRPr="00FD4E3B">
        <w:rPr>
          <w:rFonts w:ascii="Times New Roman" w:hAnsi="Times New Roman"/>
          <w:sz w:val="24"/>
          <w:szCs w:val="24"/>
        </w:rPr>
        <w:t>понятие, гражданско-правовая характеристика, элементы и условия, содержание.</w:t>
      </w:r>
    </w:p>
    <w:p w:rsidR="00745FBE" w:rsidRPr="007267CD" w:rsidRDefault="002E5025" w:rsidP="00804390">
      <w:pPr>
        <w:pStyle w:val="a7"/>
        <w:widowControl w:val="0"/>
        <w:numPr>
          <w:ilvl w:val="0"/>
          <w:numId w:val="34"/>
        </w:numPr>
        <w:spacing w:after="0" w:line="240" w:lineRule="auto"/>
        <w:ind w:left="0" w:firstLine="567"/>
        <w:jc w:val="both"/>
        <w:rPr>
          <w:rFonts w:ascii="Times New Roman" w:hAnsi="Times New Roman"/>
          <w:sz w:val="24"/>
          <w:szCs w:val="24"/>
        </w:rPr>
      </w:pPr>
      <w:hyperlink r:id="rId153" w:history="1">
        <w:r w:rsidR="00745FBE" w:rsidRPr="00FD4E3B">
          <w:rPr>
            <w:rFonts w:ascii="Times New Roman" w:eastAsia="Times New Roman" w:hAnsi="Times New Roman"/>
            <w:sz w:val="24"/>
            <w:szCs w:val="24"/>
            <w:lang w:eastAsia="ru-RU"/>
          </w:rPr>
          <w:t>Аренда транспортных средств</w:t>
        </w:r>
      </w:hyperlink>
      <w:r w:rsidR="00745FBE">
        <w:rPr>
          <w:rFonts w:ascii="Times New Roman" w:eastAsia="Times New Roman" w:hAnsi="Times New Roman"/>
          <w:sz w:val="24"/>
          <w:szCs w:val="24"/>
          <w:lang w:eastAsia="ru-RU"/>
        </w:rPr>
        <w:t xml:space="preserve"> </w:t>
      </w:r>
      <w:r w:rsidR="00745FBE" w:rsidRPr="007267CD">
        <w:rPr>
          <w:rFonts w:ascii="Times New Roman" w:eastAsia="Times New Roman" w:hAnsi="Times New Roman"/>
          <w:sz w:val="24"/>
          <w:szCs w:val="24"/>
          <w:lang w:eastAsia="ru-RU"/>
        </w:rPr>
        <w:t>с предоставлением услуг по управлению и технической эксплуатации: понятие, гражданско-правовая характеристика, элементы и условия, содержание.</w:t>
      </w:r>
    </w:p>
    <w:p w:rsidR="00745FBE" w:rsidRPr="007267CD" w:rsidRDefault="00745FBE" w:rsidP="00804390">
      <w:pPr>
        <w:pStyle w:val="a7"/>
        <w:widowControl w:val="0"/>
        <w:numPr>
          <w:ilvl w:val="0"/>
          <w:numId w:val="34"/>
        </w:numPr>
        <w:spacing w:after="0" w:line="240" w:lineRule="auto"/>
        <w:ind w:left="0" w:firstLine="567"/>
        <w:jc w:val="both"/>
        <w:rPr>
          <w:rFonts w:ascii="Times New Roman" w:hAnsi="Times New Roman"/>
          <w:sz w:val="24"/>
          <w:szCs w:val="24"/>
        </w:rPr>
      </w:pPr>
      <w:r w:rsidRPr="007267CD">
        <w:rPr>
          <w:rFonts w:ascii="Times New Roman" w:hAnsi="Times New Roman"/>
          <w:sz w:val="24"/>
          <w:szCs w:val="24"/>
        </w:rPr>
        <w:t xml:space="preserve">Аренда транспортных средств </w:t>
      </w:r>
      <w:r>
        <w:rPr>
          <w:rFonts w:ascii="Times New Roman" w:hAnsi="Times New Roman"/>
          <w:sz w:val="24"/>
          <w:szCs w:val="24"/>
        </w:rPr>
        <w:t>без</w:t>
      </w:r>
      <w:r w:rsidRPr="007267CD">
        <w:rPr>
          <w:rFonts w:ascii="Times New Roman" w:hAnsi="Times New Roman"/>
          <w:sz w:val="24"/>
          <w:szCs w:val="24"/>
        </w:rPr>
        <w:t xml:space="preserve"> предоставлени</w:t>
      </w:r>
      <w:r>
        <w:rPr>
          <w:rFonts w:ascii="Times New Roman" w:hAnsi="Times New Roman"/>
          <w:sz w:val="24"/>
          <w:szCs w:val="24"/>
        </w:rPr>
        <w:t>я</w:t>
      </w:r>
      <w:r w:rsidRPr="007267CD">
        <w:rPr>
          <w:rFonts w:ascii="Times New Roman" w:hAnsi="Times New Roman"/>
          <w:sz w:val="24"/>
          <w:szCs w:val="24"/>
        </w:rPr>
        <w:t xml:space="preserve"> услуг по управлению и технической эксплуатации: понятие, гражданско-правовая характеристика, элементы и условия, содержание.</w:t>
      </w:r>
    </w:p>
    <w:p w:rsidR="00745FBE" w:rsidRPr="00FD4E3B" w:rsidRDefault="002E5025" w:rsidP="00804390">
      <w:pPr>
        <w:pStyle w:val="a7"/>
        <w:widowControl w:val="0"/>
        <w:numPr>
          <w:ilvl w:val="0"/>
          <w:numId w:val="34"/>
        </w:numPr>
        <w:spacing w:after="0" w:line="240" w:lineRule="auto"/>
        <w:ind w:left="0" w:firstLine="567"/>
        <w:jc w:val="both"/>
        <w:rPr>
          <w:rFonts w:ascii="Times New Roman" w:hAnsi="Times New Roman"/>
          <w:sz w:val="24"/>
          <w:szCs w:val="24"/>
        </w:rPr>
      </w:pPr>
      <w:hyperlink r:id="rId154" w:history="1">
        <w:r w:rsidR="00745FBE" w:rsidRPr="00FD4E3B">
          <w:rPr>
            <w:rFonts w:ascii="Times New Roman" w:eastAsia="Times New Roman" w:hAnsi="Times New Roman"/>
            <w:sz w:val="24"/>
            <w:szCs w:val="24"/>
            <w:lang w:eastAsia="ru-RU"/>
          </w:rPr>
          <w:t>Договор аренды здания или сооружения</w:t>
        </w:r>
      </w:hyperlink>
      <w:r w:rsidR="00745FBE">
        <w:rPr>
          <w:rFonts w:ascii="Times New Roman" w:eastAsia="Times New Roman" w:hAnsi="Times New Roman"/>
          <w:sz w:val="24"/>
          <w:szCs w:val="24"/>
          <w:lang w:eastAsia="ru-RU"/>
        </w:rPr>
        <w:t xml:space="preserve">: </w:t>
      </w:r>
      <w:r w:rsidR="00745FBE" w:rsidRPr="00FD4E3B">
        <w:rPr>
          <w:rFonts w:ascii="Times New Roman" w:hAnsi="Times New Roman"/>
          <w:sz w:val="24"/>
          <w:szCs w:val="24"/>
        </w:rPr>
        <w:t>понятие, гражданско-правовая характеристика, элементы и условия, содержание.</w:t>
      </w:r>
    </w:p>
    <w:p w:rsidR="00745FBE" w:rsidRPr="00FD4E3B" w:rsidRDefault="002E5025" w:rsidP="00804390">
      <w:pPr>
        <w:pStyle w:val="a7"/>
        <w:widowControl w:val="0"/>
        <w:numPr>
          <w:ilvl w:val="0"/>
          <w:numId w:val="34"/>
        </w:numPr>
        <w:spacing w:after="0" w:line="240" w:lineRule="auto"/>
        <w:ind w:left="0" w:firstLine="567"/>
        <w:jc w:val="both"/>
        <w:rPr>
          <w:rFonts w:ascii="Times New Roman" w:hAnsi="Times New Roman"/>
          <w:sz w:val="24"/>
          <w:szCs w:val="24"/>
        </w:rPr>
      </w:pPr>
      <w:hyperlink r:id="rId155" w:history="1">
        <w:r w:rsidR="00745FBE" w:rsidRPr="00FD4E3B">
          <w:rPr>
            <w:rFonts w:ascii="Times New Roman" w:eastAsia="Times New Roman" w:hAnsi="Times New Roman"/>
            <w:sz w:val="24"/>
            <w:szCs w:val="24"/>
            <w:lang w:eastAsia="ru-RU"/>
          </w:rPr>
          <w:t>Договор аренды предприятия</w:t>
        </w:r>
      </w:hyperlink>
      <w:r w:rsidR="00745FBE">
        <w:rPr>
          <w:rFonts w:ascii="Times New Roman" w:eastAsia="Times New Roman" w:hAnsi="Times New Roman"/>
          <w:sz w:val="24"/>
          <w:szCs w:val="24"/>
          <w:lang w:eastAsia="ru-RU"/>
        </w:rPr>
        <w:t xml:space="preserve">: </w:t>
      </w:r>
      <w:r w:rsidR="00745FBE" w:rsidRPr="00FD4E3B">
        <w:rPr>
          <w:rFonts w:ascii="Times New Roman" w:hAnsi="Times New Roman"/>
          <w:sz w:val="24"/>
          <w:szCs w:val="24"/>
        </w:rPr>
        <w:t>понятие, гражданско-правовая характеристика, элементы и условия, содержание.</w:t>
      </w:r>
    </w:p>
    <w:p w:rsidR="00745FBE" w:rsidRPr="00FD4E3B" w:rsidRDefault="002E5025" w:rsidP="00804390">
      <w:pPr>
        <w:pStyle w:val="a7"/>
        <w:widowControl w:val="0"/>
        <w:numPr>
          <w:ilvl w:val="0"/>
          <w:numId w:val="34"/>
        </w:numPr>
        <w:spacing w:after="0" w:line="240" w:lineRule="auto"/>
        <w:ind w:left="0" w:firstLine="567"/>
        <w:jc w:val="both"/>
        <w:rPr>
          <w:rFonts w:ascii="Times New Roman" w:hAnsi="Times New Roman"/>
          <w:sz w:val="24"/>
          <w:szCs w:val="24"/>
        </w:rPr>
      </w:pPr>
      <w:hyperlink r:id="rId156" w:history="1">
        <w:r w:rsidR="00745FBE" w:rsidRPr="00FD4E3B">
          <w:rPr>
            <w:rFonts w:ascii="Times New Roman" w:eastAsia="Times New Roman" w:hAnsi="Times New Roman"/>
            <w:sz w:val="24"/>
            <w:szCs w:val="24"/>
            <w:lang w:eastAsia="ru-RU"/>
          </w:rPr>
          <w:t>Договор финансовой аренды</w:t>
        </w:r>
      </w:hyperlink>
      <w:r w:rsidR="00745FBE">
        <w:rPr>
          <w:rFonts w:ascii="Times New Roman" w:eastAsia="Times New Roman" w:hAnsi="Times New Roman"/>
          <w:sz w:val="24"/>
          <w:szCs w:val="24"/>
          <w:lang w:eastAsia="ru-RU"/>
        </w:rPr>
        <w:t xml:space="preserve">: </w:t>
      </w:r>
      <w:r w:rsidR="00745FBE" w:rsidRPr="00FD4E3B">
        <w:rPr>
          <w:rFonts w:ascii="Times New Roman" w:hAnsi="Times New Roman"/>
          <w:sz w:val="24"/>
          <w:szCs w:val="24"/>
        </w:rPr>
        <w:t>понятие, гражданско-правовая характеристика, элементы и условия, содержание.</w:t>
      </w:r>
    </w:p>
    <w:p w:rsidR="00745FBE" w:rsidRDefault="00745FBE" w:rsidP="00804390">
      <w:pPr>
        <w:pStyle w:val="a7"/>
        <w:widowControl w:val="0"/>
        <w:numPr>
          <w:ilvl w:val="0"/>
          <w:numId w:val="34"/>
        </w:numPr>
        <w:spacing w:after="0" w:line="240" w:lineRule="auto"/>
        <w:ind w:left="0" w:firstLine="567"/>
        <w:jc w:val="both"/>
        <w:rPr>
          <w:rFonts w:ascii="Times New Roman" w:hAnsi="Times New Roman"/>
          <w:sz w:val="24"/>
          <w:szCs w:val="24"/>
        </w:rPr>
      </w:pPr>
      <w:r w:rsidRPr="00FD4E3B">
        <w:rPr>
          <w:rFonts w:ascii="Times New Roman" w:hAnsi="Times New Roman"/>
          <w:sz w:val="24"/>
          <w:szCs w:val="24"/>
        </w:rPr>
        <w:t>Договор найма жилого помещения:</w:t>
      </w:r>
      <w:r>
        <w:rPr>
          <w:rFonts w:ascii="Times New Roman" w:hAnsi="Times New Roman"/>
          <w:b/>
          <w:sz w:val="24"/>
          <w:szCs w:val="24"/>
        </w:rPr>
        <w:t xml:space="preserve"> </w:t>
      </w:r>
      <w:r w:rsidRPr="00FD4E3B">
        <w:rPr>
          <w:rFonts w:ascii="Times New Roman" w:hAnsi="Times New Roman"/>
          <w:sz w:val="24"/>
          <w:szCs w:val="24"/>
        </w:rPr>
        <w:t>понятие, гражданско-правовая характеристика, элементы и условия, содержание.</w:t>
      </w:r>
    </w:p>
    <w:p w:rsidR="00745FBE" w:rsidRDefault="00745FBE" w:rsidP="00804390">
      <w:pPr>
        <w:pStyle w:val="a7"/>
        <w:widowControl w:val="0"/>
        <w:numPr>
          <w:ilvl w:val="0"/>
          <w:numId w:val="34"/>
        </w:numPr>
        <w:spacing w:after="0" w:line="240" w:lineRule="auto"/>
        <w:ind w:left="0" w:firstLine="567"/>
        <w:jc w:val="both"/>
        <w:rPr>
          <w:rFonts w:ascii="Times New Roman" w:hAnsi="Times New Roman"/>
          <w:sz w:val="24"/>
          <w:szCs w:val="24"/>
        </w:rPr>
      </w:pPr>
      <w:r w:rsidRPr="00FD4E3B">
        <w:rPr>
          <w:rFonts w:ascii="Times New Roman" w:hAnsi="Times New Roman"/>
          <w:sz w:val="24"/>
          <w:szCs w:val="24"/>
        </w:rPr>
        <w:t>Договор безвозмездного пользования: понятие, гражданско-правовая характеристика, элементы и условия, содержание.</w:t>
      </w:r>
    </w:p>
    <w:p w:rsidR="00745FBE" w:rsidRDefault="00745FBE" w:rsidP="00804390">
      <w:pPr>
        <w:pStyle w:val="a7"/>
        <w:widowControl w:val="0"/>
        <w:numPr>
          <w:ilvl w:val="0"/>
          <w:numId w:val="34"/>
        </w:numPr>
        <w:spacing w:after="0" w:line="240" w:lineRule="auto"/>
        <w:ind w:left="0" w:firstLine="567"/>
        <w:jc w:val="both"/>
        <w:rPr>
          <w:rFonts w:ascii="Times New Roman" w:hAnsi="Times New Roman"/>
          <w:sz w:val="24"/>
          <w:szCs w:val="24"/>
        </w:rPr>
      </w:pPr>
      <w:r w:rsidRPr="00FD4E3B">
        <w:rPr>
          <w:rFonts w:ascii="Times New Roman" w:hAnsi="Times New Roman"/>
          <w:sz w:val="24"/>
          <w:szCs w:val="24"/>
        </w:rPr>
        <w:t>Договор подряда: понятие, гражданско-правовая характеристика, элементы и условия, содержание.</w:t>
      </w:r>
    </w:p>
    <w:p w:rsidR="00745FBE" w:rsidRDefault="00745FBE" w:rsidP="00804390">
      <w:pPr>
        <w:pStyle w:val="a7"/>
        <w:widowControl w:val="0"/>
        <w:numPr>
          <w:ilvl w:val="0"/>
          <w:numId w:val="34"/>
        </w:numPr>
        <w:spacing w:after="0" w:line="240" w:lineRule="auto"/>
        <w:ind w:left="0" w:firstLine="567"/>
        <w:jc w:val="both"/>
        <w:rPr>
          <w:rFonts w:ascii="Times New Roman" w:hAnsi="Times New Roman"/>
          <w:sz w:val="24"/>
          <w:szCs w:val="24"/>
        </w:rPr>
      </w:pPr>
      <w:r w:rsidRPr="00FD4E3B">
        <w:rPr>
          <w:rFonts w:ascii="Times New Roman" w:hAnsi="Times New Roman"/>
          <w:sz w:val="24"/>
          <w:szCs w:val="24"/>
        </w:rPr>
        <w:t>Договор бытового подряда: понятие, гражданско-правовая характеристика, элементы и условия, содержание.</w:t>
      </w:r>
    </w:p>
    <w:p w:rsidR="00745FBE" w:rsidRDefault="00745FBE" w:rsidP="00804390">
      <w:pPr>
        <w:pStyle w:val="a7"/>
        <w:widowControl w:val="0"/>
        <w:numPr>
          <w:ilvl w:val="0"/>
          <w:numId w:val="34"/>
        </w:numPr>
        <w:spacing w:after="0" w:line="240" w:lineRule="auto"/>
        <w:ind w:left="0" w:firstLine="567"/>
        <w:jc w:val="both"/>
        <w:rPr>
          <w:rFonts w:ascii="Times New Roman" w:hAnsi="Times New Roman"/>
          <w:sz w:val="24"/>
          <w:szCs w:val="24"/>
        </w:rPr>
      </w:pPr>
      <w:r w:rsidRPr="00FD4E3B">
        <w:rPr>
          <w:rFonts w:ascii="Times New Roman" w:hAnsi="Times New Roman"/>
          <w:sz w:val="24"/>
          <w:szCs w:val="24"/>
        </w:rPr>
        <w:t>Договор строительного подряда</w:t>
      </w:r>
      <w:r>
        <w:rPr>
          <w:rFonts w:ascii="Times New Roman" w:hAnsi="Times New Roman"/>
          <w:sz w:val="24"/>
          <w:szCs w:val="24"/>
        </w:rPr>
        <w:t xml:space="preserve">: </w:t>
      </w:r>
      <w:r w:rsidRPr="00FD4E3B">
        <w:rPr>
          <w:rFonts w:ascii="Times New Roman" w:hAnsi="Times New Roman"/>
          <w:sz w:val="24"/>
          <w:szCs w:val="24"/>
        </w:rPr>
        <w:t xml:space="preserve">понятие, гражданско-правовая </w:t>
      </w:r>
      <w:r w:rsidRPr="00FD4E3B">
        <w:rPr>
          <w:rFonts w:ascii="Times New Roman" w:hAnsi="Times New Roman"/>
          <w:sz w:val="24"/>
          <w:szCs w:val="24"/>
        </w:rPr>
        <w:lastRenderedPageBreak/>
        <w:t>характеристика, элементы и условия, содержание.</w:t>
      </w:r>
    </w:p>
    <w:p w:rsidR="007D5D52" w:rsidRPr="007D5D52" w:rsidRDefault="007D5D52" w:rsidP="007D5D52">
      <w:pPr>
        <w:pStyle w:val="a7"/>
        <w:widowControl w:val="0"/>
        <w:numPr>
          <w:ilvl w:val="0"/>
          <w:numId w:val="34"/>
        </w:numPr>
        <w:spacing w:after="0" w:line="240" w:lineRule="auto"/>
        <w:ind w:left="0" w:firstLine="567"/>
        <w:jc w:val="both"/>
        <w:rPr>
          <w:rFonts w:ascii="Times New Roman" w:hAnsi="Times New Roman"/>
          <w:sz w:val="24"/>
          <w:szCs w:val="24"/>
        </w:rPr>
      </w:pPr>
      <w:r w:rsidRPr="007D5D52">
        <w:rPr>
          <w:rFonts w:ascii="Times New Roman" w:hAnsi="Times New Roman"/>
          <w:sz w:val="24"/>
          <w:szCs w:val="24"/>
        </w:rPr>
        <w:t>Договор подряда на выполнение проектных и изыскательских работ</w:t>
      </w:r>
    </w:p>
    <w:p w:rsidR="00745FBE" w:rsidRDefault="00745FBE" w:rsidP="00804390">
      <w:pPr>
        <w:pStyle w:val="a7"/>
        <w:widowControl w:val="0"/>
        <w:numPr>
          <w:ilvl w:val="0"/>
          <w:numId w:val="34"/>
        </w:numPr>
        <w:spacing w:after="0" w:line="240" w:lineRule="auto"/>
        <w:ind w:left="0" w:firstLine="567"/>
        <w:jc w:val="both"/>
        <w:rPr>
          <w:rFonts w:ascii="Times New Roman" w:hAnsi="Times New Roman"/>
          <w:sz w:val="24"/>
          <w:szCs w:val="24"/>
        </w:rPr>
      </w:pPr>
      <w:r w:rsidRPr="000A0408">
        <w:rPr>
          <w:rFonts w:ascii="Times New Roman" w:hAnsi="Times New Roman"/>
          <w:sz w:val="24"/>
          <w:szCs w:val="24"/>
        </w:rPr>
        <w:t>Государственный или муниципальный контракт на выполнение подрядных работ для государственных или муниципальных нужд</w:t>
      </w:r>
      <w:r>
        <w:rPr>
          <w:rFonts w:ascii="Times New Roman" w:hAnsi="Times New Roman"/>
          <w:sz w:val="24"/>
          <w:szCs w:val="24"/>
        </w:rPr>
        <w:t>: стороны, о</w:t>
      </w:r>
      <w:r w:rsidRPr="000A0408">
        <w:rPr>
          <w:rFonts w:ascii="Times New Roman" w:hAnsi="Times New Roman"/>
          <w:sz w:val="24"/>
          <w:szCs w:val="24"/>
        </w:rPr>
        <w:t>с</w:t>
      </w:r>
      <w:r>
        <w:rPr>
          <w:rFonts w:ascii="Times New Roman" w:hAnsi="Times New Roman"/>
          <w:sz w:val="24"/>
          <w:szCs w:val="24"/>
        </w:rPr>
        <w:t>нования и порядок заключения, с</w:t>
      </w:r>
      <w:r w:rsidRPr="000A0408">
        <w:rPr>
          <w:rFonts w:ascii="Times New Roman" w:hAnsi="Times New Roman"/>
          <w:sz w:val="24"/>
          <w:szCs w:val="24"/>
        </w:rPr>
        <w:t>одержание.</w:t>
      </w:r>
    </w:p>
    <w:p w:rsidR="00745FBE" w:rsidRDefault="00745FBE" w:rsidP="00804390">
      <w:pPr>
        <w:pStyle w:val="a7"/>
        <w:widowControl w:val="0"/>
        <w:numPr>
          <w:ilvl w:val="0"/>
          <w:numId w:val="34"/>
        </w:numPr>
        <w:spacing w:after="0" w:line="240" w:lineRule="auto"/>
        <w:ind w:left="0" w:firstLine="567"/>
        <w:jc w:val="both"/>
        <w:rPr>
          <w:rFonts w:ascii="Times New Roman" w:hAnsi="Times New Roman"/>
          <w:sz w:val="24"/>
          <w:szCs w:val="24"/>
        </w:rPr>
      </w:pPr>
      <w:r w:rsidRPr="000A0408">
        <w:rPr>
          <w:rFonts w:ascii="Times New Roman" w:hAnsi="Times New Roman"/>
          <w:sz w:val="24"/>
          <w:szCs w:val="24"/>
        </w:rPr>
        <w:t>Договор на выполнение научно-исследовательских, опытно-конструкторских и технологических работ: понятие, гражданско-правовая характеристика, элементы и условия, содержание.</w:t>
      </w:r>
    </w:p>
    <w:p w:rsidR="00745FBE" w:rsidRDefault="00745FBE" w:rsidP="00804390">
      <w:pPr>
        <w:pStyle w:val="a7"/>
        <w:widowControl w:val="0"/>
        <w:numPr>
          <w:ilvl w:val="0"/>
          <w:numId w:val="34"/>
        </w:numPr>
        <w:spacing w:after="0" w:line="240" w:lineRule="auto"/>
        <w:ind w:left="0" w:firstLine="567"/>
        <w:jc w:val="both"/>
        <w:rPr>
          <w:rFonts w:ascii="Times New Roman" w:hAnsi="Times New Roman"/>
          <w:sz w:val="24"/>
          <w:szCs w:val="24"/>
        </w:rPr>
      </w:pPr>
      <w:r w:rsidRPr="000A0408">
        <w:rPr>
          <w:rFonts w:ascii="Times New Roman" w:hAnsi="Times New Roman"/>
          <w:sz w:val="24"/>
          <w:szCs w:val="24"/>
        </w:rPr>
        <w:t>Договоры возмездного оказания услуг: понятие, гражданско-правовая характеристика, элементы и условия, содержание.</w:t>
      </w:r>
    </w:p>
    <w:p w:rsidR="00745FBE" w:rsidRPr="000A0408" w:rsidRDefault="002E5025" w:rsidP="00804390">
      <w:pPr>
        <w:pStyle w:val="a7"/>
        <w:widowControl w:val="0"/>
        <w:numPr>
          <w:ilvl w:val="0"/>
          <w:numId w:val="34"/>
        </w:numPr>
        <w:spacing w:after="0" w:line="240" w:lineRule="auto"/>
        <w:ind w:left="0" w:firstLine="567"/>
        <w:jc w:val="both"/>
        <w:rPr>
          <w:rFonts w:ascii="Times New Roman" w:hAnsi="Times New Roman"/>
          <w:sz w:val="24"/>
          <w:szCs w:val="24"/>
        </w:rPr>
      </w:pPr>
      <w:hyperlink r:id="rId157" w:history="1">
        <w:r w:rsidR="00745FBE" w:rsidRPr="000A0408">
          <w:rPr>
            <w:rFonts w:ascii="Times New Roman" w:eastAsia="Times New Roman" w:hAnsi="Times New Roman"/>
            <w:sz w:val="24"/>
            <w:szCs w:val="24"/>
            <w:lang w:eastAsia="ru-RU"/>
          </w:rPr>
          <w:t>Договор перевозки груза</w:t>
        </w:r>
      </w:hyperlink>
      <w:r w:rsidR="00745FBE" w:rsidRPr="000A0408">
        <w:rPr>
          <w:rFonts w:ascii="Times New Roman" w:eastAsia="Times New Roman" w:hAnsi="Times New Roman"/>
          <w:sz w:val="24"/>
          <w:szCs w:val="24"/>
          <w:lang w:eastAsia="ru-RU"/>
        </w:rPr>
        <w:t>:</w:t>
      </w:r>
      <w:r w:rsidR="00745FBE" w:rsidRPr="000A0408">
        <w:t xml:space="preserve"> </w:t>
      </w:r>
      <w:r w:rsidR="00745FBE" w:rsidRPr="000A0408">
        <w:rPr>
          <w:rFonts w:ascii="Times New Roman" w:eastAsia="Times New Roman" w:hAnsi="Times New Roman"/>
          <w:sz w:val="24"/>
          <w:szCs w:val="24"/>
          <w:lang w:eastAsia="ru-RU"/>
        </w:rPr>
        <w:t>понятие, гражданско-правовая характеристика, элементы и условия, содержание.</w:t>
      </w:r>
    </w:p>
    <w:p w:rsidR="00745FBE" w:rsidRPr="000A0408" w:rsidRDefault="002E5025" w:rsidP="00804390">
      <w:pPr>
        <w:pStyle w:val="a7"/>
        <w:widowControl w:val="0"/>
        <w:numPr>
          <w:ilvl w:val="0"/>
          <w:numId w:val="34"/>
        </w:numPr>
        <w:spacing w:after="0" w:line="240" w:lineRule="auto"/>
        <w:ind w:left="0" w:firstLine="567"/>
        <w:jc w:val="both"/>
        <w:rPr>
          <w:rFonts w:ascii="Times New Roman" w:hAnsi="Times New Roman"/>
          <w:sz w:val="24"/>
          <w:szCs w:val="24"/>
        </w:rPr>
      </w:pPr>
      <w:hyperlink r:id="rId158" w:history="1">
        <w:r w:rsidR="00745FBE" w:rsidRPr="000A0408">
          <w:rPr>
            <w:rFonts w:ascii="Times New Roman" w:eastAsia="Times New Roman" w:hAnsi="Times New Roman"/>
            <w:sz w:val="24"/>
            <w:szCs w:val="24"/>
            <w:lang w:eastAsia="ru-RU"/>
          </w:rPr>
          <w:t>Договор перевозки пассажира</w:t>
        </w:r>
      </w:hyperlink>
      <w:r w:rsidR="00745FBE" w:rsidRPr="000A0408">
        <w:rPr>
          <w:rFonts w:ascii="Times New Roman" w:eastAsia="Times New Roman" w:hAnsi="Times New Roman"/>
          <w:sz w:val="24"/>
          <w:szCs w:val="24"/>
          <w:lang w:eastAsia="ru-RU"/>
        </w:rPr>
        <w:t>:</w:t>
      </w:r>
      <w:r w:rsidR="00745FBE" w:rsidRPr="000A0408">
        <w:t xml:space="preserve"> </w:t>
      </w:r>
      <w:r w:rsidR="00745FBE" w:rsidRPr="000A0408">
        <w:rPr>
          <w:rFonts w:ascii="Times New Roman" w:eastAsia="Times New Roman" w:hAnsi="Times New Roman"/>
          <w:sz w:val="24"/>
          <w:szCs w:val="24"/>
          <w:lang w:eastAsia="ru-RU"/>
        </w:rPr>
        <w:t>понятие, гражданско-правовая характеристика, элементы и условия, содержание.</w:t>
      </w:r>
    </w:p>
    <w:p w:rsidR="00745FBE" w:rsidRPr="000A0408" w:rsidRDefault="002E5025" w:rsidP="00804390">
      <w:pPr>
        <w:pStyle w:val="a7"/>
        <w:widowControl w:val="0"/>
        <w:numPr>
          <w:ilvl w:val="0"/>
          <w:numId w:val="34"/>
        </w:numPr>
        <w:spacing w:after="0" w:line="240" w:lineRule="auto"/>
        <w:ind w:left="0" w:firstLine="567"/>
        <w:jc w:val="both"/>
        <w:rPr>
          <w:rFonts w:ascii="Times New Roman" w:hAnsi="Times New Roman"/>
          <w:sz w:val="24"/>
          <w:szCs w:val="24"/>
        </w:rPr>
      </w:pPr>
      <w:hyperlink r:id="rId159" w:history="1">
        <w:r w:rsidR="00745FBE" w:rsidRPr="000A0408">
          <w:rPr>
            <w:rFonts w:ascii="Times New Roman" w:eastAsia="Times New Roman" w:hAnsi="Times New Roman"/>
            <w:sz w:val="24"/>
            <w:szCs w:val="24"/>
            <w:lang w:eastAsia="ru-RU"/>
          </w:rPr>
          <w:t>Договор фрахтования</w:t>
        </w:r>
      </w:hyperlink>
      <w:r w:rsidR="00745FBE" w:rsidRPr="000A0408">
        <w:rPr>
          <w:rFonts w:ascii="Times New Roman" w:eastAsia="Times New Roman" w:hAnsi="Times New Roman"/>
          <w:sz w:val="24"/>
          <w:szCs w:val="24"/>
          <w:lang w:eastAsia="ru-RU"/>
        </w:rPr>
        <w:t>:</w:t>
      </w:r>
      <w:r w:rsidR="00745FBE" w:rsidRPr="000A0408">
        <w:t xml:space="preserve"> </w:t>
      </w:r>
      <w:r w:rsidR="00745FBE" w:rsidRPr="000A0408">
        <w:rPr>
          <w:rFonts w:ascii="Times New Roman" w:eastAsia="Times New Roman" w:hAnsi="Times New Roman"/>
          <w:sz w:val="24"/>
          <w:szCs w:val="24"/>
          <w:lang w:eastAsia="ru-RU"/>
        </w:rPr>
        <w:t>понятие, гражданско-правовая характеристика, элементы и условия, содержание.</w:t>
      </w:r>
    </w:p>
    <w:p w:rsidR="00745FBE" w:rsidRPr="000A0408" w:rsidRDefault="002E5025" w:rsidP="00804390">
      <w:pPr>
        <w:pStyle w:val="a7"/>
        <w:widowControl w:val="0"/>
        <w:numPr>
          <w:ilvl w:val="0"/>
          <w:numId w:val="34"/>
        </w:numPr>
        <w:spacing w:after="0" w:line="240" w:lineRule="auto"/>
        <w:ind w:left="0" w:firstLine="567"/>
        <w:jc w:val="both"/>
        <w:rPr>
          <w:rFonts w:ascii="Times New Roman" w:hAnsi="Times New Roman"/>
          <w:sz w:val="24"/>
          <w:szCs w:val="24"/>
        </w:rPr>
      </w:pPr>
      <w:hyperlink r:id="rId160" w:history="1">
        <w:r w:rsidR="00745FBE" w:rsidRPr="000A0408">
          <w:rPr>
            <w:rFonts w:ascii="Times New Roman" w:eastAsia="Times New Roman" w:hAnsi="Times New Roman"/>
            <w:sz w:val="24"/>
            <w:szCs w:val="24"/>
            <w:lang w:eastAsia="ru-RU"/>
          </w:rPr>
          <w:t>Прямое смешанное сообщение</w:t>
        </w:r>
      </w:hyperlink>
      <w:r w:rsidR="00745FBE">
        <w:rPr>
          <w:rFonts w:ascii="Times New Roman" w:eastAsia="Times New Roman" w:hAnsi="Times New Roman"/>
          <w:sz w:val="24"/>
          <w:szCs w:val="24"/>
          <w:lang w:eastAsia="ru-RU"/>
        </w:rPr>
        <w:t>.</w:t>
      </w:r>
    </w:p>
    <w:p w:rsidR="00745FBE" w:rsidRPr="000A0408" w:rsidRDefault="002E5025" w:rsidP="00804390">
      <w:pPr>
        <w:pStyle w:val="a7"/>
        <w:widowControl w:val="0"/>
        <w:numPr>
          <w:ilvl w:val="0"/>
          <w:numId w:val="34"/>
        </w:numPr>
        <w:spacing w:after="0" w:line="240" w:lineRule="auto"/>
        <w:ind w:left="0" w:firstLine="567"/>
        <w:jc w:val="both"/>
        <w:rPr>
          <w:rFonts w:ascii="Times New Roman" w:hAnsi="Times New Roman"/>
          <w:sz w:val="24"/>
          <w:szCs w:val="24"/>
        </w:rPr>
      </w:pPr>
      <w:hyperlink r:id="rId161" w:history="1">
        <w:r w:rsidR="00745FBE" w:rsidRPr="000A0408">
          <w:rPr>
            <w:rFonts w:ascii="Times New Roman" w:eastAsia="Times New Roman" w:hAnsi="Times New Roman"/>
            <w:sz w:val="24"/>
            <w:szCs w:val="24"/>
            <w:lang w:eastAsia="ru-RU"/>
          </w:rPr>
          <w:t>Перевозка транспортом общего пользования</w:t>
        </w:r>
      </w:hyperlink>
      <w:r w:rsidR="00745FBE" w:rsidRPr="000A0408">
        <w:rPr>
          <w:rFonts w:ascii="Times New Roman" w:eastAsia="Times New Roman" w:hAnsi="Times New Roman"/>
          <w:sz w:val="24"/>
          <w:szCs w:val="24"/>
          <w:lang w:eastAsia="ru-RU"/>
        </w:rPr>
        <w:t xml:space="preserve">. </w:t>
      </w:r>
    </w:p>
    <w:p w:rsidR="00745FBE" w:rsidRDefault="00745FBE" w:rsidP="00804390">
      <w:pPr>
        <w:pStyle w:val="a7"/>
        <w:widowControl w:val="0"/>
        <w:numPr>
          <w:ilvl w:val="0"/>
          <w:numId w:val="34"/>
        </w:numPr>
        <w:spacing w:after="0" w:line="240" w:lineRule="auto"/>
        <w:ind w:left="0" w:firstLine="567"/>
        <w:jc w:val="both"/>
        <w:rPr>
          <w:rFonts w:ascii="Times New Roman" w:hAnsi="Times New Roman"/>
          <w:sz w:val="24"/>
          <w:szCs w:val="24"/>
        </w:rPr>
      </w:pPr>
      <w:r w:rsidRPr="000A0408">
        <w:rPr>
          <w:rFonts w:ascii="Times New Roman" w:hAnsi="Times New Roman"/>
          <w:sz w:val="24"/>
          <w:szCs w:val="24"/>
        </w:rPr>
        <w:t>Договор транспортной экспедиции: понятие, гражданско-правовая характеристика, элементы и условия, содержание.</w:t>
      </w:r>
    </w:p>
    <w:p w:rsidR="00745FBE" w:rsidRDefault="00745FBE" w:rsidP="00804390">
      <w:pPr>
        <w:pStyle w:val="a7"/>
        <w:widowControl w:val="0"/>
        <w:numPr>
          <w:ilvl w:val="0"/>
          <w:numId w:val="34"/>
        </w:numPr>
        <w:spacing w:after="0" w:line="240" w:lineRule="auto"/>
        <w:ind w:left="0" w:firstLine="567"/>
        <w:jc w:val="both"/>
        <w:rPr>
          <w:rFonts w:ascii="Times New Roman" w:hAnsi="Times New Roman"/>
          <w:sz w:val="24"/>
          <w:szCs w:val="24"/>
        </w:rPr>
      </w:pPr>
      <w:r w:rsidRPr="007267CD">
        <w:rPr>
          <w:rFonts w:ascii="Times New Roman" w:hAnsi="Times New Roman"/>
          <w:sz w:val="24"/>
          <w:szCs w:val="24"/>
        </w:rPr>
        <w:t>Д</w:t>
      </w:r>
      <w:r w:rsidRPr="000A0408">
        <w:rPr>
          <w:rFonts w:ascii="Times New Roman" w:hAnsi="Times New Roman"/>
          <w:sz w:val="24"/>
          <w:szCs w:val="24"/>
        </w:rPr>
        <w:t>оговор займа:</w:t>
      </w:r>
      <w:r w:rsidRPr="000A0408">
        <w:t xml:space="preserve"> </w:t>
      </w:r>
      <w:r w:rsidRPr="000A0408">
        <w:rPr>
          <w:rFonts w:ascii="Times New Roman" w:hAnsi="Times New Roman"/>
          <w:sz w:val="24"/>
          <w:szCs w:val="24"/>
        </w:rPr>
        <w:t>понятие, гражданско-правовая характеристика, элементы и условия, содержание.</w:t>
      </w:r>
    </w:p>
    <w:p w:rsidR="00745FBE" w:rsidRDefault="00745FBE" w:rsidP="00804390">
      <w:pPr>
        <w:pStyle w:val="a7"/>
        <w:widowControl w:val="0"/>
        <w:numPr>
          <w:ilvl w:val="0"/>
          <w:numId w:val="34"/>
        </w:numPr>
        <w:spacing w:after="0" w:line="240" w:lineRule="auto"/>
        <w:ind w:left="0" w:firstLine="567"/>
        <w:jc w:val="both"/>
        <w:rPr>
          <w:rFonts w:ascii="Times New Roman" w:hAnsi="Times New Roman"/>
          <w:sz w:val="24"/>
          <w:szCs w:val="24"/>
        </w:rPr>
      </w:pPr>
      <w:r w:rsidRPr="000A0408">
        <w:rPr>
          <w:rFonts w:ascii="Times New Roman" w:hAnsi="Times New Roman"/>
          <w:sz w:val="24"/>
          <w:szCs w:val="24"/>
        </w:rPr>
        <w:t>Кредитный договор:</w:t>
      </w:r>
      <w:r w:rsidRPr="000A0408">
        <w:t xml:space="preserve"> </w:t>
      </w:r>
      <w:r w:rsidRPr="000A0408">
        <w:rPr>
          <w:rFonts w:ascii="Times New Roman" w:hAnsi="Times New Roman"/>
          <w:sz w:val="24"/>
          <w:szCs w:val="24"/>
        </w:rPr>
        <w:t>понятие, гражданско-правовая характеристика, элементы и условия, содержание.</w:t>
      </w:r>
    </w:p>
    <w:p w:rsidR="00745FBE" w:rsidRDefault="00745FBE" w:rsidP="00804390">
      <w:pPr>
        <w:pStyle w:val="a7"/>
        <w:widowControl w:val="0"/>
        <w:numPr>
          <w:ilvl w:val="0"/>
          <w:numId w:val="34"/>
        </w:numPr>
        <w:spacing w:after="0" w:line="240" w:lineRule="auto"/>
        <w:ind w:left="0" w:firstLine="567"/>
        <w:jc w:val="both"/>
        <w:rPr>
          <w:rFonts w:ascii="Times New Roman" w:hAnsi="Times New Roman"/>
          <w:sz w:val="24"/>
          <w:szCs w:val="24"/>
        </w:rPr>
      </w:pPr>
      <w:r w:rsidRPr="000A0408">
        <w:rPr>
          <w:rFonts w:ascii="Times New Roman" w:hAnsi="Times New Roman"/>
          <w:sz w:val="24"/>
          <w:szCs w:val="24"/>
        </w:rPr>
        <w:t>Договор финансирования под уступку денежного требования:</w:t>
      </w:r>
      <w:r w:rsidRPr="000A0408">
        <w:t xml:space="preserve"> </w:t>
      </w:r>
      <w:r w:rsidRPr="000A0408">
        <w:rPr>
          <w:rFonts w:ascii="Times New Roman" w:hAnsi="Times New Roman"/>
          <w:sz w:val="24"/>
          <w:szCs w:val="24"/>
        </w:rPr>
        <w:t>понятие, гражданско-правовая характеристика, элементы и условия, содержание.</w:t>
      </w:r>
    </w:p>
    <w:p w:rsidR="00745FBE" w:rsidRDefault="00745FBE" w:rsidP="00804390">
      <w:pPr>
        <w:pStyle w:val="a7"/>
        <w:widowControl w:val="0"/>
        <w:numPr>
          <w:ilvl w:val="0"/>
          <w:numId w:val="34"/>
        </w:numPr>
        <w:spacing w:after="0" w:line="240" w:lineRule="auto"/>
        <w:ind w:left="0" w:firstLine="567"/>
        <w:jc w:val="both"/>
        <w:rPr>
          <w:rFonts w:ascii="Times New Roman" w:hAnsi="Times New Roman"/>
          <w:sz w:val="24"/>
          <w:szCs w:val="24"/>
        </w:rPr>
      </w:pPr>
      <w:r w:rsidRPr="000A0408">
        <w:rPr>
          <w:rFonts w:ascii="Times New Roman" w:hAnsi="Times New Roman"/>
          <w:sz w:val="24"/>
          <w:szCs w:val="24"/>
        </w:rPr>
        <w:t>Договор банковского вклада: понятие, гражданско-правовая характеристика, элементы и условия, содержание.</w:t>
      </w:r>
    </w:p>
    <w:p w:rsidR="00745FBE" w:rsidRDefault="00745FBE" w:rsidP="00804390">
      <w:pPr>
        <w:pStyle w:val="a7"/>
        <w:widowControl w:val="0"/>
        <w:numPr>
          <w:ilvl w:val="0"/>
          <w:numId w:val="34"/>
        </w:numPr>
        <w:spacing w:after="0" w:line="240" w:lineRule="auto"/>
        <w:ind w:left="0" w:firstLine="567"/>
        <w:jc w:val="both"/>
        <w:rPr>
          <w:rFonts w:ascii="Times New Roman" w:hAnsi="Times New Roman"/>
          <w:sz w:val="24"/>
          <w:szCs w:val="24"/>
        </w:rPr>
      </w:pPr>
      <w:r w:rsidRPr="000A0408">
        <w:rPr>
          <w:rFonts w:ascii="Times New Roman" w:hAnsi="Times New Roman"/>
          <w:sz w:val="24"/>
          <w:szCs w:val="24"/>
        </w:rPr>
        <w:t>Договор банковского счета: понятие, гражданско-правовая характеристика, элементы и условия, содержание.</w:t>
      </w:r>
    </w:p>
    <w:p w:rsidR="00745FBE" w:rsidRDefault="00745FBE" w:rsidP="00804390">
      <w:pPr>
        <w:pStyle w:val="a7"/>
        <w:widowControl w:val="0"/>
        <w:numPr>
          <w:ilvl w:val="0"/>
          <w:numId w:val="34"/>
        </w:numPr>
        <w:spacing w:after="0" w:line="240" w:lineRule="auto"/>
        <w:ind w:left="0" w:firstLine="567"/>
        <w:jc w:val="both"/>
        <w:rPr>
          <w:rFonts w:ascii="Times New Roman" w:hAnsi="Times New Roman"/>
          <w:sz w:val="24"/>
          <w:szCs w:val="24"/>
        </w:rPr>
      </w:pPr>
      <w:r w:rsidRPr="000A0408">
        <w:rPr>
          <w:rFonts w:ascii="Times New Roman" w:hAnsi="Times New Roman"/>
          <w:sz w:val="24"/>
          <w:szCs w:val="24"/>
        </w:rPr>
        <w:t xml:space="preserve">Понятие </w:t>
      </w:r>
      <w:r>
        <w:rPr>
          <w:rFonts w:ascii="Times New Roman" w:hAnsi="Times New Roman"/>
          <w:sz w:val="24"/>
          <w:szCs w:val="24"/>
        </w:rPr>
        <w:t xml:space="preserve">и классификация </w:t>
      </w:r>
      <w:r w:rsidRPr="000A0408">
        <w:rPr>
          <w:rFonts w:ascii="Times New Roman" w:hAnsi="Times New Roman"/>
          <w:sz w:val="24"/>
          <w:szCs w:val="24"/>
        </w:rPr>
        <w:t>безналичных расчетов</w:t>
      </w:r>
      <w:r>
        <w:rPr>
          <w:rFonts w:ascii="Times New Roman" w:hAnsi="Times New Roman"/>
          <w:sz w:val="24"/>
          <w:szCs w:val="24"/>
        </w:rPr>
        <w:t>.</w:t>
      </w:r>
    </w:p>
    <w:p w:rsidR="00745FBE" w:rsidRDefault="00745FBE" w:rsidP="00804390">
      <w:pPr>
        <w:pStyle w:val="a7"/>
        <w:widowControl w:val="0"/>
        <w:numPr>
          <w:ilvl w:val="0"/>
          <w:numId w:val="34"/>
        </w:numPr>
        <w:spacing w:after="0" w:line="240" w:lineRule="auto"/>
        <w:ind w:left="0" w:firstLine="567"/>
        <w:jc w:val="both"/>
        <w:rPr>
          <w:rFonts w:ascii="Times New Roman" w:hAnsi="Times New Roman"/>
          <w:sz w:val="24"/>
          <w:szCs w:val="24"/>
        </w:rPr>
      </w:pPr>
      <w:r w:rsidRPr="000A0408">
        <w:rPr>
          <w:rFonts w:ascii="Times New Roman" w:hAnsi="Times New Roman"/>
          <w:sz w:val="24"/>
          <w:szCs w:val="24"/>
        </w:rPr>
        <w:t>Договор хранения: понятие, гражданско-правовая характеристика, элементы и условия, содержание.</w:t>
      </w:r>
    </w:p>
    <w:p w:rsidR="00745FBE" w:rsidRDefault="00745FBE" w:rsidP="00804390">
      <w:pPr>
        <w:pStyle w:val="a7"/>
        <w:widowControl w:val="0"/>
        <w:numPr>
          <w:ilvl w:val="0"/>
          <w:numId w:val="34"/>
        </w:numPr>
        <w:spacing w:after="0" w:line="240" w:lineRule="auto"/>
        <w:ind w:left="0" w:firstLine="567"/>
        <w:jc w:val="both"/>
        <w:rPr>
          <w:rFonts w:ascii="Times New Roman" w:hAnsi="Times New Roman"/>
          <w:sz w:val="24"/>
          <w:szCs w:val="24"/>
        </w:rPr>
      </w:pPr>
      <w:r w:rsidRPr="000A0408">
        <w:rPr>
          <w:rFonts w:ascii="Times New Roman" w:hAnsi="Times New Roman"/>
          <w:sz w:val="24"/>
          <w:szCs w:val="24"/>
        </w:rPr>
        <w:t xml:space="preserve">Договор </w:t>
      </w:r>
      <w:r>
        <w:rPr>
          <w:rFonts w:ascii="Times New Roman" w:hAnsi="Times New Roman"/>
          <w:sz w:val="24"/>
          <w:szCs w:val="24"/>
        </w:rPr>
        <w:t xml:space="preserve">личного </w:t>
      </w:r>
      <w:r w:rsidRPr="000A0408">
        <w:rPr>
          <w:rFonts w:ascii="Times New Roman" w:hAnsi="Times New Roman"/>
          <w:sz w:val="24"/>
          <w:szCs w:val="24"/>
        </w:rPr>
        <w:t xml:space="preserve">страхования: понятие, </w:t>
      </w:r>
      <w:r>
        <w:rPr>
          <w:rFonts w:ascii="Times New Roman" w:hAnsi="Times New Roman"/>
          <w:sz w:val="24"/>
          <w:szCs w:val="24"/>
        </w:rPr>
        <w:t xml:space="preserve">виды, </w:t>
      </w:r>
      <w:r w:rsidRPr="000A0408">
        <w:rPr>
          <w:rFonts w:ascii="Times New Roman" w:hAnsi="Times New Roman"/>
          <w:sz w:val="24"/>
          <w:szCs w:val="24"/>
        </w:rPr>
        <w:t>гражданско-правовая характеристика, элементы и условия, содержание.</w:t>
      </w:r>
    </w:p>
    <w:p w:rsidR="00745FBE" w:rsidRPr="007267CD" w:rsidRDefault="00745FBE" w:rsidP="00804390">
      <w:pPr>
        <w:pStyle w:val="a7"/>
        <w:widowControl w:val="0"/>
        <w:numPr>
          <w:ilvl w:val="0"/>
          <w:numId w:val="34"/>
        </w:numPr>
        <w:spacing w:after="0" w:line="240" w:lineRule="auto"/>
        <w:ind w:left="0" w:firstLine="567"/>
        <w:jc w:val="both"/>
        <w:rPr>
          <w:rFonts w:ascii="Times New Roman" w:hAnsi="Times New Roman"/>
          <w:sz w:val="24"/>
          <w:szCs w:val="24"/>
        </w:rPr>
      </w:pPr>
      <w:r w:rsidRPr="007267CD">
        <w:rPr>
          <w:rFonts w:ascii="Times New Roman" w:hAnsi="Times New Roman"/>
          <w:sz w:val="24"/>
          <w:szCs w:val="24"/>
        </w:rPr>
        <w:t>Договор имущественного страхования: понятие, гражданско-правовая характеристика, элементы и условия, содержание.</w:t>
      </w:r>
    </w:p>
    <w:p w:rsidR="00745FBE" w:rsidRDefault="00745FBE" w:rsidP="00804390">
      <w:pPr>
        <w:pStyle w:val="a7"/>
        <w:widowControl w:val="0"/>
        <w:numPr>
          <w:ilvl w:val="0"/>
          <w:numId w:val="34"/>
        </w:numPr>
        <w:spacing w:after="0" w:line="240" w:lineRule="auto"/>
        <w:ind w:left="0" w:firstLine="567"/>
        <w:jc w:val="both"/>
        <w:rPr>
          <w:rFonts w:ascii="Times New Roman" w:hAnsi="Times New Roman"/>
          <w:sz w:val="24"/>
          <w:szCs w:val="24"/>
        </w:rPr>
      </w:pPr>
      <w:r w:rsidRPr="000A0408">
        <w:rPr>
          <w:rFonts w:ascii="Times New Roman" w:hAnsi="Times New Roman"/>
          <w:sz w:val="24"/>
          <w:szCs w:val="24"/>
        </w:rPr>
        <w:t>Договоры поручения:</w:t>
      </w:r>
      <w:r w:rsidRPr="000A0408">
        <w:t xml:space="preserve"> </w:t>
      </w:r>
      <w:r w:rsidRPr="000A0408">
        <w:rPr>
          <w:rFonts w:ascii="Times New Roman" w:hAnsi="Times New Roman"/>
          <w:sz w:val="24"/>
          <w:szCs w:val="24"/>
        </w:rPr>
        <w:t>понятие, гражданско-правовая характеристика, элементы и условия, содержание.</w:t>
      </w:r>
    </w:p>
    <w:p w:rsidR="00745FBE" w:rsidRDefault="00745FBE" w:rsidP="00804390">
      <w:pPr>
        <w:pStyle w:val="a7"/>
        <w:widowControl w:val="0"/>
        <w:numPr>
          <w:ilvl w:val="0"/>
          <w:numId w:val="34"/>
        </w:numPr>
        <w:spacing w:after="0" w:line="240" w:lineRule="auto"/>
        <w:ind w:left="0" w:firstLine="567"/>
        <w:jc w:val="both"/>
        <w:rPr>
          <w:rFonts w:ascii="Times New Roman" w:hAnsi="Times New Roman"/>
          <w:sz w:val="24"/>
          <w:szCs w:val="24"/>
        </w:rPr>
      </w:pPr>
      <w:r w:rsidRPr="000A0408">
        <w:rPr>
          <w:rFonts w:ascii="Times New Roman" w:hAnsi="Times New Roman"/>
          <w:sz w:val="24"/>
          <w:szCs w:val="24"/>
        </w:rPr>
        <w:t>Действие в чужом интересе без поручения.</w:t>
      </w:r>
    </w:p>
    <w:p w:rsidR="00745FBE" w:rsidRDefault="00745FBE" w:rsidP="00804390">
      <w:pPr>
        <w:pStyle w:val="a7"/>
        <w:widowControl w:val="0"/>
        <w:numPr>
          <w:ilvl w:val="0"/>
          <w:numId w:val="34"/>
        </w:numPr>
        <w:spacing w:after="0" w:line="240" w:lineRule="auto"/>
        <w:ind w:left="0" w:firstLine="567"/>
        <w:jc w:val="both"/>
        <w:rPr>
          <w:rFonts w:ascii="Times New Roman" w:hAnsi="Times New Roman"/>
          <w:sz w:val="24"/>
          <w:szCs w:val="24"/>
        </w:rPr>
      </w:pPr>
      <w:r w:rsidRPr="000A0408">
        <w:rPr>
          <w:rFonts w:ascii="Times New Roman" w:hAnsi="Times New Roman"/>
          <w:sz w:val="24"/>
          <w:szCs w:val="24"/>
        </w:rPr>
        <w:t>Договор комиссии: понятие, гражданско-правовая характеристика, элементы и условия, содержание.</w:t>
      </w:r>
    </w:p>
    <w:p w:rsidR="00745FBE" w:rsidRDefault="00745FBE" w:rsidP="00804390">
      <w:pPr>
        <w:pStyle w:val="a7"/>
        <w:widowControl w:val="0"/>
        <w:numPr>
          <w:ilvl w:val="0"/>
          <w:numId w:val="34"/>
        </w:numPr>
        <w:spacing w:after="0" w:line="240" w:lineRule="auto"/>
        <w:ind w:left="0" w:firstLine="567"/>
        <w:jc w:val="both"/>
        <w:rPr>
          <w:rFonts w:ascii="Times New Roman" w:hAnsi="Times New Roman"/>
          <w:sz w:val="24"/>
          <w:szCs w:val="24"/>
        </w:rPr>
      </w:pPr>
      <w:r w:rsidRPr="000A0408">
        <w:rPr>
          <w:rFonts w:ascii="Times New Roman" w:hAnsi="Times New Roman"/>
          <w:sz w:val="24"/>
          <w:szCs w:val="24"/>
        </w:rPr>
        <w:t>Агентский договор: понятие, гражданско-правовая характеристика, элементы и условия, содержание.</w:t>
      </w:r>
    </w:p>
    <w:p w:rsidR="00745FBE" w:rsidRDefault="00745FBE" w:rsidP="00804390">
      <w:pPr>
        <w:pStyle w:val="a7"/>
        <w:widowControl w:val="0"/>
        <w:numPr>
          <w:ilvl w:val="0"/>
          <w:numId w:val="34"/>
        </w:numPr>
        <w:spacing w:after="0" w:line="240" w:lineRule="auto"/>
        <w:ind w:left="0" w:firstLine="567"/>
        <w:jc w:val="both"/>
        <w:rPr>
          <w:rFonts w:ascii="Times New Roman" w:hAnsi="Times New Roman"/>
          <w:sz w:val="24"/>
          <w:szCs w:val="24"/>
        </w:rPr>
      </w:pPr>
      <w:r w:rsidRPr="000A0408">
        <w:rPr>
          <w:rFonts w:ascii="Times New Roman" w:hAnsi="Times New Roman"/>
          <w:sz w:val="24"/>
          <w:szCs w:val="24"/>
        </w:rPr>
        <w:t>Договор доверительного управления имуществом:</w:t>
      </w:r>
      <w:r w:rsidRPr="000A0408">
        <w:t xml:space="preserve"> </w:t>
      </w:r>
      <w:r w:rsidRPr="000A0408">
        <w:rPr>
          <w:rFonts w:ascii="Times New Roman" w:hAnsi="Times New Roman"/>
          <w:sz w:val="24"/>
          <w:szCs w:val="24"/>
        </w:rPr>
        <w:t xml:space="preserve">понятие, гражданско-правовая характеристика, элементы и условия, содержание. </w:t>
      </w:r>
    </w:p>
    <w:p w:rsidR="00745FBE" w:rsidRPr="00745FBE" w:rsidRDefault="00745FBE" w:rsidP="00804390">
      <w:pPr>
        <w:pStyle w:val="a7"/>
        <w:widowControl w:val="0"/>
        <w:numPr>
          <w:ilvl w:val="0"/>
          <w:numId w:val="34"/>
        </w:numPr>
        <w:spacing w:after="0" w:line="240" w:lineRule="auto"/>
        <w:ind w:left="0" w:firstLine="567"/>
        <w:jc w:val="both"/>
        <w:rPr>
          <w:rFonts w:ascii="Times New Roman" w:hAnsi="Times New Roman"/>
          <w:sz w:val="24"/>
          <w:szCs w:val="24"/>
        </w:rPr>
      </w:pPr>
      <w:r w:rsidRPr="000A0408">
        <w:rPr>
          <w:rFonts w:ascii="Times New Roman" w:hAnsi="Times New Roman"/>
          <w:sz w:val="24"/>
          <w:szCs w:val="24"/>
        </w:rPr>
        <w:t xml:space="preserve">Договор коммерческой концессии: понятие, гражданско-правовая </w:t>
      </w:r>
      <w:r w:rsidRPr="00745FBE">
        <w:rPr>
          <w:rFonts w:ascii="Times New Roman" w:hAnsi="Times New Roman"/>
          <w:sz w:val="24"/>
          <w:szCs w:val="24"/>
        </w:rPr>
        <w:t>характеристика, элементы и условия, содержание.</w:t>
      </w:r>
    </w:p>
    <w:p w:rsidR="00745FBE" w:rsidRPr="00745FBE" w:rsidRDefault="00745FBE" w:rsidP="00804390">
      <w:pPr>
        <w:pStyle w:val="a7"/>
        <w:widowControl w:val="0"/>
        <w:numPr>
          <w:ilvl w:val="0"/>
          <w:numId w:val="34"/>
        </w:numPr>
        <w:spacing w:after="0" w:line="240" w:lineRule="auto"/>
        <w:ind w:left="0" w:firstLine="567"/>
        <w:jc w:val="both"/>
        <w:rPr>
          <w:rFonts w:ascii="Times New Roman" w:hAnsi="Times New Roman"/>
          <w:sz w:val="24"/>
          <w:szCs w:val="24"/>
        </w:rPr>
      </w:pPr>
      <w:r w:rsidRPr="00745FBE">
        <w:rPr>
          <w:rFonts w:ascii="Times New Roman" w:hAnsi="Times New Roman"/>
          <w:sz w:val="24"/>
          <w:szCs w:val="24"/>
        </w:rPr>
        <w:t>Договор простого товарищества: понятие, гражданско-правовая характеристика, элементы и условия, содержание.</w:t>
      </w:r>
    </w:p>
    <w:p w:rsidR="00745FBE" w:rsidRPr="00745FBE" w:rsidRDefault="00745FBE" w:rsidP="00804390">
      <w:pPr>
        <w:pStyle w:val="a7"/>
        <w:widowControl w:val="0"/>
        <w:numPr>
          <w:ilvl w:val="0"/>
          <w:numId w:val="34"/>
        </w:numPr>
        <w:spacing w:after="0" w:line="240" w:lineRule="auto"/>
        <w:ind w:left="0" w:firstLine="567"/>
        <w:jc w:val="both"/>
        <w:rPr>
          <w:rFonts w:ascii="Times New Roman" w:hAnsi="Times New Roman"/>
          <w:sz w:val="24"/>
          <w:szCs w:val="24"/>
        </w:rPr>
      </w:pPr>
      <w:r w:rsidRPr="00745FBE">
        <w:rPr>
          <w:rFonts w:ascii="Times New Roman" w:hAnsi="Times New Roman"/>
          <w:sz w:val="24"/>
          <w:szCs w:val="24"/>
        </w:rPr>
        <w:t xml:space="preserve">Публичное обещание награды. </w:t>
      </w:r>
    </w:p>
    <w:p w:rsidR="00745FBE" w:rsidRPr="00745FBE" w:rsidRDefault="00745FBE" w:rsidP="00804390">
      <w:pPr>
        <w:pStyle w:val="a7"/>
        <w:widowControl w:val="0"/>
        <w:numPr>
          <w:ilvl w:val="0"/>
          <w:numId w:val="34"/>
        </w:numPr>
        <w:spacing w:after="0" w:line="240" w:lineRule="auto"/>
        <w:ind w:left="0" w:firstLine="567"/>
        <w:jc w:val="both"/>
        <w:rPr>
          <w:rFonts w:ascii="Times New Roman" w:hAnsi="Times New Roman"/>
          <w:sz w:val="24"/>
          <w:szCs w:val="24"/>
        </w:rPr>
      </w:pPr>
      <w:r w:rsidRPr="00745FBE">
        <w:rPr>
          <w:rFonts w:ascii="Times New Roman" w:hAnsi="Times New Roman"/>
          <w:sz w:val="24"/>
          <w:szCs w:val="24"/>
        </w:rPr>
        <w:t xml:space="preserve">Публичный конкурс. </w:t>
      </w:r>
    </w:p>
    <w:p w:rsidR="00745FBE" w:rsidRPr="00745FBE" w:rsidRDefault="00745FBE" w:rsidP="00804390">
      <w:pPr>
        <w:pStyle w:val="a7"/>
        <w:widowControl w:val="0"/>
        <w:numPr>
          <w:ilvl w:val="0"/>
          <w:numId w:val="34"/>
        </w:numPr>
        <w:spacing w:after="0" w:line="240" w:lineRule="auto"/>
        <w:ind w:left="0" w:firstLine="567"/>
        <w:jc w:val="both"/>
        <w:rPr>
          <w:rFonts w:ascii="Times New Roman" w:hAnsi="Times New Roman"/>
          <w:sz w:val="24"/>
          <w:szCs w:val="24"/>
        </w:rPr>
      </w:pPr>
      <w:r w:rsidRPr="00745FBE">
        <w:rPr>
          <w:rFonts w:ascii="Times New Roman" w:hAnsi="Times New Roman"/>
          <w:sz w:val="24"/>
          <w:szCs w:val="24"/>
        </w:rPr>
        <w:lastRenderedPageBreak/>
        <w:t>Проведение игр и пари.</w:t>
      </w:r>
    </w:p>
    <w:p w:rsidR="00745FBE" w:rsidRPr="00745FBE" w:rsidRDefault="00745FBE" w:rsidP="00804390">
      <w:pPr>
        <w:pStyle w:val="a7"/>
        <w:widowControl w:val="0"/>
        <w:numPr>
          <w:ilvl w:val="0"/>
          <w:numId w:val="34"/>
        </w:numPr>
        <w:spacing w:after="0" w:line="240" w:lineRule="auto"/>
        <w:ind w:left="0" w:firstLine="567"/>
        <w:jc w:val="both"/>
        <w:rPr>
          <w:rFonts w:ascii="Times New Roman" w:hAnsi="Times New Roman"/>
          <w:sz w:val="24"/>
          <w:szCs w:val="24"/>
        </w:rPr>
      </w:pPr>
      <w:r w:rsidRPr="00745FBE">
        <w:rPr>
          <w:rFonts w:ascii="Times New Roman" w:hAnsi="Times New Roman"/>
          <w:sz w:val="24"/>
          <w:szCs w:val="24"/>
        </w:rPr>
        <w:t>Обязательства вследствие причинения вреда. Способы возмещения вреда.</w:t>
      </w:r>
    </w:p>
    <w:p w:rsidR="00745FBE" w:rsidRPr="00745FBE" w:rsidRDefault="00745FBE" w:rsidP="00804390">
      <w:pPr>
        <w:pStyle w:val="a7"/>
        <w:widowControl w:val="0"/>
        <w:numPr>
          <w:ilvl w:val="0"/>
          <w:numId w:val="34"/>
        </w:numPr>
        <w:spacing w:after="0" w:line="240" w:lineRule="auto"/>
        <w:ind w:left="0" w:firstLine="567"/>
        <w:jc w:val="both"/>
        <w:rPr>
          <w:rFonts w:ascii="Times New Roman" w:hAnsi="Times New Roman"/>
          <w:sz w:val="24"/>
          <w:szCs w:val="24"/>
        </w:rPr>
      </w:pPr>
      <w:r w:rsidRPr="00745FBE">
        <w:rPr>
          <w:rFonts w:ascii="Times New Roman" w:hAnsi="Times New Roman"/>
          <w:sz w:val="24"/>
          <w:szCs w:val="24"/>
        </w:rPr>
        <w:t>Возмещение вреда, причиненного жизни, здоровью гражданина.</w:t>
      </w:r>
    </w:p>
    <w:p w:rsidR="00745FBE" w:rsidRPr="00745FBE" w:rsidRDefault="00745FBE" w:rsidP="00804390">
      <w:pPr>
        <w:pStyle w:val="a7"/>
        <w:widowControl w:val="0"/>
        <w:numPr>
          <w:ilvl w:val="0"/>
          <w:numId w:val="34"/>
        </w:numPr>
        <w:spacing w:after="0" w:line="240" w:lineRule="auto"/>
        <w:ind w:left="0" w:firstLine="567"/>
        <w:jc w:val="both"/>
        <w:rPr>
          <w:rFonts w:ascii="Times New Roman" w:hAnsi="Times New Roman"/>
          <w:sz w:val="24"/>
          <w:szCs w:val="24"/>
        </w:rPr>
      </w:pPr>
      <w:r w:rsidRPr="00745FBE">
        <w:rPr>
          <w:rFonts w:ascii="Times New Roman" w:hAnsi="Times New Roman"/>
          <w:sz w:val="24"/>
          <w:szCs w:val="24"/>
        </w:rPr>
        <w:t>Компенсация морального вреда.</w:t>
      </w:r>
    </w:p>
    <w:p w:rsidR="00745FBE" w:rsidRPr="00745FBE" w:rsidRDefault="00745FBE" w:rsidP="00804390">
      <w:pPr>
        <w:pStyle w:val="a7"/>
        <w:widowControl w:val="0"/>
        <w:numPr>
          <w:ilvl w:val="0"/>
          <w:numId w:val="34"/>
        </w:numPr>
        <w:spacing w:after="0" w:line="240" w:lineRule="auto"/>
        <w:ind w:left="0" w:firstLine="567"/>
        <w:jc w:val="both"/>
        <w:rPr>
          <w:rFonts w:ascii="Times New Roman" w:hAnsi="Times New Roman"/>
          <w:sz w:val="24"/>
          <w:szCs w:val="24"/>
        </w:rPr>
      </w:pPr>
      <w:r w:rsidRPr="00745FBE">
        <w:rPr>
          <w:rFonts w:ascii="Times New Roman" w:hAnsi="Times New Roman"/>
          <w:sz w:val="24"/>
          <w:szCs w:val="24"/>
        </w:rPr>
        <w:t>Обязательства вследствие неосновательного обогащения.</w:t>
      </w:r>
    </w:p>
    <w:p w:rsidR="00745FBE" w:rsidRPr="00745FBE" w:rsidRDefault="00745FBE" w:rsidP="00804390">
      <w:pPr>
        <w:pStyle w:val="a7"/>
        <w:widowControl w:val="0"/>
        <w:numPr>
          <w:ilvl w:val="0"/>
          <w:numId w:val="34"/>
        </w:numPr>
        <w:spacing w:after="0" w:line="240" w:lineRule="auto"/>
        <w:ind w:left="0" w:firstLine="567"/>
        <w:jc w:val="both"/>
        <w:rPr>
          <w:rFonts w:ascii="Times New Roman" w:hAnsi="Times New Roman"/>
          <w:sz w:val="24"/>
          <w:szCs w:val="24"/>
        </w:rPr>
      </w:pPr>
      <w:r w:rsidRPr="00745FBE">
        <w:rPr>
          <w:rFonts w:ascii="Times New Roman" w:hAnsi="Times New Roman"/>
          <w:sz w:val="24"/>
          <w:szCs w:val="24"/>
        </w:rPr>
        <w:t>Общие положения о наследовании.</w:t>
      </w:r>
    </w:p>
    <w:p w:rsidR="00745FBE" w:rsidRPr="00745FBE" w:rsidRDefault="00745FBE" w:rsidP="00804390">
      <w:pPr>
        <w:pStyle w:val="a7"/>
        <w:widowControl w:val="0"/>
        <w:numPr>
          <w:ilvl w:val="0"/>
          <w:numId w:val="34"/>
        </w:numPr>
        <w:spacing w:after="0" w:line="240" w:lineRule="auto"/>
        <w:ind w:left="0" w:firstLine="567"/>
        <w:jc w:val="both"/>
        <w:rPr>
          <w:rFonts w:ascii="Times New Roman" w:hAnsi="Times New Roman"/>
          <w:sz w:val="24"/>
          <w:szCs w:val="24"/>
        </w:rPr>
      </w:pPr>
      <w:r w:rsidRPr="00745FBE">
        <w:rPr>
          <w:rFonts w:ascii="Times New Roman" w:hAnsi="Times New Roman"/>
          <w:sz w:val="24"/>
          <w:szCs w:val="24"/>
        </w:rPr>
        <w:t>Основания наследования.</w:t>
      </w:r>
    </w:p>
    <w:p w:rsidR="00745FBE" w:rsidRPr="00745FBE" w:rsidRDefault="00745FBE" w:rsidP="00804390">
      <w:pPr>
        <w:pStyle w:val="a7"/>
        <w:widowControl w:val="0"/>
        <w:numPr>
          <w:ilvl w:val="0"/>
          <w:numId w:val="34"/>
        </w:numPr>
        <w:spacing w:after="0" w:line="240" w:lineRule="auto"/>
        <w:ind w:left="0" w:firstLine="567"/>
        <w:jc w:val="both"/>
        <w:rPr>
          <w:rFonts w:ascii="Times New Roman" w:hAnsi="Times New Roman"/>
          <w:sz w:val="24"/>
          <w:szCs w:val="24"/>
        </w:rPr>
      </w:pPr>
      <w:r w:rsidRPr="00745FBE">
        <w:rPr>
          <w:rFonts w:ascii="Times New Roman" w:hAnsi="Times New Roman"/>
          <w:sz w:val="24"/>
          <w:szCs w:val="24"/>
        </w:rPr>
        <w:t>Общие положения интеллектуальной собственности.</w:t>
      </w:r>
    </w:p>
    <w:p w:rsidR="00745FBE" w:rsidRPr="00745FBE" w:rsidRDefault="00745FBE" w:rsidP="00804390">
      <w:pPr>
        <w:pStyle w:val="a7"/>
        <w:widowControl w:val="0"/>
        <w:numPr>
          <w:ilvl w:val="0"/>
          <w:numId w:val="34"/>
        </w:numPr>
        <w:spacing w:after="0" w:line="240" w:lineRule="auto"/>
        <w:ind w:left="0" w:firstLine="567"/>
        <w:jc w:val="both"/>
        <w:rPr>
          <w:rFonts w:ascii="Times New Roman" w:hAnsi="Times New Roman"/>
          <w:sz w:val="24"/>
          <w:szCs w:val="24"/>
        </w:rPr>
      </w:pPr>
      <w:r w:rsidRPr="00745FBE">
        <w:rPr>
          <w:rFonts w:ascii="Times New Roman" w:hAnsi="Times New Roman"/>
          <w:sz w:val="24"/>
          <w:szCs w:val="24"/>
        </w:rPr>
        <w:t>Субъекты, объекты авторского права.</w:t>
      </w:r>
    </w:p>
    <w:p w:rsidR="00745FBE" w:rsidRPr="00745FBE" w:rsidRDefault="00745FBE" w:rsidP="00804390">
      <w:pPr>
        <w:pStyle w:val="a7"/>
        <w:widowControl w:val="0"/>
        <w:numPr>
          <w:ilvl w:val="0"/>
          <w:numId w:val="34"/>
        </w:numPr>
        <w:spacing w:after="0" w:line="240" w:lineRule="auto"/>
        <w:ind w:left="0" w:firstLine="567"/>
        <w:jc w:val="both"/>
        <w:rPr>
          <w:rFonts w:ascii="Times New Roman" w:hAnsi="Times New Roman"/>
          <w:sz w:val="24"/>
          <w:szCs w:val="24"/>
        </w:rPr>
      </w:pPr>
      <w:r w:rsidRPr="00745FBE">
        <w:rPr>
          <w:rFonts w:ascii="Times New Roman" w:hAnsi="Times New Roman"/>
          <w:sz w:val="24"/>
          <w:szCs w:val="24"/>
        </w:rPr>
        <w:t>Содержание прав авторов на произведения науки, литературы, искусства.</w:t>
      </w:r>
    </w:p>
    <w:p w:rsidR="00745FBE" w:rsidRPr="00745FBE" w:rsidRDefault="00745FBE" w:rsidP="00804390">
      <w:pPr>
        <w:pStyle w:val="a7"/>
        <w:widowControl w:val="0"/>
        <w:numPr>
          <w:ilvl w:val="0"/>
          <w:numId w:val="34"/>
        </w:numPr>
        <w:spacing w:after="0" w:line="240" w:lineRule="auto"/>
        <w:ind w:left="0" w:firstLine="567"/>
        <w:jc w:val="both"/>
        <w:rPr>
          <w:rFonts w:ascii="Times New Roman" w:hAnsi="Times New Roman"/>
          <w:sz w:val="24"/>
          <w:szCs w:val="24"/>
        </w:rPr>
      </w:pPr>
      <w:r w:rsidRPr="00745FBE">
        <w:rPr>
          <w:rFonts w:ascii="Times New Roman" w:hAnsi="Times New Roman"/>
          <w:sz w:val="24"/>
          <w:szCs w:val="24"/>
        </w:rPr>
        <w:t>Договоры в сфере авторского права.</w:t>
      </w:r>
    </w:p>
    <w:p w:rsidR="00745FBE" w:rsidRPr="00745FBE" w:rsidRDefault="00745FBE" w:rsidP="00804390">
      <w:pPr>
        <w:pStyle w:val="a7"/>
        <w:widowControl w:val="0"/>
        <w:numPr>
          <w:ilvl w:val="0"/>
          <w:numId w:val="34"/>
        </w:numPr>
        <w:spacing w:after="0" w:line="240" w:lineRule="auto"/>
        <w:ind w:left="0" w:firstLine="567"/>
        <w:jc w:val="both"/>
        <w:rPr>
          <w:rFonts w:ascii="Times New Roman" w:hAnsi="Times New Roman"/>
          <w:sz w:val="24"/>
          <w:szCs w:val="24"/>
        </w:rPr>
      </w:pPr>
      <w:r w:rsidRPr="00745FBE">
        <w:rPr>
          <w:rFonts w:ascii="Times New Roman" w:hAnsi="Times New Roman"/>
          <w:sz w:val="24"/>
          <w:szCs w:val="24"/>
        </w:rPr>
        <w:t>Права, смежные с авторскими.</w:t>
      </w:r>
    </w:p>
    <w:p w:rsidR="00745FBE" w:rsidRPr="00745FBE" w:rsidRDefault="00745FBE" w:rsidP="00804390">
      <w:pPr>
        <w:pStyle w:val="a7"/>
        <w:widowControl w:val="0"/>
        <w:numPr>
          <w:ilvl w:val="0"/>
          <w:numId w:val="34"/>
        </w:numPr>
        <w:spacing w:after="0" w:line="240" w:lineRule="auto"/>
        <w:ind w:left="0" w:firstLine="567"/>
        <w:jc w:val="both"/>
        <w:rPr>
          <w:rFonts w:ascii="Times New Roman" w:hAnsi="Times New Roman"/>
          <w:sz w:val="24"/>
          <w:szCs w:val="24"/>
        </w:rPr>
      </w:pPr>
      <w:r w:rsidRPr="00745FBE">
        <w:rPr>
          <w:rFonts w:ascii="Times New Roman" w:hAnsi="Times New Roman"/>
          <w:sz w:val="24"/>
          <w:szCs w:val="24"/>
        </w:rPr>
        <w:t>Субъекты, объекты патентного права.</w:t>
      </w:r>
    </w:p>
    <w:p w:rsidR="00745FBE" w:rsidRPr="00745FBE" w:rsidRDefault="00745FBE" w:rsidP="00804390">
      <w:pPr>
        <w:pStyle w:val="a7"/>
        <w:widowControl w:val="0"/>
        <w:numPr>
          <w:ilvl w:val="0"/>
          <w:numId w:val="34"/>
        </w:numPr>
        <w:spacing w:after="0" w:line="240" w:lineRule="auto"/>
        <w:ind w:left="0" w:firstLine="567"/>
        <w:jc w:val="both"/>
        <w:rPr>
          <w:rFonts w:ascii="Times New Roman" w:hAnsi="Times New Roman"/>
          <w:sz w:val="24"/>
          <w:szCs w:val="24"/>
        </w:rPr>
      </w:pPr>
      <w:r w:rsidRPr="00745FBE">
        <w:rPr>
          <w:rFonts w:ascii="Times New Roman" w:hAnsi="Times New Roman"/>
          <w:sz w:val="24"/>
          <w:szCs w:val="24"/>
        </w:rPr>
        <w:t>Права авторов и патентообладателей.</w:t>
      </w:r>
    </w:p>
    <w:p w:rsidR="00745FBE" w:rsidRPr="00745FBE" w:rsidRDefault="00745FBE" w:rsidP="00804390">
      <w:pPr>
        <w:pStyle w:val="a7"/>
        <w:widowControl w:val="0"/>
        <w:numPr>
          <w:ilvl w:val="0"/>
          <w:numId w:val="34"/>
        </w:numPr>
        <w:spacing w:after="0" w:line="240" w:lineRule="auto"/>
        <w:ind w:left="0" w:firstLine="567"/>
        <w:jc w:val="both"/>
        <w:rPr>
          <w:rFonts w:ascii="Times New Roman" w:hAnsi="Times New Roman"/>
          <w:sz w:val="24"/>
          <w:szCs w:val="24"/>
        </w:rPr>
      </w:pPr>
      <w:r w:rsidRPr="00745FBE">
        <w:rPr>
          <w:rFonts w:ascii="Times New Roman" w:hAnsi="Times New Roman"/>
          <w:sz w:val="24"/>
          <w:szCs w:val="24"/>
        </w:rPr>
        <w:t>Оформление прав на объекты интеллектуальной собственности.</w:t>
      </w:r>
    </w:p>
    <w:p w:rsidR="00745FBE" w:rsidRPr="00745FBE" w:rsidRDefault="00745FBE" w:rsidP="00804390">
      <w:pPr>
        <w:pStyle w:val="a7"/>
        <w:widowControl w:val="0"/>
        <w:numPr>
          <w:ilvl w:val="0"/>
          <w:numId w:val="34"/>
        </w:numPr>
        <w:spacing w:after="0" w:line="240" w:lineRule="auto"/>
        <w:ind w:left="0" w:firstLine="567"/>
        <w:jc w:val="both"/>
        <w:rPr>
          <w:rFonts w:ascii="Times New Roman" w:hAnsi="Times New Roman"/>
          <w:sz w:val="24"/>
          <w:szCs w:val="24"/>
        </w:rPr>
      </w:pPr>
      <w:r w:rsidRPr="00745FBE">
        <w:rPr>
          <w:rFonts w:ascii="Times New Roman" w:hAnsi="Times New Roman"/>
          <w:sz w:val="24"/>
          <w:szCs w:val="24"/>
        </w:rPr>
        <w:t>Права на средства индивидуализации юридических лиц, товаров, работ, услуг.</w:t>
      </w:r>
    </w:p>
    <w:p w:rsidR="00C0680B" w:rsidRPr="00E9662A" w:rsidRDefault="00C0680B" w:rsidP="00745FBE">
      <w:pPr>
        <w:pStyle w:val="33"/>
        <w:widowControl w:val="0"/>
        <w:tabs>
          <w:tab w:val="left" w:pos="0"/>
        </w:tabs>
        <w:snapToGrid w:val="0"/>
        <w:spacing w:after="0"/>
        <w:ind w:left="567"/>
        <w:jc w:val="both"/>
        <w:rPr>
          <w:sz w:val="24"/>
          <w:szCs w:val="24"/>
        </w:rPr>
      </w:pPr>
    </w:p>
    <w:p w:rsidR="00C0680B" w:rsidRPr="00E9662A" w:rsidRDefault="00C0680B" w:rsidP="00756173">
      <w:pPr>
        <w:pStyle w:val="33"/>
        <w:widowControl w:val="0"/>
        <w:tabs>
          <w:tab w:val="left" w:pos="0"/>
        </w:tabs>
        <w:snapToGrid w:val="0"/>
        <w:spacing w:after="0"/>
        <w:ind w:left="567"/>
        <w:jc w:val="both"/>
        <w:rPr>
          <w:sz w:val="24"/>
          <w:szCs w:val="24"/>
        </w:rPr>
      </w:pPr>
    </w:p>
    <w:p w:rsidR="00C0680B" w:rsidRPr="00E9662A" w:rsidRDefault="00C0680B" w:rsidP="00756173">
      <w:pPr>
        <w:pStyle w:val="33"/>
        <w:widowControl w:val="0"/>
        <w:tabs>
          <w:tab w:val="left" w:pos="0"/>
        </w:tabs>
        <w:snapToGrid w:val="0"/>
        <w:spacing w:after="0"/>
        <w:ind w:left="567"/>
        <w:jc w:val="both"/>
        <w:rPr>
          <w:sz w:val="24"/>
          <w:szCs w:val="24"/>
        </w:rPr>
      </w:pPr>
    </w:p>
    <w:p w:rsidR="00C0680B" w:rsidRDefault="00C0680B" w:rsidP="00756173">
      <w:pPr>
        <w:pStyle w:val="33"/>
        <w:widowControl w:val="0"/>
        <w:tabs>
          <w:tab w:val="left" w:pos="0"/>
        </w:tabs>
        <w:snapToGrid w:val="0"/>
        <w:spacing w:after="0"/>
        <w:ind w:left="567"/>
        <w:jc w:val="both"/>
        <w:rPr>
          <w:sz w:val="24"/>
          <w:szCs w:val="24"/>
        </w:rPr>
      </w:pPr>
    </w:p>
    <w:p w:rsidR="00540D0F" w:rsidRDefault="00540D0F" w:rsidP="00756173">
      <w:pPr>
        <w:pStyle w:val="33"/>
        <w:widowControl w:val="0"/>
        <w:tabs>
          <w:tab w:val="left" w:pos="0"/>
        </w:tabs>
        <w:snapToGrid w:val="0"/>
        <w:spacing w:after="0"/>
        <w:ind w:left="567"/>
        <w:jc w:val="both"/>
        <w:rPr>
          <w:sz w:val="24"/>
          <w:szCs w:val="24"/>
        </w:rPr>
      </w:pPr>
    </w:p>
    <w:p w:rsidR="00540D0F" w:rsidRDefault="00540D0F" w:rsidP="00756173">
      <w:pPr>
        <w:pStyle w:val="33"/>
        <w:widowControl w:val="0"/>
        <w:tabs>
          <w:tab w:val="left" w:pos="0"/>
        </w:tabs>
        <w:snapToGrid w:val="0"/>
        <w:spacing w:after="0"/>
        <w:ind w:left="567"/>
        <w:jc w:val="both"/>
        <w:rPr>
          <w:sz w:val="24"/>
          <w:szCs w:val="24"/>
        </w:rPr>
      </w:pPr>
    </w:p>
    <w:p w:rsidR="00540D0F" w:rsidRDefault="00540D0F" w:rsidP="00756173">
      <w:pPr>
        <w:pStyle w:val="33"/>
        <w:widowControl w:val="0"/>
        <w:tabs>
          <w:tab w:val="left" w:pos="0"/>
        </w:tabs>
        <w:snapToGrid w:val="0"/>
        <w:spacing w:after="0"/>
        <w:ind w:left="567"/>
        <w:jc w:val="both"/>
        <w:rPr>
          <w:sz w:val="24"/>
          <w:szCs w:val="24"/>
        </w:rPr>
      </w:pPr>
    </w:p>
    <w:p w:rsidR="00540D0F" w:rsidRDefault="00540D0F" w:rsidP="00756173">
      <w:pPr>
        <w:pStyle w:val="33"/>
        <w:widowControl w:val="0"/>
        <w:tabs>
          <w:tab w:val="left" w:pos="0"/>
        </w:tabs>
        <w:snapToGrid w:val="0"/>
        <w:spacing w:after="0"/>
        <w:ind w:left="567"/>
        <w:jc w:val="both"/>
        <w:rPr>
          <w:sz w:val="24"/>
          <w:szCs w:val="24"/>
        </w:rPr>
      </w:pPr>
    </w:p>
    <w:p w:rsidR="00540D0F" w:rsidRDefault="00540D0F" w:rsidP="00756173">
      <w:pPr>
        <w:pStyle w:val="33"/>
        <w:widowControl w:val="0"/>
        <w:tabs>
          <w:tab w:val="left" w:pos="0"/>
        </w:tabs>
        <w:snapToGrid w:val="0"/>
        <w:spacing w:after="0"/>
        <w:ind w:left="567"/>
        <w:jc w:val="both"/>
        <w:rPr>
          <w:sz w:val="24"/>
          <w:szCs w:val="24"/>
        </w:rPr>
      </w:pPr>
    </w:p>
    <w:p w:rsidR="00540D0F" w:rsidRDefault="00540D0F" w:rsidP="00756173">
      <w:pPr>
        <w:pStyle w:val="33"/>
        <w:widowControl w:val="0"/>
        <w:tabs>
          <w:tab w:val="left" w:pos="0"/>
        </w:tabs>
        <w:snapToGrid w:val="0"/>
        <w:spacing w:after="0"/>
        <w:ind w:left="567"/>
        <w:jc w:val="both"/>
        <w:rPr>
          <w:sz w:val="24"/>
          <w:szCs w:val="24"/>
        </w:rPr>
      </w:pPr>
    </w:p>
    <w:p w:rsidR="00540D0F" w:rsidRDefault="00540D0F" w:rsidP="00756173">
      <w:pPr>
        <w:pStyle w:val="33"/>
        <w:widowControl w:val="0"/>
        <w:tabs>
          <w:tab w:val="left" w:pos="0"/>
        </w:tabs>
        <w:snapToGrid w:val="0"/>
        <w:spacing w:after="0"/>
        <w:ind w:left="567"/>
        <w:jc w:val="both"/>
        <w:rPr>
          <w:sz w:val="24"/>
          <w:szCs w:val="24"/>
        </w:rPr>
      </w:pPr>
    </w:p>
    <w:p w:rsidR="00540D0F" w:rsidRDefault="00540D0F" w:rsidP="00756173">
      <w:pPr>
        <w:pStyle w:val="33"/>
        <w:widowControl w:val="0"/>
        <w:tabs>
          <w:tab w:val="left" w:pos="0"/>
        </w:tabs>
        <w:snapToGrid w:val="0"/>
        <w:spacing w:after="0"/>
        <w:ind w:left="567"/>
        <w:jc w:val="both"/>
        <w:rPr>
          <w:sz w:val="24"/>
          <w:szCs w:val="24"/>
        </w:rPr>
      </w:pPr>
    </w:p>
    <w:p w:rsidR="00540D0F" w:rsidRDefault="00540D0F" w:rsidP="00756173">
      <w:pPr>
        <w:pStyle w:val="33"/>
        <w:widowControl w:val="0"/>
        <w:tabs>
          <w:tab w:val="left" w:pos="0"/>
        </w:tabs>
        <w:snapToGrid w:val="0"/>
        <w:spacing w:after="0"/>
        <w:ind w:left="567"/>
        <w:jc w:val="both"/>
        <w:rPr>
          <w:sz w:val="24"/>
          <w:szCs w:val="24"/>
        </w:rPr>
      </w:pPr>
    </w:p>
    <w:p w:rsidR="00540D0F" w:rsidRDefault="00540D0F" w:rsidP="00756173">
      <w:pPr>
        <w:pStyle w:val="33"/>
        <w:widowControl w:val="0"/>
        <w:tabs>
          <w:tab w:val="left" w:pos="0"/>
        </w:tabs>
        <w:snapToGrid w:val="0"/>
        <w:spacing w:after="0"/>
        <w:ind w:left="567"/>
        <w:jc w:val="both"/>
        <w:rPr>
          <w:sz w:val="24"/>
          <w:szCs w:val="24"/>
        </w:rPr>
      </w:pPr>
    </w:p>
    <w:p w:rsidR="00540D0F" w:rsidRPr="00E9662A" w:rsidRDefault="00540D0F" w:rsidP="00756173">
      <w:pPr>
        <w:pStyle w:val="33"/>
        <w:widowControl w:val="0"/>
        <w:tabs>
          <w:tab w:val="left" w:pos="0"/>
        </w:tabs>
        <w:snapToGrid w:val="0"/>
        <w:spacing w:after="0"/>
        <w:ind w:left="567"/>
        <w:jc w:val="both"/>
        <w:rPr>
          <w:sz w:val="24"/>
          <w:szCs w:val="24"/>
        </w:rPr>
      </w:pPr>
    </w:p>
    <w:p w:rsidR="00C0680B" w:rsidRPr="00E9662A" w:rsidRDefault="00C0680B" w:rsidP="00756173">
      <w:pPr>
        <w:pStyle w:val="33"/>
        <w:widowControl w:val="0"/>
        <w:tabs>
          <w:tab w:val="left" w:pos="0"/>
        </w:tabs>
        <w:snapToGrid w:val="0"/>
        <w:spacing w:after="0"/>
        <w:ind w:left="567"/>
        <w:jc w:val="both"/>
        <w:rPr>
          <w:sz w:val="24"/>
          <w:szCs w:val="24"/>
        </w:rPr>
      </w:pPr>
    </w:p>
    <w:p w:rsidR="00631CD7" w:rsidRDefault="00631CD7" w:rsidP="004F3484">
      <w:pPr>
        <w:spacing w:after="0" w:line="240" w:lineRule="auto"/>
        <w:jc w:val="center"/>
        <w:rPr>
          <w:rFonts w:ascii="Times New Roman" w:eastAsia="Times New Roman" w:hAnsi="Times New Roman"/>
          <w:b/>
          <w:bCs/>
          <w:sz w:val="28"/>
          <w:szCs w:val="28"/>
          <w:lang w:eastAsia="ru-RU"/>
        </w:rPr>
      </w:pPr>
    </w:p>
    <w:p w:rsidR="00631CD7" w:rsidRDefault="00631CD7" w:rsidP="004F3484">
      <w:pPr>
        <w:spacing w:after="0" w:line="240" w:lineRule="auto"/>
        <w:jc w:val="center"/>
        <w:rPr>
          <w:rFonts w:ascii="Times New Roman" w:eastAsia="Times New Roman" w:hAnsi="Times New Roman"/>
          <w:b/>
          <w:bCs/>
          <w:sz w:val="28"/>
          <w:szCs w:val="28"/>
          <w:lang w:eastAsia="ru-RU"/>
        </w:rPr>
      </w:pPr>
    </w:p>
    <w:p w:rsidR="00631CD7" w:rsidRDefault="00631CD7" w:rsidP="004F3484">
      <w:pPr>
        <w:spacing w:after="0" w:line="240" w:lineRule="auto"/>
        <w:jc w:val="center"/>
        <w:rPr>
          <w:rFonts w:ascii="Times New Roman" w:eastAsia="Times New Roman" w:hAnsi="Times New Roman"/>
          <w:b/>
          <w:bCs/>
          <w:sz w:val="28"/>
          <w:szCs w:val="28"/>
          <w:lang w:eastAsia="ru-RU"/>
        </w:rPr>
      </w:pPr>
    </w:p>
    <w:p w:rsidR="00631CD7" w:rsidRDefault="00631CD7" w:rsidP="004F3484">
      <w:pPr>
        <w:spacing w:after="0" w:line="240" w:lineRule="auto"/>
        <w:jc w:val="center"/>
        <w:rPr>
          <w:rFonts w:ascii="Times New Roman" w:eastAsia="Times New Roman" w:hAnsi="Times New Roman"/>
          <w:b/>
          <w:bCs/>
          <w:sz w:val="28"/>
          <w:szCs w:val="28"/>
          <w:lang w:eastAsia="ru-RU"/>
        </w:rPr>
      </w:pPr>
    </w:p>
    <w:p w:rsidR="00631CD7" w:rsidRDefault="00631CD7" w:rsidP="004F3484">
      <w:pPr>
        <w:spacing w:after="0" w:line="240" w:lineRule="auto"/>
        <w:jc w:val="center"/>
        <w:rPr>
          <w:rFonts w:ascii="Times New Roman" w:eastAsia="Times New Roman" w:hAnsi="Times New Roman"/>
          <w:b/>
          <w:bCs/>
          <w:sz w:val="28"/>
          <w:szCs w:val="28"/>
          <w:lang w:eastAsia="ru-RU"/>
        </w:rPr>
      </w:pPr>
    </w:p>
    <w:p w:rsidR="00631CD7" w:rsidRDefault="00631CD7" w:rsidP="004F3484">
      <w:pPr>
        <w:spacing w:after="0" w:line="240" w:lineRule="auto"/>
        <w:jc w:val="center"/>
        <w:rPr>
          <w:rFonts w:ascii="Times New Roman" w:eastAsia="Times New Roman" w:hAnsi="Times New Roman"/>
          <w:b/>
          <w:bCs/>
          <w:sz w:val="28"/>
          <w:szCs w:val="28"/>
          <w:lang w:eastAsia="ru-RU"/>
        </w:rPr>
      </w:pPr>
    </w:p>
    <w:p w:rsidR="00631CD7" w:rsidRDefault="00631CD7" w:rsidP="004F3484">
      <w:pPr>
        <w:spacing w:after="0" w:line="240" w:lineRule="auto"/>
        <w:jc w:val="center"/>
        <w:rPr>
          <w:rFonts w:ascii="Times New Roman" w:eastAsia="Times New Roman" w:hAnsi="Times New Roman"/>
          <w:b/>
          <w:bCs/>
          <w:sz w:val="28"/>
          <w:szCs w:val="28"/>
          <w:lang w:eastAsia="ru-RU"/>
        </w:rPr>
      </w:pPr>
    </w:p>
    <w:p w:rsidR="00631CD7" w:rsidRDefault="00631CD7" w:rsidP="004F3484">
      <w:pPr>
        <w:spacing w:after="0" w:line="240" w:lineRule="auto"/>
        <w:jc w:val="center"/>
        <w:rPr>
          <w:rFonts w:ascii="Times New Roman" w:eastAsia="Times New Roman" w:hAnsi="Times New Roman"/>
          <w:b/>
          <w:bCs/>
          <w:sz w:val="28"/>
          <w:szCs w:val="28"/>
          <w:lang w:eastAsia="ru-RU"/>
        </w:rPr>
      </w:pPr>
    </w:p>
    <w:p w:rsidR="00631CD7" w:rsidRDefault="00631CD7" w:rsidP="004F3484">
      <w:pPr>
        <w:spacing w:after="0" w:line="240" w:lineRule="auto"/>
        <w:jc w:val="center"/>
        <w:rPr>
          <w:rFonts w:ascii="Times New Roman" w:eastAsia="Times New Roman" w:hAnsi="Times New Roman"/>
          <w:b/>
          <w:bCs/>
          <w:sz w:val="28"/>
          <w:szCs w:val="28"/>
          <w:lang w:eastAsia="ru-RU"/>
        </w:rPr>
      </w:pPr>
    </w:p>
    <w:p w:rsidR="00631CD7" w:rsidRDefault="00631CD7" w:rsidP="004F3484">
      <w:pPr>
        <w:spacing w:after="0" w:line="240" w:lineRule="auto"/>
        <w:jc w:val="center"/>
        <w:rPr>
          <w:rFonts w:ascii="Times New Roman" w:eastAsia="Times New Roman" w:hAnsi="Times New Roman"/>
          <w:b/>
          <w:bCs/>
          <w:sz w:val="28"/>
          <w:szCs w:val="28"/>
          <w:lang w:eastAsia="ru-RU"/>
        </w:rPr>
      </w:pPr>
    </w:p>
    <w:p w:rsidR="00631CD7" w:rsidRDefault="00631CD7" w:rsidP="004F3484">
      <w:pPr>
        <w:spacing w:after="0" w:line="240" w:lineRule="auto"/>
        <w:jc w:val="center"/>
        <w:rPr>
          <w:rFonts w:ascii="Times New Roman" w:eastAsia="Times New Roman" w:hAnsi="Times New Roman"/>
          <w:b/>
          <w:bCs/>
          <w:sz w:val="28"/>
          <w:szCs w:val="28"/>
          <w:lang w:eastAsia="ru-RU"/>
        </w:rPr>
      </w:pPr>
    </w:p>
    <w:p w:rsidR="00631CD7" w:rsidRDefault="00631CD7" w:rsidP="004F3484">
      <w:pPr>
        <w:spacing w:after="0" w:line="240" w:lineRule="auto"/>
        <w:jc w:val="center"/>
        <w:rPr>
          <w:rFonts w:ascii="Times New Roman" w:eastAsia="Times New Roman" w:hAnsi="Times New Roman"/>
          <w:b/>
          <w:bCs/>
          <w:sz w:val="28"/>
          <w:szCs w:val="28"/>
          <w:lang w:eastAsia="ru-RU"/>
        </w:rPr>
      </w:pPr>
    </w:p>
    <w:p w:rsidR="00631CD7" w:rsidRDefault="00631CD7" w:rsidP="004F3484">
      <w:pPr>
        <w:spacing w:after="0" w:line="240" w:lineRule="auto"/>
        <w:jc w:val="center"/>
        <w:rPr>
          <w:rFonts w:ascii="Times New Roman" w:eastAsia="Times New Roman" w:hAnsi="Times New Roman"/>
          <w:b/>
          <w:bCs/>
          <w:sz w:val="28"/>
          <w:szCs w:val="28"/>
          <w:lang w:eastAsia="ru-RU"/>
        </w:rPr>
      </w:pPr>
    </w:p>
    <w:p w:rsidR="00631CD7" w:rsidRDefault="00631CD7" w:rsidP="004F3484">
      <w:pPr>
        <w:spacing w:after="0" w:line="240" w:lineRule="auto"/>
        <w:jc w:val="center"/>
        <w:rPr>
          <w:rFonts w:ascii="Times New Roman" w:eastAsia="Times New Roman" w:hAnsi="Times New Roman"/>
          <w:b/>
          <w:bCs/>
          <w:sz w:val="28"/>
          <w:szCs w:val="28"/>
          <w:lang w:eastAsia="ru-RU"/>
        </w:rPr>
      </w:pPr>
    </w:p>
    <w:p w:rsidR="00631CD7" w:rsidRDefault="00631CD7" w:rsidP="004F3484">
      <w:pPr>
        <w:spacing w:after="0" w:line="240" w:lineRule="auto"/>
        <w:jc w:val="center"/>
        <w:rPr>
          <w:rFonts w:ascii="Times New Roman" w:eastAsia="Times New Roman" w:hAnsi="Times New Roman"/>
          <w:b/>
          <w:bCs/>
          <w:sz w:val="28"/>
          <w:szCs w:val="28"/>
          <w:lang w:eastAsia="ru-RU"/>
        </w:rPr>
      </w:pPr>
    </w:p>
    <w:p w:rsidR="00631CD7" w:rsidRDefault="00631CD7" w:rsidP="004F3484">
      <w:pPr>
        <w:spacing w:after="0" w:line="240" w:lineRule="auto"/>
        <w:jc w:val="center"/>
        <w:rPr>
          <w:rFonts w:ascii="Times New Roman" w:eastAsia="Times New Roman" w:hAnsi="Times New Roman"/>
          <w:b/>
          <w:bCs/>
          <w:sz w:val="28"/>
          <w:szCs w:val="28"/>
          <w:lang w:eastAsia="ru-RU"/>
        </w:rPr>
      </w:pPr>
    </w:p>
    <w:p w:rsidR="006E5944" w:rsidRPr="00540D0F" w:rsidRDefault="006D7BB0" w:rsidP="004F3484">
      <w:pPr>
        <w:spacing w:after="0" w:line="240" w:lineRule="auto"/>
        <w:jc w:val="center"/>
        <w:rPr>
          <w:rFonts w:ascii="Times New Roman" w:eastAsia="Times New Roman" w:hAnsi="Times New Roman"/>
          <w:b/>
          <w:bCs/>
          <w:sz w:val="28"/>
          <w:szCs w:val="28"/>
          <w:lang w:eastAsia="ru-RU"/>
        </w:rPr>
      </w:pPr>
      <w:r w:rsidRPr="00540D0F">
        <w:rPr>
          <w:rFonts w:ascii="Times New Roman" w:eastAsia="Times New Roman" w:hAnsi="Times New Roman"/>
          <w:b/>
          <w:bCs/>
          <w:sz w:val="28"/>
          <w:szCs w:val="28"/>
          <w:lang w:eastAsia="ru-RU"/>
        </w:rPr>
        <w:lastRenderedPageBreak/>
        <w:t>Список рекомендуемых источников</w:t>
      </w:r>
    </w:p>
    <w:p w:rsidR="004F3484" w:rsidRPr="00540D0F" w:rsidRDefault="004F3484" w:rsidP="004F3484">
      <w:pPr>
        <w:spacing w:after="0" w:line="240" w:lineRule="auto"/>
        <w:jc w:val="center"/>
        <w:rPr>
          <w:rFonts w:ascii="Times New Roman" w:eastAsia="Times New Roman" w:hAnsi="Times New Roman"/>
          <w:b/>
          <w:bCs/>
          <w:sz w:val="28"/>
          <w:szCs w:val="28"/>
          <w:lang w:eastAsia="ru-RU"/>
        </w:rPr>
      </w:pPr>
    </w:p>
    <w:p w:rsidR="008D65C6" w:rsidRPr="00E9662A" w:rsidRDefault="008D65C6" w:rsidP="00685527">
      <w:pPr>
        <w:keepNext/>
        <w:suppressAutoHyphens/>
        <w:spacing w:after="0" w:line="240" w:lineRule="auto"/>
        <w:ind w:firstLine="709"/>
        <w:jc w:val="both"/>
        <w:outlineLvl w:val="1"/>
        <w:rPr>
          <w:rFonts w:ascii="Times New Roman" w:hAnsi="Times New Roman"/>
          <w:b/>
          <w:sz w:val="24"/>
          <w:szCs w:val="24"/>
        </w:rPr>
      </w:pPr>
      <w:r w:rsidRPr="00E9662A">
        <w:rPr>
          <w:rFonts w:ascii="Times New Roman" w:hAnsi="Times New Roman"/>
          <w:b/>
          <w:sz w:val="24"/>
          <w:szCs w:val="24"/>
        </w:rPr>
        <w:t>Нормативные правовые акты и судебная практика</w:t>
      </w:r>
    </w:p>
    <w:p w:rsidR="00685527" w:rsidRPr="00E9662A" w:rsidRDefault="00685527" w:rsidP="00685527">
      <w:pPr>
        <w:widowControl w:val="0"/>
        <w:suppressAutoHyphens/>
        <w:spacing w:after="0" w:line="240" w:lineRule="auto"/>
        <w:ind w:firstLine="709"/>
        <w:jc w:val="both"/>
        <w:rPr>
          <w:rFonts w:ascii="Times New Roman" w:hAnsi="Times New Roman"/>
          <w:sz w:val="24"/>
          <w:szCs w:val="24"/>
        </w:rPr>
      </w:pPr>
      <w:r w:rsidRPr="00E9662A">
        <w:rPr>
          <w:rFonts w:ascii="Times New Roman" w:hAnsi="Times New Roman"/>
          <w:sz w:val="24"/>
          <w:szCs w:val="24"/>
        </w:rPr>
        <w:t>Конституция Российской Федерации : принята всенародным голосованием 12 декабря 1993 г. – Режим доступа: СПС КонсультантПлюс.</w:t>
      </w:r>
    </w:p>
    <w:p w:rsidR="00685527" w:rsidRPr="00E9662A" w:rsidRDefault="00685527" w:rsidP="00685527">
      <w:pPr>
        <w:widowControl w:val="0"/>
        <w:suppressAutoHyphens/>
        <w:spacing w:after="0" w:line="240" w:lineRule="auto"/>
        <w:ind w:firstLine="709"/>
        <w:jc w:val="both"/>
        <w:rPr>
          <w:rFonts w:ascii="Times New Roman" w:hAnsi="Times New Roman"/>
          <w:sz w:val="24"/>
          <w:szCs w:val="24"/>
        </w:rPr>
      </w:pPr>
      <w:r w:rsidRPr="00E9662A">
        <w:rPr>
          <w:rFonts w:ascii="Times New Roman" w:hAnsi="Times New Roman"/>
          <w:sz w:val="24"/>
          <w:szCs w:val="24"/>
        </w:rPr>
        <w:t>Гражданский кодекс Российской Федерации (часть первая) : федеральный закон  от 30 ноября 1994  г. № 51-ФЗ – Режим доступа: СПС КонсультантПлюс.</w:t>
      </w:r>
    </w:p>
    <w:p w:rsidR="00685527" w:rsidRPr="00E9662A" w:rsidRDefault="00685527" w:rsidP="00685527">
      <w:pPr>
        <w:widowControl w:val="0"/>
        <w:suppressAutoHyphens/>
        <w:spacing w:after="0" w:line="240" w:lineRule="auto"/>
        <w:ind w:firstLine="709"/>
        <w:jc w:val="both"/>
        <w:rPr>
          <w:rFonts w:ascii="Times New Roman" w:hAnsi="Times New Roman"/>
          <w:sz w:val="24"/>
          <w:szCs w:val="24"/>
        </w:rPr>
      </w:pPr>
      <w:r w:rsidRPr="00E9662A">
        <w:rPr>
          <w:rFonts w:ascii="Times New Roman" w:hAnsi="Times New Roman"/>
          <w:sz w:val="24"/>
          <w:szCs w:val="24"/>
        </w:rPr>
        <w:t>Гражданский кодекс Российской Федерации (часть вторая) : федеральный закон  от 26 января 1996  г. № 14-ФЗ – Режим доступа: СПС КонсультантПлюс.</w:t>
      </w:r>
    </w:p>
    <w:p w:rsidR="00685527" w:rsidRPr="00E9662A" w:rsidRDefault="00685527" w:rsidP="00685527">
      <w:pPr>
        <w:widowControl w:val="0"/>
        <w:suppressAutoHyphens/>
        <w:spacing w:after="0" w:line="240" w:lineRule="auto"/>
        <w:ind w:firstLine="709"/>
        <w:jc w:val="both"/>
        <w:rPr>
          <w:rFonts w:ascii="Times New Roman" w:hAnsi="Times New Roman"/>
          <w:sz w:val="24"/>
          <w:szCs w:val="24"/>
        </w:rPr>
      </w:pPr>
      <w:r w:rsidRPr="00E9662A">
        <w:rPr>
          <w:rFonts w:ascii="Times New Roman" w:hAnsi="Times New Roman"/>
          <w:sz w:val="24"/>
          <w:szCs w:val="24"/>
        </w:rPr>
        <w:t>Гражданский кодекс Российской Федерации (часть третья) : федеральный закон  от 26 ноября 2001  г. № 146-ФЗ – Режим доступа: СПС КонсультантПлюс.</w:t>
      </w:r>
    </w:p>
    <w:p w:rsidR="00685527" w:rsidRPr="00E9662A" w:rsidRDefault="00685527" w:rsidP="00685527">
      <w:pPr>
        <w:widowControl w:val="0"/>
        <w:suppressAutoHyphens/>
        <w:spacing w:after="0" w:line="240" w:lineRule="auto"/>
        <w:ind w:firstLine="709"/>
        <w:jc w:val="both"/>
        <w:rPr>
          <w:rFonts w:ascii="Times New Roman" w:hAnsi="Times New Roman"/>
          <w:sz w:val="24"/>
          <w:szCs w:val="24"/>
        </w:rPr>
      </w:pPr>
      <w:r w:rsidRPr="00E9662A">
        <w:rPr>
          <w:rFonts w:ascii="Times New Roman" w:hAnsi="Times New Roman"/>
          <w:sz w:val="24"/>
          <w:szCs w:val="24"/>
        </w:rPr>
        <w:t>Гражданский кодекс Российской Федерации (часть четвертая) : федеральный закон  от 18 декабря 2006  г. № 230-ФЗ – Режим доступа: СПС КонсультантПлюс.</w:t>
      </w:r>
    </w:p>
    <w:p w:rsidR="00685527" w:rsidRPr="00E9662A" w:rsidRDefault="00685527" w:rsidP="00685527">
      <w:pPr>
        <w:widowControl w:val="0"/>
        <w:suppressAutoHyphens/>
        <w:spacing w:after="0" w:line="240" w:lineRule="auto"/>
        <w:ind w:firstLine="709"/>
        <w:jc w:val="both"/>
        <w:rPr>
          <w:rFonts w:ascii="Times New Roman" w:hAnsi="Times New Roman"/>
          <w:sz w:val="24"/>
          <w:szCs w:val="24"/>
        </w:rPr>
      </w:pPr>
      <w:r w:rsidRPr="00E9662A">
        <w:rPr>
          <w:rFonts w:ascii="Times New Roman" w:hAnsi="Times New Roman"/>
          <w:sz w:val="24"/>
          <w:szCs w:val="24"/>
        </w:rPr>
        <w:t>Семейный кодекс Российской Федерации : федеральный закон от 29 декабря 1995 г. № 223-ФЗ – Режим доступа: СПС КонсультантПлюс.</w:t>
      </w:r>
    </w:p>
    <w:p w:rsidR="00685527" w:rsidRPr="00E9662A" w:rsidRDefault="00685527" w:rsidP="00685527">
      <w:pPr>
        <w:widowControl w:val="0"/>
        <w:suppressAutoHyphens/>
        <w:spacing w:after="0" w:line="240" w:lineRule="auto"/>
        <w:ind w:firstLine="709"/>
        <w:jc w:val="both"/>
        <w:rPr>
          <w:rFonts w:ascii="Times New Roman" w:hAnsi="Times New Roman"/>
          <w:sz w:val="24"/>
          <w:szCs w:val="24"/>
        </w:rPr>
      </w:pPr>
      <w:r w:rsidRPr="00E9662A">
        <w:rPr>
          <w:rFonts w:ascii="Times New Roman" w:hAnsi="Times New Roman"/>
          <w:sz w:val="24"/>
          <w:szCs w:val="24"/>
        </w:rPr>
        <w:t>Гражданский процессуальный кодекс Российской Федерации : федеральный закон от 14 ноября 2002 г. № 138-ФЗ – Режим доступа: СПС КонсультантПлюс.</w:t>
      </w:r>
    </w:p>
    <w:p w:rsidR="00685527" w:rsidRPr="00E9662A" w:rsidRDefault="00685527" w:rsidP="00685527">
      <w:pPr>
        <w:widowControl w:val="0"/>
        <w:suppressAutoHyphens/>
        <w:spacing w:after="0" w:line="240" w:lineRule="auto"/>
        <w:ind w:firstLine="709"/>
        <w:jc w:val="both"/>
        <w:rPr>
          <w:rFonts w:ascii="Times New Roman" w:hAnsi="Times New Roman"/>
          <w:sz w:val="24"/>
          <w:szCs w:val="24"/>
        </w:rPr>
      </w:pPr>
      <w:r w:rsidRPr="00E9662A">
        <w:rPr>
          <w:rFonts w:ascii="Times New Roman" w:hAnsi="Times New Roman"/>
          <w:sz w:val="24"/>
          <w:szCs w:val="24"/>
        </w:rPr>
        <w:t>О банках и банковской деятельности : федеральный закон от 2 декабря 1990 № 395-1 – Режим доступа: СПС КонсультантПлюс.</w:t>
      </w:r>
    </w:p>
    <w:p w:rsidR="00685527" w:rsidRPr="00E9662A" w:rsidRDefault="00685527" w:rsidP="00685527">
      <w:pPr>
        <w:widowControl w:val="0"/>
        <w:suppressAutoHyphens/>
        <w:spacing w:after="0" w:line="240" w:lineRule="auto"/>
        <w:ind w:firstLine="709"/>
        <w:jc w:val="both"/>
        <w:rPr>
          <w:rFonts w:ascii="Times New Roman" w:hAnsi="Times New Roman"/>
          <w:sz w:val="24"/>
          <w:szCs w:val="24"/>
        </w:rPr>
      </w:pPr>
      <w:r w:rsidRPr="00E9662A">
        <w:rPr>
          <w:rFonts w:ascii="Times New Roman" w:hAnsi="Times New Roman"/>
          <w:sz w:val="24"/>
          <w:szCs w:val="24"/>
        </w:rPr>
        <w:t>О защите прав потребителей: Закон Российской Федерации от 07 февраля 1992 № 2300-1 – Режим доступа: СПС КонсультантПлюс.</w:t>
      </w:r>
    </w:p>
    <w:p w:rsidR="00685527" w:rsidRPr="00E9662A" w:rsidRDefault="00685527" w:rsidP="00685527">
      <w:pPr>
        <w:widowControl w:val="0"/>
        <w:suppressAutoHyphens/>
        <w:spacing w:after="0" w:line="240" w:lineRule="auto"/>
        <w:ind w:firstLine="709"/>
        <w:jc w:val="both"/>
        <w:rPr>
          <w:rFonts w:ascii="Times New Roman" w:hAnsi="Times New Roman"/>
          <w:sz w:val="24"/>
          <w:szCs w:val="24"/>
        </w:rPr>
      </w:pPr>
      <w:r w:rsidRPr="00E9662A">
        <w:rPr>
          <w:rFonts w:ascii="Times New Roman" w:hAnsi="Times New Roman"/>
          <w:sz w:val="24"/>
          <w:szCs w:val="24"/>
        </w:rPr>
        <w:t>Об организации страхового дела в Российской Федерации : федеральный закон от 27 ноября 1992 № 4015-1 – Режим доступа: СПС КонсультантПлюс.</w:t>
      </w:r>
    </w:p>
    <w:p w:rsidR="00685527" w:rsidRPr="00E9662A" w:rsidRDefault="00685527" w:rsidP="00685527">
      <w:pPr>
        <w:widowControl w:val="0"/>
        <w:suppressAutoHyphens/>
        <w:spacing w:after="0" w:line="240" w:lineRule="auto"/>
        <w:ind w:firstLine="709"/>
        <w:jc w:val="both"/>
        <w:rPr>
          <w:rFonts w:ascii="Times New Roman" w:hAnsi="Times New Roman"/>
          <w:sz w:val="24"/>
          <w:szCs w:val="24"/>
        </w:rPr>
      </w:pPr>
      <w:r w:rsidRPr="00E9662A">
        <w:rPr>
          <w:rFonts w:ascii="Times New Roman" w:hAnsi="Times New Roman"/>
          <w:sz w:val="24"/>
          <w:szCs w:val="24"/>
        </w:rPr>
        <w:t>Основы законодательства Российской Федерации о нотариате : закон от 11 февраля 1993 № 4462-1 – Режим доступа: СПС КонсультантПлюс.</w:t>
      </w:r>
    </w:p>
    <w:p w:rsidR="00685527" w:rsidRPr="00E9662A" w:rsidRDefault="00685527" w:rsidP="00685527">
      <w:pPr>
        <w:widowControl w:val="0"/>
        <w:suppressAutoHyphens/>
        <w:spacing w:after="0" w:line="240" w:lineRule="auto"/>
        <w:ind w:firstLine="709"/>
        <w:jc w:val="both"/>
        <w:rPr>
          <w:rFonts w:ascii="Times New Roman" w:hAnsi="Times New Roman"/>
          <w:sz w:val="24"/>
          <w:szCs w:val="24"/>
        </w:rPr>
      </w:pPr>
      <w:r w:rsidRPr="00E9662A">
        <w:rPr>
          <w:rFonts w:ascii="Times New Roman" w:hAnsi="Times New Roman"/>
          <w:sz w:val="24"/>
          <w:szCs w:val="24"/>
        </w:rPr>
        <w:t>Об общественных объединениях : федеральный закон 19 мая 1995 г. № 82-ФЗ – Режим доступа: СПС КонсультантПлюс.</w:t>
      </w:r>
    </w:p>
    <w:p w:rsidR="00685527" w:rsidRPr="00E9662A" w:rsidRDefault="00685527" w:rsidP="00685527">
      <w:pPr>
        <w:widowControl w:val="0"/>
        <w:suppressAutoHyphens/>
        <w:spacing w:after="0" w:line="240" w:lineRule="auto"/>
        <w:ind w:firstLine="709"/>
        <w:jc w:val="both"/>
        <w:outlineLvl w:val="1"/>
        <w:rPr>
          <w:rFonts w:ascii="Times New Roman" w:hAnsi="Times New Roman"/>
          <w:sz w:val="24"/>
          <w:szCs w:val="24"/>
        </w:rPr>
      </w:pPr>
      <w:r w:rsidRPr="00E9662A">
        <w:rPr>
          <w:rFonts w:ascii="Times New Roman" w:hAnsi="Times New Roman"/>
          <w:sz w:val="24"/>
          <w:szCs w:val="24"/>
        </w:rPr>
        <w:t>О международных договорах Российской Федерации : федеральный закон 15 июля 1995 г. № 101-ФЗ – Режим доступа: СПС КонсультантПлюс.</w:t>
      </w:r>
    </w:p>
    <w:p w:rsidR="00685527" w:rsidRPr="00E9662A" w:rsidRDefault="00685527" w:rsidP="00685527">
      <w:pPr>
        <w:widowControl w:val="0"/>
        <w:suppressAutoHyphens/>
        <w:spacing w:after="0" w:line="240" w:lineRule="auto"/>
        <w:ind w:firstLine="709"/>
        <w:jc w:val="both"/>
        <w:rPr>
          <w:rFonts w:ascii="Times New Roman" w:hAnsi="Times New Roman"/>
          <w:sz w:val="24"/>
          <w:szCs w:val="24"/>
        </w:rPr>
      </w:pPr>
      <w:r w:rsidRPr="00E9662A">
        <w:rPr>
          <w:rFonts w:ascii="Times New Roman" w:hAnsi="Times New Roman"/>
          <w:sz w:val="24"/>
          <w:szCs w:val="24"/>
        </w:rPr>
        <w:t>Об акционерных обществах : федеральный закон от 26 декабря 1995 г. № 208-ФЗ – Режим доступа: СПС КонсультантПлюс.</w:t>
      </w:r>
    </w:p>
    <w:p w:rsidR="00685527" w:rsidRPr="00E9662A" w:rsidRDefault="00685527" w:rsidP="00685527">
      <w:pPr>
        <w:widowControl w:val="0"/>
        <w:suppressAutoHyphens/>
        <w:spacing w:after="0" w:line="240" w:lineRule="auto"/>
        <w:ind w:firstLine="709"/>
        <w:jc w:val="both"/>
        <w:rPr>
          <w:rFonts w:ascii="Times New Roman" w:hAnsi="Times New Roman"/>
          <w:sz w:val="24"/>
          <w:szCs w:val="24"/>
        </w:rPr>
      </w:pPr>
      <w:r w:rsidRPr="00E9662A">
        <w:rPr>
          <w:rFonts w:ascii="Times New Roman" w:hAnsi="Times New Roman"/>
          <w:sz w:val="24"/>
          <w:szCs w:val="24"/>
        </w:rPr>
        <w:t>О рынке ценных бумаг : федеральный закон от 22 апреля 1996 г № 39-ФЗ – Режим доступа: СПС КонсультантПлюс.</w:t>
      </w:r>
    </w:p>
    <w:p w:rsidR="00685527" w:rsidRPr="00E9662A" w:rsidRDefault="00685527" w:rsidP="00685527">
      <w:pPr>
        <w:widowControl w:val="0"/>
        <w:suppressAutoHyphens/>
        <w:spacing w:after="0" w:line="240" w:lineRule="auto"/>
        <w:ind w:firstLine="709"/>
        <w:jc w:val="both"/>
        <w:rPr>
          <w:rFonts w:ascii="Times New Roman" w:hAnsi="Times New Roman"/>
          <w:sz w:val="24"/>
          <w:szCs w:val="24"/>
        </w:rPr>
      </w:pPr>
      <w:r w:rsidRPr="00E9662A">
        <w:rPr>
          <w:rFonts w:ascii="Times New Roman" w:hAnsi="Times New Roman"/>
          <w:sz w:val="24"/>
          <w:szCs w:val="24"/>
        </w:rPr>
        <w:t>О производственных кооперативах : федеральный закон от 08 мая 1996 г. № 41-ФЗ – Режим доступа: СПС КонсультантПлюс.</w:t>
      </w:r>
    </w:p>
    <w:p w:rsidR="00685527" w:rsidRPr="00E9662A" w:rsidRDefault="00685527" w:rsidP="00685527">
      <w:pPr>
        <w:widowControl w:val="0"/>
        <w:suppressAutoHyphens/>
        <w:spacing w:after="0" w:line="240" w:lineRule="auto"/>
        <w:ind w:firstLine="709"/>
        <w:jc w:val="both"/>
        <w:rPr>
          <w:rFonts w:ascii="Times New Roman" w:hAnsi="Times New Roman"/>
          <w:sz w:val="24"/>
          <w:szCs w:val="24"/>
        </w:rPr>
      </w:pPr>
      <w:r w:rsidRPr="00E9662A">
        <w:rPr>
          <w:rFonts w:ascii="Times New Roman" w:hAnsi="Times New Roman"/>
          <w:sz w:val="24"/>
          <w:szCs w:val="24"/>
        </w:rPr>
        <w:t>Об обществах с ограниченной ответственностью : федеральный закон от 08 февраля 1998 г. № 14-ФЗ – Режим доступа: СПС КонсультантПлюс.</w:t>
      </w:r>
    </w:p>
    <w:p w:rsidR="00685527" w:rsidRPr="00E9662A" w:rsidRDefault="00685527" w:rsidP="00685527">
      <w:pPr>
        <w:widowControl w:val="0"/>
        <w:suppressAutoHyphens/>
        <w:spacing w:after="0" w:line="240" w:lineRule="auto"/>
        <w:ind w:firstLine="709"/>
        <w:jc w:val="both"/>
        <w:rPr>
          <w:rFonts w:ascii="Times New Roman" w:hAnsi="Times New Roman"/>
          <w:sz w:val="24"/>
          <w:szCs w:val="24"/>
        </w:rPr>
      </w:pPr>
      <w:r w:rsidRPr="00E9662A">
        <w:rPr>
          <w:rFonts w:ascii="Times New Roman" w:hAnsi="Times New Roman"/>
          <w:sz w:val="24"/>
          <w:szCs w:val="24"/>
        </w:rPr>
        <w:t>Об опеке и попечительстве : федеральный закон от 24 апреля 1998 г. № 48-ФЗ – Режим доступа: СПС КонсультантПлюс.</w:t>
      </w:r>
    </w:p>
    <w:p w:rsidR="00685527" w:rsidRPr="00E9662A" w:rsidRDefault="00685527" w:rsidP="00685527">
      <w:pPr>
        <w:widowControl w:val="0"/>
        <w:suppressAutoHyphens/>
        <w:spacing w:after="0" w:line="240" w:lineRule="auto"/>
        <w:ind w:firstLine="709"/>
        <w:jc w:val="both"/>
        <w:rPr>
          <w:rFonts w:ascii="Times New Roman" w:hAnsi="Times New Roman"/>
          <w:sz w:val="24"/>
          <w:szCs w:val="24"/>
        </w:rPr>
      </w:pPr>
      <w:r w:rsidRPr="00E9662A">
        <w:rPr>
          <w:rFonts w:ascii="Times New Roman" w:hAnsi="Times New Roman"/>
          <w:sz w:val="24"/>
          <w:szCs w:val="24"/>
        </w:rPr>
        <w:t>Об ипотеке (залоге недвижимости) : федеральный закон от 16 июля 1998 г. № 102-ФЗ – Режим доступа: СПС КонсультантПлюс.</w:t>
      </w:r>
    </w:p>
    <w:p w:rsidR="00685527" w:rsidRPr="00E9662A" w:rsidRDefault="00685527" w:rsidP="00685527">
      <w:pPr>
        <w:widowControl w:val="0"/>
        <w:suppressAutoHyphens/>
        <w:spacing w:after="0" w:line="240" w:lineRule="auto"/>
        <w:ind w:firstLine="709"/>
        <w:jc w:val="both"/>
        <w:rPr>
          <w:rFonts w:ascii="Times New Roman" w:hAnsi="Times New Roman"/>
          <w:sz w:val="24"/>
          <w:szCs w:val="24"/>
        </w:rPr>
      </w:pPr>
      <w:r w:rsidRPr="00E9662A">
        <w:rPr>
          <w:rFonts w:ascii="Times New Roman" w:hAnsi="Times New Roman"/>
          <w:sz w:val="24"/>
          <w:szCs w:val="24"/>
        </w:rPr>
        <w:t>О финансовой аренде (лизинге): федеральный закон от 29 октября 1998 № 164-ФЗ</w:t>
      </w:r>
      <w:r w:rsidRPr="00E9662A">
        <w:rPr>
          <w:rFonts w:ascii="Times New Roman" w:hAnsi="Times New Roman"/>
          <w:sz w:val="24"/>
          <w:szCs w:val="24"/>
          <w:shd w:val="clear" w:color="auto" w:fill="FFFFFF"/>
        </w:rPr>
        <w:t xml:space="preserve"> </w:t>
      </w:r>
      <w:r w:rsidRPr="00E9662A">
        <w:rPr>
          <w:rFonts w:ascii="Times New Roman" w:hAnsi="Times New Roman"/>
          <w:sz w:val="24"/>
          <w:szCs w:val="24"/>
        </w:rPr>
        <w:t>– Режим доступа: СПС КонсультантПлюс.</w:t>
      </w:r>
    </w:p>
    <w:p w:rsidR="00685527" w:rsidRPr="00E9662A" w:rsidRDefault="00685527" w:rsidP="00685527">
      <w:pPr>
        <w:widowControl w:val="0"/>
        <w:suppressAutoHyphens/>
        <w:spacing w:after="0" w:line="240" w:lineRule="auto"/>
        <w:ind w:firstLine="709"/>
        <w:jc w:val="both"/>
        <w:rPr>
          <w:rFonts w:ascii="Times New Roman" w:hAnsi="Times New Roman"/>
          <w:sz w:val="24"/>
          <w:szCs w:val="24"/>
        </w:rPr>
      </w:pPr>
      <w:r w:rsidRPr="00E9662A">
        <w:rPr>
          <w:rFonts w:ascii="Times New Roman" w:hAnsi="Times New Roman"/>
          <w:sz w:val="24"/>
          <w:szCs w:val="24"/>
        </w:rPr>
        <w:t>Об обязательном страховании гражданской ответственности: федеральный закон от 25 апреля 2002 № 40-ФЗ – Режим доступа: СПС КонсультантПлюс.</w:t>
      </w:r>
    </w:p>
    <w:p w:rsidR="00685527" w:rsidRPr="00E9662A" w:rsidRDefault="00685527" w:rsidP="00685527">
      <w:pPr>
        <w:widowControl w:val="0"/>
        <w:suppressAutoHyphens/>
        <w:spacing w:after="0" w:line="240" w:lineRule="auto"/>
        <w:ind w:firstLine="709"/>
        <w:jc w:val="both"/>
        <w:rPr>
          <w:rFonts w:ascii="Times New Roman" w:hAnsi="Times New Roman"/>
          <w:sz w:val="24"/>
          <w:szCs w:val="24"/>
        </w:rPr>
      </w:pPr>
      <w:r w:rsidRPr="00E9662A">
        <w:rPr>
          <w:rFonts w:ascii="Times New Roman" w:hAnsi="Times New Roman"/>
          <w:sz w:val="24"/>
          <w:szCs w:val="24"/>
        </w:rPr>
        <w:t>О несостоятельности (банкротстве) : федеральный закон от 26 октября 2002 г. № 127-ФЗ – Режим доступа: СПС КонсультантПлюс.</w:t>
      </w:r>
    </w:p>
    <w:p w:rsidR="00685527" w:rsidRPr="00E9662A" w:rsidRDefault="00685527" w:rsidP="00685527">
      <w:pPr>
        <w:widowControl w:val="0"/>
        <w:suppressAutoHyphens/>
        <w:spacing w:after="0" w:line="240" w:lineRule="auto"/>
        <w:ind w:firstLine="709"/>
        <w:jc w:val="both"/>
        <w:rPr>
          <w:rFonts w:ascii="Times New Roman" w:hAnsi="Times New Roman"/>
          <w:sz w:val="24"/>
          <w:szCs w:val="24"/>
        </w:rPr>
      </w:pPr>
      <w:r w:rsidRPr="00E9662A">
        <w:rPr>
          <w:rFonts w:ascii="Times New Roman" w:hAnsi="Times New Roman"/>
          <w:sz w:val="24"/>
          <w:szCs w:val="24"/>
        </w:rPr>
        <w:t>О государственных и муниципальных унитарных предприятиях : федеральный закон от 14 ноября 2002 г. № 616-ФЗ – Режим доступа: СПС КонсультантПлюс.</w:t>
      </w:r>
    </w:p>
    <w:p w:rsidR="00685527" w:rsidRPr="00E9662A" w:rsidRDefault="00685527" w:rsidP="00685527">
      <w:pPr>
        <w:widowControl w:val="0"/>
        <w:suppressAutoHyphens/>
        <w:spacing w:after="0" w:line="240" w:lineRule="auto"/>
        <w:ind w:firstLine="709"/>
        <w:jc w:val="both"/>
        <w:rPr>
          <w:rFonts w:ascii="Times New Roman" w:hAnsi="Times New Roman"/>
          <w:sz w:val="24"/>
          <w:szCs w:val="24"/>
        </w:rPr>
      </w:pPr>
      <w:r w:rsidRPr="00E9662A">
        <w:rPr>
          <w:rFonts w:ascii="Times New Roman" w:hAnsi="Times New Roman"/>
          <w:sz w:val="24"/>
          <w:szCs w:val="24"/>
        </w:rPr>
        <w:t>О страховании вкладов в банках Российской  Федерации : федеральный закон от 23 декабря 2003 № 177-ФЗ – Режим доступа: СПС КонсультантПлюс.</w:t>
      </w:r>
    </w:p>
    <w:p w:rsidR="00685527" w:rsidRPr="00E9662A" w:rsidRDefault="00685527" w:rsidP="00685527">
      <w:pPr>
        <w:widowControl w:val="0"/>
        <w:suppressAutoHyphens/>
        <w:spacing w:after="0" w:line="240" w:lineRule="auto"/>
        <w:ind w:firstLine="709"/>
        <w:jc w:val="both"/>
        <w:rPr>
          <w:rFonts w:ascii="Times New Roman" w:hAnsi="Times New Roman"/>
          <w:sz w:val="24"/>
          <w:szCs w:val="24"/>
        </w:rPr>
      </w:pPr>
      <w:r w:rsidRPr="00E9662A">
        <w:rPr>
          <w:rFonts w:ascii="Times New Roman" w:hAnsi="Times New Roman"/>
          <w:sz w:val="24"/>
          <w:szCs w:val="24"/>
        </w:rPr>
        <w:t xml:space="preserve">О кредитных историях : федеральный закон от 30 декабря 2004 № 218-ФЗ – Режим </w:t>
      </w:r>
      <w:r w:rsidRPr="00E9662A">
        <w:rPr>
          <w:rFonts w:ascii="Times New Roman" w:hAnsi="Times New Roman"/>
          <w:sz w:val="24"/>
          <w:szCs w:val="24"/>
        </w:rPr>
        <w:lastRenderedPageBreak/>
        <w:t>доступа: СПС КонсультантПлюс.</w:t>
      </w:r>
    </w:p>
    <w:p w:rsidR="00685527" w:rsidRPr="00E9662A" w:rsidRDefault="00685527" w:rsidP="00685527">
      <w:pPr>
        <w:widowControl w:val="0"/>
        <w:suppressAutoHyphens/>
        <w:spacing w:after="0" w:line="240" w:lineRule="auto"/>
        <w:ind w:firstLine="709"/>
        <w:jc w:val="both"/>
        <w:rPr>
          <w:rFonts w:ascii="Times New Roman" w:hAnsi="Times New Roman"/>
          <w:sz w:val="24"/>
          <w:szCs w:val="24"/>
        </w:rPr>
      </w:pPr>
      <w:r w:rsidRPr="00E9662A">
        <w:rPr>
          <w:rFonts w:ascii="Times New Roman" w:hAnsi="Times New Roman"/>
          <w:sz w:val="24"/>
          <w:szCs w:val="24"/>
        </w:rPr>
        <w:t>Об автономных учреждениях : федеральный закон от 03 ноября 2006 г. № 174-ФЗ – Режим доступа: СПС КонсультантПлюс.</w:t>
      </w:r>
    </w:p>
    <w:p w:rsidR="00685527" w:rsidRPr="00E9662A" w:rsidRDefault="00685527" w:rsidP="00685527">
      <w:pPr>
        <w:widowControl w:val="0"/>
        <w:suppressAutoHyphens/>
        <w:spacing w:after="0" w:line="240" w:lineRule="auto"/>
        <w:ind w:firstLine="709"/>
        <w:jc w:val="both"/>
        <w:rPr>
          <w:rFonts w:ascii="Times New Roman" w:hAnsi="Times New Roman"/>
          <w:sz w:val="24"/>
          <w:szCs w:val="24"/>
        </w:rPr>
      </w:pPr>
      <w:r w:rsidRPr="00E9662A">
        <w:rPr>
          <w:rFonts w:ascii="Times New Roman" w:hAnsi="Times New Roman"/>
          <w:sz w:val="24"/>
          <w:szCs w:val="24"/>
        </w:rPr>
        <w:t>О ломбардах : федеральный закон от 19 июля 2007 № 196-ФЗ – Режим доступа: СПС КонсультантПлюс.</w:t>
      </w:r>
    </w:p>
    <w:p w:rsidR="00685527" w:rsidRPr="00E9662A" w:rsidRDefault="00685527" w:rsidP="00685527">
      <w:pPr>
        <w:widowControl w:val="0"/>
        <w:suppressAutoHyphens/>
        <w:spacing w:after="0" w:line="240" w:lineRule="auto"/>
        <w:ind w:firstLine="709"/>
        <w:jc w:val="both"/>
        <w:rPr>
          <w:rFonts w:ascii="Times New Roman" w:hAnsi="Times New Roman"/>
          <w:sz w:val="24"/>
          <w:szCs w:val="24"/>
        </w:rPr>
      </w:pPr>
      <w:r w:rsidRPr="00E9662A">
        <w:rPr>
          <w:rFonts w:ascii="Times New Roman" w:hAnsi="Times New Roman"/>
          <w:sz w:val="24"/>
          <w:szCs w:val="24"/>
        </w:rPr>
        <w:t>О микрофинансовой деятельности и микрофинансовых организациях : федеральный закон от 2 июля 2010 № 151-ФЗ – Режим доступа: СПС КонсультантПлюс.</w:t>
      </w:r>
    </w:p>
    <w:p w:rsidR="00685527" w:rsidRPr="00E9662A" w:rsidRDefault="00685527" w:rsidP="00685527">
      <w:pPr>
        <w:widowControl w:val="0"/>
        <w:suppressAutoHyphens/>
        <w:spacing w:after="0" w:line="240" w:lineRule="auto"/>
        <w:ind w:firstLine="709"/>
        <w:jc w:val="both"/>
        <w:rPr>
          <w:rFonts w:ascii="Times New Roman" w:hAnsi="Times New Roman"/>
          <w:sz w:val="24"/>
          <w:szCs w:val="24"/>
        </w:rPr>
      </w:pPr>
      <w:r w:rsidRPr="00E9662A">
        <w:rPr>
          <w:rFonts w:ascii="Times New Roman" w:hAnsi="Times New Roman"/>
          <w:sz w:val="24"/>
          <w:szCs w:val="24"/>
        </w:rPr>
        <w:t>О хозяйственных партнерствах : федеральный закон от 03 декабря 2011 г. № 380-ФЗ – Режим доступа: СПС КонсультантПлюс.</w:t>
      </w:r>
    </w:p>
    <w:p w:rsidR="00685527" w:rsidRPr="00E9662A" w:rsidRDefault="00685527" w:rsidP="00685527">
      <w:pPr>
        <w:widowControl w:val="0"/>
        <w:suppressAutoHyphens/>
        <w:spacing w:after="0" w:line="240" w:lineRule="auto"/>
        <w:ind w:firstLine="709"/>
        <w:jc w:val="both"/>
        <w:rPr>
          <w:rFonts w:ascii="Times New Roman" w:hAnsi="Times New Roman"/>
          <w:sz w:val="24"/>
          <w:szCs w:val="24"/>
        </w:rPr>
      </w:pPr>
      <w:r w:rsidRPr="00E9662A">
        <w:rPr>
          <w:rFonts w:ascii="Times New Roman" w:hAnsi="Times New Roman"/>
          <w:sz w:val="24"/>
          <w:szCs w:val="24"/>
        </w:rPr>
        <w:t>О контрактной системе в сфере закупок товаров, работ, услуг для обеспечения государственных и муниципальных нужд : федеральный закон от 05 апреля 2013 № 44-ФЗ</w:t>
      </w:r>
      <w:r w:rsidRPr="00E9662A">
        <w:rPr>
          <w:rFonts w:ascii="Times New Roman" w:hAnsi="Times New Roman"/>
          <w:sz w:val="24"/>
          <w:szCs w:val="24"/>
          <w:shd w:val="clear" w:color="auto" w:fill="FFFFFF"/>
        </w:rPr>
        <w:t xml:space="preserve">2 </w:t>
      </w:r>
      <w:r w:rsidRPr="00E9662A">
        <w:rPr>
          <w:rFonts w:ascii="Times New Roman" w:hAnsi="Times New Roman"/>
          <w:sz w:val="24"/>
          <w:szCs w:val="24"/>
        </w:rPr>
        <w:t>– Режим доступа: СПС КонсультантПлюс.</w:t>
      </w:r>
    </w:p>
    <w:p w:rsidR="00685527" w:rsidRPr="00E9662A" w:rsidRDefault="00685527" w:rsidP="00685527">
      <w:pPr>
        <w:widowControl w:val="0"/>
        <w:suppressAutoHyphens/>
        <w:spacing w:after="0" w:line="240" w:lineRule="auto"/>
        <w:ind w:firstLine="709"/>
        <w:jc w:val="both"/>
        <w:rPr>
          <w:rFonts w:ascii="Times New Roman" w:hAnsi="Times New Roman"/>
          <w:sz w:val="24"/>
          <w:szCs w:val="24"/>
        </w:rPr>
      </w:pPr>
      <w:r w:rsidRPr="00E9662A">
        <w:rPr>
          <w:rFonts w:ascii="Times New Roman" w:hAnsi="Times New Roman"/>
          <w:sz w:val="24"/>
          <w:szCs w:val="24"/>
        </w:rPr>
        <w:t>О потребительском кредите (займе) : федеральный закон от 21 декабря 2013 № 353-ФЗ – Режим доступа: СПС КонсультантПлюс.</w:t>
      </w:r>
    </w:p>
    <w:p w:rsidR="00685527" w:rsidRPr="00E9662A" w:rsidRDefault="00685527" w:rsidP="00685527">
      <w:pPr>
        <w:widowControl w:val="0"/>
        <w:suppressAutoHyphens/>
        <w:spacing w:after="0" w:line="240" w:lineRule="auto"/>
        <w:ind w:firstLine="709"/>
        <w:jc w:val="both"/>
        <w:outlineLvl w:val="1"/>
        <w:rPr>
          <w:rFonts w:ascii="Times New Roman" w:hAnsi="Times New Roman"/>
          <w:b/>
          <w:sz w:val="24"/>
          <w:szCs w:val="24"/>
        </w:rPr>
      </w:pPr>
    </w:p>
    <w:p w:rsidR="00685527" w:rsidRPr="00E9662A" w:rsidRDefault="00685527" w:rsidP="00685527">
      <w:pPr>
        <w:widowControl w:val="0"/>
        <w:suppressAutoHyphens/>
        <w:spacing w:after="0" w:line="240" w:lineRule="auto"/>
        <w:ind w:firstLine="709"/>
        <w:jc w:val="both"/>
        <w:outlineLvl w:val="1"/>
        <w:rPr>
          <w:rFonts w:ascii="Times New Roman" w:hAnsi="Times New Roman"/>
          <w:b/>
          <w:sz w:val="24"/>
          <w:szCs w:val="24"/>
        </w:rPr>
      </w:pPr>
      <w:r w:rsidRPr="00E9662A">
        <w:rPr>
          <w:rFonts w:ascii="Times New Roman" w:hAnsi="Times New Roman"/>
          <w:b/>
          <w:sz w:val="24"/>
          <w:szCs w:val="24"/>
        </w:rPr>
        <w:t>Основная литература</w:t>
      </w:r>
    </w:p>
    <w:p w:rsidR="00685527" w:rsidRPr="00E9662A" w:rsidRDefault="00685527" w:rsidP="00685527">
      <w:pPr>
        <w:widowControl w:val="0"/>
        <w:tabs>
          <w:tab w:val="left" w:pos="1130"/>
        </w:tabs>
        <w:spacing w:after="0" w:line="240" w:lineRule="auto"/>
        <w:ind w:firstLine="709"/>
        <w:jc w:val="both"/>
        <w:rPr>
          <w:rFonts w:ascii="Times New Roman" w:hAnsi="Times New Roman"/>
          <w:sz w:val="24"/>
          <w:szCs w:val="24"/>
          <w:shd w:val="clear" w:color="auto" w:fill="FFFFFF"/>
        </w:rPr>
      </w:pPr>
      <w:r w:rsidRPr="00E9662A">
        <w:rPr>
          <w:rFonts w:ascii="Times New Roman" w:hAnsi="Times New Roman"/>
          <w:sz w:val="24"/>
          <w:szCs w:val="24"/>
        </w:rPr>
        <w:t>Рассолова, Т. М. Гражданское право [Электронный ресурс] : учебник / Т. М. Рассолова. - Москва : Юнити-Дана, 2015. - 847 с. - ISBN 978-5-238-01871-3. – Режим доступа : Университетская библиотека: http://biblioclub.ru/index.php?page=book&amp;id=114802.</w:t>
      </w:r>
    </w:p>
    <w:p w:rsidR="00685527" w:rsidRPr="00E9662A" w:rsidRDefault="00685527" w:rsidP="00685527">
      <w:pPr>
        <w:keepNext/>
        <w:suppressAutoHyphens/>
        <w:spacing w:after="0" w:line="240" w:lineRule="auto"/>
        <w:ind w:firstLine="709"/>
        <w:jc w:val="both"/>
        <w:outlineLvl w:val="1"/>
        <w:rPr>
          <w:rFonts w:ascii="Times New Roman" w:hAnsi="Times New Roman"/>
          <w:b/>
          <w:sz w:val="24"/>
          <w:szCs w:val="24"/>
        </w:rPr>
      </w:pPr>
    </w:p>
    <w:p w:rsidR="00685527" w:rsidRPr="00E9662A" w:rsidRDefault="00685527" w:rsidP="00685527">
      <w:pPr>
        <w:keepNext/>
        <w:suppressAutoHyphens/>
        <w:spacing w:after="0" w:line="240" w:lineRule="auto"/>
        <w:ind w:firstLine="709"/>
        <w:jc w:val="both"/>
        <w:outlineLvl w:val="1"/>
        <w:rPr>
          <w:rFonts w:ascii="Times New Roman" w:hAnsi="Times New Roman"/>
          <w:i/>
          <w:color w:val="C00000"/>
          <w:sz w:val="24"/>
          <w:szCs w:val="24"/>
        </w:rPr>
      </w:pPr>
      <w:r w:rsidRPr="00E9662A">
        <w:rPr>
          <w:rFonts w:ascii="Times New Roman" w:hAnsi="Times New Roman"/>
          <w:b/>
          <w:sz w:val="24"/>
          <w:szCs w:val="24"/>
        </w:rPr>
        <w:t xml:space="preserve">Дополнительная литература </w:t>
      </w:r>
    </w:p>
    <w:p w:rsidR="00685527" w:rsidRPr="00E9662A" w:rsidRDefault="00685527" w:rsidP="00685527">
      <w:pPr>
        <w:widowControl w:val="0"/>
        <w:tabs>
          <w:tab w:val="left" w:pos="1130"/>
        </w:tabs>
        <w:spacing w:after="0" w:line="240" w:lineRule="auto"/>
        <w:ind w:firstLine="709"/>
        <w:jc w:val="both"/>
        <w:rPr>
          <w:rFonts w:ascii="Times New Roman" w:eastAsia="Times New Roman" w:hAnsi="Times New Roman"/>
          <w:sz w:val="24"/>
          <w:szCs w:val="24"/>
          <w:lang w:eastAsia="ru-RU" w:bidi="ru-RU"/>
        </w:rPr>
      </w:pPr>
      <w:r w:rsidRPr="00E9662A">
        <w:rPr>
          <w:rFonts w:ascii="Times New Roman" w:hAnsi="Times New Roman"/>
          <w:sz w:val="24"/>
          <w:szCs w:val="24"/>
        </w:rPr>
        <w:t>Актуальные проблемы гражданского права [Электронный ресурс] : учебное пособие / ред. Н. Д. Эриашвили, Ю. Н. Андреев ; под ред. Н. М. Коршунова. - Москва : Юнити-Дана, 2015. - 543 с. - ISBN 978-5-238-02165-2. – Режим доступа : Университетская библиотека: http://biblioclub.ru/index.php?page=book&amp;id=114577.</w:t>
      </w:r>
    </w:p>
    <w:p w:rsidR="00685527" w:rsidRPr="00E9662A" w:rsidRDefault="00685527" w:rsidP="00685527">
      <w:pPr>
        <w:widowControl w:val="0"/>
        <w:tabs>
          <w:tab w:val="left" w:pos="1130"/>
        </w:tabs>
        <w:spacing w:after="0" w:line="240" w:lineRule="auto"/>
        <w:ind w:firstLine="709"/>
        <w:jc w:val="both"/>
        <w:rPr>
          <w:rFonts w:ascii="Times New Roman" w:hAnsi="Times New Roman"/>
          <w:sz w:val="24"/>
          <w:szCs w:val="24"/>
        </w:rPr>
      </w:pPr>
      <w:r w:rsidRPr="00E9662A">
        <w:rPr>
          <w:rFonts w:ascii="Times New Roman" w:hAnsi="Times New Roman"/>
          <w:sz w:val="24"/>
          <w:szCs w:val="24"/>
        </w:rPr>
        <w:t xml:space="preserve">Владова, О. Г. Комментарий к закону «О потребительском кредите (займе)» [Электронный ресурс] / О. Г. Владова. – Подготовлен для «Консультант плюс, 2015. – – Режим доступа: СПС КонсультантПлюс.   </w:t>
      </w:r>
    </w:p>
    <w:p w:rsidR="00685527" w:rsidRPr="00E9662A" w:rsidRDefault="00685527" w:rsidP="00685527">
      <w:pPr>
        <w:widowControl w:val="0"/>
        <w:tabs>
          <w:tab w:val="left" w:pos="1130"/>
        </w:tabs>
        <w:spacing w:after="0" w:line="240" w:lineRule="auto"/>
        <w:ind w:firstLine="709"/>
        <w:jc w:val="both"/>
        <w:rPr>
          <w:rFonts w:ascii="Times New Roman" w:hAnsi="Times New Roman"/>
          <w:sz w:val="24"/>
          <w:szCs w:val="24"/>
        </w:rPr>
      </w:pPr>
      <w:r w:rsidRPr="00E9662A">
        <w:rPr>
          <w:rFonts w:ascii="Times New Roman" w:hAnsi="Times New Roman"/>
          <w:sz w:val="24"/>
          <w:szCs w:val="24"/>
        </w:rPr>
        <w:t>Глебов, А. Б. Гражданское право [Электронный ресурс] / А. Б. Глебов. - Москва : Лаборатория книги, 2012. - 99 с. - ISBN 978-5-504-00547-8. – Режим доступа : Университетская библиотека: http://biblioclub.ru/index.php?page=book&amp;id=139752.</w:t>
      </w:r>
    </w:p>
    <w:p w:rsidR="00685527" w:rsidRPr="00E9662A" w:rsidRDefault="00685527" w:rsidP="00685527">
      <w:pPr>
        <w:widowControl w:val="0"/>
        <w:tabs>
          <w:tab w:val="left" w:pos="1130"/>
        </w:tabs>
        <w:spacing w:after="0" w:line="240" w:lineRule="auto"/>
        <w:ind w:firstLine="709"/>
        <w:jc w:val="both"/>
        <w:rPr>
          <w:rFonts w:ascii="Times New Roman" w:hAnsi="Times New Roman"/>
          <w:sz w:val="24"/>
          <w:szCs w:val="24"/>
        </w:rPr>
      </w:pPr>
      <w:r w:rsidRPr="00E9662A">
        <w:rPr>
          <w:rFonts w:ascii="Times New Roman" w:hAnsi="Times New Roman"/>
          <w:sz w:val="24"/>
          <w:szCs w:val="24"/>
        </w:rPr>
        <w:t xml:space="preserve">Гражданское право [Электронный ресурс] : учебник / Р. Р. Акберова, Ж. Н. Бородина, Т. Ю. Зарипова и др. ; Институт экономики, управления и права (г. Казань). - Казань : Познание, 2014. - Ч. 2. - 576 с. – Режим доступа : Университетская библиотека: </w:t>
      </w:r>
      <w:hyperlink r:id="rId162" w:history="1">
        <w:r w:rsidRPr="00E9662A">
          <w:rPr>
            <w:rFonts w:ascii="Times New Roman" w:hAnsi="Times New Roman"/>
            <w:sz w:val="24"/>
            <w:szCs w:val="24"/>
          </w:rPr>
          <w:t>http://biblioclub.ru/index.php?page=book&amp;id=257840</w:t>
        </w:r>
      </w:hyperlink>
      <w:r w:rsidRPr="00E9662A">
        <w:rPr>
          <w:rFonts w:ascii="Times New Roman" w:hAnsi="Times New Roman"/>
          <w:sz w:val="24"/>
          <w:szCs w:val="24"/>
        </w:rPr>
        <w:t>.</w:t>
      </w:r>
    </w:p>
    <w:p w:rsidR="00685527" w:rsidRPr="00E9662A" w:rsidRDefault="00685527" w:rsidP="00685527">
      <w:pPr>
        <w:keepNext/>
        <w:keepLines/>
        <w:spacing w:after="0" w:line="240" w:lineRule="auto"/>
        <w:ind w:firstLine="709"/>
        <w:jc w:val="both"/>
        <w:outlineLvl w:val="0"/>
        <w:rPr>
          <w:rFonts w:ascii="Times New Roman" w:eastAsia="Times New Roman" w:hAnsi="Times New Roman"/>
          <w:bCs/>
          <w:sz w:val="24"/>
          <w:szCs w:val="24"/>
          <w:highlight w:val="yellow"/>
          <w:shd w:val="clear" w:color="auto" w:fill="FFFFFF"/>
        </w:rPr>
      </w:pPr>
      <w:r w:rsidRPr="00E9662A">
        <w:rPr>
          <w:rFonts w:ascii="Times New Roman" w:eastAsia="Times New Roman" w:hAnsi="Times New Roman"/>
          <w:bCs/>
          <w:sz w:val="24"/>
          <w:szCs w:val="24"/>
        </w:rPr>
        <w:t>Павлова, И. Ю. Гражданское право: особенная часть [Электронный ресурс] : учебное пособие / И. Ю. Павлова. - Москва : Юнити-Дана, 2015. - 135 с. - ISBN 978-5-238-01677-1. – Режим доступа : Университетская библиотека: http://biblioclub.ru/index.php?page=book&amp;id=114984.</w:t>
      </w:r>
      <w:r w:rsidRPr="00E9662A">
        <w:rPr>
          <w:rFonts w:ascii="Times New Roman" w:eastAsia="Times New Roman" w:hAnsi="Times New Roman"/>
          <w:bCs/>
          <w:sz w:val="24"/>
          <w:szCs w:val="24"/>
          <w:highlight w:val="yellow"/>
          <w:shd w:val="clear" w:color="auto" w:fill="FFFFFF"/>
        </w:rPr>
        <w:t xml:space="preserve"> </w:t>
      </w:r>
    </w:p>
    <w:p w:rsidR="00685527" w:rsidRPr="00E9662A" w:rsidRDefault="00685527" w:rsidP="00685527">
      <w:pPr>
        <w:widowControl w:val="0"/>
        <w:tabs>
          <w:tab w:val="left" w:pos="1250"/>
        </w:tabs>
        <w:spacing w:after="0" w:line="240" w:lineRule="auto"/>
        <w:ind w:firstLine="709"/>
        <w:jc w:val="both"/>
        <w:rPr>
          <w:rFonts w:ascii="Times New Roman" w:eastAsia="Times New Roman" w:hAnsi="Times New Roman"/>
          <w:sz w:val="24"/>
          <w:szCs w:val="24"/>
          <w:lang w:bidi="en-US"/>
        </w:rPr>
      </w:pPr>
      <w:r w:rsidRPr="00E9662A">
        <w:rPr>
          <w:rFonts w:ascii="Times New Roman" w:eastAsia="Times New Roman" w:hAnsi="Times New Roman"/>
          <w:sz w:val="24"/>
          <w:szCs w:val="24"/>
          <w:lang w:bidi="en-US"/>
        </w:rPr>
        <w:t xml:space="preserve">Иванчак, А. И. Гражданское право Российской Федерации: общая часть </w:t>
      </w:r>
      <w:r w:rsidRPr="00E9662A">
        <w:rPr>
          <w:rFonts w:ascii="Times New Roman" w:hAnsi="Times New Roman"/>
          <w:sz w:val="24"/>
          <w:szCs w:val="24"/>
        </w:rPr>
        <w:t>[Электронный ресурс]</w:t>
      </w:r>
      <w:r w:rsidRPr="00E9662A">
        <w:rPr>
          <w:rFonts w:ascii="Times New Roman" w:eastAsia="Times New Roman" w:hAnsi="Times New Roman"/>
          <w:sz w:val="24"/>
          <w:szCs w:val="24"/>
          <w:lang w:bidi="en-US"/>
        </w:rPr>
        <w:t xml:space="preserve"> : учебник / А. И. Иванчак. - Москва: Статут. – 2014. – Режим доступа: СПС КонсультантПлюс.</w:t>
      </w:r>
    </w:p>
    <w:p w:rsidR="00685527" w:rsidRPr="00E9662A" w:rsidRDefault="00685527" w:rsidP="00685527">
      <w:pPr>
        <w:widowControl w:val="0"/>
        <w:tabs>
          <w:tab w:val="left" w:pos="1250"/>
        </w:tabs>
        <w:spacing w:after="0" w:line="240" w:lineRule="auto"/>
        <w:ind w:firstLine="709"/>
        <w:jc w:val="both"/>
        <w:rPr>
          <w:rFonts w:ascii="Times New Roman" w:eastAsia="Times New Roman" w:hAnsi="Times New Roman"/>
          <w:sz w:val="24"/>
          <w:szCs w:val="24"/>
          <w:lang w:eastAsia="ru-RU" w:bidi="ru-RU"/>
        </w:rPr>
      </w:pPr>
      <w:r w:rsidRPr="00E9662A">
        <w:rPr>
          <w:rFonts w:ascii="Times New Roman" w:eastAsia="Times New Roman" w:hAnsi="Times New Roman"/>
          <w:sz w:val="24"/>
          <w:szCs w:val="24"/>
          <w:lang w:bidi="en-US"/>
        </w:rPr>
        <w:t xml:space="preserve">Иванова, С. В. Договорный практикум </w:t>
      </w:r>
      <w:r w:rsidRPr="00E9662A">
        <w:rPr>
          <w:rFonts w:ascii="Times New Roman" w:hAnsi="Times New Roman"/>
          <w:sz w:val="24"/>
          <w:szCs w:val="24"/>
        </w:rPr>
        <w:t>[Электронный ресурс]</w:t>
      </w:r>
      <w:r w:rsidRPr="00E9662A">
        <w:rPr>
          <w:rFonts w:ascii="Times New Roman" w:eastAsia="Times New Roman" w:hAnsi="Times New Roman"/>
          <w:sz w:val="24"/>
          <w:szCs w:val="24"/>
          <w:lang w:bidi="en-US"/>
        </w:rPr>
        <w:t xml:space="preserve"> / С. В. Иванова. – Подготовлен для Консультант плюс, 2015. </w:t>
      </w:r>
      <w:r w:rsidRPr="00E9662A">
        <w:rPr>
          <w:rFonts w:ascii="Times New Roman" w:hAnsi="Times New Roman"/>
          <w:sz w:val="24"/>
          <w:szCs w:val="24"/>
        </w:rPr>
        <w:t>– Режим доступа: СПС КонсультантПлюс.</w:t>
      </w:r>
    </w:p>
    <w:p w:rsidR="00685527" w:rsidRPr="00E9662A" w:rsidRDefault="00685527" w:rsidP="00685527">
      <w:pPr>
        <w:widowControl w:val="0"/>
        <w:tabs>
          <w:tab w:val="left" w:pos="1250"/>
        </w:tabs>
        <w:spacing w:after="0" w:line="240" w:lineRule="auto"/>
        <w:ind w:firstLine="709"/>
        <w:jc w:val="both"/>
        <w:rPr>
          <w:rFonts w:ascii="Times New Roman" w:eastAsia="Times New Roman" w:hAnsi="Times New Roman"/>
          <w:sz w:val="24"/>
          <w:szCs w:val="24"/>
          <w:lang w:eastAsia="ru-RU" w:bidi="ru-RU"/>
        </w:rPr>
      </w:pPr>
      <w:r w:rsidRPr="00E9662A">
        <w:rPr>
          <w:rFonts w:ascii="Times New Roman" w:eastAsia="Times New Roman" w:hAnsi="Times New Roman"/>
          <w:sz w:val="24"/>
          <w:szCs w:val="24"/>
          <w:lang w:eastAsia="ru-RU" w:bidi="ru-RU"/>
        </w:rPr>
        <w:t xml:space="preserve">Кикавец, В. В. Судебные споры в контрактной системе </w:t>
      </w:r>
      <w:r w:rsidRPr="00E9662A">
        <w:rPr>
          <w:rFonts w:ascii="Times New Roman" w:hAnsi="Times New Roman"/>
          <w:sz w:val="24"/>
          <w:szCs w:val="24"/>
        </w:rPr>
        <w:t>[Электронный ресурс]</w:t>
      </w:r>
      <w:r w:rsidRPr="00E9662A">
        <w:rPr>
          <w:rFonts w:ascii="Times New Roman" w:eastAsia="Times New Roman" w:hAnsi="Times New Roman"/>
          <w:sz w:val="24"/>
          <w:szCs w:val="24"/>
          <w:lang w:eastAsia="ru-RU" w:bidi="ru-RU"/>
        </w:rPr>
        <w:t>: научно-практическое пособие / В. В. Кикавец. – Подготовлен для «Консультант плюс», 2015. – Режим доступа: СПС КонсультантПлюс</w:t>
      </w:r>
      <w:r w:rsidRPr="00E9662A">
        <w:rPr>
          <w:rFonts w:ascii="Times New Roman" w:eastAsia="Times New Roman" w:hAnsi="Times New Roman"/>
          <w:sz w:val="24"/>
          <w:szCs w:val="24"/>
          <w:lang w:bidi="en-US"/>
        </w:rPr>
        <w:t>.</w:t>
      </w:r>
    </w:p>
    <w:p w:rsidR="00685527" w:rsidRPr="00E9662A" w:rsidRDefault="00685527" w:rsidP="00685527">
      <w:pPr>
        <w:spacing w:after="0" w:line="240" w:lineRule="auto"/>
        <w:ind w:firstLine="709"/>
        <w:contextualSpacing/>
        <w:jc w:val="both"/>
        <w:rPr>
          <w:rFonts w:ascii="Times New Roman" w:hAnsi="Times New Roman"/>
          <w:sz w:val="24"/>
          <w:szCs w:val="24"/>
          <w:lang w:bidi="ru-RU"/>
        </w:rPr>
      </w:pPr>
      <w:r w:rsidRPr="00E9662A">
        <w:rPr>
          <w:rFonts w:ascii="Times New Roman" w:hAnsi="Times New Roman"/>
          <w:sz w:val="24"/>
          <w:szCs w:val="24"/>
        </w:rPr>
        <w:t>Кухаренко, Т. А. Комментарий к федеральному закону от 21 июля 2005 г. № 115-ФЗ «О концессионных соглашениях» [Электронный ресурс] : постатейный / Т. А. Кухаренко. – Подготовлен для Консультант плюс, 2015. – Режим доступа: СПС КонсультантПлюс</w:t>
      </w:r>
      <w:r w:rsidRPr="00E9662A">
        <w:rPr>
          <w:rFonts w:ascii="Times New Roman" w:hAnsi="Times New Roman"/>
          <w:sz w:val="24"/>
          <w:szCs w:val="24"/>
          <w:lang w:bidi="ru-RU"/>
        </w:rPr>
        <w:t>.</w:t>
      </w:r>
    </w:p>
    <w:p w:rsidR="00685527" w:rsidRPr="00E9662A" w:rsidRDefault="00685527" w:rsidP="00685527">
      <w:pPr>
        <w:widowControl w:val="0"/>
        <w:tabs>
          <w:tab w:val="left" w:pos="1250"/>
        </w:tabs>
        <w:spacing w:after="0" w:line="240" w:lineRule="auto"/>
        <w:ind w:firstLine="709"/>
        <w:jc w:val="both"/>
        <w:rPr>
          <w:rFonts w:ascii="Times New Roman" w:eastAsia="Times New Roman" w:hAnsi="Times New Roman"/>
          <w:sz w:val="24"/>
          <w:szCs w:val="24"/>
          <w:lang w:eastAsia="ru-RU" w:bidi="ru-RU"/>
        </w:rPr>
      </w:pPr>
      <w:r w:rsidRPr="00E9662A">
        <w:rPr>
          <w:rFonts w:ascii="Times New Roman" w:eastAsia="Times New Roman" w:hAnsi="Times New Roman"/>
          <w:sz w:val="24"/>
          <w:szCs w:val="24"/>
          <w:lang w:eastAsia="ru-RU" w:bidi="ru-RU"/>
        </w:rPr>
        <w:lastRenderedPageBreak/>
        <w:t xml:space="preserve">Кондратьева, Е. А. Объекты интеллектуальных прав : особенности правовой охраны </w:t>
      </w:r>
      <w:r w:rsidRPr="00E9662A">
        <w:rPr>
          <w:rFonts w:ascii="Times New Roman" w:hAnsi="Times New Roman"/>
          <w:sz w:val="24"/>
          <w:szCs w:val="24"/>
        </w:rPr>
        <w:t xml:space="preserve">[Электронный ресурс] </w:t>
      </w:r>
      <w:r w:rsidRPr="00E9662A">
        <w:rPr>
          <w:rFonts w:ascii="Times New Roman" w:eastAsia="Times New Roman" w:hAnsi="Times New Roman"/>
          <w:sz w:val="24"/>
          <w:szCs w:val="24"/>
          <w:lang w:eastAsia="ru-RU" w:bidi="ru-RU"/>
        </w:rPr>
        <w:t xml:space="preserve">/ Е. А. Кондратьева. - </w:t>
      </w:r>
      <w:r w:rsidRPr="00E9662A">
        <w:rPr>
          <w:rFonts w:ascii="Times New Roman" w:hAnsi="Times New Roman"/>
          <w:sz w:val="24"/>
          <w:szCs w:val="24"/>
        </w:rPr>
        <w:t>Москва</w:t>
      </w:r>
      <w:r w:rsidRPr="00E9662A">
        <w:rPr>
          <w:rFonts w:ascii="Times New Roman" w:eastAsia="Times New Roman" w:hAnsi="Times New Roman"/>
          <w:sz w:val="24"/>
          <w:szCs w:val="24"/>
          <w:lang w:eastAsia="ru-RU" w:bidi="ru-RU"/>
        </w:rPr>
        <w:t>: Статут. - 2014. – Режим доступа: СПС КонсультантПлюс</w:t>
      </w:r>
      <w:r w:rsidRPr="00E9662A">
        <w:rPr>
          <w:rFonts w:ascii="Times New Roman" w:eastAsia="Times New Roman" w:hAnsi="Times New Roman"/>
          <w:sz w:val="24"/>
          <w:szCs w:val="24"/>
          <w:lang w:bidi="en-US"/>
        </w:rPr>
        <w:t>.</w:t>
      </w:r>
    </w:p>
    <w:p w:rsidR="00685527" w:rsidRPr="00E9662A" w:rsidRDefault="00685527" w:rsidP="00685527">
      <w:pPr>
        <w:widowControl w:val="0"/>
        <w:tabs>
          <w:tab w:val="left" w:pos="1250"/>
        </w:tabs>
        <w:spacing w:after="0" w:line="240" w:lineRule="auto"/>
        <w:ind w:firstLine="709"/>
        <w:jc w:val="both"/>
        <w:rPr>
          <w:rFonts w:ascii="Times New Roman" w:eastAsia="Times New Roman" w:hAnsi="Times New Roman"/>
          <w:sz w:val="24"/>
          <w:szCs w:val="24"/>
          <w:lang w:eastAsia="ru-RU" w:bidi="ru-RU"/>
        </w:rPr>
      </w:pPr>
      <w:r w:rsidRPr="00E9662A">
        <w:rPr>
          <w:rFonts w:ascii="Times New Roman" w:eastAsia="Times New Roman" w:hAnsi="Times New Roman"/>
          <w:sz w:val="24"/>
          <w:szCs w:val="24"/>
          <w:lang w:eastAsia="ru-RU" w:bidi="ru-RU"/>
        </w:rPr>
        <w:t xml:space="preserve">Корпоративные отношения : комплексные проблемы теоретического изучения и нормативно-правового регулирования </w:t>
      </w:r>
      <w:r w:rsidRPr="00E9662A">
        <w:rPr>
          <w:rFonts w:ascii="Times New Roman" w:hAnsi="Times New Roman"/>
          <w:sz w:val="24"/>
          <w:szCs w:val="24"/>
        </w:rPr>
        <w:t>[Электронный ресурс]</w:t>
      </w:r>
      <w:r w:rsidRPr="00E9662A">
        <w:rPr>
          <w:rFonts w:ascii="Times New Roman" w:eastAsia="Times New Roman" w:hAnsi="Times New Roman"/>
          <w:sz w:val="24"/>
          <w:szCs w:val="24"/>
          <w:lang w:eastAsia="ru-RU" w:bidi="ru-RU"/>
        </w:rPr>
        <w:t xml:space="preserve">: монография / под ред. Е. Д. Тягай. – </w:t>
      </w:r>
      <w:r w:rsidRPr="00E9662A">
        <w:rPr>
          <w:rFonts w:ascii="Times New Roman" w:hAnsi="Times New Roman"/>
          <w:sz w:val="24"/>
          <w:szCs w:val="24"/>
        </w:rPr>
        <w:t>Москва</w:t>
      </w:r>
      <w:r w:rsidRPr="00E9662A">
        <w:rPr>
          <w:rFonts w:ascii="Times New Roman" w:eastAsia="Times New Roman" w:hAnsi="Times New Roman"/>
          <w:sz w:val="24"/>
          <w:szCs w:val="24"/>
          <w:lang w:eastAsia="ru-RU" w:bidi="ru-RU"/>
        </w:rPr>
        <w:t xml:space="preserve"> : Норма, Инфра-М, 2014. – Режим доступа: СПС КонсультантПлюс</w:t>
      </w:r>
      <w:r w:rsidRPr="00E9662A">
        <w:rPr>
          <w:rFonts w:ascii="Times New Roman" w:eastAsia="Times New Roman" w:hAnsi="Times New Roman"/>
          <w:sz w:val="24"/>
          <w:szCs w:val="24"/>
          <w:lang w:bidi="en-US"/>
        </w:rPr>
        <w:t>.</w:t>
      </w:r>
    </w:p>
    <w:p w:rsidR="00685527" w:rsidRPr="00E9662A" w:rsidRDefault="00685527" w:rsidP="00685527">
      <w:pPr>
        <w:widowControl w:val="0"/>
        <w:tabs>
          <w:tab w:val="left" w:pos="1250"/>
        </w:tabs>
        <w:spacing w:after="0" w:line="240" w:lineRule="auto"/>
        <w:ind w:firstLine="709"/>
        <w:jc w:val="both"/>
        <w:rPr>
          <w:rFonts w:ascii="Times New Roman" w:eastAsia="Times New Roman" w:hAnsi="Times New Roman"/>
          <w:sz w:val="24"/>
          <w:szCs w:val="24"/>
          <w:lang w:bidi="en-US"/>
        </w:rPr>
      </w:pPr>
      <w:r w:rsidRPr="00E9662A">
        <w:rPr>
          <w:rFonts w:ascii="Times New Roman" w:eastAsia="Times New Roman" w:hAnsi="Times New Roman"/>
          <w:sz w:val="24"/>
          <w:szCs w:val="24"/>
          <w:lang w:eastAsia="ru-RU" w:bidi="ru-RU"/>
        </w:rPr>
        <w:t xml:space="preserve">Петрушкин, В. А. Актуальные проблемы правовой модели системы оборота недвижимости </w:t>
      </w:r>
      <w:r w:rsidRPr="00E9662A">
        <w:rPr>
          <w:rFonts w:ascii="Times New Roman" w:hAnsi="Times New Roman"/>
          <w:sz w:val="24"/>
          <w:szCs w:val="24"/>
        </w:rPr>
        <w:t>[Электронный ресурс]</w:t>
      </w:r>
      <w:r w:rsidRPr="00E9662A">
        <w:rPr>
          <w:rFonts w:ascii="Times New Roman" w:eastAsia="Times New Roman" w:hAnsi="Times New Roman"/>
          <w:sz w:val="24"/>
          <w:szCs w:val="24"/>
          <w:lang w:eastAsia="ru-RU" w:bidi="ru-RU"/>
        </w:rPr>
        <w:t xml:space="preserve">: монография / под ред. В. В. Витрянского. - 2014. - </w:t>
      </w:r>
      <w:r w:rsidRPr="00E9662A">
        <w:rPr>
          <w:rFonts w:ascii="Times New Roman" w:hAnsi="Times New Roman"/>
          <w:sz w:val="24"/>
          <w:szCs w:val="24"/>
        </w:rPr>
        <w:t>Москва</w:t>
      </w:r>
      <w:r w:rsidRPr="00E9662A">
        <w:rPr>
          <w:rFonts w:ascii="Times New Roman" w:eastAsia="Times New Roman" w:hAnsi="Times New Roman"/>
          <w:sz w:val="24"/>
          <w:szCs w:val="24"/>
          <w:lang w:eastAsia="ru-RU" w:bidi="ru-RU"/>
        </w:rPr>
        <w:t>: Статут. – Режим доступа: СПС КонсультантПлюс</w:t>
      </w:r>
      <w:r w:rsidRPr="00E9662A">
        <w:rPr>
          <w:rFonts w:ascii="Times New Roman" w:eastAsia="Times New Roman" w:hAnsi="Times New Roman"/>
          <w:sz w:val="24"/>
          <w:szCs w:val="24"/>
          <w:lang w:bidi="en-US"/>
        </w:rPr>
        <w:t>.</w:t>
      </w:r>
    </w:p>
    <w:p w:rsidR="00685527" w:rsidRPr="00E9662A" w:rsidRDefault="00685527" w:rsidP="00685527">
      <w:pPr>
        <w:widowControl w:val="0"/>
        <w:tabs>
          <w:tab w:val="left" w:pos="1130"/>
        </w:tabs>
        <w:spacing w:after="0" w:line="240" w:lineRule="auto"/>
        <w:ind w:firstLine="709"/>
        <w:jc w:val="both"/>
        <w:rPr>
          <w:rFonts w:ascii="Times New Roman" w:hAnsi="Times New Roman"/>
          <w:sz w:val="24"/>
          <w:szCs w:val="24"/>
        </w:rPr>
      </w:pPr>
      <w:r w:rsidRPr="00E9662A">
        <w:rPr>
          <w:rFonts w:ascii="Times New Roman" w:hAnsi="Times New Roman"/>
          <w:sz w:val="24"/>
          <w:szCs w:val="24"/>
        </w:rPr>
        <w:t>Родименков, Ю. П. Объекты гражданских прав [Электронный ресурс] / Ю. П. Родименков. - Москва : Лаборатория книги, 2012. - 101 с. - ISBN 978-5-504-00882-0. – Режим доступа : Университетская библиотека: http://biblioclub.ru/index.php?page=book&amp;id=141523.</w:t>
      </w:r>
    </w:p>
    <w:p w:rsidR="00685527" w:rsidRPr="00E9662A" w:rsidRDefault="00685527" w:rsidP="00685527">
      <w:pPr>
        <w:spacing w:after="0" w:line="240" w:lineRule="auto"/>
        <w:ind w:firstLine="709"/>
        <w:contextualSpacing/>
        <w:jc w:val="both"/>
        <w:rPr>
          <w:rFonts w:ascii="Times New Roman" w:hAnsi="Times New Roman"/>
          <w:sz w:val="24"/>
          <w:szCs w:val="24"/>
          <w:lang w:bidi="ru-RU"/>
        </w:rPr>
      </w:pPr>
      <w:r w:rsidRPr="00E9662A">
        <w:rPr>
          <w:rFonts w:ascii="Times New Roman" w:hAnsi="Times New Roman"/>
          <w:sz w:val="24"/>
          <w:szCs w:val="24"/>
          <w:lang w:bidi="ru-RU"/>
        </w:rPr>
        <w:t xml:space="preserve">Рогова, Ю. В. Договор как средство обеспечения стабильности гражданского оборота </w:t>
      </w:r>
      <w:r w:rsidRPr="00E9662A">
        <w:rPr>
          <w:rFonts w:ascii="Times New Roman" w:hAnsi="Times New Roman"/>
          <w:sz w:val="24"/>
          <w:szCs w:val="24"/>
        </w:rPr>
        <w:t>[Электронный ресурс]</w:t>
      </w:r>
      <w:r w:rsidRPr="00E9662A">
        <w:rPr>
          <w:rFonts w:ascii="Times New Roman" w:hAnsi="Times New Roman"/>
          <w:sz w:val="24"/>
          <w:szCs w:val="24"/>
          <w:lang w:bidi="ru-RU"/>
        </w:rPr>
        <w:t>/ Ю. В. Рогова. – Статут, 2015. – Режим доступа: СПС КонсультантПлюс.</w:t>
      </w:r>
    </w:p>
    <w:p w:rsidR="00685527" w:rsidRPr="00E9662A" w:rsidRDefault="00685527" w:rsidP="00685527">
      <w:pPr>
        <w:spacing w:after="0" w:line="240" w:lineRule="auto"/>
        <w:ind w:firstLine="709"/>
        <w:contextualSpacing/>
        <w:jc w:val="both"/>
        <w:rPr>
          <w:rFonts w:ascii="Times New Roman" w:eastAsia="Times New Roman" w:hAnsi="Times New Roman"/>
          <w:sz w:val="24"/>
          <w:szCs w:val="24"/>
          <w:lang w:eastAsia="ru-RU" w:bidi="ru-RU"/>
        </w:rPr>
      </w:pPr>
      <w:r w:rsidRPr="00E9662A">
        <w:rPr>
          <w:rFonts w:ascii="Times New Roman" w:hAnsi="Times New Roman"/>
          <w:sz w:val="24"/>
          <w:szCs w:val="24"/>
          <w:lang w:bidi="ru-RU"/>
        </w:rPr>
        <w:t xml:space="preserve"> </w:t>
      </w:r>
      <w:r w:rsidRPr="00E9662A">
        <w:rPr>
          <w:rFonts w:ascii="Times New Roman" w:eastAsia="Times New Roman" w:hAnsi="Times New Roman"/>
          <w:sz w:val="24"/>
          <w:szCs w:val="24"/>
          <w:lang w:eastAsia="ru-RU" w:bidi="ru-RU"/>
        </w:rPr>
        <w:t xml:space="preserve">Тихомирова, Л. В. Индивидуальный предприниматель : комментарии, судебная практика, официальные разъяснения </w:t>
      </w:r>
      <w:r w:rsidRPr="00E9662A">
        <w:rPr>
          <w:rFonts w:ascii="Times New Roman" w:hAnsi="Times New Roman"/>
          <w:sz w:val="24"/>
          <w:szCs w:val="24"/>
        </w:rPr>
        <w:t xml:space="preserve">[Электронный ресурс] </w:t>
      </w:r>
      <w:r w:rsidRPr="00E9662A">
        <w:rPr>
          <w:rFonts w:ascii="Times New Roman" w:eastAsia="Times New Roman" w:hAnsi="Times New Roman"/>
          <w:sz w:val="24"/>
          <w:szCs w:val="24"/>
          <w:lang w:eastAsia="ru-RU" w:bidi="ru-RU"/>
        </w:rPr>
        <w:t xml:space="preserve">/ под ред. М. Ю. Тихомирова. - </w:t>
      </w:r>
      <w:r w:rsidRPr="00E9662A">
        <w:rPr>
          <w:rFonts w:ascii="Times New Roman" w:hAnsi="Times New Roman"/>
          <w:sz w:val="24"/>
          <w:szCs w:val="24"/>
        </w:rPr>
        <w:t>Москва</w:t>
      </w:r>
      <w:r w:rsidRPr="00E9662A">
        <w:rPr>
          <w:rFonts w:ascii="Times New Roman" w:eastAsia="Times New Roman" w:hAnsi="Times New Roman"/>
          <w:sz w:val="24"/>
          <w:szCs w:val="24"/>
          <w:lang w:eastAsia="ru-RU" w:bidi="ru-RU"/>
        </w:rPr>
        <w:t xml:space="preserve"> : 2014. - Издательство Тихомирова М. Ю. – Режим доступа: СПС КонсультантПлюс</w:t>
      </w:r>
      <w:r w:rsidRPr="00E9662A">
        <w:rPr>
          <w:rFonts w:ascii="Times New Roman" w:eastAsia="Times New Roman" w:hAnsi="Times New Roman"/>
          <w:sz w:val="24"/>
          <w:szCs w:val="24"/>
          <w:lang w:bidi="en-US"/>
        </w:rPr>
        <w:t>.</w:t>
      </w:r>
    </w:p>
    <w:p w:rsidR="00685527" w:rsidRPr="00E9662A" w:rsidRDefault="00685527" w:rsidP="00685527">
      <w:pPr>
        <w:widowControl w:val="0"/>
        <w:tabs>
          <w:tab w:val="left" w:pos="1208"/>
        </w:tabs>
        <w:spacing w:after="0" w:line="240" w:lineRule="auto"/>
        <w:ind w:firstLine="709"/>
        <w:jc w:val="both"/>
        <w:rPr>
          <w:rFonts w:ascii="Times New Roman" w:eastAsia="Times New Roman" w:hAnsi="Times New Roman"/>
          <w:sz w:val="24"/>
          <w:szCs w:val="24"/>
          <w:lang w:bidi="en-US"/>
        </w:rPr>
      </w:pPr>
      <w:r w:rsidRPr="00E9662A">
        <w:rPr>
          <w:rFonts w:ascii="Times New Roman" w:eastAsia="Times New Roman" w:hAnsi="Times New Roman"/>
          <w:sz w:val="24"/>
          <w:szCs w:val="24"/>
          <w:lang w:eastAsia="ru-RU" w:bidi="ru-RU"/>
        </w:rPr>
        <w:t>Ширвиндт А.М. Ограничение свободы договора в целях защиты прав потребителей в российском и европейском частном праве»</w:t>
      </w:r>
      <w:r w:rsidRPr="00E9662A">
        <w:rPr>
          <w:rFonts w:ascii="Times New Roman" w:hAnsi="Times New Roman"/>
          <w:sz w:val="24"/>
          <w:szCs w:val="24"/>
        </w:rPr>
        <w:t xml:space="preserve"> [Электронный ресурс]</w:t>
      </w:r>
      <w:r w:rsidRPr="00E9662A">
        <w:rPr>
          <w:rFonts w:ascii="Times New Roman" w:eastAsia="Times New Roman" w:hAnsi="Times New Roman"/>
          <w:sz w:val="24"/>
          <w:szCs w:val="24"/>
          <w:lang w:eastAsia="ru-RU" w:bidi="ru-RU"/>
        </w:rPr>
        <w:t xml:space="preserve"> / под общ. ред. А. Л. Маковского. - Статут, 2014. – Режим доступа: СПС КонсультантПлюс</w:t>
      </w:r>
      <w:r w:rsidRPr="00E9662A">
        <w:rPr>
          <w:rFonts w:ascii="Times New Roman" w:eastAsia="Times New Roman" w:hAnsi="Times New Roman"/>
          <w:sz w:val="24"/>
          <w:szCs w:val="24"/>
          <w:lang w:bidi="en-US"/>
        </w:rPr>
        <w:t>.</w:t>
      </w:r>
    </w:p>
    <w:p w:rsidR="00685527" w:rsidRPr="00E9662A" w:rsidRDefault="00685527" w:rsidP="00685527">
      <w:pPr>
        <w:widowControl w:val="0"/>
        <w:spacing w:after="0" w:line="240" w:lineRule="auto"/>
        <w:ind w:firstLine="709"/>
        <w:jc w:val="both"/>
        <w:outlineLvl w:val="1"/>
        <w:rPr>
          <w:rFonts w:ascii="Times New Roman" w:hAnsi="Times New Roman"/>
          <w:sz w:val="24"/>
          <w:szCs w:val="24"/>
          <w:shd w:val="clear" w:color="auto" w:fill="FFFFFF"/>
        </w:rPr>
      </w:pPr>
      <w:r w:rsidRPr="00E9662A">
        <w:rPr>
          <w:rFonts w:ascii="Times New Roman" w:hAnsi="Times New Roman"/>
          <w:sz w:val="24"/>
          <w:szCs w:val="24"/>
          <w:shd w:val="clear" w:color="auto" w:fill="FFFFFF"/>
        </w:rPr>
        <w:t xml:space="preserve">Юридические лица в российском гражданском праве </w:t>
      </w:r>
      <w:r w:rsidRPr="00E9662A">
        <w:rPr>
          <w:rFonts w:ascii="Times New Roman" w:hAnsi="Times New Roman"/>
          <w:sz w:val="24"/>
          <w:szCs w:val="24"/>
        </w:rPr>
        <w:t>[Электронный ресурс]</w:t>
      </w:r>
      <w:r w:rsidRPr="00E9662A">
        <w:rPr>
          <w:rFonts w:ascii="Times New Roman" w:hAnsi="Times New Roman"/>
          <w:sz w:val="24"/>
          <w:szCs w:val="24"/>
          <w:shd w:val="clear" w:color="auto" w:fill="FFFFFF"/>
        </w:rPr>
        <w:t xml:space="preserve">: монография: в 3 т. Т. 3: Создание, реорганизация и ликвидация юридических лиц / А. В. Габов, К. Д. Гасников, В. П. Емельянцев и др.; отв. ред. А. В. Габов. – Москва: ИЗиСП, ИНФРА-М, 2015. – 280 с. </w:t>
      </w:r>
      <w:r w:rsidRPr="00E9662A">
        <w:rPr>
          <w:rFonts w:ascii="Times New Roman" w:hAnsi="Times New Roman"/>
          <w:sz w:val="24"/>
          <w:szCs w:val="24"/>
        </w:rPr>
        <w:t>– Режим доступа: СПС КонсультантПлюс.</w:t>
      </w:r>
    </w:p>
    <w:p w:rsidR="00685527" w:rsidRPr="00E9662A" w:rsidRDefault="00685527" w:rsidP="00685527">
      <w:pPr>
        <w:widowControl w:val="0"/>
        <w:spacing w:after="0" w:line="240" w:lineRule="auto"/>
        <w:ind w:firstLine="709"/>
        <w:jc w:val="both"/>
        <w:outlineLvl w:val="1"/>
        <w:rPr>
          <w:rFonts w:ascii="Times New Roman" w:hAnsi="Times New Roman"/>
          <w:sz w:val="24"/>
          <w:szCs w:val="24"/>
          <w:shd w:val="clear" w:color="auto" w:fill="FFFFFF"/>
        </w:rPr>
      </w:pPr>
      <w:r w:rsidRPr="00E9662A">
        <w:rPr>
          <w:rFonts w:ascii="Times New Roman" w:hAnsi="Times New Roman"/>
          <w:sz w:val="24"/>
          <w:szCs w:val="24"/>
          <w:shd w:val="clear" w:color="auto" w:fill="FFFFFF"/>
        </w:rPr>
        <w:t xml:space="preserve">Юридические лица в российском гражданском праве </w:t>
      </w:r>
      <w:r w:rsidRPr="00E9662A">
        <w:rPr>
          <w:rFonts w:ascii="Times New Roman" w:hAnsi="Times New Roman"/>
          <w:sz w:val="24"/>
          <w:szCs w:val="24"/>
        </w:rPr>
        <w:t>[Электронный ресурс]</w:t>
      </w:r>
      <w:r w:rsidRPr="00E9662A">
        <w:rPr>
          <w:rFonts w:ascii="Times New Roman" w:hAnsi="Times New Roman"/>
          <w:sz w:val="24"/>
          <w:szCs w:val="24"/>
          <w:shd w:val="clear" w:color="auto" w:fill="FFFFFF"/>
        </w:rPr>
        <w:t xml:space="preserve">: монография: в 3 т. Т. 2: Виды юридических лиц в российском законодательстве / А. А. Аюрова, О. А. Беляева, М. М. Вильданова и др.; отв. ред. А.В. Габов. – Москва: ИЗиСП, ИНФРА-М, 2015. – 352 с. </w:t>
      </w:r>
      <w:r w:rsidRPr="00E9662A">
        <w:rPr>
          <w:rFonts w:ascii="Times New Roman" w:hAnsi="Times New Roman"/>
          <w:sz w:val="24"/>
          <w:szCs w:val="24"/>
        </w:rPr>
        <w:t>– Режим доступа: СПС КонсультантПлюс.</w:t>
      </w:r>
    </w:p>
    <w:p w:rsidR="00685527" w:rsidRPr="00E9662A" w:rsidRDefault="00685527" w:rsidP="00685527">
      <w:pPr>
        <w:widowControl w:val="0"/>
        <w:spacing w:after="0" w:line="240" w:lineRule="auto"/>
        <w:ind w:firstLine="709"/>
        <w:jc w:val="both"/>
        <w:outlineLvl w:val="1"/>
        <w:rPr>
          <w:rFonts w:ascii="Times New Roman" w:hAnsi="Times New Roman"/>
          <w:sz w:val="24"/>
          <w:szCs w:val="24"/>
          <w:shd w:val="clear" w:color="auto" w:fill="FFFFFF"/>
        </w:rPr>
      </w:pPr>
      <w:r w:rsidRPr="00E9662A">
        <w:rPr>
          <w:rFonts w:ascii="Times New Roman" w:hAnsi="Times New Roman"/>
          <w:sz w:val="24"/>
          <w:szCs w:val="24"/>
          <w:shd w:val="clear" w:color="auto" w:fill="FFFFFF"/>
        </w:rPr>
        <w:t xml:space="preserve">Юридические лица в российском гражданском праве </w:t>
      </w:r>
      <w:r w:rsidRPr="00E9662A">
        <w:rPr>
          <w:rFonts w:ascii="Times New Roman" w:hAnsi="Times New Roman"/>
          <w:sz w:val="24"/>
          <w:szCs w:val="24"/>
        </w:rPr>
        <w:t>[Электронный ресурс]</w:t>
      </w:r>
      <w:r w:rsidRPr="00E9662A">
        <w:rPr>
          <w:rFonts w:ascii="Times New Roman" w:hAnsi="Times New Roman"/>
          <w:sz w:val="24"/>
          <w:szCs w:val="24"/>
          <w:shd w:val="clear" w:color="auto" w:fill="FFFFFF"/>
        </w:rPr>
        <w:t xml:space="preserve">: монография: в 3 т. Т. 1: Общие положения о юридических лицах / А. В. Габов, О. В. Гутников, Н. Г. Доронина и др.; отв. ред. А. В. Габов, О. В. Гутников, С. А. Синицын. Москва: ИЗиСП, ИНФРА-М, 2015. – 384 с. </w:t>
      </w:r>
      <w:r w:rsidRPr="00E9662A">
        <w:rPr>
          <w:rFonts w:ascii="Times New Roman" w:hAnsi="Times New Roman"/>
          <w:sz w:val="24"/>
          <w:szCs w:val="24"/>
        </w:rPr>
        <w:t>– Режим доступа: СПС КонсультантПлюс.</w:t>
      </w:r>
    </w:p>
    <w:p w:rsidR="00685527" w:rsidRPr="00E9662A" w:rsidRDefault="00685527" w:rsidP="00685527">
      <w:pPr>
        <w:widowControl w:val="0"/>
        <w:spacing w:after="0" w:line="240" w:lineRule="auto"/>
        <w:ind w:firstLine="709"/>
        <w:jc w:val="both"/>
        <w:outlineLvl w:val="1"/>
        <w:rPr>
          <w:rFonts w:ascii="Times New Roman" w:hAnsi="Times New Roman"/>
          <w:sz w:val="24"/>
          <w:szCs w:val="24"/>
          <w:shd w:val="clear" w:color="auto" w:fill="FFFFFF"/>
        </w:rPr>
      </w:pPr>
      <w:r w:rsidRPr="00E9662A">
        <w:rPr>
          <w:rFonts w:ascii="Times New Roman" w:hAnsi="Times New Roman"/>
          <w:sz w:val="24"/>
          <w:szCs w:val="24"/>
          <w:shd w:val="clear" w:color="auto" w:fill="FFFFFF"/>
        </w:rPr>
        <w:t xml:space="preserve">Гражданское право. Внедоговорные обязательства </w:t>
      </w:r>
      <w:r w:rsidRPr="00E9662A">
        <w:rPr>
          <w:rFonts w:ascii="Times New Roman" w:hAnsi="Times New Roman"/>
          <w:sz w:val="24"/>
          <w:szCs w:val="24"/>
        </w:rPr>
        <w:t>[Электронный ресурс]</w:t>
      </w:r>
      <w:r w:rsidRPr="00E9662A">
        <w:rPr>
          <w:rFonts w:ascii="Times New Roman" w:hAnsi="Times New Roman"/>
          <w:sz w:val="24"/>
          <w:szCs w:val="24"/>
          <w:shd w:val="clear" w:color="auto" w:fill="FFFFFF"/>
        </w:rPr>
        <w:t>: учебное пособие / М. М. Попович – Вологда: ВИПЭ ФСИН России, 2015. – 83 с. – ISBN 978-5-94991-331-4. – Режим доступа: Электронно-библиотечная система Znanium.com: http://znanium.com/catalog/product/901529.</w:t>
      </w:r>
    </w:p>
    <w:p w:rsidR="00685527" w:rsidRPr="00E9662A" w:rsidRDefault="00685527" w:rsidP="00685527">
      <w:pPr>
        <w:widowControl w:val="0"/>
        <w:spacing w:after="0" w:line="240" w:lineRule="auto"/>
        <w:ind w:firstLine="709"/>
        <w:jc w:val="both"/>
        <w:outlineLvl w:val="1"/>
        <w:rPr>
          <w:rFonts w:ascii="Times New Roman" w:hAnsi="Times New Roman"/>
          <w:sz w:val="24"/>
          <w:szCs w:val="24"/>
          <w:shd w:val="clear" w:color="auto" w:fill="FFFFFF"/>
        </w:rPr>
      </w:pPr>
      <w:r w:rsidRPr="00E9662A">
        <w:rPr>
          <w:rFonts w:ascii="Times New Roman" w:hAnsi="Times New Roman"/>
          <w:sz w:val="24"/>
          <w:szCs w:val="24"/>
          <w:shd w:val="clear" w:color="auto" w:fill="FFFFFF"/>
        </w:rPr>
        <w:t xml:space="preserve">Задачи по гражданскому праву. Методика активного решения </w:t>
      </w:r>
      <w:r w:rsidRPr="00E9662A">
        <w:rPr>
          <w:rFonts w:ascii="Times New Roman" w:hAnsi="Times New Roman"/>
          <w:sz w:val="24"/>
          <w:szCs w:val="24"/>
        </w:rPr>
        <w:t>[Электронный ресурс]</w:t>
      </w:r>
      <w:r w:rsidRPr="00E9662A">
        <w:rPr>
          <w:rFonts w:ascii="Times New Roman" w:hAnsi="Times New Roman"/>
          <w:sz w:val="24"/>
          <w:szCs w:val="24"/>
          <w:shd w:val="clear" w:color="auto" w:fill="FFFFFF"/>
        </w:rPr>
        <w:t>: учебное пособие / Л. П. Дехтерева, Е. И. Майорова. – Москва: ИД ФОРУМ, НИЦ ИНФРА-М, 2015. – 160 с. – ISBN 978-5-8199-0091-8. – Режим доступа: Электронно-библиотечная система Znanium.com: http://znanium.com/catalog/product/502641.</w:t>
      </w:r>
    </w:p>
    <w:p w:rsidR="00685527" w:rsidRPr="00E9662A" w:rsidRDefault="00685527" w:rsidP="00685527">
      <w:pPr>
        <w:widowControl w:val="0"/>
        <w:spacing w:after="0" w:line="240" w:lineRule="auto"/>
        <w:ind w:firstLine="709"/>
        <w:jc w:val="both"/>
        <w:outlineLvl w:val="1"/>
        <w:rPr>
          <w:rFonts w:ascii="Times New Roman" w:hAnsi="Times New Roman"/>
          <w:sz w:val="24"/>
          <w:szCs w:val="24"/>
          <w:shd w:val="clear" w:color="auto" w:fill="FFFFFF"/>
        </w:rPr>
      </w:pPr>
      <w:r w:rsidRPr="00E9662A">
        <w:rPr>
          <w:rFonts w:ascii="Times New Roman" w:hAnsi="Times New Roman"/>
          <w:sz w:val="24"/>
          <w:szCs w:val="24"/>
          <w:shd w:val="clear" w:color="auto" w:fill="FFFFFF"/>
        </w:rPr>
        <w:t xml:space="preserve">Гражданское право. Практикум </w:t>
      </w:r>
      <w:r w:rsidRPr="00E9662A">
        <w:rPr>
          <w:rFonts w:ascii="Times New Roman" w:hAnsi="Times New Roman"/>
          <w:sz w:val="24"/>
          <w:szCs w:val="24"/>
        </w:rPr>
        <w:t>[Электронный ресурс]</w:t>
      </w:r>
      <w:r w:rsidRPr="00E9662A">
        <w:rPr>
          <w:rFonts w:ascii="Times New Roman" w:hAnsi="Times New Roman"/>
          <w:sz w:val="24"/>
          <w:szCs w:val="24"/>
          <w:shd w:val="clear" w:color="auto" w:fill="FFFFFF"/>
        </w:rPr>
        <w:t xml:space="preserve"> / под ред. А. Н. Кузбагарова, Н. Д. Эриашвили. – Москва : ЮНИТИ-ДАНА: Закон и право, 2013. – 319 с. – Режим доступа : Университетская библиотека:  http://biblioclub.ru/index.php?page=book&amp;id=447889. </w:t>
      </w:r>
    </w:p>
    <w:p w:rsidR="00685527" w:rsidRPr="00E9662A" w:rsidRDefault="00685527" w:rsidP="00685527">
      <w:pPr>
        <w:widowControl w:val="0"/>
        <w:spacing w:after="0" w:line="240" w:lineRule="auto"/>
        <w:ind w:firstLine="709"/>
        <w:jc w:val="both"/>
        <w:outlineLvl w:val="1"/>
        <w:rPr>
          <w:rFonts w:ascii="Times New Roman" w:hAnsi="Times New Roman"/>
          <w:sz w:val="24"/>
          <w:szCs w:val="24"/>
          <w:shd w:val="clear" w:color="auto" w:fill="FFFFFF"/>
        </w:rPr>
      </w:pPr>
      <w:r w:rsidRPr="00E9662A">
        <w:rPr>
          <w:rFonts w:ascii="Times New Roman" w:hAnsi="Times New Roman"/>
          <w:sz w:val="24"/>
          <w:szCs w:val="24"/>
          <w:shd w:val="clear" w:color="auto" w:fill="FFFFFF"/>
        </w:rPr>
        <w:t xml:space="preserve">Геворкян, Т. Сборник задач по гражданскому праву </w:t>
      </w:r>
      <w:r w:rsidRPr="00E9662A">
        <w:rPr>
          <w:rFonts w:ascii="Times New Roman" w:hAnsi="Times New Roman"/>
          <w:sz w:val="24"/>
          <w:szCs w:val="24"/>
        </w:rPr>
        <w:t xml:space="preserve">[Электронный ресурс] </w:t>
      </w:r>
      <w:r w:rsidRPr="00E9662A">
        <w:rPr>
          <w:rFonts w:ascii="Times New Roman" w:hAnsi="Times New Roman"/>
          <w:sz w:val="24"/>
          <w:szCs w:val="24"/>
          <w:shd w:val="clear" w:color="auto" w:fill="FFFFFF"/>
        </w:rPr>
        <w:t xml:space="preserve">/ Т. Геворкян ; Министерство образования и науки Российской Федерации, Федеральное государственное бюджетное образовательное учреждение высшего профессионального образования «Оренбургский государственный университет». – Оренбург : ОГУ, 2014. – Ч. Ч. 2. Отдельные виды обязательств. – 108 с. – Режим доступа : Университетская </w:t>
      </w:r>
      <w:r w:rsidRPr="00E9662A">
        <w:rPr>
          <w:rFonts w:ascii="Times New Roman" w:hAnsi="Times New Roman"/>
          <w:sz w:val="24"/>
          <w:szCs w:val="24"/>
          <w:shd w:val="clear" w:color="auto" w:fill="FFFFFF"/>
        </w:rPr>
        <w:lastRenderedPageBreak/>
        <w:t>библиотека: http://biblioclub.ru/index.php?page=book&amp;id=259126.</w:t>
      </w:r>
    </w:p>
    <w:p w:rsidR="00685527" w:rsidRPr="00E9662A" w:rsidRDefault="00685527" w:rsidP="00685527">
      <w:pPr>
        <w:widowControl w:val="0"/>
        <w:spacing w:after="0" w:line="240" w:lineRule="auto"/>
        <w:ind w:firstLine="709"/>
        <w:jc w:val="both"/>
        <w:outlineLvl w:val="1"/>
        <w:rPr>
          <w:rFonts w:ascii="Times New Roman" w:hAnsi="Times New Roman"/>
          <w:b/>
          <w:sz w:val="24"/>
          <w:szCs w:val="24"/>
        </w:rPr>
      </w:pPr>
      <w:r w:rsidRPr="00E9662A">
        <w:rPr>
          <w:rFonts w:ascii="Times New Roman" w:hAnsi="Times New Roman"/>
          <w:b/>
          <w:sz w:val="24"/>
          <w:szCs w:val="24"/>
        </w:rPr>
        <w:t>Периодические издания</w:t>
      </w:r>
    </w:p>
    <w:p w:rsidR="00685527" w:rsidRPr="00E9662A" w:rsidRDefault="00685527" w:rsidP="00685527">
      <w:pPr>
        <w:widowControl w:val="0"/>
        <w:spacing w:after="0" w:line="240" w:lineRule="auto"/>
        <w:ind w:firstLine="709"/>
        <w:jc w:val="both"/>
        <w:outlineLvl w:val="1"/>
        <w:rPr>
          <w:rFonts w:ascii="Times New Roman" w:hAnsi="Times New Roman"/>
          <w:sz w:val="24"/>
          <w:szCs w:val="24"/>
        </w:rPr>
      </w:pPr>
      <w:r w:rsidRPr="00E9662A">
        <w:rPr>
          <w:rFonts w:ascii="Times New Roman" w:hAnsi="Times New Roman"/>
          <w:sz w:val="24"/>
          <w:szCs w:val="24"/>
        </w:rPr>
        <w:t>Журналы:</w:t>
      </w:r>
    </w:p>
    <w:p w:rsidR="00685527" w:rsidRPr="00E9662A" w:rsidRDefault="00685527" w:rsidP="00685527">
      <w:pPr>
        <w:widowControl w:val="0"/>
        <w:spacing w:after="0" w:line="240" w:lineRule="auto"/>
        <w:ind w:firstLine="709"/>
        <w:jc w:val="both"/>
        <w:outlineLvl w:val="1"/>
        <w:rPr>
          <w:rFonts w:ascii="Times New Roman" w:hAnsi="Times New Roman"/>
          <w:sz w:val="24"/>
          <w:szCs w:val="24"/>
        </w:rPr>
      </w:pPr>
      <w:r w:rsidRPr="00E9662A">
        <w:rPr>
          <w:rFonts w:ascii="Times New Roman" w:hAnsi="Times New Roman"/>
          <w:sz w:val="24"/>
          <w:szCs w:val="24"/>
        </w:rPr>
        <w:t>Адвокат: журнал. - Москва : ЗАО Законодательство и экономика, 2015.</w:t>
      </w:r>
    </w:p>
    <w:p w:rsidR="00685527" w:rsidRPr="00E9662A" w:rsidRDefault="00685527" w:rsidP="00685527">
      <w:pPr>
        <w:widowControl w:val="0"/>
        <w:spacing w:after="0" w:line="240" w:lineRule="auto"/>
        <w:ind w:firstLine="709"/>
        <w:jc w:val="both"/>
        <w:outlineLvl w:val="1"/>
        <w:rPr>
          <w:rFonts w:ascii="Times New Roman" w:hAnsi="Times New Roman"/>
          <w:sz w:val="24"/>
          <w:szCs w:val="24"/>
        </w:rPr>
      </w:pPr>
      <w:r w:rsidRPr="00E9662A">
        <w:rPr>
          <w:rFonts w:ascii="Times New Roman" w:hAnsi="Times New Roman"/>
          <w:sz w:val="24"/>
          <w:szCs w:val="24"/>
        </w:rPr>
        <w:t>Арбитражный и гражданский процесс: журнал. - Москва : ООО Издательская группа Юрист, 2015.</w:t>
      </w:r>
    </w:p>
    <w:p w:rsidR="00685527" w:rsidRPr="00E9662A" w:rsidRDefault="00685527" w:rsidP="00685527">
      <w:pPr>
        <w:widowControl w:val="0"/>
        <w:spacing w:after="0" w:line="240" w:lineRule="auto"/>
        <w:ind w:firstLine="709"/>
        <w:jc w:val="both"/>
        <w:outlineLvl w:val="1"/>
        <w:rPr>
          <w:rFonts w:ascii="Times New Roman" w:hAnsi="Times New Roman"/>
          <w:sz w:val="24"/>
          <w:szCs w:val="24"/>
        </w:rPr>
      </w:pPr>
      <w:r w:rsidRPr="00E9662A">
        <w:rPr>
          <w:rFonts w:ascii="Times New Roman" w:hAnsi="Times New Roman"/>
          <w:bCs/>
          <w:sz w:val="24"/>
          <w:szCs w:val="24"/>
        </w:rPr>
        <w:t>Вестник Оренбургского государственного университета</w:t>
      </w:r>
      <w:r w:rsidRPr="00E9662A">
        <w:rPr>
          <w:rFonts w:ascii="Times New Roman" w:hAnsi="Times New Roman"/>
          <w:sz w:val="24"/>
          <w:szCs w:val="24"/>
        </w:rPr>
        <w:t> : журнал. - Оренбург : ГОУ ОГУ, 2015.</w:t>
      </w:r>
    </w:p>
    <w:p w:rsidR="00685527" w:rsidRPr="00E9662A" w:rsidRDefault="00685527" w:rsidP="00685527">
      <w:pPr>
        <w:widowControl w:val="0"/>
        <w:spacing w:after="0" w:line="240" w:lineRule="auto"/>
        <w:ind w:firstLine="709"/>
        <w:jc w:val="both"/>
        <w:outlineLvl w:val="1"/>
        <w:rPr>
          <w:rFonts w:ascii="Times New Roman" w:hAnsi="Times New Roman"/>
          <w:sz w:val="24"/>
          <w:szCs w:val="24"/>
        </w:rPr>
      </w:pPr>
      <w:r w:rsidRPr="00E9662A">
        <w:rPr>
          <w:rFonts w:ascii="Times New Roman" w:hAnsi="Times New Roman"/>
          <w:sz w:val="24"/>
          <w:szCs w:val="24"/>
        </w:rPr>
        <w:t>Государство и право: журнал. - Москва : Наука, 2015.</w:t>
      </w:r>
    </w:p>
    <w:p w:rsidR="00685527" w:rsidRPr="00E9662A" w:rsidRDefault="00685527" w:rsidP="00685527">
      <w:pPr>
        <w:widowControl w:val="0"/>
        <w:spacing w:after="0" w:line="240" w:lineRule="auto"/>
        <w:ind w:firstLine="709"/>
        <w:jc w:val="both"/>
        <w:outlineLvl w:val="1"/>
        <w:rPr>
          <w:rFonts w:ascii="Times New Roman" w:hAnsi="Times New Roman"/>
          <w:sz w:val="24"/>
          <w:szCs w:val="24"/>
        </w:rPr>
      </w:pPr>
      <w:r w:rsidRPr="00E9662A">
        <w:rPr>
          <w:rFonts w:ascii="Times New Roman" w:hAnsi="Times New Roman"/>
          <w:sz w:val="24"/>
          <w:szCs w:val="24"/>
        </w:rPr>
        <w:t>Гражданское право  : журнал. - Москва : ООО Издательская группа Юрист, 2015.</w:t>
      </w:r>
    </w:p>
    <w:p w:rsidR="00685527" w:rsidRPr="00E9662A" w:rsidRDefault="00685527" w:rsidP="00685527">
      <w:pPr>
        <w:widowControl w:val="0"/>
        <w:spacing w:after="0" w:line="240" w:lineRule="auto"/>
        <w:ind w:firstLine="709"/>
        <w:jc w:val="both"/>
        <w:outlineLvl w:val="1"/>
        <w:rPr>
          <w:rFonts w:ascii="Times New Roman" w:hAnsi="Times New Roman"/>
          <w:sz w:val="24"/>
          <w:szCs w:val="24"/>
        </w:rPr>
      </w:pPr>
      <w:r w:rsidRPr="00E9662A">
        <w:rPr>
          <w:rFonts w:ascii="Times New Roman" w:hAnsi="Times New Roman"/>
          <w:sz w:val="24"/>
          <w:szCs w:val="24"/>
        </w:rPr>
        <w:t>Журнал российского права : журнал. - Москва : Норма, 2015.</w:t>
      </w:r>
    </w:p>
    <w:p w:rsidR="00685527" w:rsidRPr="00E9662A" w:rsidRDefault="00685527" w:rsidP="00685527">
      <w:pPr>
        <w:widowControl w:val="0"/>
        <w:spacing w:after="0" w:line="240" w:lineRule="auto"/>
        <w:ind w:firstLine="709"/>
        <w:jc w:val="both"/>
        <w:outlineLvl w:val="1"/>
        <w:rPr>
          <w:rFonts w:ascii="Times New Roman" w:hAnsi="Times New Roman"/>
          <w:sz w:val="24"/>
          <w:szCs w:val="24"/>
        </w:rPr>
      </w:pPr>
      <w:r w:rsidRPr="00E9662A">
        <w:rPr>
          <w:rFonts w:ascii="Times New Roman" w:hAnsi="Times New Roman"/>
          <w:sz w:val="24"/>
          <w:szCs w:val="24"/>
        </w:rPr>
        <w:t>История государства и права: журнал.-  Москва : ООО Издательская группа Юрист, 2015.</w:t>
      </w:r>
    </w:p>
    <w:p w:rsidR="00685527" w:rsidRPr="00E9662A" w:rsidRDefault="00685527" w:rsidP="00685527">
      <w:pPr>
        <w:widowControl w:val="0"/>
        <w:spacing w:after="0" w:line="240" w:lineRule="auto"/>
        <w:ind w:firstLine="709"/>
        <w:jc w:val="both"/>
        <w:outlineLvl w:val="1"/>
        <w:rPr>
          <w:rFonts w:ascii="Times New Roman" w:hAnsi="Times New Roman"/>
          <w:sz w:val="24"/>
          <w:szCs w:val="24"/>
        </w:rPr>
      </w:pPr>
      <w:r w:rsidRPr="00E9662A">
        <w:rPr>
          <w:rFonts w:ascii="Times New Roman" w:hAnsi="Times New Roman"/>
          <w:sz w:val="24"/>
          <w:szCs w:val="24"/>
        </w:rPr>
        <w:t>Конституционное и муниципальное право : журнал. - Москва : ООО Издательская группа Юрист, 2015.</w:t>
      </w:r>
    </w:p>
    <w:p w:rsidR="00685527" w:rsidRPr="00E9662A" w:rsidRDefault="00685527" w:rsidP="00685527">
      <w:pPr>
        <w:widowControl w:val="0"/>
        <w:spacing w:after="0" w:line="240" w:lineRule="auto"/>
        <w:ind w:firstLine="709"/>
        <w:jc w:val="both"/>
        <w:outlineLvl w:val="1"/>
        <w:rPr>
          <w:rFonts w:ascii="Times New Roman" w:hAnsi="Times New Roman"/>
          <w:sz w:val="24"/>
          <w:szCs w:val="24"/>
        </w:rPr>
      </w:pPr>
      <w:r w:rsidRPr="00E9662A">
        <w:rPr>
          <w:rFonts w:ascii="Times New Roman" w:hAnsi="Times New Roman"/>
          <w:sz w:val="24"/>
          <w:szCs w:val="24"/>
        </w:rPr>
        <w:t>Международное публичное и частное право : журнал. - Москва : Юрист, 2015.</w:t>
      </w:r>
    </w:p>
    <w:p w:rsidR="00685527" w:rsidRPr="00E9662A" w:rsidRDefault="00685527" w:rsidP="00685527">
      <w:pPr>
        <w:widowControl w:val="0"/>
        <w:spacing w:after="0" w:line="240" w:lineRule="auto"/>
        <w:ind w:firstLine="709"/>
        <w:jc w:val="both"/>
        <w:outlineLvl w:val="1"/>
        <w:rPr>
          <w:rFonts w:ascii="Times New Roman" w:hAnsi="Times New Roman"/>
          <w:sz w:val="24"/>
          <w:szCs w:val="24"/>
        </w:rPr>
      </w:pPr>
      <w:r w:rsidRPr="00E9662A">
        <w:rPr>
          <w:rFonts w:ascii="Times New Roman" w:hAnsi="Times New Roman"/>
          <w:sz w:val="24"/>
          <w:szCs w:val="24"/>
        </w:rPr>
        <w:t>Российский судья   : журнал.-  Москва: ООО Издательская группа Юрист, 2015.</w:t>
      </w:r>
    </w:p>
    <w:p w:rsidR="00685527" w:rsidRPr="00E9662A" w:rsidRDefault="00685527" w:rsidP="00685527">
      <w:pPr>
        <w:widowControl w:val="0"/>
        <w:spacing w:after="0" w:line="240" w:lineRule="auto"/>
        <w:ind w:firstLine="709"/>
        <w:jc w:val="both"/>
        <w:outlineLvl w:val="1"/>
        <w:rPr>
          <w:rFonts w:ascii="Times New Roman" w:hAnsi="Times New Roman"/>
          <w:sz w:val="24"/>
          <w:szCs w:val="24"/>
        </w:rPr>
      </w:pPr>
      <w:r w:rsidRPr="00E9662A">
        <w:rPr>
          <w:rFonts w:ascii="Times New Roman" w:hAnsi="Times New Roman"/>
          <w:sz w:val="24"/>
          <w:szCs w:val="24"/>
        </w:rPr>
        <w:t>Страховое право: журнал. - Москва : ООО Анкил, 2015.</w:t>
      </w:r>
    </w:p>
    <w:p w:rsidR="00685527" w:rsidRPr="00E9662A" w:rsidRDefault="00685527" w:rsidP="00685527">
      <w:pPr>
        <w:widowControl w:val="0"/>
        <w:spacing w:after="0" w:line="240" w:lineRule="auto"/>
        <w:ind w:firstLine="709"/>
        <w:jc w:val="both"/>
        <w:outlineLvl w:val="1"/>
        <w:rPr>
          <w:rFonts w:ascii="Times New Roman" w:hAnsi="Times New Roman"/>
          <w:sz w:val="24"/>
          <w:szCs w:val="24"/>
        </w:rPr>
      </w:pPr>
      <w:r w:rsidRPr="00E9662A">
        <w:rPr>
          <w:rFonts w:ascii="Times New Roman" w:hAnsi="Times New Roman"/>
          <w:sz w:val="24"/>
          <w:szCs w:val="24"/>
        </w:rPr>
        <w:t>Хозяйство и право: журнал. - Москва : НОНП Журнал Хозяйство и право, 2015.</w:t>
      </w:r>
    </w:p>
    <w:p w:rsidR="00685527" w:rsidRPr="00E9662A" w:rsidRDefault="00685527" w:rsidP="00685527">
      <w:pPr>
        <w:widowControl w:val="0"/>
        <w:spacing w:after="0" w:line="240" w:lineRule="auto"/>
        <w:ind w:firstLine="709"/>
        <w:jc w:val="both"/>
        <w:outlineLvl w:val="1"/>
        <w:rPr>
          <w:rFonts w:ascii="Times New Roman" w:hAnsi="Times New Roman"/>
          <w:b/>
          <w:sz w:val="24"/>
          <w:szCs w:val="24"/>
        </w:rPr>
      </w:pPr>
      <w:r w:rsidRPr="00E9662A">
        <w:rPr>
          <w:rFonts w:ascii="Times New Roman" w:hAnsi="Times New Roman"/>
          <w:b/>
          <w:sz w:val="24"/>
          <w:szCs w:val="24"/>
        </w:rPr>
        <w:t>Интернет–ресурсы</w:t>
      </w:r>
    </w:p>
    <w:p w:rsidR="00685527" w:rsidRPr="00E9662A" w:rsidRDefault="00685527" w:rsidP="00685527">
      <w:pPr>
        <w:widowControl w:val="0"/>
        <w:spacing w:after="0" w:line="240" w:lineRule="auto"/>
        <w:ind w:firstLine="709"/>
        <w:jc w:val="both"/>
        <w:rPr>
          <w:rFonts w:ascii="Times New Roman" w:hAnsi="Times New Roman"/>
          <w:sz w:val="24"/>
          <w:szCs w:val="24"/>
        </w:rPr>
      </w:pPr>
      <w:r w:rsidRPr="00E9662A">
        <w:rPr>
          <w:rFonts w:ascii="Times New Roman" w:hAnsi="Times New Roman"/>
          <w:sz w:val="24"/>
          <w:szCs w:val="24"/>
        </w:rPr>
        <w:t>http://www.kremlin.ru/ - Президент Российской Федерации</w:t>
      </w:r>
    </w:p>
    <w:p w:rsidR="00685527" w:rsidRPr="00E9662A" w:rsidRDefault="00685527" w:rsidP="00685527">
      <w:pPr>
        <w:widowControl w:val="0"/>
        <w:spacing w:after="0" w:line="240" w:lineRule="auto"/>
        <w:ind w:firstLine="709"/>
        <w:jc w:val="both"/>
        <w:rPr>
          <w:rFonts w:ascii="Times New Roman" w:hAnsi="Times New Roman"/>
          <w:sz w:val="24"/>
          <w:szCs w:val="24"/>
        </w:rPr>
      </w:pPr>
      <w:r w:rsidRPr="00E9662A">
        <w:rPr>
          <w:rFonts w:ascii="Times New Roman" w:hAnsi="Times New Roman"/>
          <w:sz w:val="24"/>
          <w:szCs w:val="24"/>
        </w:rPr>
        <w:t>http://www.council.gov.ru/ -  Совет Федерации Федерального собрания Российской Федерации</w:t>
      </w:r>
    </w:p>
    <w:p w:rsidR="00685527" w:rsidRPr="00E9662A" w:rsidRDefault="00685527" w:rsidP="00685527">
      <w:pPr>
        <w:widowControl w:val="0"/>
        <w:spacing w:after="0" w:line="240" w:lineRule="auto"/>
        <w:ind w:firstLine="709"/>
        <w:jc w:val="both"/>
        <w:rPr>
          <w:rFonts w:ascii="Times New Roman" w:hAnsi="Times New Roman"/>
          <w:sz w:val="24"/>
          <w:szCs w:val="24"/>
        </w:rPr>
      </w:pPr>
      <w:r w:rsidRPr="00E9662A">
        <w:rPr>
          <w:rFonts w:ascii="Times New Roman" w:hAnsi="Times New Roman"/>
          <w:sz w:val="24"/>
          <w:szCs w:val="24"/>
        </w:rPr>
        <w:t>http://www.duma.gov.ru/ -  Государственная Дума Федерального собрания Российской Федера-ции</w:t>
      </w:r>
    </w:p>
    <w:p w:rsidR="00685527" w:rsidRPr="00E9662A" w:rsidRDefault="00685527" w:rsidP="00685527">
      <w:pPr>
        <w:widowControl w:val="0"/>
        <w:spacing w:after="0" w:line="240" w:lineRule="auto"/>
        <w:ind w:firstLine="709"/>
        <w:jc w:val="both"/>
        <w:rPr>
          <w:rFonts w:ascii="Times New Roman" w:hAnsi="Times New Roman"/>
          <w:sz w:val="24"/>
          <w:szCs w:val="24"/>
        </w:rPr>
      </w:pPr>
      <w:r w:rsidRPr="00E9662A">
        <w:rPr>
          <w:rFonts w:ascii="Times New Roman" w:hAnsi="Times New Roman"/>
          <w:sz w:val="24"/>
          <w:szCs w:val="24"/>
        </w:rPr>
        <w:t>http://government.ru/ -  Правительство Российской Федерации</w:t>
      </w:r>
    </w:p>
    <w:p w:rsidR="00685527" w:rsidRPr="00E9662A" w:rsidRDefault="00685527" w:rsidP="00685527">
      <w:pPr>
        <w:widowControl w:val="0"/>
        <w:spacing w:after="0" w:line="240" w:lineRule="auto"/>
        <w:ind w:firstLine="709"/>
        <w:jc w:val="both"/>
        <w:rPr>
          <w:rFonts w:ascii="Times New Roman" w:hAnsi="Times New Roman"/>
          <w:sz w:val="24"/>
          <w:szCs w:val="24"/>
        </w:rPr>
      </w:pPr>
      <w:r w:rsidRPr="00E9662A">
        <w:rPr>
          <w:rFonts w:ascii="Times New Roman" w:hAnsi="Times New Roman"/>
          <w:sz w:val="24"/>
          <w:szCs w:val="24"/>
        </w:rPr>
        <w:t xml:space="preserve">http://www.ksrf.ru/ru/ - Конституционный суд российской Федерации </w:t>
      </w:r>
    </w:p>
    <w:p w:rsidR="00685527" w:rsidRPr="00E9662A" w:rsidRDefault="00685527" w:rsidP="00685527">
      <w:pPr>
        <w:widowControl w:val="0"/>
        <w:spacing w:after="0" w:line="240" w:lineRule="auto"/>
        <w:ind w:firstLine="709"/>
        <w:jc w:val="both"/>
        <w:rPr>
          <w:rFonts w:ascii="Times New Roman" w:hAnsi="Times New Roman"/>
          <w:sz w:val="24"/>
          <w:szCs w:val="24"/>
        </w:rPr>
      </w:pPr>
      <w:r w:rsidRPr="00E9662A">
        <w:rPr>
          <w:rFonts w:ascii="Times New Roman" w:hAnsi="Times New Roman"/>
          <w:sz w:val="24"/>
          <w:szCs w:val="24"/>
        </w:rPr>
        <w:t>http://www.vsrf.ru/ -  Верховный суд Российской Федерации</w:t>
      </w:r>
    </w:p>
    <w:p w:rsidR="00685527" w:rsidRPr="00E9662A" w:rsidRDefault="00685527" w:rsidP="00685527">
      <w:pPr>
        <w:widowControl w:val="0"/>
        <w:spacing w:after="0" w:line="240" w:lineRule="auto"/>
        <w:ind w:firstLine="709"/>
        <w:jc w:val="both"/>
        <w:rPr>
          <w:rFonts w:ascii="Times New Roman" w:hAnsi="Times New Roman"/>
          <w:sz w:val="24"/>
          <w:szCs w:val="24"/>
        </w:rPr>
      </w:pPr>
      <w:r w:rsidRPr="00E9662A">
        <w:rPr>
          <w:rFonts w:ascii="Times New Roman" w:hAnsi="Times New Roman"/>
          <w:sz w:val="24"/>
          <w:szCs w:val="24"/>
        </w:rPr>
        <w:t>http://www.echr.coe.int - Европейский суд по правам человека</w:t>
      </w:r>
    </w:p>
    <w:p w:rsidR="00685527" w:rsidRPr="00E9662A" w:rsidRDefault="00685527" w:rsidP="00685527">
      <w:pPr>
        <w:widowControl w:val="0"/>
        <w:spacing w:after="0" w:line="240" w:lineRule="auto"/>
        <w:ind w:firstLine="709"/>
        <w:jc w:val="both"/>
        <w:rPr>
          <w:rFonts w:ascii="Times New Roman" w:hAnsi="Times New Roman"/>
          <w:sz w:val="24"/>
          <w:szCs w:val="24"/>
        </w:rPr>
      </w:pPr>
      <w:r w:rsidRPr="00E9662A">
        <w:rPr>
          <w:rFonts w:ascii="Times New Roman" w:hAnsi="Times New Roman"/>
          <w:sz w:val="24"/>
          <w:szCs w:val="24"/>
        </w:rPr>
        <w:t>http:// www.curia.eu - Суд Европейского союза</w:t>
      </w:r>
    </w:p>
    <w:p w:rsidR="00685527" w:rsidRPr="00E9662A" w:rsidRDefault="00685527" w:rsidP="00685527">
      <w:pPr>
        <w:widowControl w:val="0"/>
        <w:spacing w:after="0" w:line="240" w:lineRule="auto"/>
        <w:ind w:firstLine="709"/>
        <w:jc w:val="both"/>
        <w:rPr>
          <w:rFonts w:ascii="Times New Roman" w:hAnsi="Times New Roman"/>
          <w:sz w:val="24"/>
          <w:szCs w:val="24"/>
        </w:rPr>
      </w:pPr>
      <w:r w:rsidRPr="00E9662A">
        <w:rPr>
          <w:rFonts w:ascii="Times New Roman" w:hAnsi="Times New Roman"/>
          <w:sz w:val="24"/>
          <w:szCs w:val="24"/>
        </w:rPr>
        <w:t xml:space="preserve">http://www.wto.org/english/tratop_e/dispu_e/dispu_status_e - Всемирная торговая организация </w:t>
      </w:r>
    </w:p>
    <w:p w:rsidR="00685527" w:rsidRPr="00E9662A" w:rsidRDefault="00685527" w:rsidP="00685527">
      <w:pPr>
        <w:widowControl w:val="0"/>
        <w:spacing w:after="0" w:line="240" w:lineRule="auto"/>
        <w:ind w:firstLine="709"/>
        <w:jc w:val="both"/>
        <w:rPr>
          <w:rFonts w:ascii="Times New Roman" w:hAnsi="Times New Roman"/>
          <w:sz w:val="24"/>
          <w:szCs w:val="24"/>
        </w:rPr>
      </w:pPr>
      <w:r w:rsidRPr="00E9662A">
        <w:rPr>
          <w:rFonts w:ascii="Times New Roman" w:hAnsi="Times New Roman"/>
          <w:sz w:val="24"/>
          <w:szCs w:val="24"/>
        </w:rPr>
        <w:t>http://law.edu.ru/ - Федеральный правовой портал «Юридическая Россия»</w:t>
      </w:r>
    </w:p>
    <w:p w:rsidR="00685527" w:rsidRPr="00E9662A" w:rsidRDefault="00685527" w:rsidP="00685527">
      <w:pPr>
        <w:widowControl w:val="0"/>
        <w:spacing w:after="0" w:line="240" w:lineRule="auto"/>
        <w:ind w:firstLine="709"/>
        <w:jc w:val="both"/>
        <w:rPr>
          <w:rFonts w:ascii="Times New Roman" w:hAnsi="Times New Roman"/>
          <w:sz w:val="24"/>
          <w:szCs w:val="24"/>
        </w:rPr>
      </w:pPr>
      <w:r w:rsidRPr="00E9662A">
        <w:rPr>
          <w:rFonts w:ascii="Times New Roman" w:hAnsi="Times New Roman"/>
          <w:sz w:val="24"/>
          <w:szCs w:val="24"/>
        </w:rPr>
        <w:t>http://msal.ru/ -  Московский государственный университет имени О.Е. КУТАФИН</w:t>
      </w:r>
    </w:p>
    <w:p w:rsidR="00685527" w:rsidRPr="00E9662A" w:rsidRDefault="00685527" w:rsidP="00685527">
      <w:pPr>
        <w:widowControl w:val="0"/>
        <w:spacing w:after="0" w:line="240" w:lineRule="auto"/>
        <w:ind w:firstLine="709"/>
        <w:jc w:val="both"/>
        <w:rPr>
          <w:rFonts w:ascii="Times New Roman" w:hAnsi="Times New Roman"/>
          <w:sz w:val="24"/>
          <w:szCs w:val="24"/>
        </w:rPr>
      </w:pPr>
      <w:r w:rsidRPr="00E9662A">
        <w:rPr>
          <w:rFonts w:ascii="Times New Roman" w:hAnsi="Times New Roman"/>
          <w:sz w:val="24"/>
          <w:szCs w:val="24"/>
        </w:rPr>
        <w:t>http://www.osu.ru/ - Оренбургский государственный университет</w:t>
      </w:r>
    </w:p>
    <w:p w:rsidR="00685527" w:rsidRPr="00E9662A" w:rsidRDefault="00685527" w:rsidP="00685527">
      <w:pPr>
        <w:widowControl w:val="0"/>
        <w:spacing w:after="0" w:line="240" w:lineRule="auto"/>
        <w:ind w:firstLine="709"/>
        <w:jc w:val="both"/>
        <w:rPr>
          <w:rFonts w:ascii="Times New Roman" w:hAnsi="Times New Roman"/>
          <w:sz w:val="24"/>
          <w:szCs w:val="24"/>
        </w:rPr>
      </w:pPr>
      <w:r w:rsidRPr="00E9662A">
        <w:rPr>
          <w:rFonts w:ascii="Times New Roman" w:hAnsi="Times New Roman"/>
          <w:sz w:val="24"/>
          <w:szCs w:val="24"/>
        </w:rPr>
        <w:t>http://www.garant.ru/ - Гарант</w:t>
      </w:r>
    </w:p>
    <w:p w:rsidR="00685527" w:rsidRPr="00E9662A" w:rsidRDefault="00685527" w:rsidP="00685527">
      <w:pPr>
        <w:widowControl w:val="0"/>
        <w:spacing w:after="0" w:line="240" w:lineRule="auto"/>
        <w:ind w:firstLine="709"/>
        <w:jc w:val="both"/>
        <w:rPr>
          <w:rFonts w:ascii="Times New Roman" w:hAnsi="Times New Roman"/>
          <w:sz w:val="24"/>
          <w:szCs w:val="24"/>
        </w:rPr>
      </w:pPr>
      <w:r w:rsidRPr="00E9662A">
        <w:rPr>
          <w:rFonts w:ascii="Times New Roman" w:hAnsi="Times New Roman"/>
          <w:sz w:val="24"/>
          <w:szCs w:val="24"/>
        </w:rPr>
        <w:t>http://www.kodeks.ru/ -  Кодекс</w:t>
      </w:r>
    </w:p>
    <w:p w:rsidR="00685527" w:rsidRPr="00E9662A" w:rsidRDefault="00685527" w:rsidP="00685527">
      <w:pPr>
        <w:widowControl w:val="0"/>
        <w:spacing w:after="0" w:line="240" w:lineRule="auto"/>
        <w:ind w:firstLine="709"/>
        <w:jc w:val="both"/>
        <w:rPr>
          <w:rFonts w:ascii="Times New Roman" w:hAnsi="Times New Roman"/>
          <w:sz w:val="24"/>
          <w:szCs w:val="24"/>
        </w:rPr>
      </w:pPr>
      <w:r w:rsidRPr="00E9662A">
        <w:rPr>
          <w:rFonts w:ascii="Times New Roman" w:hAnsi="Times New Roman"/>
          <w:sz w:val="24"/>
          <w:szCs w:val="24"/>
        </w:rPr>
        <w:t>http://www.consultant.ru/ – КонсультанПлюс.</w:t>
      </w:r>
    </w:p>
    <w:p w:rsidR="00685527" w:rsidRPr="00E9662A" w:rsidRDefault="00685527" w:rsidP="00685527">
      <w:pPr>
        <w:widowControl w:val="0"/>
        <w:spacing w:after="0" w:line="240" w:lineRule="auto"/>
        <w:ind w:firstLine="709"/>
        <w:jc w:val="both"/>
        <w:rPr>
          <w:rFonts w:ascii="Times New Roman" w:hAnsi="Times New Roman"/>
          <w:sz w:val="24"/>
          <w:szCs w:val="24"/>
        </w:rPr>
      </w:pPr>
      <w:r w:rsidRPr="00E9662A">
        <w:rPr>
          <w:rFonts w:ascii="Times New Roman" w:hAnsi="Times New Roman"/>
          <w:sz w:val="24"/>
          <w:szCs w:val="24"/>
        </w:rPr>
        <w:t>http://www.ksrf.ru. – Конституционный Суд Российской Федерации</w:t>
      </w:r>
    </w:p>
    <w:p w:rsidR="00685527" w:rsidRPr="00E9662A" w:rsidRDefault="00685527" w:rsidP="00685527">
      <w:pPr>
        <w:widowControl w:val="0"/>
        <w:spacing w:after="0" w:line="240" w:lineRule="auto"/>
        <w:ind w:firstLine="709"/>
        <w:jc w:val="both"/>
        <w:rPr>
          <w:rFonts w:ascii="Times New Roman" w:hAnsi="Times New Roman"/>
          <w:sz w:val="24"/>
          <w:szCs w:val="24"/>
        </w:rPr>
      </w:pPr>
      <w:r w:rsidRPr="00E9662A">
        <w:rPr>
          <w:rFonts w:ascii="Times New Roman" w:hAnsi="Times New Roman"/>
          <w:sz w:val="24"/>
          <w:szCs w:val="24"/>
        </w:rPr>
        <w:t>http://www.supcourt.ru. – Верховный Суд Российской Федерации</w:t>
      </w:r>
    </w:p>
    <w:p w:rsidR="00685527" w:rsidRPr="00E9662A" w:rsidRDefault="00685527" w:rsidP="00685527">
      <w:pPr>
        <w:widowControl w:val="0"/>
        <w:spacing w:after="0" w:line="240" w:lineRule="auto"/>
        <w:ind w:firstLine="709"/>
        <w:jc w:val="both"/>
        <w:rPr>
          <w:rFonts w:ascii="Times New Roman" w:hAnsi="Times New Roman"/>
          <w:sz w:val="24"/>
          <w:szCs w:val="24"/>
        </w:rPr>
      </w:pPr>
      <w:r w:rsidRPr="00E9662A">
        <w:rPr>
          <w:rFonts w:ascii="Times New Roman" w:hAnsi="Times New Roman"/>
          <w:sz w:val="24"/>
          <w:szCs w:val="24"/>
        </w:rPr>
        <w:t>http://www.cdep.ru. – Судебный департамент при Верховном Суде Российской Федерации</w:t>
      </w:r>
    </w:p>
    <w:p w:rsidR="00685527" w:rsidRPr="00E9662A" w:rsidRDefault="002E5025" w:rsidP="00685527">
      <w:pPr>
        <w:shd w:val="clear" w:color="auto" w:fill="FFFFFF"/>
        <w:tabs>
          <w:tab w:val="left" w:pos="567"/>
          <w:tab w:val="left" w:pos="1134"/>
          <w:tab w:val="left" w:pos="1276"/>
          <w:tab w:val="left" w:pos="2694"/>
        </w:tabs>
        <w:spacing w:after="0" w:line="240" w:lineRule="auto"/>
        <w:ind w:firstLine="709"/>
        <w:contextualSpacing/>
        <w:jc w:val="both"/>
        <w:rPr>
          <w:rFonts w:ascii="Times New Roman" w:eastAsia="Times New Roman" w:hAnsi="Times New Roman"/>
          <w:sz w:val="24"/>
          <w:szCs w:val="24"/>
          <w:lang w:eastAsia="ru-RU"/>
        </w:rPr>
      </w:pPr>
      <w:hyperlink r:id="rId163" w:history="1">
        <w:r w:rsidR="00685527" w:rsidRPr="00E9662A">
          <w:rPr>
            <w:rFonts w:ascii="Times New Roman" w:hAnsi="Times New Roman"/>
            <w:sz w:val="24"/>
            <w:szCs w:val="24"/>
          </w:rPr>
          <w:t>http://oblsud.orb.sudrf.ru/</w:t>
        </w:r>
      </w:hyperlink>
      <w:r w:rsidR="00685527" w:rsidRPr="00E9662A">
        <w:rPr>
          <w:rFonts w:ascii="Times New Roman" w:hAnsi="Times New Roman"/>
          <w:sz w:val="24"/>
          <w:szCs w:val="24"/>
        </w:rPr>
        <w:t xml:space="preserve"> – Оренбургский областной суд</w:t>
      </w:r>
    </w:p>
    <w:p w:rsidR="00685527" w:rsidRPr="00E9662A" w:rsidRDefault="002E5025" w:rsidP="00685527">
      <w:pPr>
        <w:shd w:val="clear" w:color="auto" w:fill="FFFFFF"/>
        <w:tabs>
          <w:tab w:val="left" w:pos="567"/>
          <w:tab w:val="left" w:pos="1134"/>
          <w:tab w:val="left" w:pos="1276"/>
          <w:tab w:val="left" w:pos="2694"/>
        </w:tabs>
        <w:spacing w:after="0" w:line="240" w:lineRule="auto"/>
        <w:ind w:firstLine="709"/>
        <w:contextualSpacing/>
        <w:jc w:val="both"/>
        <w:rPr>
          <w:rFonts w:ascii="Times New Roman" w:eastAsia="Times New Roman" w:hAnsi="Times New Roman"/>
          <w:sz w:val="24"/>
          <w:szCs w:val="24"/>
          <w:lang w:eastAsia="ru-RU"/>
        </w:rPr>
      </w:pPr>
      <w:hyperlink r:id="rId164" w:history="1">
        <w:r w:rsidR="00685527" w:rsidRPr="00E9662A">
          <w:rPr>
            <w:rFonts w:ascii="Times New Roman" w:eastAsia="Times New Roman" w:hAnsi="Times New Roman"/>
            <w:sz w:val="24"/>
            <w:szCs w:val="24"/>
            <w:lang w:eastAsia="ru-RU"/>
          </w:rPr>
          <w:t>http://buzuluksky.orb.sudrf.ru/</w:t>
        </w:r>
      </w:hyperlink>
      <w:r w:rsidR="00685527" w:rsidRPr="00E9662A">
        <w:rPr>
          <w:rFonts w:ascii="Times New Roman" w:eastAsia="Times New Roman" w:hAnsi="Times New Roman"/>
          <w:sz w:val="24"/>
          <w:szCs w:val="24"/>
          <w:lang w:eastAsia="ru-RU"/>
        </w:rPr>
        <w:t xml:space="preserve"> – Официальный сайт Бузулукский районный суд Оренбургской области.</w:t>
      </w:r>
    </w:p>
    <w:p w:rsidR="00685527" w:rsidRPr="00E9662A" w:rsidRDefault="002E5025" w:rsidP="00685527">
      <w:pPr>
        <w:shd w:val="clear" w:color="auto" w:fill="FFFFFF"/>
        <w:tabs>
          <w:tab w:val="left" w:pos="567"/>
          <w:tab w:val="left" w:pos="1134"/>
          <w:tab w:val="left" w:pos="1276"/>
          <w:tab w:val="left" w:pos="2694"/>
        </w:tabs>
        <w:spacing w:after="0" w:line="240" w:lineRule="auto"/>
        <w:ind w:firstLine="709"/>
        <w:contextualSpacing/>
        <w:jc w:val="both"/>
        <w:rPr>
          <w:rFonts w:ascii="Times New Roman" w:eastAsia="Times New Roman" w:hAnsi="Times New Roman"/>
          <w:sz w:val="24"/>
          <w:szCs w:val="24"/>
          <w:lang w:eastAsia="ru-RU"/>
        </w:rPr>
      </w:pPr>
      <w:hyperlink r:id="rId165" w:history="1">
        <w:r w:rsidR="00685527" w:rsidRPr="00E9662A">
          <w:rPr>
            <w:rFonts w:ascii="Times New Roman" w:eastAsia="Times New Roman" w:hAnsi="Times New Roman"/>
            <w:sz w:val="24"/>
            <w:szCs w:val="24"/>
            <w:lang w:eastAsia="ru-RU"/>
          </w:rPr>
          <w:t>https://rg.ru/</w:t>
        </w:r>
      </w:hyperlink>
      <w:r w:rsidR="00685527" w:rsidRPr="00E9662A">
        <w:rPr>
          <w:rFonts w:ascii="Times New Roman" w:eastAsia="Times New Roman" w:hAnsi="Times New Roman"/>
          <w:sz w:val="24"/>
          <w:szCs w:val="24"/>
          <w:lang w:eastAsia="ru-RU"/>
        </w:rPr>
        <w:t xml:space="preserve"> – Официальный сайт Российской газеты.</w:t>
      </w:r>
    </w:p>
    <w:p w:rsidR="00685527" w:rsidRPr="00E9662A" w:rsidRDefault="002E5025" w:rsidP="00685527">
      <w:pPr>
        <w:shd w:val="clear" w:color="auto" w:fill="FFFFFF"/>
        <w:tabs>
          <w:tab w:val="left" w:pos="567"/>
          <w:tab w:val="left" w:pos="1134"/>
          <w:tab w:val="left" w:pos="1276"/>
          <w:tab w:val="left" w:pos="2694"/>
        </w:tabs>
        <w:spacing w:after="0" w:line="240" w:lineRule="auto"/>
        <w:ind w:firstLine="709"/>
        <w:contextualSpacing/>
        <w:jc w:val="both"/>
        <w:rPr>
          <w:rFonts w:ascii="Times New Roman" w:eastAsia="Times New Roman" w:hAnsi="Times New Roman"/>
          <w:sz w:val="24"/>
          <w:szCs w:val="24"/>
          <w:lang w:eastAsia="ru-RU"/>
        </w:rPr>
      </w:pPr>
      <w:hyperlink r:id="rId166" w:history="1">
        <w:r w:rsidR="00685527" w:rsidRPr="00E9662A">
          <w:rPr>
            <w:rFonts w:ascii="Times New Roman" w:hAnsi="Times New Roman"/>
            <w:sz w:val="24"/>
            <w:szCs w:val="24"/>
          </w:rPr>
          <w:t>http://legolex.ru</w:t>
        </w:r>
      </w:hyperlink>
      <w:r w:rsidR="00685527" w:rsidRPr="00E9662A">
        <w:rPr>
          <w:rFonts w:ascii="Times New Roman" w:hAnsi="Times New Roman"/>
          <w:sz w:val="24"/>
          <w:szCs w:val="24"/>
        </w:rPr>
        <w:t xml:space="preserve"> – Конструктор правовых документов</w:t>
      </w:r>
      <w:r w:rsidR="00685527" w:rsidRPr="00E9662A">
        <w:rPr>
          <w:rFonts w:ascii="Times New Roman" w:eastAsia="Times New Roman" w:hAnsi="Times New Roman"/>
          <w:sz w:val="24"/>
          <w:szCs w:val="24"/>
          <w:lang w:eastAsia="ru-RU"/>
        </w:rPr>
        <w:t>.</w:t>
      </w:r>
    </w:p>
    <w:p w:rsidR="00685527" w:rsidRPr="00E9662A" w:rsidRDefault="002E5025" w:rsidP="00685527">
      <w:pPr>
        <w:widowControl w:val="0"/>
        <w:shd w:val="clear" w:color="auto" w:fill="FFFFFF"/>
        <w:tabs>
          <w:tab w:val="left" w:pos="567"/>
          <w:tab w:val="left" w:pos="1134"/>
          <w:tab w:val="left" w:pos="1276"/>
          <w:tab w:val="left" w:pos="2694"/>
        </w:tabs>
        <w:spacing w:after="0" w:line="240" w:lineRule="auto"/>
        <w:ind w:firstLine="709"/>
        <w:contextualSpacing/>
        <w:jc w:val="both"/>
        <w:rPr>
          <w:rFonts w:ascii="Times New Roman" w:eastAsia="Times New Roman" w:hAnsi="Times New Roman"/>
          <w:sz w:val="24"/>
          <w:szCs w:val="24"/>
          <w:lang w:eastAsia="ru-RU"/>
        </w:rPr>
      </w:pPr>
      <w:hyperlink r:id="rId167" w:history="1">
        <w:r w:rsidR="00685527" w:rsidRPr="00E9662A">
          <w:rPr>
            <w:rFonts w:ascii="Times New Roman" w:eastAsia="Times New Roman" w:hAnsi="Times New Roman"/>
            <w:sz w:val="24"/>
            <w:szCs w:val="24"/>
            <w:lang w:eastAsia="ru-RU"/>
          </w:rPr>
          <w:t>http://www.allpravo.ru</w:t>
        </w:r>
      </w:hyperlink>
      <w:r w:rsidR="00685527" w:rsidRPr="00E9662A">
        <w:rPr>
          <w:rFonts w:ascii="Times New Roman" w:eastAsia="Times New Roman" w:hAnsi="Times New Roman"/>
          <w:sz w:val="24"/>
          <w:szCs w:val="24"/>
          <w:lang w:eastAsia="ru-RU"/>
        </w:rPr>
        <w:t xml:space="preserve"> – Официальный сайт «Право России».</w:t>
      </w:r>
    </w:p>
    <w:p w:rsidR="00685527" w:rsidRPr="00E9662A" w:rsidRDefault="002E5025" w:rsidP="00685527">
      <w:pPr>
        <w:widowControl w:val="0"/>
        <w:shd w:val="clear" w:color="auto" w:fill="FFFFFF"/>
        <w:tabs>
          <w:tab w:val="left" w:pos="567"/>
          <w:tab w:val="left" w:pos="1134"/>
          <w:tab w:val="left" w:pos="1276"/>
          <w:tab w:val="left" w:pos="2694"/>
        </w:tabs>
        <w:spacing w:after="0" w:line="240" w:lineRule="auto"/>
        <w:ind w:firstLine="709"/>
        <w:contextualSpacing/>
        <w:jc w:val="both"/>
        <w:rPr>
          <w:rFonts w:ascii="Times New Roman" w:eastAsia="Times New Roman" w:hAnsi="Times New Roman"/>
          <w:sz w:val="24"/>
          <w:szCs w:val="24"/>
          <w:lang w:eastAsia="ru-RU"/>
        </w:rPr>
      </w:pPr>
      <w:hyperlink r:id="rId168" w:history="1">
        <w:r w:rsidR="00685527" w:rsidRPr="00E9662A">
          <w:rPr>
            <w:rFonts w:ascii="Times New Roman" w:eastAsia="Times New Roman" w:hAnsi="Times New Roman"/>
            <w:sz w:val="24"/>
            <w:szCs w:val="24"/>
            <w:lang w:eastAsia="ru-RU"/>
          </w:rPr>
          <w:t>http://law.pp.ru</w:t>
        </w:r>
      </w:hyperlink>
      <w:r w:rsidR="00685527" w:rsidRPr="00E9662A">
        <w:rPr>
          <w:rFonts w:ascii="Times New Roman" w:eastAsia="Times New Roman" w:hAnsi="Times New Roman"/>
          <w:sz w:val="24"/>
          <w:szCs w:val="24"/>
          <w:lang w:eastAsia="ru-RU"/>
        </w:rPr>
        <w:t xml:space="preserve"> – Сайт «Юридический факультет».</w:t>
      </w:r>
    </w:p>
    <w:p w:rsidR="00685527" w:rsidRPr="00E9662A" w:rsidRDefault="002E5025" w:rsidP="00685527">
      <w:pPr>
        <w:widowControl w:val="0"/>
        <w:shd w:val="clear" w:color="auto" w:fill="FFFFFF"/>
        <w:tabs>
          <w:tab w:val="left" w:pos="567"/>
          <w:tab w:val="left" w:pos="1134"/>
          <w:tab w:val="left" w:pos="1276"/>
          <w:tab w:val="left" w:pos="2694"/>
        </w:tabs>
        <w:spacing w:after="0" w:line="240" w:lineRule="auto"/>
        <w:ind w:firstLine="709"/>
        <w:contextualSpacing/>
        <w:jc w:val="both"/>
        <w:rPr>
          <w:rFonts w:ascii="Times New Roman" w:eastAsia="Times New Roman" w:hAnsi="Times New Roman"/>
          <w:sz w:val="24"/>
          <w:szCs w:val="24"/>
          <w:lang w:eastAsia="ru-RU"/>
        </w:rPr>
      </w:pPr>
      <w:hyperlink r:id="rId169" w:history="1">
        <w:r w:rsidR="00685527" w:rsidRPr="00E9662A">
          <w:rPr>
            <w:rFonts w:ascii="Times New Roman" w:eastAsia="Times New Roman" w:hAnsi="Times New Roman"/>
            <w:sz w:val="24"/>
            <w:szCs w:val="24"/>
            <w:lang w:eastAsia="ru-RU"/>
          </w:rPr>
          <w:t>http://www.dissercat.com</w:t>
        </w:r>
      </w:hyperlink>
      <w:r w:rsidR="00685527" w:rsidRPr="00E9662A">
        <w:rPr>
          <w:rFonts w:ascii="Times New Roman" w:eastAsia="Times New Roman" w:hAnsi="Times New Roman"/>
          <w:sz w:val="24"/>
          <w:szCs w:val="24"/>
          <w:lang w:eastAsia="ru-RU"/>
        </w:rPr>
        <w:t>. – Электронная библиотека диссертаций.</w:t>
      </w:r>
    </w:p>
    <w:p w:rsidR="00685527" w:rsidRPr="00E9662A" w:rsidRDefault="00685527" w:rsidP="00685527">
      <w:pPr>
        <w:widowControl w:val="0"/>
        <w:spacing w:after="0" w:line="240" w:lineRule="auto"/>
        <w:ind w:firstLine="709"/>
        <w:jc w:val="both"/>
        <w:rPr>
          <w:rFonts w:ascii="Times New Roman" w:hAnsi="Times New Roman"/>
          <w:color w:val="000000"/>
          <w:sz w:val="24"/>
          <w:szCs w:val="24"/>
        </w:rPr>
      </w:pPr>
      <w:r w:rsidRPr="00E9662A">
        <w:rPr>
          <w:rFonts w:ascii="Times New Roman" w:hAnsi="Times New Roman"/>
          <w:sz w:val="24"/>
          <w:szCs w:val="24"/>
        </w:rPr>
        <w:t>https://cyberleninka.ru/ – Научная электронная библиотека «Киберленинка».</w:t>
      </w:r>
    </w:p>
    <w:p w:rsidR="00685527" w:rsidRPr="00E9662A" w:rsidRDefault="00685527" w:rsidP="00685527">
      <w:pPr>
        <w:widowControl w:val="0"/>
        <w:spacing w:after="0" w:line="240" w:lineRule="auto"/>
        <w:ind w:firstLine="709"/>
        <w:jc w:val="both"/>
        <w:rPr>
          <w:rFonts w:ascii="Times New Roman" w:hAnsi="Times New Roman"/>
          <w:b/>
          <w:sz w:val="24"/>
          <w:szCs w:val="24"/>
        </w:rPr>
      </w:pPr>
    </w:p>
    <w:p w:rsidR="00685527" w:rsidRPr="00E9662A" w:rsidRDefault="00685527" w:rsidP="00685527">
      <w:pPr>
        <w:widowControl w:val="0"/>
        <w:spacing w:after="0" w:line="240" w:lineRule="auto"/>
        <w:ind w:firstLine="709"/>
        <w:jc w:val="both"/>
        <w:outlineLvl w:val="1"/>
        <w:rPr>
          <w:rFonts w:ascii="Times New Roman" w:hAnsi="Times New Roman"/>
          <w:b/>
          <w:sz w:val="24"/>
          <w:szCs w:val="24"/>
        </w:rPr>
      </w:pPr>
      <w:r w:rsidRPr="00E9662A">
        <w:rPr>
          <w:rFonts w:ascii="Times New Roman" w:hAnsi="Times New Roman"/>
          <w:b/>
          <w:sz w:val="24"/>
          <w:szCs w:val="24"/>
        </w:rPr>
        <w:lastRenderedPageBreak/>
        <w:t>Программное обеспечение, профессиональные базы данных и информационные справочные системы современных информационных технологий</w:t>
      </w:r>
    </w:p>
    <w:p w:rsidR="00685527" w:rsidRPr="00E9662A" w:rsidRDefault="00685527" w:rsidP="00685527">
      <w:pPr>
        <w:widowControl w:val="0"/>
        <w:shd w:val="clear" w:color="auto" w:fill="FFFFFF"/>
        <w:spacing w:after="0" w:line="240" w:lineRule="auto"/>
        <w:ind w:firstLine="709"/>
        <w:jc w:val="both"/>
        <w:rPr>
          <w:rFonts w:ascii="Times New Roman" w:hAnsi="Times New Roman"/>
          <w:sz w:val="24"/>
          <w:szCs w:val="24"/>
        </w:rPr>
      </w:pPr>
      <w:r w:rsidRPr="00E9662A">
        <w:rPr>
          <w:rFonts w:ascii="Times New Roman" w:hAnsi="Times New Roman"/>
          <w:sz w:val="24"/>
          <w:szCs w:val="24"/>
        </w:rPr>
        <w:t>Microsoft Office (лицензия по договору № ПО/8-12 от 28.02.2012 г.)</w:t>
      </w:r>
    </w:p>
    <w:p w:rsidR="00685527" w:rsidRPr="00E9662A" w:rsidRDefault="00685527" w:rsidP="00685527">
      <w:pPr>
        <w:widowControl w:val="0"/>
        <w:shd w:val="clear" w:color="auto" w:fill="FFFFFF"/>
        <w:spacing w:after="0" w:line="240" w:lineRule="auto"/>
        <w:ind w:firstLine="709"/>
        <w:jc w:val="both"/>
        <w:rPr>
          <w:rFonts w:ascii="Times New Roman" w:hAnsi="Times New Roman"/>
          <w:sz w:val="24"/>
          <w:szCs w:val="24"/>
        </w:rPr>
      </w:pPr>
      <w:r w:rsidRPr="00E9662A">
        <w:rPr>
          <w:rFonts w:ascii="Times New Roman" w:hAnsi="Times New Roman"/>
          <w:sz w:val="24"/>
          <w:szCs w:val="24"/>
        </w:rPr>
        <w:t>Веб-приложение «Универсальная система тестирования БГТИ»</w:t>
      </w:r>
    </w:p>
    <w:p w:rsidR="00685527" w:rsidRPr="00E9662A" w:rsidRDefault="00685527" w:rsidP="00685527">
      <w:pPr>
        <w:widowControl w:val="0"/>
        <w:shd w:val="clear" w:color="auto" w:fill="FFFFFF"/>
        <w:spacing w:after="0" w:line="240" w:lineRule="auto"/>
        <w:ind w:firstLine="709"/>
        <w:jc w:val="both"/>
        <w:rPr>
          <w:rFonts w:ascii="Times New Roman" w:hAnsi="Times New Roman"/>
          <w:sz w:val="24"/>
          <w:szCs w:val="24"/>
        </w:rPr>
      </w:pPr>
      <w:r w:rsidRPr="00E9662A">
        <w:rPr>
          <w:rFonts w:ascii="Times New Roman" w:hAnsi="Times New Roman"/>
          <w:sz w:val="24"/>
          <w:szCs w:val="24"/>
        </w:rPr>
        <w:t>http://pravo.gov.ru. – Официальный интернет-портал правовой информации</w:t>
      </w:r>
    </w:p>
    <w:p w:rsidR="00685527" w:rsidRPr="00E9662A" w:rsidRDefault="00685527" w:rsidP="00685527">
      <w:pPr>
        <w:widowControl w:val="0"/>
        <w:shd w:val="clear" w:color="auto" w:fill="FFFFFF"/>
        <w:spacing w:after="0" w:line="240" w:lineRule="auto"/>
        <w:ind w:firstLine="709"/>
        <w:jc w:val="both"/>
        <w:rPr>
          <w:rFonts w:ascii="Times New Roman" w:hAnsi="Times New Roman"/>
          <w:sz w:val="24"/>
          <w:szCs w:val="24"/>
        </w:rPr>
      </w:pPr>
      <w:r w:rsidRPr="00E9662A">
        <w:rPr>
          <w:rFonts w:ascii="Times New Roman" w:hAnsi="Times New Roman"/>
          <w:sz w:val="24"/>
          <w:szCs w:val="24"/>
        </w:rPr>
        <w:t>http://pravo.orb.ru. – Портал официального опубликования нормативных правовых актов Оренбургской области и органов исполнительной власти Оренбургской области</w:t>
      </w:r>
    </w:p>
    <w:p w:rsidR="00685527" w:rsidRPr="00E9662A" w:rsidRDefault="00685527" w:rsidP="00685527">
      <w:pPr>
        <w:widowControl w:val="0"/>
        <w:shd w:val="clear" w:color="auto" w:fill="FFFFFF"/>
        <w:spacing w:after="0" w:line="240" w:lineRule="auto"/>
        <w:ind w:firstLine="709"/>
        <w:jc w:val="both"/>
        <w:rPr>
          <w:rFonts w:ascii="Times New Roman" w:hAnsi="Times New Roman"/>
          <w:sz w:val="24"/>
          <w:szCs w:val="24"/>
        </w:rPr>
      </w:pPr>
      <w:r w:rsidRPr="00E9662A">
        <w:rPr>
          <w:rFonts w:ascii="Times New Roman" w:hAnsi="Times New Roman"/>
          <w:sz w:val="24"/>
          <w:szCs w:val="24"/>
        </w:rPr>
        <w:t>https://www.sudact.ru/vsrf/plenum/#law_list/ - Постановления Пленума Верховного Суда РФ. Судебные и нормативные акты РФ (СудАкт)</w:t>
      </w:r>
    </w:p>
    <w:p w:rsidR="00E9662A" w:rsidRDefault="00685527" w:rsidP="00540D0F">
      <w:pPr>
        <w:widowControl w:val="0"/>
        <w:shd w:val="clear" w:color="auto" w:fill="FFFFFF"/>
        <w:spacing w:after="0" w:line="240" w:lineRule="auto"/>
        <w:ind w:firstLine="709"/>
        <w:jc w:val="both"/>
        <w:rPr>
          <w:rFonts w:ascii="Times New Roman" w:hAnsi="Times New Roman"/>
          <w:sz w:val="24"/>
          <w:szCs w:val="24"/>
        </w:rPr>
      </w:pPr>
      <w:r w:rsidRPr="00E9662A">
        <w:rPr>
          <w:rFonts w:ascii="Times New Roman" w:hAnsi="Times New Roman"/>
          <w:sz w:val="24"/>
          <w:szCs w:val="24"/>
        </w:rPr>
        <w:t>СПС «КонсультантПлюс» договор №0353100019514000013-0307123-02 от 28.01.2015 г. (срок действия 1 год)</w:t>
      </w:r>
    </w:p>
    <w:p w:rsidR="00540D0F" w:rsidRDefault="00540D0F" w:rsidP="00540D0F">
      <w:pPr>
        <w:widowControl w:val="0"/>
        <w:shd w:val="clear" w:color="auto" w:fill="FFFFFF"/>
        <w:spacing w:after="0" w:line="240" w:lineRule="auto"/>
        <w:ind w:firstLine="709"/>
        <w:jc w:val="both"/>
        <w:rPr>
          <w:rFonts w:ascii="Times New Roman" w:hAnsi="Times New Roman"/>
          <w:sz w:val="24"/>
          <w:szCs w:val="24"/>
        </w:rPr>
      </w:pPr>
    </w:p>
    <w:p w:rsidR="00540D0F" w:rsidRDefault="00540D0F" w:rsidP="00540D0F">
      <w:pPr>
        <w:widowControl w:val="0"/>
        <w:shd w:val="clear" w:color="auto" w:fill="FFFFFF"/>
        <w:spacing w:after="0" w:line="240" w:lineRule="auto"/>
        <w:ind w:firstLine="709"/>
        <w:jc w:val="both"/>
        <w:rPr>
          <w:rFonts w:ascii="Times New Roman" w:hAnsi="Times New Roman"/>
          <w:sz w:val="24"/>
          <w:szCs w:val="24"/>
        </w:rPr>
      </w:pPr>
    </w:p>
    <w:p w:rsidR="00540D0F" w:rsidRDefault="00540D0F" w:rsidP="00540D0F">
      <w:pPr>
        <w:widowControl w:val="0"/>
        <w:shd w:val="clear" w:color="auto" w:fill="FFFFFF"/>
        <w:spacing w:after="0" w:line="240" w:lineRule="auto"/>
        <w:ind w:firstLine="709"/>
        <w:jc w:val="both"/>
        <w:rPr>
          <w:rFonts w:ascii="Times New Roman" w:hAnsi="Times New Roman"/>
          <w:sz w:val="24"/>
          <w:szCs w:val="24"/>
        </w:rPr>
      </w:pPr>
    </w:p>
    <w:p w:rsidR="00540D0F" w:rsidRDefault="00540D0F" w:rsidP="00540D0F">
      <w:pPr>
        <w:widowControl w:val="0"/>
        <w:shd w:val="clear" w:color="auto" w:fill="FFFFFF"/>
        <w:spacing w:after="0" w:line="240" w:lineRule="auto"/>
        <w:ind w:firstLine="709"/>
        <w:jc w:val="both"/>
        <w:rPr>
          <w:rFonts w:ascii="Times New Roman" w:hAnsi="Times New Roman"/>
          <w:sz w:val="24"/>
          <w:szCs w:val="24"/>
        </w:rPr>
      </w:pPr>
    </w:p>
    <w:p w:rsidR="00540D0F" w:rsidRDefault="00540D0F" w:rsidP="00540D0F">
      <w:pPr>
        <w:widowControl w:val="0"/>
        <w:shd w:val="clear" w:color="auto" w:fill="FFFFFF"/>
        <w:spacing w:after="0" w:line="240" w:lineRule="auto"/>
        <w:ind w:firstLine="709"/>
        <w:jc w:val="both"/>
        <w:rPr>
          <w:rFonts w:ascii="Times New Roman" w:hAnsi="Times New Roman"/>
          <w:sz w:val="24"/>
          <w:szCs w:val="24"/>
        </w:rPr>
      </w:pPr>
    </w:p>
    <w:p w:rsidR="00540D0F" w:rsidRDefault="00540D0F" w:rsidP="00540D0F">
      <w:pPr>
        <w:widowControl w:val="0"/>
        <w:shd w:val="clear" w:color="auto" w:fill="FFFFFF"/>
        <w:spacing w:after="0" w:line="240" w:lineRule="auto"/>
        <w:ind w:firstLine="709"/>
        <w:jc w:val="both"/>
        <w:rPr>
          <w:rFonts w:ascii="Times New Roman" w:hAnsi="Times New Roman"/>
          <w:sz w:val="24"/>
          <w:szCs w:val="24"/>
        </w:rPr>
      </w:pPr>
    </w:p>
    <w:p w:rsidR="00540D0F" w:rsidRDefault="00540D0F" w:rsidP="00540D0F">
      <w:pPr>
        <w:widowControl w:val="0"/>
        <w:shd w:val="clear" w:color="auto" w:fill="FFFFFF"/>
        <w:spacing w:after="0" w:line="240" w:lineRule="auto"/>
        <w:ind w:firstLine="709"/>
        <w:jc w:val="both"/>
        <w:rPr>
          <w:rFonts w:ascii="Times New Roman" w:hAnsi="Times New Roman"/>
          <w:sz w:val="24"/>
          <w:szCs w:val="24"/>
        </w:rPr>
      </w:pPr>
    </w:p>
    <w:p w:rsidR="00540D0F" w:rsidRDefault="00540D0F" w:rsidP="00540D0F">
      <w:pPr>
        <w:widowControl w:val="0"/>
        <w:shd w:val="clear" w:color="auto" w:fill="FFFFFF"/>
        <w:spacing w:after="0" w:line="240" w:lineRule="auto"/>
        <w:ind w:firstLine="709"/>
        <w:jc w:val="both"/>
        <w:rPr>
          <w:rFonts w:ascii="Times New Roman" w:hAnsi="Times New Roman"/>
          <w:sz w:val="24"/>
          <w:szCs w:val="24"/>
        </w:rPr>
      </w:pPr>
    </w:p>
    <w:p w:rsidR="00540D0F" w:rsidRDefault="00540D0F" w:rsidP="00540D0F">
      <w:pPr>
        <w:widowControl w:val="0"/>
        <w:shd w:val="clear" w:color="auto" w:fill="FFFFFF"/>
        <w:spacing w:after="0" w:line="240" w:lineRule="auto"/>
        <w:ind w:firstLine="709"/>
        <w:jc w:val="both"/>
        <w:rPr>
          <w:rFonts w:ascii="Times New Roman" w:hAnsi="Times New Roman"/>
          <w:sz w:val="24"/>
          <w:szCs w:val="24"/>
        </w:rPr>
      </w:pPr>
    </w:p>
    <w:p w:rsidR="00540D0F" w:rsidRDefault="00540D0F" w:rsidP="00540D0F">
      <w:pPr>
        <w:widowControl w:val="0"/>
        <w:shd w:val="clear" w:color="auto" w:fill="FFFFFF"/>
        <w:spacing w:after="0" w:line="240" w:lineRule="auto"/>
        <w:ind w:firstLine="709"/>
        <w:jc w:val="both"/>
        <w:rPr>
          <w:rFonts w:ascii="Times New Roman" w:hAnsi="Times New Roman"/>
          <w:sz w:val="24"/>
          <w:szCs w:val="24"/>
        </w:rPr>
      </w:pPr>
    </w:p>
    <w:p w:rsidR="00540D0F" w:rsidRDefault="00540D0F" w:rsidP="00540D0F">
      <w:pPr>
        <w:widowControl w:val="0"/>
        <w:shd w:val="clear" w:color="auto" w:fill="FFFFFF"/>
        <w:spacing w:after="0" w:line="240" w:lineRule="auto"/>
        <w:ind w:firstLine="709"/>
        <w:jc w:val="both"/>
        <w:rPr>
          <w:rFonts w:ascii="Times New Roman" w:hAnsi="Times New Roman"/>
          <w:sz w:val="24"/>
          <w:szCs w:val="24"/>
        </w:rPr>
      </w:pPr>
    </w:p>
    <w:p w:rsidR="00540D0F" w:rsidRDefault="00540D0F" w:rsidP="00540D0F">
      <w:pPr>
        <w:widowControl w:val="0"/>
        <w:shd w:val="clear" w:color="auto" w:fill="FFFFFF"/>
        <w:spacing w:after="0" w:line="240" w:lineRule="auto"/>
        <w:ind w:firstLine="709"/>
        <w:jc w:val="both"/>
        <w:rPr>
          <w:rFonts w:ascii="Times New Roman" w:hAnsi="Times New Roman"/>
          <w:sz w:val="24"/>
          <w:szCs w:val="24"/>
        </w:rPr>
      </w:pPr>
    </w:p>
    <w:p w:rsidR="00540D0F" w:rsidRDefault="00540D0F" w:rsidP="00540D0F">
      <w:pPr>
        <w:widowControl w:val="0"/>
        <w:shd w:val="clear" w:color="auto" w:fill="FFFFFF"/>
        <w:spacing w:after="0" w:line="240" w:lineRule="auto"/>
        <w:ind w:firstLine="709"/>
        <w:jc w:val="both"/>
        <w:rPr>
          <w:rFonts w:ascii="Times New Roman" w:hAnsi="Times New Roman"/>
          <w:sz w:val="24"/>
          <w:szCs w:val="24"/>
        </w:rPr>
      </w:pPr>
    </w:p>
    <w:p w:rsidR="00540D0F" w:rsidRDefault="00540D0F" w:rsidP="00540D0F">
      <w:pPr>
        <w:widowControl w:val="0"/>
        <w:shd w:val="clear" w:color="auto" w:fill="FFFFFF"/>
        <w:spacing w:after="0" w:line="240" w:lineRule="auto"/>
        <w:ind w:firstLine="709"/>
        <w:jc w:val="both"/>
        <w:rPr>
          <w:rFonts w:ascii="Times New Roman" w:hAnsi="Times New Roman"/>
          <w:sz w:val="24"/>
          <w:szCs w:val="24"/>
        </w:rPr>
      </w:pPr>
    </w:p>
    <w:p w:rsidR="00540D0F" w:rsidRDefault="00540D0F" w:rsidP="00540D0F">
      <w:pPr>
        <w:widowControl w:val="0"/>
        <w:shd w:val="clear" w:color="auto" w:fill="FFFFFF"/>
        <w:spacing w:after="0" w:line="240" w:lineRule="auto"/>
        <w:ind w:firstLine="709"/>
        <w:jc w:val="both"/>
        <w:rPr>
          <w:rFonts w:ascii="Times New Roman" w:hAnsi="Times New Roman"/>
          <w:sz w:val="24"/>
          <w:szCs w:val="24"/>
        </w:rPr>
      </w:pPr>
    </w:p>
    <w:p w:rsidR="00540D0F" w:rsidRDefault="00540D0F" w:rsidP="00540D0F">
      <w:pPr>
        <w:widowControl w:val="0"/>
        <w:shd w:val="clear" w:color="auto" w:fill="FFFFFF"/>
        <w:spacing w:after="0" w:line="240" w:lineRule="auto"/>
        <w:ind w:firstLine="709"/>
        <w:jc w:val="both"/>
        <w:rPr>
          <w:rFonts w:ascii="Times New Roman" w:hAnsi="Times New Roman"/>
          <w:sz w:val="24"/>
          <w:szCs w:val="24"/>
        </w:rPr>
      </w:pPr>
    </w:p>
    <w:p w:rsidR="00540D0F" w:rsidRDefault="00540D0F" w:rsidP="00540D0F">
      <w:pPr>
        <w:widowControl w:val="0"/>
        <w:shd w:val="clear" w:color="auto" w:fill="FFFFFF"/>
        <w:spacing w:after="0" w:line="240" w:lineRule="auto"/>
        <w:ind w:firstLine="709"/>
        <w:jc w:val="both"/>
        <w:rPr>
          <w:rFonts w:ascii="Times New Roman" w:hAnsi="Times New Roman"/>
          <w:sz w:val="24"/>
          <w:szCs w:val="24"/>
        </w:rPr>
      </w:pPr>
    </w:p>
    <w:p w:rsidR="00540D0F" w:rsidRDefault="00540D0F" w:rsidP="00540D0F">
      <w:pPr>
        <w:widowControl w:val="0"/>
        <w:shd w:val="clear" w:color="auto" w:fill="FFFFFF"/>
        <w:spacing w:after="0" w:line="240" w:lineRule="auto"/>
        <w:ind w:firstLine="709"/>
        <w:jc w:val="both"/>
        <w:rPr>
          <w:rFonts w:ascii="Times New Roman" w:hAnsi="Times New Roman"/>
          <w:sz w:val="24"/>
          <w:szCs w:val="24"/>
        </w:rPr>
      </w:pPr>
    </w:p>
    <w:p w:rsidR="00540D0F" w:rsidRDefault="00540D0F" w:rsidP="00540D0F">
      <w:pPr>
        <w:widowControl w:val="0"/>
        <w:shd w:val="clear" w:color="auto" w:fill="FFFFFF"/>
        <w:spacing w:after="0" w:line="240" w:lineRule="auto"/>
        <w:ind w:firstLine="709"/>
        <w:jc w:val="both"/>
        <w:rPr>
          <w:rFonts w:ascii="Times New Roman" w:hAnsi="Times New Roman"/>
          <w:sz w:val="24"/>
          <w:szCs w:val="24"/>
        </w:rPr>
      </w:pPr>
    </w:p>
    <w:p w:rsidR="00540D0F" w:rsidRDefault="00540D0F" w:rsidP="00540D0F">
      <w:pPr>
        <w:widowControl w:val="0"/>
        <w:shd w:val="clear" w:color="auto" w:fill="FFFFFF"/>
        <w:spacing w:after="0" w:line="240" w:lineRule="auto"/>
        <w:ind w:firstLine="709"/>
        <w:jc w:val="both"/>
        <w:rPr>
          <w:rFonts w:ascii="Times New Roman" w:hAnsi="Times New Roman"/>
          <w:sz w:val="24"/>
          <w:szCs w:val="24"/>
        </w:rPr>
      </w:pPr>
    </w:p>
    <w:p w:rsidR="00540D0F" w:rsidRDefault="00540D0F" w:rsidP="00540D0F">
      <w:pPr>
        <w:widowControl w:val="0"/>
        <w:shd w:val="clear" w:color="auto" w:fill="FFFFFF"/>
        <w:spacing w:after="0" w:line="240" w:lineRule="auto"/>
        <w:ind w:firstLine="709"/>
        <w:jc w:val="both"/>
        <w:rPr>
          <w:rFonts w:ascii="Times New Roman" w:hAnsi="Times New Roman"/>
          <w:sz w:val="24"/>
          <w:szCs w:val="24"/>
        </w:rPr>
      </w:pPr>
    </w:p>
    <w:p w:rsidR="00540D0F" w:rsidRDefault="00540D0F" w:rsidP="00540D0F">
      <w:pPr>
        <w:widowControl w:val="0"/>
        <w:shd w:val="clear" w:color="auto" w:fill="FFFFFF"/>
        <w:spacing w:after="0" w:line="240" w:lineRule="auto"/>
        <w:ind w:firstLine="709"/>
        <w:jc w:val="both"/>
        <w:rPr>
          <w:rFonts w:ascii="Times New Roman" w:hAnsi="Times New Roman"/>
          <w:sz w:val="24"/>
          <w:szCs w:val="24"/>
        </w:rPr>
      </w:pPr>
    </w:p>
    <w:p w:rsidR="00540D0F" w:rsidRDefault="00540D0F" w:rsidP="00540D0F">
      <w:pPr>
        <w:widowControl w:val="0"/>
        <w:shd w:val="clear" w:color="auto" w:fill="FFFFFF"/>
        <w:spacing w:after="0" w:line="240" w:lineRule="auto"/>
        <w:ind w:firstLine="709"/>
        <w:jc w:val="both"/>
        <w:rPr>
          <w:rFonts w:ascii="Times New Roman" w:hAnsi="Times New Roman"/>
          <w:sz w:val="24"/>
          <w:szCs w:val="24"/>
        </w:rPr>
      </w:pPr>
    </w:p>
    <w:p w:rsidR="00540D0F" w:rsidRDefault="00540D0F" w:rsidP="00540D0F">
      <w:pPr>
        <w:widowControl w:val="0"/>
        <w:shd w:val="clear" w:color="auto" w:fill="FFFFFF"/>
        <w:spacing w:after="0" w:line="240" w:lineRule="auto"/>
        <w:ind w:firstLine="709"/>
        <w:jc w:val="both"/>
        <w:rPr>
          <w:rFonts w:ascii="Times New Roman" w:hAnsi="Times New Roman"/>
          <w:sz w:val="24"/>
          <w:szCs w:val="24"/>
        </w:rPr>
      </w:pPr>
    </w:p>
    <w:p w:rsidR="00540D0F" w:rsidRDefault="00540D0F" w:rsidP="00540D0F">
      <w:pPr>
        <w:widowControl w:val="0"/>
        <w:shd w:val="clear" w:color="auto" w:fill="FFFFFF"/>
        <w:spacing w:after="0" w:line="240" w:lineRule="auto"/>
        <w:ind w:firstLine="709"/>
        <w:jc w:val="both"/>
        <w:rPr>
          <w:rFonts w:ascii="Times New Roman" w:hAnsi="Times New Roman"/>
          <w:sz w:val="24"/>
          <w:szCs w:val="24"/>
        </w:rPr>
      </w:pPr>
    </w:p>
    <w:p w:rsidR="00540D0F" w:rsidRDefault="00540D0F" w:rsidP="00540D0F">
      <w:pPr>
        <w:widowControl w:val="0"/>
        <w:shd w:val="clear" w:color="auto" w:fill="FFFFFF"/>
        <w:spacing w:after="0" w:line="240" w:lineRule="auto"/>
        <w:ind w:firstLine="709"/>
        <w:jc w:val="both"/>
        <w:rPr>
          <w:rFonts w:ascii="Times New Roman" w:hAnsi="Times New Roman"/>
          <w:sz w:val="24"/>
          <w:szCs w:val="24"/>
        </w:rPr>
      </w:pPr>
    </w:p>
    <w:p w:rsidR="00540D0F" w:rsidRDefault="00540D0F" w:rsidP="00540D0F">
      <w:pPr>
        <w:widowControl w:val="0"/>
        <w:shd w:val="clear" w:color="auto" w:fill="FFFFFF"/>
        <w:spacing w:after="0" w:line="240" w:lineRule="auto"/>
        <w:ind w:firstLine="709"/>
        <w:jc w:val="both"/>
        <w:rPr>
          <w:rFonts w:ascii="Times New Roman" w:hAnsi="Times New Roman"/>
          <w:b/>
          <w:sz w:val="24"/>
          <w:szCs w:val="24"/>
        </w:rPr>
      </w:pPr>
    </w:p>
    <w:p w:rsidR="00E9662A" w:rsidRDefault="00E9662A" w:rsidP="00685527">
      <w:pPr>
        <w:keepNext/>
        <w:suppressAutoHyphens/>
        <w:spacing w:after="0" w:line="240" w:lineRule="auto"/>
        <w:ind w:firstLine="709"/>
        <w:jc w:val="both"/>
        <w:outlineLvl w:val="1"/>
        <w:rPr>
          <w:rFonts w:ascii="Times New Roman" w:hAnsi="Times New Roman"/>
          <w:b/>
          <w:sz w:val="24"/>
          <w:szCs w:val="24"/>
        </w:rPr>
      </w:pPr>
    </w:p>
    <w:p w:rsidR="00E9662A" w:rsidRDefault="00E9662A" w:rsidP="00685527">
      <w:pPr>
        <w:keepNext/>
        <w:suppressAutoHyphens/>
        <w:spacing w:after="0" w:line="240" w:lineRule="auto"/>
        <w:ind w:firstLine="709"/>
        <w:jc w:val="both"/>
        <w:outlineLvl w:val="1"/>
        <w:rPr>
          <w:rFonts w:ascii="Times New Roman" w:hAnsi="Times New Roman"/>
          <w:b/>
          <w:sz w:val="24"/>
          <w:szCs w:val="24"/>
        </w:rPr>
      </w:pPr>
    </w:p>
    <w:p w:rsidR="00E9662A" w:rsidRDefault="00E9662A" w:rsidP="00685527">
      <w:pPr>
        <w:keepNext/>
        <w:suppressAutoHyphens/>
        <w:spacing w:after="0" w:line="240" w:lineRule="auto"/>
        <w:ind w:firstLine="709"/>
        <w:jc w:val="both"/>
        <w:outlineLvl w:val="1"/>
        <w:rPr>
          <w:rFonts w:ascii="Times New Roman" w:hAnsi="Times New Roman"/>
          <w:b/>
          <w:sz w:val="24"/>
          <w:szCs w:val="24"/>
        </w:rPr>
      </w:pPr>
    </w:p>
    <w:p w:rsidR="00E9662A" w:rsidRDefault="00E9662A" w:rsidP="00685527">
      <w:pPr>
        <w:keepNext/>
        <w:suppressAutoHyphens/>
        <w:spacing w:after="0" w:line="240" w:lineRule="auto"/>
        <w:ind w:firstLine="709"/>
        <w:jc w:val="both"/>
        <w:outlineLvl w:val="1"/>
        <w:rPr>
          <w:rFonts w:ascii="Times New Roman" w:hAnsi="Times New Roman"/>
          <w:b/>
          <w:sz w:val="24"/>
          <w:szCs w:val="24"/>
        </w:rPr>
      </w:pPr>
    </w:p>
    <w:p w:rsidR="00E9662A" w:rsidRDefault="00E9662A" w:rsidP="00685527">
      <w:pPr>
        <w:keepNext/>
        <w:suppressAutoHyphens/>
        <w:spacing w:after="0" w:line="240" w:lineRule="auto"/>
        <w:ind w:firstLine="709"/>
        <w:jc w:val="both"/>
        <w:outlineLvl w:val="1"/>
        <w:rPr>
          <w:rFonts w:ascii="Times New Roman" w:hAnsi="Times New Roman"/>
          <w:b/>
          <w:sz w:val="24"/>
          <w:szCs w:val="24"/>
        </w:rPr>
      </w:pPr>
    </w:p>
    <w:p w:rsidR="00E9662A" w:rsidRDefault="00E9662A" w:rsidP="00685527">
      <w:pPr>
        <w:keepNext/>
        <w:suppressAutoHyphens/>
        <w:spacing w:after="0" w:line="240" w:lineRule="auto"/>
        <w:ind w:firstLine="709"/>
        <w:jc w:val="both"/>
        <w:outlineLvl w:val="1"/>
        <w:rPr>
          <w:rFonts w:ascii="Times New Roman" w:hAnsi="Times New Roman"/>
          <w:b/>
          <w:sz w:val="24"/>
          <w:szCs w:val="24"/>
        </w:rPr>
      </w:pPr>
    </w:p>
    <w:p w:rsidR="00E9662A" w:rsidRDefault="00E9662A" w:rsidP="00685527">
      <w:pPr>
        <w:keepNext/>
        <w:suppressAutoHyphens/>
        <w:spacing w:after="0" w:line="240" w:lineRule="auto"/>
        <w:ind w:firstLine="709"/>
        <w:jc w:val="both"/>
        <w:outlineLvl w:val="1"/>
        <w:rPr>
          <w:rFonts w:ascii="Times New Roman" w:hAnsi="Times New Roman"/>
          <w:b/>
          <w:sz w:val="24"/>
          <w:szCs w:val="24"/>
        </w:rPr>
      </w:pPr>
    </w:p>
    <w:p w:rsidR="00E9662A" w:rsidRDefault="00E9662A" w:rsidP="00685527">
      <w:pPr>
        <w:keepNext/>
        <w:suppressAutoHyphens/>
        <w:spacing w:after="0" w:line="240" w:lineRule="auto"/>
        <w:ind w:firstLine="709"/>
        <w:jc w:val="both"/>
        <w:outlineLvl w:val="1"/>
        <w:rPr>
          <w:rFonts w:ascii="Times New Roman" w:hAnsi="Times New Roman"/>
          <w:b/>
          <w:sz w:val="24"/>
          <w:szCs w:val="24"/>
        </w:rPr>
      </w:pPr>
    </w:p>
    <w:p w:rsidR="00E9662A" w:rsidRDefault="00E9662A" w:rsidP="00685527">
      <w:pPr>
        <w:keepNext/>
        <w:suppressAutoHyphens/>
        <w:spacing w:after="0" w:line="240" w:lineRule="auto"/>
        <w:ind w:firstLine="709"/>
        <w:jc w:val="both"/>
        <w:outlineLvl w:val="1"/>
        <w:rPr>
          <w:rFonts w:ascii="Times New Roman" w:hAnsi="Times New Roman"/>
          <w:b/>
          <w:sz w:val="24"/>
          <w:szCs w:val="24"/>
        </w:rPr>
      </w:pPr>
    </w:p>
    <w:p w:rsidR="00E9662A" w:rsidRDefault="00E9662A" w:rsidP="00685527">
      <w:pPr>
        <w:keepNext/>
        <w:suppressAutoHyphens/>
        <w:spacing w:after="0" w:line="240" w:lineRule="auto"/>
        <w:ind w:firstLine="709"/>
        <w:jc w:val="both"/>
        <w:outlineLvl w:val="1"/>
        <w:rPr>
          <w:rFonts w:ascii="Times New Roman" w:hAnsi="Times New Roman"/>
          <w:b/>
          <w:sz w:val="24"/>
          <w:szCs w:val="24"/>
        </w:rPr>
      </w:pPr>
    </w:p>
    <w:p w:rsidR="00E9662A" w:rsidRDefault="00E9662A" w:rsidP="00685527">
      <w:pPr>
        <w:keepNext/>
        <w:suppressAutoHyphens/>
        <w:spacing w:after="0" w:line="240" w:lineRule="auto"/>
        <w:ind w:firstLine="709"/>
        <w:jc w:val="both"/>
        <w:outlineLvl w:val="1"/>
        <w:rPr>
          <w:rFonts w:ascii="Times New Roman" w:hAnsi="Times New Roman"/>
          <w:b/>
          <w:sz w:val="24"/>
          <w:szCs w:val="24"/>
        </w:rPr>
      </w:pPr>
    </w:p>
    <w:p w:rsidR="00631CD7" w:rsidRDefault="00631CD7" w:rsidP="00E9662A">
      <w:pPr>
        <w:spacing w:after="0" w:line="360" w:lineRule="auto"/>
        <w:jc w:val="center"/>
        <w:outlineLvl w:val="0"/>
        <w:rPr>
          <w:rFonts w:ascii="Times New Roman" w:eastAsia="Times New Roman" w:hAnsi="Times New Roman"/>
          <w:b/>
          <w:sz w:val="28"/>
          <w:szCs w:val="28"/>
          <w:lang w:eastAsia="ru-RU"/>
        </w:rPr>
      </w:pPr>
    </w:p>
    <w:p w:rsidR="00631CD7" w:rsidRDefault="00631CD7" w:rsidP="00E9662A">
      <w:pPr>
        <w:spacing w:after="0" w:line="360" w:lineRule="auto"/>
        <w:jc w:val="center"/>
        <w:outlineLvl w:val="0"/>
        <w:rPr>
          <w:rFonts w:ascii="Times New Roman" w:eastAsia="Times New Roman" w:hAnsi="Times New Roman"/>
          <w:b/>
          <w:sz w:val="28"/>
          <w:szCs w:val="28"/>
          <w:lang w:eastAsia="ru-RU"/>
        </w:rPr>
      </w:pPr>
    </w:p>
    <w:p w:rsidR="00E9662A" w:rsidRPr="00E9662A" w:rsidRDefault="00E9662A" w:rsidP="00E9662A">
      <w:pPr>
        <w:spacing w:after="0" w:line="360" w:lineRule="auto"/>
        <w:jc w:val="center"/>
        <w:outlineLvl w:val="0"/>
        <w:rPr>
          <w:rFonts w:ascii="Times New Roman" w:eastAsia="Times New Roman" w:hAnsi="Times New Roman"/>
          <w:b/>
          <w:sz w:val="28"/>
          <w:szCs w:val="28"/>
          <w:lang w:eastAsia="ru-RU"/>
        </w:rPr>
      </w:pPr>
      <w:r w:rsidRPr="00E9662A">
        <w:rPr>
          <w:rFonts w:ascii="Times New Roman" w:eastAsia="Times New Roman" w:hAnsi="Times New Roman"/>
          <w:b/>
          <w:sz w:val="28"/>
          <w:szCs w:val="28"/>
          <w:lang w:eastAsia="ru-RU"/>
        </w:rPr>
        <w:lastRenderedPageBreak/>
        <w:t>ПРИЛОЖЕНИЕ А</w:t>
      </w:r>
    </w:p>
    <w:p w:rsidR="00E9662A" w:rsidRPr="00E9662A" w:rsidRDefault="00E9662A" w:rsidP="00E9662A">
      <w:pPr>
        <w:spacing w:after="0" w:line="360" w:lineRule="auto"/>
        <w:jc w:val="center"/>
        <w:outlineLvl w:val="0"/>
        <w:rPr>
          <w:rFonts w:ascii="Times New Roman" w:eastAsia="Times New Roman" w:hAnsi="Times New Roman"/>
          <w:b/>
          <w:i/>
          <w:sz w:val="28"/>
          <w:szCs w:val="28"/>
          <w:lang w:eastAsia="ru-RU"/>
        </w:rPr>
      </w:pPr>
      <w:r w:rsidRPr="00E9662A">
        <w:rPr>
          <w:rFonts w:ascii="Times New Roman" w:eastAsia="Times New Roman" w:hAnsi="Times New Roman"/>
          <w:b/>
          <w:i/>
          <w:sz w:val="28"/>
          <w:szCs w:val="28"/>
          <w:lang w:eastAsia="ru-RU"/>
        </w:rPr>
        <w:t>(справочное)</w:t>
      </w:r>
    </w:p>
    <w:p w:rsidR="00E9662A" w:rsidRPr="00E9662A" w:rsidRDefault="00E9662A" w:rsidP="00E9662A">
      <w:pPr>
        <w:spacing w:after="0" w:line="360" w:lineRule="auto"/>
        <w:ind w:firstLine="851"/>
        <w:jc w:val="center"/>
        <w:outlineLvl w:val="0"/>
        <w:rPr>
          <w:rFonts w:ascii="Times New Roman" w:eastAsia="Times New Roman" w:hAnsi="Times New Roman"/>
          <w:b/>
          <w:sz w:val="28"/>
          <w:szCs w:val="28"/>
          <w:lang w:eastAsia="ru-RU"/>
        </w:rPr>
      </w:pPr>
      <w:r w:rsidRPr="00E9662A">
        <w:rPr>
          <w:rFonts w:ascii="Times New Roman" w:eastAsia="Times New Roman" w:hAnsi="Times New Roman"/>
          <w:b/>
          <w:sz w:val="28"/>
          <w:szCs w:val="28"/>
          <w:lang w:eastAsia="ru-RU"/>
        </w:rPr>
        <w:t xml:space="preserve">Пример оформления титульного листа курсовой работы </w:t>
      </w:r>
    </w:p>
    <w:p w:rsidR="00E9662A" w:rsidRPr="00E9662A" w:rsidRDefault="00E9662A" w:rsidP="00E9662A">
      <w:pPr>
        <w:spacing w:after="0" w:line="360" w:lineRule="auto"/>
        <w:ind w:firstLine="851"/>
        <w:jc w:val="center"/>
        <w:outlineLvl w:val="0"/>
        <w:rPr>
          <w:rFonts w:ascii="Times New Roman" w:eastAsia="Times New Roman" w:hAnsi="Times New Roman"/>
          <w:b/>
          <w:sz w:val="28"/>
          <w:szCs w:val="28"/>
          <w:lang w:eastAsia="ru-RU"/>
        </w:rPr>
      </w:pPr>
      <w:r w:rsidRPr="00E9662A">
        <w:rPr>
          <w:rFonts w:ascii="Times New Roman" w:eastAsia="Times New Roman" w:hAnsi="Times New Roman"/>
          <w:b/>
          <w:sz w:val="28"/>
          <w:szCs w:val="28"/>
          <w:lang w:eastAsia="ru-RU"/>
        </w:rPr>
        <w:t>студентов факультета экономики и права</w:t>
      </w:r>
    </w:p>
    <w:p w:rsidR="00E9662A" w:rsidRPr="00E9662A" w:rsidRDefault="00E9662A" w:rsidP="00E9662A">
      <w:pPr>
        <w:spacing w:after="0" w:line="360" w:lineRule="auto"/>
        <w:jc w:val="center"/>
        <w:rPr>
          <w:rFonts w:ascii="Times New Roman" w:eastAsia="Times New Roman" w:hAnsi="Times New Roman"/>
          <w:b/>
          <w:sz w:val="28"/>
          <w:szCs w:val="28"/>
          <w:lang w:eastAsia="ru-RU"/>
        </w:rPr>
      </w:pPr>
    </w:p>
    <w:p w:rsidR="00E9662A" w:rsidRPr="00E9662A" w:rsidRDefault="00E9662A" w:rsidP="00E9662A">
      <w:pPr>
        <w:spacing w:after="0" w:line="360" w:lineRule="auto"/>
        <w:jc w:val="center"/>
        <w:rPr>
          <w:rFonts w:ascii="Times New Roman" w:eastAsia="Times New Roman" w:hAnsi="Times New Roman"/>
          <w:sz w:val="28"/>
          <w:szCs w:val="28"/>
          <w:lang w:eastAsia="ru-RU"/>
        </w:rPr>
      </w:pPr>
      <w:r w:rsidRPr="00E9662A">
        <w:rPr>
          <w:rFonts w:ascii="Times New Roman" w:eastAsia="Times New Roman" w:hAnsi="Times New Roman"/>
          <w:sz w:val="28"/>
          <w:szCs w:val="28"/>
          <w:lang w:eastAsia="ru-RU"/>
        </w:rPr>
        <w:t>Министерство образования и науки Российской Федерации</w:t>
      </w:r>
    </w:p>
    <w:p w:rsidR="00E9662A" w:rsidRPr="00E9662A" w:rsidRDefault="00E9662A" w:rsidP="00E9662A">
      <w:pPr>
        <w:spacing w:after="0" w:line="360" w:lineRule="auto"/>
        <w:jc w:val="center"/>
        <w:rPr>
          <w:rFonts w:ascii="Times New Roman" w:eastAsia="Times New Roman" w:hAnsi="Times New Roman"/>
          <w:caps/>
          <w:spacing w:val="-18"/>
          <w:sz w:val="28"/>
          <w:szCs w:val="28"/>
          <w:lang w:eastAsia="ru-RU"/>
        </w:rPr>
      </w:pPr>
      <w:r w:rsidRPr="00E9662A">
        <w:rPr>
          <w:rFonts w:ascii="Times New Roman" w:eastAsia="Times New Roman" w:hAnsi="Times New Roman"/>
          <w:caps/>
          <w:spacing w:val="-18"/>
          <w:sz w:val="28"/>
          <w:szCs w:val="28"/>
          <w:lang w:eastAsia="ru-RU"/>
        </w:rPr>
        <w:t>Бузулукский гуманитарно-технологический институт  (филиал)</w:t>
      </w:r>
    </w:p>
    <w:p w:rsidR="00E9662A" w:rsidRPr="00E9662A" w:rsidRDefault="00E9662A" w:rsidP="00E9662A">
      <w:pPr>
        <w:spacing w:after="0" w:line="360" w:lineRule="auto"/>
        <w:jc w:val="center"/>
        <w:rPr>
          <w:rFonts w:ascii="Times New Roman" w:eastAsia="Times New Roman" w:hAnsi="Times New Roman"/>
          <w:caps/>
          <w:sz w:val="28"/>
          <w:szCs w:val="28"/>
          <w:lang w:eastAsia="ru-RU"/>
        </w:rPr>
      </w:pPr>
      <w:r w:rsidRPr="00E9662A">
        <w:rPr>
          <w:rFonts w:ascii="Times New Roman" w:eastAsia="Times New Roman" w:hAnsi="Times New Roman"/>
          <w:caps/>
          <w:sz w:val="28"/>
          <w:szCs w:val="28"/>
          <w:lang w:eastAsia="ru-RU"/>
        </w:rPr>
        <w:t>федерального  государственного  бюджетного</w:t>
      </w:r>
    </w:p>
    <w:p w:rsidR="00E9662A" w:rsidRPr="00E9662A" w:rsidRDefault="00E9662A" w:rsidP="00E9662A">
      <w:pPr>
        <w:spacing w:after="0" w:line="360" w:lineRule="auto"/>
        <w:jc w:val="center"/>
        <w:rPr>
          <w:rFonts w:ascii="Times New Roman" w:eastAsia="Times New Roman" w:hAnsi="Times New Roman"/>
          <w:caps/>
          <w:sz w:val="28"/>
          <w:szCs w:val="28"/>
          <w:lang w:eastAsia="ru-RU"/>
        </w:rPr>
      </w:pPr>
      <w:r w:rsidRPr="00E9662A">
        <w:rPr>
          <w:rFonts w:ascii="Times New Roman" w:eastAsia="Times New Roman" w:hAnsi="Times New Roman"/>
          <w:caps/>
          <w:sz w:val="28"/>
          <w:szCs w:val="28"/>
          <w:lang w:eastAsia="ru-RU"/>
        </w:rPr>
        <w:t>образовательного учреждения</w:t>
      </w:r>
    </w:p>
    <w:p w:rsidR="00E9662A" w:rsidRPr="00E9662A" w:rsidRDefault="00E9662A" w:rsidP="00E9662A">
      <w:pPr>
        <w:spacing w:after="0" w:line="360" w:lineRule="auto"/>
        <w:jc w:val="center"/>
        <w:rPr>
          <w:rFonts w:ascii="Times New Roman" w:eastAsia="Times New Roman" w:hAnsi="Times New Roman"/>
          <w:caps/>
          <w:sz w:val="28"/>
          <w:szCs w:val="28"/>
          <w:lang w:eastAsia="ru-RU"/>
        </w:rPr>
      </w:pPr>
      <w:r w:rsidRPr="00E9662A">
        <w:rPr>
          <w:rFonts w:ascii="Times New Roman" w:eastAsia="Times New Roman" w:hAnsi="Times New Roman"/>
          <w:caps/>
          <w:sz w:val="28"/>
          <w:szCs w:val="28"/>
          <w:lang w:eastAsia="ru-RU"/>
        </w:rPr>
        <w:t xml:space="preserve">высшего образования – </w:t>
      </w:r>
    </w:p>
    <w:p w:rsidR="00E9662A" w:rsidRPr="00E9662A" w:rsidRDefault="00E9662A" w:rsidP="00E9662A">
      <w:pPr>
        <w:spacing w:after="0" w:line="360" w:lineRule="auto"/>
        <w:jc w:val="center"/>
        <w:rPr>
          <w:rFonts w:ascii="Times New Roman" w:eastAsia="Times New Roman" w:hAnsi="Times New Roman"/>
          <w:caps/>
          <w:sz w:val="28"/>
          <w:szCs w:val="28"/>
          <w:lang w:eastAsia="ru-RU"/>
        </w:rPr>
      </w:pPr>
      <w:r w:rsidRPr="00E9662A">
        <w:rPr>
          <w:rFonts w:ascii="Times New Roman" w:eastAsia="Times New Roman" w:hAnsi="Times New Roman"/>
          <w:caps/>
          <w:sz w:val="28"/>
          <w:szCs w:val="28"/>
          <w:lang w:eastAsia="ru-RU"/>
        </w:rPr>
        <w:t xml:space="preserve">«Оренбургский государственный университет» </w:t>
      </w:r>
    </w:p>
    <w:p w:rsidR="00E9662A" w:rsidRPr="00E9662A" w:rsidRDefault="00E9662A" w:rsidP="00E9662A">
      <w:pPr>
        <w:spacing w:after="0" w:line="360" w:lineRule="auto"/>
        <w:jc w:val="center"/>
        <w:rPr>
          <w:rFonts w:ascii="Times New Roman" w:eastAsia="Times New Roman" w:hAnsi="Times New Roman"/>
          <w:sz w:val="28"/>
          <w:szCs w:val="28"/>
          <w:lang w:eastAsia="ru-RU"/>
        </w:rPr>
      </w:pPr>
      <w:r w:rsidRPr="00E9662A">
        <w:rPr>
          <w:rFonts w:ascii="Times New Roman" w:eastAsia="Times New Roman" w:hAnsi="Times New Roman"/>
          <w:sz w:val="28"/>
          <w:szCs w:val="28"/>
          <w:lang w:eastAsia="ru-RU"/>
        </w:rPr>
        <w:t xml:space="preserve">Факультет экономики и права </w:t>
      </w:r>
    </w:p>
    <w:p w:rsidR="00E9662A" w:rsidRPr="00E9662A" w:rsidRDefault="00E9662A" w:rsidP="00E9662A">
      <w:pPr>
        <w:spacing w:after="0" w:line="360" w:lineRule="auto"/>
        <w:jc w:val="center"/>
        <w:rPr>
          <w:rFonts w:ascii="Times New Roman" w:eastAsia="Times New Roman" w:hAnsi="Times New Roman"/>
          <w:sz w:val="28"/>
          <w:szCs w:val="28"/>
          <w:lang w:eastAsia="ru-RU"/>
        </w:rPr>
      </w:pPr>
      <w:r w:rsidRPr="00E9662A">
        <w:rPr>
          <w:rFonts w:ascii="Times New Roman" w:eastAsia="Times New Roman" w:hAnsi="Times New Roman"/>
          <w:sz w:val="28"/>
          <w:szCs w:val="28"/>
          <w:lang w:eastAsia="ru-RU"/>
        </w:rPr>
        <w:t xml:space="preserve">Кафедра </w:t>
      </w:r>
      <w:r w:rsidRPr="00631CD7">
        <w:rPr>
          <w:rFonts w:ascii="Times New Roman" w:eastAsia="Times New Roman" w:hAnsi="Times New Roman"/>
          <w:sz w:val="28"/>
          <w:szCs w:val="28"/>
          <w:lang w:eastAsia="ru-RU"/>
        </w:rPr>
        <w:t>гражданского права и процесса</w:t>
      </w:r>
    </w:p>
    <w:p w:rsidR="00E9662A" w:rsidRPr="00E9662A" w:rsidRDefault="00E9662A" w:rsidP="00E9662A">
      <w:pPr>
        <w:spacing w:after="0" w:line="360" w:lineRule="auto"/>
        <w:jc w:val="center"/>
        <w:rPr>
          <w:rFonts w:ascii="Times New Roman" w:eastAsia="Times New Roman" w:hAnsi="Times New Roman"/>
          <w:sz w:val="28"/>
          <w:szCs w:val="28"/>
          <w:lang w:eastAsia="ru-RU"/>
        </w:rPr>
      </w:pPr>
    </w:p>
    <w:p w:rsidR="00E9662A" w:rsidRPr="00E9662A" w:rsidRDefault="00E9662A" w:rsidP="00E9662A">
      <w:pPr>
        <w:spacing w:after="0" w:line="240" w:lineRule="auto"/>
        <w:jc w:val="center"/>
        <w:rPr>
          <w:rFonts w:ascii="Times New Roman" w:eastAsia="Times New Roman" w:hAnsi="Times New Roman"/>
          <w:i/>
          <w:sz w:val="28"/>
          <w:szCs w:val="28"/>
          <w:lang w:eastAsia="ru-RU"/>
        </w:rPr>
      </w:pPr>
      <w:r w:rsidRPr="00E9662A">
        <w:rPr>
          <w:rFonts w:ascii="Times New Roman" w:eastAsia="Times New Roman" w:hAnsi="Times New Roman"/>
          <w:b/>
          <w:sz w:val="32"/>
          <w:szCs w:val="32"/>
          <w:lang w:eastAsia="ru-RU"/>
        </w:rPr>
        <w:t xml:space="preserve">          КУРСОВАЯ РАБОТА </w:t>
      </w:r>
      <w:r w:rsidRPr="00E9662A">
        <w:rPr>
          <w:rFonts w:ascii="Times New Roman" w:eastAsia="Times New Roman" w:hAnsi="Times New Roman"/>
          <w:i/>
          <w:sz w:val="28"/>
          <w:szCs w:val="28"/>
          <w:lang w:eastAsia="ru-RU"/>
        </w:rPr>
        <w:t>(16 пт, полужирный)</w:t>
      </w:r>
    </w:p>
    <w:p w:rsidR="00E9662A" w:rsidRPr="00E9662A" w:rsidRDefault="00E9662A" w:rsidP="00E9662A">
      <w:pPr>
        <w:spacing w:after="0" w:line="240" w:lineRule="auto"/>
        <w:jc w:val="center"/>
        <w:rPr>
          <w:rFonts w:ascii="Times New Roman" w:eastAsia="Times New Roman" w:hAnsi="Times New Roman"/>
          <w:sz w:val="28"/>
          <w:szCs w:val="28"/>
          <w:lang w:eastAsia="ru-RU"/>
        </w:rPr>
      </w:pPr>
      <w:r w:rsidRPr="00E9662A">
        <w:rPr>
          <w:rFonts w:ascii="Times New Roman" w:eastAsia="Times New Roman" w:hAnsi="Times New Roman"/>
          <w:sz w:val="28"/>
          <w:szCs w:val="28"/>
          <w:lang w:eastAsia="ru-RU"/>
        </w:rPr>
        <w:t>по дисциплине «Гражданское  право»</w:t>
      </w:r>
    </w:p>
    <w:p w:rsidR="00E9662A" w:rsidRPr="00E9662A" w:rsidRDefault="00E9662A" w:rsidP="00E9662A">
      <w:pPr>
        <w:spacing w:after="0" w:line="360" w:lineRule="auto"/>
        <w:jc w:val="center"/>
        <w:rPr>
          <w:rFonts w:ascii="Times New Roman" w:eastAsia="Times New Roman" w:hAnsi="Times New Roman"/>
          <w:b/>
          <w:sz w:val="28"/>
          <w:szCs w:val="28"/>
          <w:lang w:eastAsia="ru-RU"/>
        </w:rPr>
      </w:pPr>
    </w:p>
    <w:p w:rsidR="00E9662A" w:rsidRPr="00E9662A" w:rsidRDefault="00E9662A" w:rsidP="00E9662A">
      <w:pPr>
        <w:spacing w:after="0" w:line="240" w:lineRule="auto"/>
        <w:jc w:val="center"/>
        <w:rPr>
          <w:rFonts w:ascii="Times New Roman" w:eastAsia="Times New Roman" w:hAnsi="Times New Roman"/>
          <w:i/>
          <w:sz w:val="28"/>
          <w:szCs w:val="28"/>
          <w:lang w:eastAsia="ru-RU"/>
        </w:rPr>
      </w:pPr>
      <w:r w:rsidRPr="00E9662A">
        <w:rPr>
          <w:rFonts w:ascii="Times New Roman" w:eastAsia="Times New Roman" w:hAnsi="Times New Roman"/>
          <w:b/>
          <w:sz w:val="28"/>
          <w:szCs w:val="28"/>
          <w:lang w:eastAsia="ru-RU"/>
        </w:rPr>
        <w:t xml:space="preserve">         Ограничение гражданской дееспособности физических лиц по законодательству Российской Федерации </w:t>
      </w:r>
      <w:r w:rsidRPr="00E9662A">
        <w:rPr>
          <w:rFonts w:ascii="Times New Roman" w:eastAsia="Times New Roman" w:hAnsi="Times New Roman"/>
          <w:i/>
          <w:sz w:val="28"/>
          <w:szCs w:val="28"/>
          <w:lang w:eastAsia="ru-RU"/>
        </w:rPr>
        <w:t>(14 пт, полужирный)</w:t>
      </w:r>
    </w:p>
    <w:p w:rsidR="00E9662A" w:rsidRPr="00E9662A" w:rsidRDefault="00E9662A" w:rsidP="00E9662A">
      <w:pPr>
        <w:spacing w:after="0" w:line="360" w:lineRule="auto"/>
        <w:jc w:val="center"/>
        <w:rPr>
          <w:rFonts w:ascii="Times New Roman" w:eastAsia="Times New Roman" w:hAnsi="Times New Roman"/>
          <w:b/>
          <w:sz w:val="28"/>
          <w:szCs w:val="28"/>
          <w:lang w:eastAsia="ru-RU"/>
        </w:rPr>
      </w:pPr>
    </w:p>
    <w:p w:rsidR="00E9662A" w:rsidRPr="00E9662A" w:rsidRDefault="00E9662A" w:rsidP="00E9662A">
      <w:pPr>
        <w:spacing w:after="0" w:line="360" w:lineRule="auto"/>
        <w:jc w:val="center"/>
        <w:outlineLvl w:val="0"/>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4511040</wp:posOffset>
                </wp:positionH>
                <wp:positionV relativeFrom="paragraph">
                  <wp:posOffset>193675</wp:posOffset>
                </wp:positionV>
                <wp:extent cx="871855" cy="170180"/>
                <wp:effectExtent l="30480" t="57150" r="12065" b="1079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71855" cy="1701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91DBDAE" id="_x0000_t32" coordsize="21600,21600" o:spt="32" o:oned="t" path="m,l21600,21600e" filled="f">
                <v:path arrowok="t" fillok="f" o:connecttype="none"/>
                <o:lock v:ext="edit" shapetype="t"/>
              </v:shapetype>
              <v:shape id="Прямая со стрелкой 2" o:spid="_x0000_s1026" type="#_x0000_t32" style="position:absolute;margin-left:355.2pt;margin-top:15.25pt;width:68.65pt;height:13.4pt;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">
                <v:stroke endarrow="block"/>
              </v:shape>
            </w:pict>
          </mc:Fallback>
        </mc:AlternateContent>
      </w:r>
      <w:r w:rsidRPr="00E9662A">
        <w:rPr>
          <w:rFonts w:ascii="Times New Roman" w:eastAsia="Times New Roman" w:hAnsi="Times New Roman"/>
          <w:sz w:val="28"/>
          <w:szCs w:val="28"/>
          <w:lang w:eastAsia="ru-RU"/>
        </w:rPr>
        <w:t>БГТИ (филиал) ОГУ 40.03.01.3017. 006 00</w:t>
      </w:r>
    </w:p>
    <w:p w:rsidR="00E9662A" w:rsidRPr="00E9662A" w:rsidRDefault="00E9662A" w:rsidP="00E9662A">
      <w:pPr>
        <w:spacing w:after="0" w:line="360" w:lineRule="auto"/>
        <w:jc w:val="right"/>
        <w:outlineLvl w:val="0"/>
        <w:rPr>
          <w:rFonts w:ascii="Times New Roman" w:eastAsia="Times New Roman" w:hAnsi="Times New Roman"/>
          <w:i/>
          <w:sz w:val="28"/>
          <w:szCs w:val="28"/>
          <w:lang w:eastAsia="ru-RU"/>
        </w:rPr>
      </w:pPr>
      <w:r w:rsidRPr="00E9662A">
        <w:rPr>
          <w:rFonts w:ascii="Times New Roman" w:eastAsia="Times New Roman" w:hAnsi="Times New Roman"/>
          <w:i/>
          <w:sz w:val="28"/>
          <w:szCs w:val="28"/>
          <w:lang w:eastAsia="ru-RU"/>
        </w:rPr>
        <w:t>(номер зачетной книжки)</w:t>
      </w:r>
    </w:p>
    <w:p w:rsidR="00E9662A" w:rsidRPr="00E9662A" w:rsidRDefault="00E9662A" w:rsidP="00E9662A">
      <w:pPr>
        <w:spacing w:after="0" w:line="240" w:lineRule="auto"/>
        <w:ind w:left="5245"/>
        <w:jc w:val="both"/>
        <w:outlineLvl w:val="0"/>
        <w:rPr>
          <w:rFonts w:ascii="Times New Roman" w:eastAsia="Times New Roman" w:hAnsi="Times New Roman"/>
          <w:sz w:val="28"/>
          <w:szCs w:val="28"/>
          <w:lang w:eastAsia="ru-RU"/>
        </w:rPr>
      </w:pPr>
    </w:p>
    <w:p w:rsidR="00E9662A" w:rsidRPr="00E9662A" w:rsidRDefault="00E9662A" w:rsidP="00E9662A">
      <w:pPr>
        <w:spacing w:after="0" w:line="240" w:lineRule="auto"/>
        <w:ind w:left="5245"/>
        <w:jc w:val="both"/>
        <w:outlineLvl w:val="0"/>
        <w:rPr>
          <w:rFonts w:ascii="Times New Roman" w:eastAsia="Times New Roman" w:hAnsi="Times New Roman"/>
          <w:sz w:val="28"/>
          <w:szCs w:val="28"/>
          <w:lang w:eastAsia="ru-RU"/>
        </w:rPr>
      </w:pPr>
      <w:r w:rsidRPr="00E9662A">
        <w:rPr>
          <w:rFonts w:ascii="Times New Roman" w:eastAsia="Times New Roman" w:hAnsi="Times New Roman"/>
          <w:sz w:val="28"/>
          <w:szCs w:val="28"/>
          <w:lang w:eastAsia="ru-RU"/>
        </w:rPr>
        <w:t>Руководитель работы</w:t>
      </w:r>
    </w:p>
    <w:p w:rsidR="00E9662A" w:rsidRPr="00E9662A" w:rsidRDefault="00E9662A" w:rsidP="00E9662A">
      <w:pPr>
        <w:spacing w:after="0" w:line="240" w:lineRule="auto"/>
        <w:ind w:left="5245"/>
        <w:jc w:val="both"/>
        <w:outlineLvl w:val="0"/>
        <w:rPr>
          <w:rFonts w:ascii="Times New Roman" w:eastAsia="Times New Roman" w:hAnsi="Times New Roman"/>
          <w:sz w:val="28"/>
          <w:szCs w:val="28"/>
          <w:lang w:eastAsia="ru-RU"/>
        </w:rPr>
      </w:pPr>
      <w:r w:rsidRPr="00E9662A">
        <w:rPr>
          <w:rFonts w:ascii="Times New Roman" w:eastAsia="Times New Roman" w:hAnsi="Times New Roman"/>
          <w:sz w:val="28"/>
          <w:szCs w:val="28"/>
          <w:lang w:eastAsia="ru-RU"/>
        </w:rPr>
        <w:t>канд. юрид. наук</w:t>
      </w:r>
    </w:p>
    <w:p w:rsidR="00E9662A" w:rsidRPr="00E9662A" w:rsidRDefault="00E9662A" w:rsidP="00E9662A">
      <w:pPr>
        <w:spacing w:after="0" w:line="240" w:lineRule="auto"/>
        <w:ind w:left="5245"/>
        <w:jc w:val="both"/>
        <w:outlineLvl w:val="0"/>
        <w:rPr>
          <w:rFonts w:ascii="Times New Roman" w:eastAsia="Times New Roman" w:hAnsi="Times New Roman"/>
          <w:sz w:val="28"/>
          <w:szCs w:val="28"/>
          <w:lang w:eastAsia="ru-RU"/>
        </w:rPr>
      </w:pPr>
      <w:r w:rsidRPr="00E9662A">
        <w:rPr>
          <w:rFonts w:ascii="Times New Roman" w:eastAsia="Times New Roman" w:hAnsi="Times New Roman"/>
          <w:sz w:val="28"/>
          <w:szCs w:val="28"/>
          <w:lang w:eastAsia="ru-RU"/>
        </w:rPr>
        <w:t>________________ Т. П. Пестова</w:t>
      </w:r>
    </w:p>
    <w:p w:rsidR="00E9662A" w:rsidRPr="00E9662A" w:rsidRDefault="00E9662A" w:rsidP="00E9662A">
      <w:pPr>
        <w:spacing w:after="0" w:line="240" w:lineRule="auto"/>
        <w:ind w:left="5245"/>
        <w:jc w:val="both"/>
        <w:outlineLvl w:val="0"/>
        <w:rPr>
          <w:rFonts w:ascii="Times New Roman" w:eastAsia="Times New Roman" w:hAnsi="Times New Roman"/>
          <w:sz w:val="28"/>
          <w:szCs w:val="28"/>
          <w:lang w:eastAsia="ru-RU"/>
        </w:rPr>
      </w:pPr>
      <w:r w:rsidRPr="00E9662A">
        <w:rPr>
          <w:rFonts w:ascii="Times New Roman" w:eastAsia="Times New Roman" w:hAnsi="Times New Roman"/>
          <w:sz w:val="28"/>
          <w:szCs w:val="28"/>
          <w:lang w:eastAsia="ru-RU"/>
        </w:rPr>
        <w:t>«___»________________ 201</w:t>
      </w:r>
      <w:r>
        <w:rPr>
          <w:rFonts w:ascii="Times New Roman" w:eastAsia="Times New Roman" w:hAnsi="Times New Roman"/>
          <w:sz w:val="28"/>
          <w:szCs w:val="28"/>
          <w:lang w:eastAsia="ru-RU"/>
        </w:rPr>
        <w:t>5</w:t>
      </w:r>
      <w:r w:rsidRPr="00E9662A">
        <w:rPr>
          <w:rFonts w:ascii="Times New Roman" w:eastAsia="Times New Roman" w:hAnsi="Times New Roman"/>
          <w:sz w:val="28"/>
          <w:szCs w:val="28"/>
          <w:lang w:eastAsia="ru-RU"/>
        </w:rPr>
        <w:t xml:space="preserve"> г.</w:t>
      </w:r>
    </w:p>
    <w:p w:rsidR="00E9662A" w:rsidRPr="00E9662A" w:rsidRDefault="00E9662A" w:rsidP="00E9662A">
      <w:pPr>
        <w:spacing w:after="0" w:line="240" w:lineRule="auto"/>
        <w:ind w:left="5245"/>
        <w:jc w:val="both"/>
        <w:outlineLvl w:val="0"/>
        <w:rPr>
          <w:rFonts w:ascii="Times New Roman" w:eastAsia="Times New Roman" w:hAnsi="Times New Roman"/>
          <w:sz w:val="28"/>
          <w:szCs w:val="28"/>
          <w:lang w:eastAsia="ru-RU"/>
        </w:rPr>
      </w:pPr>
    </w:p>
    <w:p w:rsidR="00E9662A" w:rsidRPr="00E9662A" w:rsidRDefault="00E9662A" w:rsidP="00E9662A">
      <w:pPr>
        <w:spacing w:after="0" w:line="240" w:lineRule="auto"/>
        <w:ind w:left="5245"/>
        <w:jc w:val="both"/>
        <w:outlineLvl w:val="0"/>
        <w:rPr>
          <w:rFonts w:ascii="Times New Roman" w:eastAsia="Times New Roman" w:hAnsi="Times New Roman"/>
          <w:sz w:val="28"/>
          <w:szCs w:val="28"/>
          <w:lang w:eastAsia="ru-RU"/>
        </w:rPr>
      </w:pPr>
      <w:r w:rsidRPr="00E9662A">
        <w:rPr>
          <w:rFonts w:ascii="Times New Roman" w:eastAsia="Times New Roman" w:hAnsi="Times New Roman"/>
          <w:sz w:val="28"/>
          <w:szCs w:val="28"/>
          <w:lang w:eastAsia="ru-RU"/>
        </w:rPr>
        <w:t xml:space="preserve">Студент группы </w:t>
      </w:r>
      <w:r>
        <w:rPr>
          <w:rFonts w:ascii="Times New Roman" w:eastAsia="Times New Roman" w:hAnsi="Times New Roman"/>
          <w:sz w:val="28"/>
          <w:szCs w:val="28"/>
          <w:lang w:eastAsia="ru-RU"/>
        </w:rPr>
        <w:t>з</w:t>
      </w:r>
      <w:r w:rsidRPr="00E9662A">
        <w:rPr>
          <w:rFonts w:ascii="Times New Roman" w:eastAsia="Times New Roman" w:hAnsi="Times New Roman"/>
          <w:sz w:val="28"/>
          <w:szCs w:val="28"/>
          <w:lang w:eastAsia="ru-RU"/>
        </w:rPr>
        <w:t>1</w:t>
      </w:r>
      <w:r>
        <w:rPr>
          <w:rFonts w:ascii="Times New Roman" w:eastAsia="Times New Roman" w:hAnsi="Times New Roman"/>
          <w:sz w:val="28"/>
          <w:szCs w:val="28"/>
          <w:lang w:eastAsia="ru-RU"/>
        </w:rPr>
        <w:t>5</w:t>
      </w:r>
      <w:r w:rsidRPr="00E9662A">
        <w:rPr>
          <w:rFonts w:ascii="Times New Roman" w:eastAsia="Times New Roman" w:hAnsi="Times New Roman"/>
          <w:sz w:val="28"/>
          <w:szCs w:val="28"/>
          <w:lang w:eastAsia="ru-RU"/>
        </w:rPr>
        <w:t>Юр(ба)ОП</w:t>
      </w:r>
    </w:p>
    <w:p w:rsidR="00E9662A" w:rsidRPr="00E9662A" w:rsidRDefault="00E9662A" w:rsidP="00E9662A">
      <w:pPr>
        <w:spacing w:after="0" w:line="240" w:lineRule="auto"/>
        <w:ind w:left="5245"/>
        <w:jc w:val="both"/>
        <w:outlineLvl w:val="0"/>
        <w:rPr>
          <w:rFonts w:ascii="Times New Roman" w:eastAsia="Times New Roman" w:hAnsi="Times New Roman"/>
          <w:sz w:val="28"/>
          <w:szCs w:val="28"/>
          <w:lang w:eastAsia="ru-RU"/>
        </w:rPr>
      </w:pPr>
      <w:r w:rsidRPr="00E9662A">
        <w:rPr>
          <w:rFonts w:ascii="Times New Roman" w:eastAsia="Times New Roman" w:hAnsi="Times New Roman"/>
          <w:sz w:val="28"/>
          <w:szCs w:val="28"/>
          <w:lang w:eastAsia="ru-RU"/>
        </w:rPr>
        <w:t>________________И. П. Федоров</w:t>
      </w:r>
    </w:p>
    <w:p w:rsidR="00E9662A" w:rsidRPr="00E9662A" w:rsidRDefault="00E9662A" w:rsidP="00E9662A">
      <w:pPr>
        <w:spacing w:after="0" w:line="240" w:lineRule="auto"/>
        <w:ind w:left="5245"/>
        <w:jc w:val="both"/>
        <w:outlineLvl w:val="0"/>
        <w:rPr>
          <w:rFonts w:ascii="Times New Roman" w:eastAsia="Times New Roman" w:hAnsi="Times New Roman"/>
          <w:sz w:val="28"/>
          <w:szCs w:val="28"/>
          <w:lang w:eastAsia="ru-RU"/>
        </w:rPr>
      </w:pPr>
      <w:r w:rsidRPr="00E9662A">
        <w:rPr>
          <w:rFonts w:ascii="Times New Roman" w:eastAsia="Times New Roman" w:hAnsi="Times New Roman"/>
          <w:sz w:val="28"/>
          <w:szCs w:val="28"/>
          <w:lang w:eastAsia="ru-RU"/>
        </w:rPr>
        <w:t>«___»________________ 201</w:t>
      </w:r>
      <w:r>
        <w:rPr>
          <w:rFonts w:ascii="Times New Roman" w:eastAsia="Times New Roman" w:hAnsi="Times New Roman"/>
          <w:sz w:val="28"/>
          <w:szCs w:val="28"/>
          <w:lang w:eastAsia="ru-RU"/>
        </w:rPr>
        <w:t>5</w:t>
      </w:r>
      <w:r w:rsidRPr="00E9662A">
        <w:rPr>
          <w:rFonts w:ascii="Times New Roman" w:eastAsia="Times New Roman" w:hAnsi="Times New Roman"/>
          <w:sz w:val="28"/>
          <w:szCs w:val="28"/>
          <w:lang w:eastAsia="ru-RU"/>
        </w:rPr>
        <w:t xml:space="preserve"> г.</w:t>
      </w:r>
    </w:p>
    <w:p w:rsidR="00E9662A" w:rsidRPr="00E9662A" w:rsidRDefault="00E9662A" w:rsidP="00E9662A">
      <w:pPr>
        <w:spacing w:after="0" w:line="240" w:lineRule="auto"/>
        <w:jc w:val="center"/>
        <w:outlineLvl w:val="0"/>
        <w:rPr>
          <w:rFonts w:ascii="Times New Roman" w:eastAsia="Times New Roman" w:hAnsi="Times New Roman"/>
          <w:b/>
          <w:sz w:val="28"/>
          <w:szCs w:val="28"/>
          <w:lang w:eastAsia="ru-RU"/>
        </w:rPr>
      </w:pPr>
    </w:p>
    <w:p w:rsidR="00E9662A" w:rsidRPr="00E9662A" w:rsidRDefault="00E9662A" w:rsidP="00E9662A">
      <w:pPr>
        <w:spacing w:after="0" w:line="360" w:lineRule="auto"/>
        <w:jc w:val="center"/>
        <w:outlineLvl w:val="0"/>
        <w:rPr>
          <w:rFonts w:ascii="Times New Roman" w:eastAsia="Times New Roman" w:hAnsi="Times New Roman"/>
          <w:sz w:val="28"/>
          <w:szCs w:val="28"/>
          <w:lang w:eastAsia="ru-RU"/>
        </w:rPr>
      </w:pPr>
    </w:p>
    <w:p w:rsidR="00E9662A" w:rsidRPr="00E9662A" w:rsidRDefault="00E9662A" w:rsidP="00E9662A">
      <w:pPr>
        <w:spacing w:after="0" w:line="360" w:lineRule="auto"/>
        <w:jc w:val="center"/>
        <w:outlineLvl w:val="0"/>
        <w:rPr>
          <w:rFonts w:ascii="Times New Roman" w:eastAsia="Times New Roman" w:hAnsi="Times New Roman"/>
          <w:sz w:val="28"/>
          <w:szCs w:val="28"/>
          <w:lang w:eastAsia="ru-RU"/>
        </w:rPr>
      </w:pPr>
      <w:r w:rsidRPr="00E9662A">
        <w:rPr>
          <w:rFonts w:ascii="Times New Roman" w:eastAsia="Times New Roman" w:hAnsi="Times New Roman"/>
          <w:sz w:val="28"/>
          <w:szCs w:val="28"/>
          <w:lang w:eastAsia="ru-RU"/>
        </w:rPr>
        <w:t>Бузулук 201</w:t>
      </w:r>
      <w:r>
        <w:rPr>
          <w:rFonts w:ascii="Times New Roman" w:eastAsia="Times New Roman" w:hAnsi="Times New Roman"/>
          <w:sz w:val="28"/>
          <w:szCs w:val="28"/>
          <w:lang w:eastAsia="ru-RU"/>
        </w:rPr>
        <w:t>5</w:t>
      </w:r>
    </w:p>
    <w:p w:rsidR="00E9662A" w:rsidRPr="00E9662A" w:rsidRDefault="00E9662A" w:rsidP="00E9662A">
      <w:pPr>
        <w:spacing w:after="0" w:line="360" w:lineRule="auto"/>
        <w:jc w:val="center"/>
        <w:outlineLvl w:val="0"/>
        <w:rPr>
          <w:rFonts w:ascii="Times New Roman" w:eastAsia="Times New Roman" w:hAnsi="Times New Roman"/>
          <w:b/>
          <w:sz w:val="28"/>
          <w:szCs w:val="28"/>
          <w:lang w:eastAsia="ru-RU"/>
        </w:rPr>
      </w:pPr>
      <w:r w:rsidRPr="00E9662A">
        <w:rPr>
          <w:rFonts w:ascii="Times New Roman" w:eastAsia="Times New Roman" w:hAnsi="Times New Roman"/>
          <w:b/>
          <w:sz w:val="28"/>
          <w:szCs w:val="28"/>
          <w:lang w:eastAsia="ru-RU"/>
        </w:rPr>
        <w:lastRenderedPageBreak/>
        <w:t>ПРИЛОЖЕНИЕ Б</w:t>
      </w:r>
    </w:p>
    <w:p w:rsidR="00E9662A" w:rsidRPr="00E9662A" w:rsidRDefault="00E9662A" w:rsidP="00E9662A">
      <w:pPr>
        <w:spacing w:after="0" w:line="360" w:lineRule="auto"/>
        <w:jc w:val="center"/>
        <w:outlineLvl w:val="0"/>
        <w:rPr>
          <w:rFonts w:ascii="Times New Roman" w:eastAsia="Times New Roman" w:hAnsi="Times New Roman"/>
          <w:b/>
          <w:i/>
          <w:sz w:val="28"/>
          <w:szCs w:val="28"/>
          <w:lang w:eastAsia="ru-RU"/>
        </w:rPr>
      </w:pPr>
      <w:r w:rsidRPr="00E9662A">
        <w:rPr>
          <w:rFonts w:ascii="Times New Roman" w:eastAsia="Times New Roman" w:hAnsi="Times New Roman"/>
          <w:b/>
          <w:i/>
          <w:sz w:val="28"/>
          <w:szCs w:val="28"/>
          <w:lang w:eastAsia="ru-RU"/>
        </w:rPr>
        <w:t>(справочное)</w:t>
      </w:r>
    </w:p>
    <w:p w:rsidR="00E9662A" w:rsidRPr="00E9662A" w:rsidRDefault="00E9662A" w:rsidP="00E9662A">
      <w:pPr>
        <w:spacing w:after="0" w:line="360" w:lineRule="auto"/>
        <w:jc w:val="center"/>
        <w:outlineLvl w:val="0"/>
        <w:rPr>
          <w:rFonts w:ascii="Times New Roman" w:eastAsia="Times New Roman" w:hAnsi="Times New Roman"/>
          <w:b/>
          <w:sz w:val="28"/>
          <w:szCs w:val="28"/>
          <w:lang w:eastAsia="ru-RU"/>
        </w:rPr>
      </w:pPr>
      <w:r w:rsidRPr="00E9662A">
        <w:rPr>
          <w:rFonts w:ascii="Times New Roman" w:eastAsia="Times New Roman" w:hAnsi="Times New Roman"/>
          <w:b/>
          <w:sz w:val="28"/>
          <w:szCs w:val="28"/>
          <w:lang w:eastAsia="ru-RU"/>
        </w:rPr>
        <w:t>Пример оформления задания на курсовую работу</w:t>
      </w:r>
    </w:p>
    <w:p w:rsidR="00E9662A" w:rsidRPr="00E9662A" w:rsidRDefault="00E9662A" w:rsidP="00E9662A">
      <w:pPr>
        <w:spacing w:after="0" w:line="360" w:lineRule="auto"/>
        <w:jc w:val="center"/>
        <w:outlineLvl w:val="0"/>
        <w:rPr>
          <w:rFonts w:ascii="Times New Roman" w:eastAsia="Times New Roman" w:hAnsi="Times New Roman"/>
          <w:b/>
          <w:sz w:val="28"/>
          <w:szCs w:val="28"/>
          <w:lang w:eastAsia="ru-RU"/>
        </w:rPr>
      </w:pPr>
    </w:p>
    <w:tbl>
      <w:tblPr>
        <w:tblW w:w="0" w:type="auto"/>
        <w:tblInd w:w="5495" w:type="dxa"/>
        <w:tblLook w:val="04A0" w:firstRow="1" w:lastRow="0" w:firstColumn="1" w:lastColumn="0" w:noHBand="0" w:noVBand="1"/>
      </w:tblPr>
      <w:tblGrid>
        <w:gridCol w:w="4076"/>
      </w:tblGrid>
      <w:tr w:rsidR="00E9662A" w:rsidRPr="00E9662A" w:rsidTr="00E9662A">
        <w:tc>
          <w:tcPr>
            <w:tcW w:w="4926" w:type="dxa"/>
            <w:shd w:val="clear" w:color="auto" w:fill="auto"/>
          </w:tcPr>
          <w:p w:rsidR="00E9662A" w:rsidRPr="00E9662A" w:rsidRDefault="00E9662A" w:rsidP="00E9662A">
            <w:pPr>
              <w:spacing w:after="0" w:line="240" w:lineRule="auto"/>
              <w:outlineLvl w:val="0"/>
              <w:rPr>
                <w:rFonts w:ascii="Times New Roman" w:eastAsia="Times New Roman" w:hAnsi="Times New Roman"/>
                <w:sz w:val="24"/>
                <w:szCs w:val="24"/>
                <w:lang w:eastAsia="ru-RU"/>
              </w:rPr>
            </w:pPr>
            <w:r w:rsidRPr="00E9662A">
              <w:rPr>
                <w:rFonts w:ascii="Times New Roman" w:eastAsia="Times New Roman" w:hAnsi="Times New Roman"/>
                <w:sz w:val="24"/>
                <w:szCs w:val="24"/>
                <w:lang w:eastAsia="ru-RU"/>
              </w:rPr>
              <w:t>Утверждаю</w:t>
            </w:r>
          </w:p>
          <w:p w:rsidR="00E9662A" w:rsidRPr="00E9662A" w:rsidRDefault="00E9662A" w:rsidP="00E9662A">
            <w:pPr>
              <w:spacing w:after="0" w:line="240" w:lineRule="auto"/>
              <w:outlineLvl w:val="0"/>
              <w:rPr>
                <w:rFonts w:ascii="Times New Roman" w:eastAsia="Times New Roman" w:hAnsi="Times New Roman"/>
                <w:sz w:val="24"/>
                <w:szCs w:val="24"/>
                <w:lang w:eastAsia="ru-RU"/>
              </w:rPr>
            </w:pPr>
            <w:r w:rsidRPr="00E9662A">
              <w:rPr>
                <w:rFonts w:ascii="Times New Roman" w:eastAsia="Times New Roman" w:hAnsi="Times New Roman"/>
                <w:sz w:val="24"/>
                <w:szCs w:val="24"/>
                <w:lang w:eastAsia="ru-RU"/>
              </w:rPr>
              <w:t xml:space="preserve">заведующий кафедрой </w:t>
            </w:r>
            <w:r w:rsidR="00D1313A">
              <w:rPr>
                <w:rFonts w:ascii="Times New Roman" w:eastAsia="Times New Roman" w:hAnsi="Times New Roman"/>
                <w:sz w:val="24"/>
                <w:szCs w:val="24"/>
                <w:lang w:eastAsia="ru-RU"/>
              </w:rPr>
              <w:t>гражданского права и процесса</w:t>
            </w:r>
          </w:p>
          <w:p w:rsidR="00E9662A" w:rsidRPr="00E9662A" w:rsidRDefault="00E9662A" w:rsidP="00E9662A">
            <w:pPr>
              <w:spacing w:after="0" w:line="240" w:lineRule="auto"/>
              <w:outlineLvl w:val="0"/>
              <w:rPr>
                <w:rFonts w:ascii="Times New Roman" w:eastAsia="Times New Roman" w:hAnsi="Times New Roman"/>
                <w:sz w:val="24"/>
                <w:szCs w:val="24"/>
                <w:lang w:eastAsia="ru-RU"/>
              </w:rPr>
            </w:pPr>
            <w:r w:rsidRPr="00E9662A">
              <w:rPr>
                <w:rFonts w:ascii="Times New Roman" w:eastAsia="Times New Roman" w:hAnsi="Times New Roman"/>
                <w:sz w:val="24"/>
                <w:szCs w:val="24"/>
                <w:lang w:eastAsia="ru-RU"/>
              </w:rPr>
              <w:t xml:space="preserve">___________________ </w:t>
            </w:r>
            <w:r>
              <w:rPr>
                <w:rFonts w:ascii="Times New Roman" w:eastAsia="Times New Roman" w:hAnsi="Times New Roman"/>
                <w:sz w:val="24"/>
                <w:szCs w:val="24"/>
                <w:lang w:eastAsia="ru-RU"/>
              </w:rPr>
              <w:t>ФИО</w:t>
            </w:r>
          </w:p>
          <w:p w:rsidR="00E9662A" w:rsidRPr="00E9662A" w:rsidRDefault="00E9662A" w:rsidP="00E9662A">
            <w:pPr>
              <w:spacing w:after="0" w:line="240" w:lineRule="auto"/>
              <w:outlineLvl w:val="0"/>
              <w:rPr>
                <w:rFonts w:ascii="Times New Roman" w:eastAsia="Times New Roman" w:hAnsi="Times New Roman"/>
                <w:b/>
                <w:sz w:val="28"/>
                <w:szCs w:val="28"/>
                <w:lang w:eastAsia="ru-RU"/>
              </w:rPr>
            </w:pPr>
            <w:r>
              <w:rPr>
                <w:rFonts w:ascii="Times New Roman" w:eastAsia="Times New Roman" w:hAnsi="Times New Roman"/>
                <w:sz w:val="24"/>
                <w:szCs w:val="24"/>
                <w:lang w:eastAsia="ru-RU"/>
              </w:rPr>
              <w:t>«_____»___________________</w:t>
            </w:r>
            <w:r w:rsidRPr="00E9662A">
              <w:rPr>
                <w:rFonts w:ascii="Times New Roman" w:eastAsia="Times New Roman" w:hAnsi="Times New Roman"/>
                <w:sz w:val="24"/>
                <w:szCs w:val="24"/>
                <w:lang w:eastAsia="ru-RU"/>
              </w:rPr>
              <w:t>201</w:t>
            </w:r>
            <w:r>
              <w:rPr>
                <w:rFonts w:ascii="Times New Roman" w:eastAsia="Times New Roman" w:hAnsi="Times New Roman"/>
                <w:sz w:val="24"/>
                <w:szCs w:val="24"/>
                <w:lang w:eastAsia="ru-RU"/>
              </w:rPr>
              <w:t>_</w:t>
            </w:r>
            <w:r w:rsidRPr="00E9662A">
              <w:rPr>
                <w:rFonts w:ascii="Times New Roman" w:eastAsia="Times New Roman" w:hAnsi="Times New Roman"/>
                <w:sz w:val="24"/>
                <w:szCs w:val="24"/>
                <w:lang w:eastAsia="ru-RU"/>
              </w:rPr>
              <w:t>г.</w:t>
            </w:r>
          </w:p>
        </w:tc>
      </w:tr>
    </w:tbl>
    <w:p w:rsidR="00E9662A" w:rsidRPr="00E9662A" w:rsidRDefault="00E9662A" w:rsidP="00E9662A">
      <w:pPr>
        <w:spacing w:after="0" w:line="240" w:lineRule="auto"/>
        <w:jc w:val="center"/>
        <w:outlineLvl w:val="0"/>
        <w:rPr>
          <w:rFonts w:ascii="Times New Roman" w:eastAsia="Times New Roman" w:hAnsi="Times New Roman"/>
          <w:b/>
          <w:sz w:val="28"/>
          <w:szCs w:val="28"/>
          <w:lang w:eastAsia="ru-RU"/>
        </w:rPr>
      </w:pPr>
    </w:p>
    <w:p w:rsidR="00E9662A" w:rsidRPr="00E9662A" w:rsidRDefault="00E9662A" w:rsidP="00E9662A">
      <w:pPr>
        <w:spacing w:after="0" w:line="240" w:lineRule="auto"/>
        <w:jc w:val="center"/>
        <w:outlineLvl w:val="0"/>
        <w:rPr>
          <w:rFonts w:ascii="Times New Roman" w:eastAsia="Times New Roman" w:hAnsi="Times New Roman"/>
          <w:i/>
          <w:sz w:val="28"/>
          <w:szCs w:val="28"/>
          <w:lang w:eastAsia="ru-RU"/>
        </w:rPr>
      </w:pPr>
      <w:r w:rsidRPr="00E9662A">
        <w:rPr>
          <w:rFonts w:ascii="Times New Roman" w:eastAsia="Times New Roman" w:hAnsi="Times New Roman"/>
          <w:b/>
          <w:sz w:val="32"/>
          <w:szCs w:val="32"/>
          <w:lang w:eastAsia="ru-RU"/>
        </w:rPr>
        <w:t xml:space="preserve">                             ЗАДАНИЕ </w:t>
      </w:r>
      <w:r w:rsidRPr="00E9662A">
        <w:rPr>
          <w:rFonts w:ascii="Times New Roman" w:eastAsia="Times New Roman" w:hAnsi="Times New Roman"/>
          <w:i/>
          <w:sz w:val="28"/>
          <w:szCs w:val="28"/>
          <w:lang w:eastAsia="ru-RU"/>
        </w:rPr>
        <w:t>(16 пт, полужирный)</w:t>
      </w:r>
    </w:p>
    <w:p w:rsidR="00E9662A" w:rsidRPr="00E9662A" w:rsidRDefault="00E9662A" w:rsidP="00E9662A">
      <w:pPr>
        <w:spacing w:after="0" w:line="240" w:lineRule="auto"/>
        <w:jc w:val="center"/>
        <w:outlineLvl w:val="0"/>
        <w:rPr>
          <w:rFonts w:ascii="Times New Roman" w:eastAsia="Times New Roman" w:hAnsi="Times New Roman"/>
          <w:i/>
          <w:sz w:val="28"/>
          <w:szCs w:val="28"/>
          <w:lang w:eastAsia="ru-RU"/>
        </w:rPr>
      </w:pPr>
      <w:r w:rsidRPr="00E9662A">
        <w:rPr>
          <w:rFonts w:ascii="Times New Roman" w:eastAsia="Times New Roman" w:hAnsi="Times New Roman"/>
          <w:b/>
          <w:sz w:val="28"/>
          <w:szCs w:val="28"/>
          <w:lang w:eastAsia="ru-RU"/>
        </w:rPr>
        <w:t xml:space="preserve">                                     на выполнение курсовой работы</w:t>
      </w:r>
      <w:r w:rsidRPr="00E9662A">
        <w:rPr>
          <w:rFonts w:ascii="Times New Roman" w:eastAsia="Times New Roman" w:hAnsi="Times New Roman"/>
          <w:sz w:val="28"/>
          <w:szCs w:val="28"/>
          <w:lang w:eastAsia="ru-RU"/>
        </w:rPr>
        <w:t xml:space="preserve"> </w:t>
      </w:r>
      <w:r w:rsidRPr="00E9662A">
        <w:rPr>
          <w:rFonts w:ascii="Times New Roman" w:eastAsia="Times New Roman" w:hAnsi="Times New Roman"/>
          <w:i/>
          <w:sz w:val="28"/>
          <w:szCs w:val="28"/>
          <w:lang w:eastAsia="ru-RU"/>
        </w:rPr>
        <w:t>(14 пт, полужирный)</w:t>
      </w:r>
    </w:p>
    <w:p w:rsidR="00E9662A" w:rsidRPr="00E9662A" w:rsidRDefault="00E9662A" w:rsidP="00E9662A">
      <w:pPr>
        <w:spacing w:after="0" w:line="240" w:lineRule="auto"/>
        <w:jc w:val="both"/>
        <w:outlineLvl w:val="0"/>
        <w:rPr>
          <w:rFonts w:ascii="Times New Roman" w:eastAsia="Times New Roman" w:hAnsi="Times New Roman"/>
          <w:sz w:val="28"/>
          <w:szCs w:val="28"/>
          <w:lang w:eastAsia="ru-RU"/>
        </w:rPr>
      </w:pPr>
    </w:p>
    <w:p w:rsidR="00E9662A" w:rsidRPr="00E9662A" w:rsidRDefault="00E9662A" w:rsidP="00E9662A">
      <w:pPr>
        <w:spacing w:after="0" w:line="240" w:lineRule="auto"/>
        <w:jc w:val="both"/>
        <w:outlineLvl w:val="0"/>
        <w:rPr>
          <w:rFonts w:ascii="Times New Roman" w:eastAsia="Times New Roman" w:hAnsi="Times New Roman"/>
          <w:sz w:val="24"/>
          <w:szCs w:val="24"/>
          <w:lang w:eastAsia="ru-RU"/>
        </w:rPr>
      </w:pPr>
      <w:r w:rsidRPr="00E9662A">
        <w:rPr>
          <w:rFonts w:ascii="Times New Roman" w:eastAsia="Times New Roman" w:hAnsi="Times New Roman"/>
          <w:sz w:val="24"/>
          <w:szCs w:val="24"/>
          <w:lang w:eastAsia="ru-RU"/>
        </w:rPr>
        <w:t>студенту Федорову Илье Петровичу</w:t>
      </w:r>
    </w:p>
    <w:p w:rsidR="00E9662A" w:rsidRPr="00E9662A" w:rsidRDefault="00E9662A" w:rsidP="00E9662A">
      <w:pPr>
        <w:spacing w:after="0" w:line="240" w:lineRule="auto"/>
        <w:jc w:val="both"/>
        <w:outlineLvl w:val="0"/>
        <w:rPr>
          <w:rFonts w:ascii="Times New Roman" w:eastAsia="Times New Roman" w:hAnsi="Times New Roman"/>
          <w:sz w:val="24"/>
          <w:szCs w:val="24"/>
          <w:lang w:eastAsia="ru-RU"/>
        </w:rPr>
      </w:pPr>
      <w:r w:rsidRPr="00E9662A">
        <w:rPr>
          <w:rFonts w:ascii="Times New Roman" w:eastAsia="Times New Roman" w:hAnsi="Times New Roman"/>
          <w:sz w:val="24"/>
          <w:szCs w:val="24"/>
          <w:lang w:eastAsia="ru-RU"/>
        </w:rPr>
        <w:t>по направлению подготовки 40.03.01 Юриспруденция</w:t>
      </w:r>
    </w:p>
    <w:p w:rsidR="00E9662A" w:rsidRPr="00E9662A" w:rsidRDefault="00E9662A" w:rsidP="00E9662A">
      <w:pPr>
        <w:spacing w:after="0" w:line="240" w:lineRule="auto"/>
        <w:jc w:val="both"/>
        <w:outlineLvl w:val="0"/>
        <w:rPr>
          <w:rFonts w:ascii="Times New Roman" w:eastAsia="Times New Roman" w:hAnsi="Times New Roman"/>
          <w:sz w:val="24"/>
          <w:szCs w:val="24"/>
          <w:lang w:eastAsia="ru-RU"/>
        </w:rPr>
      </w:pPr>
      <w:r w:rsidRPr="00E9662A">
        <w:rPr>
          <w:rFonts w:ascii="Times New Roman" w:eastAsia="Times New Roman" w:hAnsi="Times New Roman"/>
          <w:sz w:val="24"/>
          <w:szCs w:val="24"/>
          <w:lang w:eastAsia="ru-RU"/>
        </w:rPr>
        <w:t>по дисциплине «Гражданское право»</w:t>
      </w:r>
    </w:p>
    <w:p w:rsidR="00E9662A" w:rsidRPr="00E9662A" w:rsidRDefault="00E9662A" w:rsidP="00E9662A">
      <w:pPr>
        <w:spacing w:after="0" w:line="240" w:lineRule="auto"/>
        <w:jc w:val="both"/>
        <w:outlineLvl w:val="0"/>
        <w:rPr>
          <w:rFonts w:ascii="Times New Roman" w:eastAsia="Times New Roman" w:hAnsi="Times New Roman"/>
          <w:sz w:val="24"/>
          <w:szCs w:val="24"/>
          <w:lang w:eastAsia="ru-RU"/>
        </w:rPr>
      </w:pPr>
    </w:p>
    <w:p w:rsidR="00E9662A" w:rsidRPr="00E9662A" w:rsidRDefault="00E9662A" w:rsidP="00E9662A">
      <w:pPr>
        <w:spacing w:after="0" w:line="240" w:lineRule="auto"/>
        <w:jc w:val="both"/>
        <w:outlineLvl w:val="0"/>
        <w:rPr>
          <w:rFonts w:ascii="Times New Roman" w:eastAsia="Times New Roman" w:hAnsi="Times New Roman"/>
          <w:sz w:val="24"/>
          <w:szCs w:val="24"/>
          <w:lang w:eastAsia="ru-RU"/>
        </w:rPr>
      </w:pPr>
      <w:r w:rsidRPr="00E9662A">
        <w:rPr>
          <w:rFonts w:ascii="Times New Roman" w:eastAsia="Times New Roman" w:hAnsi="Times New Roman"/>
          <w:sz w:val="24"/>
          <w:szCs w:val="24"/>
          <w:lang w:eastAsia="ru-RU"/>
        </w:rPr>
        <w:t>1 Тема работы «Ограничение гражданской дееспособности физических лиц по законодательству Российской Федерации»</w:t>
      </w:r>
    </w:p>
    <w:p w:rsidR="00E9662A" w:rsidRPr="00E9662A" w:rsidRDefault="00E9662A" w:rsidP="00E9662A">
      <w:pPr>
        <w:spacing w:after="0" w:line="240" w:lineRule="auto"/>
        <w:jc w:val="both"/>
        <w:outlineLvl w:val="0"/>
        <w:rPr>
          <w:rFonts w:ascii="Times New Roman" w:eastAsia="Times New Roman" w:hAnsi="Times New Roman"/>
          <w:sz w:val="24"/>
          <w:szCs w:val="24"/>
          <w:lang w:eastAsia="ru-RU"/>
        </w:rPr>
      </w:pPr>
      <w:r w:rsidRPr="00E9662A">
        <w:rPr>
          <w:rFonts w:ascii="Times New Roman" w:eastAsia="Times New Roman" w:hAnsi="Times New Roman"/>
          <w:sz w:val="24"/>
          <w:szCs w:val="24"/>
          <w:lang w:eastAsia="ru-RU"/>
        </w:rPr>
        <w:t>2 Срок сдачи студентом работы «____»_________201</w:t>
      </w:r>
      <w:r>
        <w:rPr>
          <w:rFonts w:ascii="Times New Roman" w:eastAsia="Times New Roman" w:hAnsi="Times New Roman"/>
          <w:sz w:val="24"/>
          <w:szCs w:val="24"/>
          <w:lang w:eastAsia="ru-RU"/>
        </w:rPr>
        <w:t>__</w:t>
      </w:r>
      <w:r w:rsidRPr="00E9662A">
        <w:rPr>
          <w:rFonts w:ascii="Times New Roman" w:eastAsia="Times New Roman" w:hAnsi="Times New Roman"/>
          <w:sz w:val="24"/>
          <w:szCs w:val="24"/>
          <w:lang w:eastAsia="ru-RU"/>
        </w:rPr>
        <w:t xml:space="preserve">г. </w:t>
      </w:r>
    </w:p>
    <w:p w:rsidR="00E9662A" w:rsidRPr="00E9662A" w:rsidRDefault="00E9662A" w:rsidP="00E9662A">
      <w:pPr>
        <w:spacing w:after="0" w:line="240" w:lineRule="auto"/>
        <w:jc w:val="both"/>
        <w:outlineLvl w:val="0"/>
        <w:rPr>
          <w:rFonts w:ascii="Times New Roman" w:eastAsia="Times New Roman" w:hAnsi="Times New Roman"/>
          <w:sz w:val="24"/>
          <w:szCs w:val="24"/>
          <w:lang w:eastAsia="ru-RU"/>
        </w:rPr>
      </w:pPr>
      <w:r w:rsidRPr="00E9662A">
        <w:rPr>
          <w:rFonts w:ascii="Times New Roman" w:eastAsia="Times New Roman" w:hAnsi="Times New Roman"/>
          <w:sz w:val="24"/>
          <w:szCs w:val="24"/>
          <w:lang w:eastAsia="ru-RU"/>
        </w:rPr>
        <w:t xml:space="preserve">3 Цель и задачи работы. </w:t>
      </w:r>
    </w:p>
    <w:p w:rsidR="00E9662A" w:rsidRPr="00E9662A" w:rsidRDefault="00E9662A" w:rsidP="00E9662A">
      <w:pPr>
        <w:spacing w:after="0" w:line="240" w:lineRule="auto"/>
        <w:jc w:val="both"/>
        <w:outlineLvl w:val="0"/>
        <w:rPr>
          <w:rFonts w:ascii="Times New Roman" w:eastAsia="Times New Roman" w:hAnsi="Times New Roman"/>
          <w:sz w:val="24"/>
          <w:szCs w:val="24"/>
          <w:lang w:eastAsia="ru-RU"/>
        </w:rPr>
      </w:pPr>
      <w:r w:rsidRPr="00E9662A">
        <w:rPr>
          <w:rFonts w:ascii="Times New Roman" w:eastAsia="Times New Roman" w:hAnsi="Times New Roman"/>
          <w:sz w:val="24"/>
          <w:szCs w:val="24"/>
          <w:lang w:eastAsia="ru-RU"/>
        </w:rPr>
        <w:t>Цель работы - комплексный анализ норм об ограничении гражданской дееспособности физических лиц, его основаниях и последствиях, а также выявление социального и правового назначения данных норм.</w:t>
      </w:r>
    </w:p>
    <w:p w:rsidR="00E9662A" w:rsidRPr="00E9662A" w:rsidRDefault="00E9662A" w:rsidP="00E9662A">
      <w:pPr>
        <w:spacing w:after="0" w:line="240" w:lineRule="auto"/>
        <w:jc w:val="both"/>
        <w:outlineLvl w:val="0"/>
        <w:rPr>
          <w:rFonts w:ascii="Times New Roman" w:eastAsia="Times New Roman" w:hAnsi="Times New Roman"/>
          <w:sz w:val="24"/>
          <w:szCs w:val="24"/>
          <w:lang w:eastAsia="ru-RU"/>
        </w:rPr>
      </w:pPr>
      <w:r w:rsidRPr="00E9662A">
        <w:rPr>
          <w:rFonts w:ascii="Times New Roman" w:eastAsia="Times New Roman" w:hAnsi="Times New Roman"/>
          <w:sz w:val="24"/>
          <w:szCs w:val="24"/>
          <w:lang w:eastAsia="ru-RU"/>
        </w:rPr>
        <w:t xml:space="preserve">Задачами работы являются: </w:t>
      </w:r>
    </w:p>
    <w:p w:rsidR="00E9662A" w:rsidRPr="00E9662A" w:rsidRDefault="00E9662A" w:rsidP="00804390">
      <w:pPr>
        <w:numPr>
          <w:ilvl w:val="0"/>
          <w:numId w:val="26"/>
        </w:numPr>
        <w:spacing w:after="0" w:line="240" w:lineRule="auto"/>
        <w:ind w:left="0" w:firstLine="0"/>
        <w:jc w:val="both"/>
        <w:outlineLvl w:val="0"/>
        <w:rPr>
          <w:rFonts w:ascii="Times New Roman" w:eastAsia="Times New Roman" w:hAnsi="Times New Roman"/>
          <w:sz w:val="24"/>
          <w:szCs w:val="24"/>
          <w:lang w:eastAsia="ru-RU"/>
        </w:rPr>
      </w:pPr>
      <w:r w:rsidRPr="00E9662A">
        <w:rPr>
          <w:rFonts w:ascii="Times New Roman" w:eastAsia="Times New Roman" w:hAnsi="Times New Roman"/>
          <w:sz w:val="24"/>
          <w:szCs w:val="24"/>
          <w:lang w:eastAsia="ru-RU"/>
        </w:rPr>
        <w:t>выявление природы гражданской дееспособности физических лиц, назначения и сущности ограничения дееспособности физических лиц;</w:t>
      </w:r>
    </w:p>
    <w:p w:rsidR="00E9662A" w:rsidRPr="00E9662A" w:rsidRDefault="00E9662A" w:rsidP="00804390">
      <w:pPr>
        <w:numPr>
          <w:ilvl w:val="0"/>
          <w:numId w:val="26"/>
        </w:numPr>
        <w:spacing w:after="0" w:line="240" w:lineRule="auto"/>
        <w:ind w:left="0" w:firstLine="0"/>
        <w:jc w:val="both"/>
        <w:outlineLvl w:val="0"/>
        <w:rPr>
          <w:rFonts w:ascii="Times New Roman" w:eastAsia="Times New Roman" w:hAnsi="Times New Roman"/>
          <w:sz w:val="24"/>
          <w:szCs w:val="24"/>
          <w:lang w:eastAsia="ru-RU"/>
        </w:rPr>
      </w:pPr>
      <w:r w:rsidRPr="00E9662A">
        <w:rPr>
          <w:rFonts w:ascii="Times New Roman" w:eastAsia="Times New Roman" w:hAnsi="Times New Roman"/>
          <w:sz w:val="24"/>
          <w:szCs w:val="24"/>
          <w:lang w:eastAsia="ru-RU"/>
        </w:rPr>
        <w:t>установление оснований ограничения гражданской дееспособности физических лиц и формулирование предложений по оптимизации таких оснований;</w:t>
      </w:r>
    </w:p>
    <w:p w:rsidR="00E9662A" w:rsidRPr="00E9662A" w:rsidRDefault="00E9662A" w:rsidP="00804390">
      <w:pPr>
        <w:numPr>
          <w:ilvl w:val="0"/>
          <w:numId w:val="26"/>
        </w:numPr>
        <w:spacing w:after="0" w:line="240" w:lineRule="auto"/>
        <w:ind w:left="0" w:firstLine="0"/>
        <w:jc w:val="both"/>
        <w:outlineLvl w:val="0"/>
        <w:rPr>
          <w:rFonts w:ascii="Times New Roman" w:eastAsia="Times New Roman" w:hAnsi="Times New Roman"/>
          <w:sz w:val="24"/>
          <w:szCs w:val="24"/>
          <w:lang w:eastAsia="ru-RU"/>
        </w:rPr>
      </w:pPr>
      <w:r w:rsidRPr="00E9662A">
        <w:rPr>
          <w:rFonts w:ascii="Times New Roman" w:eastAsia="Times New Roman" w:hAnsi="Times New Roman"/>
          <w:sz w:val="24"/>
          <w:szCs w:val="24"/>
          <w:lang w:eastAsia="ru-RU"/>
        </w:rPr>
        <w:t>исследование проблем эффективности правовых последствий ограничения гражданской дееспособности физического лица</w:t>
      </w:r>
    </w:p>
    <w:p w:rsidR="00E9662A" w:rsidRPr="00E9662A" w:rsidRDefault="00E9662A" w:rsidP="00E9662A">
      <w:pPr>
        <w:spacing w:after="0" w:line="240" w:lineRule="auto"/>
        <w:jc w:val="both"/>
        <w:rPr>
          <w:rFonts w:ascii="Times New Roman" w:eastAsia="Times New Roman" w:hAnsi="Times New Roman"/>
          <w:sz w:val="24"/>
          <w:szCs w:val="24"/>
          <w:lang w:eastAsia="ru-RU"/>
        </w:rPr>
      </w:pPr>
      <w:r w:rsidRPr="00E9662A">
        <w:rPr>
          <w:rFonts w:ascii="Times New Roman" w:eastAsia="Times New Roman" w:hAnsi="Times New Roman"/>
          <w:sz w:val="24"/>
          <w:szCs w:val="24"/>
          <w:lang w:eastAsia="ru-RU"/>
        </w:rPr>
        <w:t>4 Исходные данные к работе: Конституция Российской Федерации, Гражданский                                           кодекс Российской Федерации, Федеральный закон «О   политических партиях»; теоретические разработки В. Г. Козюли, Л.Ю. Михеева, Е. Л. Невзгодиной  др.</w:t>
      </w:r>
    </w:p>
    <w:p w:rsidR="00E9662A" w:rsidRPr="00E9662A" w:rsidRDefault="00E9662A" w:rsidP="00E9662A">
      <w:pPr>
        <w:spacing w:after="0" w:line="240" w:lineRule="auto"/>
        <w:jc w:val="both"/>
        <w:rPr>
          <w:rFonts w:ascii="Times New Roman" w:eastAsia="Times New Roman" w:hAnsi="Times New Roman"/>
          <w:sz w:val="24"/>
          <w:szCs w:val="24"/>
          <w:lang w:eastAsia="ru-RU"/>
        </w:rPr>
      </w:pPr>
      <w:r w:rsidRPr="00E9662A">
        <w:rPr>
          <w:rFonts w:ascii="Times New Roman" w:eastAsia="Times New Roman" w:hAnsi="Times New Roman"/>
          <w:sz w:val="24"/>
          <w:szCs w:val="24"/>
          <w:lang w:eastAsia="ru-RU"/>
        </w:rPr>
        <w:t xml:space="preserve">5 Перечень вопросов, подлежащих разработке: </w:t>
      </w:r>
    </w:p>
    <w:p w:rsidR="00E9662A" w:rsidRPr="00E9662A" w:rsidRDefault="00E9662A" w:rsidP="00804390">
      <w:pPr>
        <w:numPr>
          <w:ilvl w:val="0"/>
          <w:numId w:val="27"/>
        </w:numPr>
        <w:spacing w:after="0" w:line="240" w:lineRule="auto"/>
        <w:ind w:left="0" w:firstLine="0"/>
        <w:jc w:val="both"/>
        <w:rPr>
          <w:rFonts w:ascii="Times New Roman" w:eastAsia="Times New Roman" w:hAnsi="Times New Roman"/>
          <w:sz w:val="24"/>
          <w:szCs w:val="24"/>
          <w:lang w:eastAsia="ru-RU"/>
        </w:rPr>
      </w:pPr>
      <w:r w:rsidRPr="00E9662A">
        <w:rPr>
          <w:rFonts w:ascii="Times New Roman" w:eastAsia="Times New Roman" w:hAnsi="Times New Roman"/>
          <w:sz w:val="24"/>
          <w:szCs w:val="24"/>
          <w:lang w:eastAsia="ru-RU"/>
        </w:rPr>
        <w:t xml:space="preserve">правовая природа ограничения гражданской дееспособности физического лица; </w:t>
      </w:r>
    </w:p>
    <w:p w:rsidR="00E9662A" w:rsidRPr="00E9662A" w:rsidRDefault="00E9662A" w:rsidP="00804390">
      <w:pPr>
        <w:numPr>
          <w:ilvl w:val="0"/>
          <w:numId w:val="27"/>
        </w:numPr>
        <w:spacing w:after="0" w:line="240" w:lineRule="auto"/>
        <w:ind w:left="0" w:firstLine="0"/>
        <w:jc w:val="both"/>
        <w:rPr>
          <w:rFonts w:ascii="Times New Roman" w:eastAsia="Times New Roman" w:hAnsi="Times New Roman"/>
          <w:sz w:val="24"/>
          <w:szCs w:val="24"/>
          <w:lang w:eastAsia="ru-RU"/>
        </w:rPr>
      </w:pPr>
      <w:r w:rsidRPr="00E9662A">
        <w:rPr>
          <w:rFonts w:ascii="Times New Roman" w:eastAsia="Times New Roman" w:hAnsi="Times New Roman"/>
          <w:sz w:val="24"/>
          <w:szCs w:val="24"/>
          <w:lang w:eastAsia="ru-RU"/>
        </w:rPr>
        <w:t xml:space="preserve">проблемы оснований ограничения гражданской дееспособности физического лица; </w:t>
      </w:r>
    </w:p>
    <w:p w:rsidR="00E9662A" w:rsidRPr="00E9662A" w:rsidRDefault="00E9662A" w:rsidP="00804390">
      <w:pPr>
        <w:numPr>
          <w:ilvl w:val="0"/>
          <w:numId w:val="27"/>
        </w:numPr>
        <w:spacing w:after="0" w:line="240" w:lineRule="auto"/>
        <w:ind w:left="0" w:firstLine="0"/>
        <w:jc w:val="both"/>
        <w:rPr>
          <w:rFonts w:ascii="Times New Roman" w:eastAsia="Times New Roman" w:hAnsi="Times New Roman"/>
          <w:sz w:val="24"/>
          <w:szCs w:val="24"/>
          <w:lang w:eastAsia="ru-RU"/>
        </w:rPr>
      </w:pPr>
      <w:r w:rsidRPr="00E9662A">
        <w:rPr>
          <w:rFonts w:ascii="Times New Roman" w:eastAsia="Times New Roman" w:hAnsi="Times New Roman"/>
          <w:sz w:val="24"/>
          <w:szCs w:val="24"/>
          <w:lang w:eastAsia="ru-RU"/>
        </w:rPr>
        <w:t>последствия ограничения гражданской дееспособности физических лиц.</w:t>
      </w:r>
    </w:p>
    <w:p w:rsidR="00E9662A" w:rsidRPr="00E9662A" w:rsidRDefault="00E9662A" w:rsidP="00E9662A">
      <w:pPr>
        <w:spacing w:after="0" w:line="240" w:lineRule="auto"/>
        <w:jc w:val="both"/>
        <w:rPr>
          <w:rFonts w:ascii="Times New Roman" w:eastAsia="Times New Roman" w:hAnsi="Times New Roman"/>
          <w:sz w:val="24"/>
          <w:szCs w:val="24"/>
          <w:lang w:eastAsia="ru-RU"/>
        </w:rPr>
      </w:pPr>
      <w:r w:rsidRPr="00E9662A">
        <w:rPr>
          <w:rFonts w:ascii="Times New Roman" w:eastAsia="Times New Roman" w:hAnsi="Times New Roman"/>
          <w:sz w:val="24"/>
          <w:szCs w:val="24"/>
          <w:lang w:eastAsia="ru-RU"/>
        </w:rPr>
        <w:t>6 Перечень графического материала: таблицы, диаграмма.</w:t>
      </w:r>
    </w:p>
    <w:p w:rsidR="00E9662A" w:rsidRPr="00E9662A" w:rsidRDefault="00E9662A" w:rsidP="00E9662A">
      <w:pPr>
        <w:spacing w:after="0" w:line="240" w:lineRule="auto"/>
        <w:jc w:val="both"/>
        <w:rPr>
          <w:rFonts w:ascii="Times New Roman" w:eastAsia="Times New Roman" w:hAnsi="Times New Roman"/>
          <w:sz w:val="24"/>
          <w:szCs w:val="24"/>
          <w:lang w:eastAsia="ru-RU"/>
        </w:rPr>
      </w:pPr>
      <w:r w:rsidRPr="00E9662A">
        <w:rPr>
          <w:rFonts w:ascii="Times New Roman" w:eastAsia="Times New Roman" w:hAnsi="Times New Roman"/>
          <w:sz w:val="24"/>
          <w:szCs w:val="24"/>
          <w:lang w:eastAsia="ru-RU"/>
        </w:rPr>
        <w:t xml:space="preserve">Дата выдачи и получения задания </w:t>
      </w:r>
    </w:p>
    <w:p w:rsidR="00E9662A" w:rsidRPr="00E9662A" w:rsidRDefault="00E9662A" w:rsidP="00E9662A">
      <w:pPr>
        <w:spacing w:after="0" w:line="240" w:lineRule="auto"/>
        <w:jc w:val="both"/>
        <w:rPr>
          <w:rFonts w:ascii="Times New Roman" w:eastAsia="Times New Roman" w:hAnsi="Times New Roman"/>
          <w:sz w:val="24"/>
          <w:szCs w:val="24"/>
          <w:lang w:eastAsia="ru-RU"/>
        </w:rPr>
      </w:pPr>
    </w:p>
    <w:p w:rsidR="00E9662A" w:rsidRPr="00E9662A" w:rsidRDefault="00E9662A" w:rsidP="00E9662A">
      <w:pPr>
        <w:spacing w:after="0" w:line="240" w:lineRule="auto"/>
        <w:jc w:val="both"/>
        <w:rPr>
          <w:rFonts w:ascii="Times New Roman" w:eastAsia="Times New Roman" w:hAnsi="Times New Roman"/>
          <w:sz w:val="24"/>
          <w:szCs w:val="24"/>
          <w:lang w:eastAsia="ru-RU"/>
        </w:rPr>
      </w:pPr>
      <w:r w:rsidRPr="00E9662A">
        <w:rPr>
          <w:rFonts w:ascii="Times New Roman" w:eastAsia="Times New Roman" w:hAnsi="Times New Roman"/>
          <w:sz w:val="24"/>
          <w:szCs w:val="24"/>
          <w:lang w:eastAsia="ru-RU"/>
        </w:rPr>
        <w:t>Руководитель «</w:t>
      </w:r>
      <w:r>
        <w:rPr>
          <w:rFonts w:ascii="Times New Roman" w:eastAsia="Times New Roman" w:hAnsi="Times New Roman"/>
          <w:sz w:val="24"/>
          <w:szCs w:val="24"/>
          <w:lang w:eastAsia="ru-RU"/>
        </w:rPr>
        <w:t>___</w:t>
      </w:r>
      <w:r w:rsidRPr="00E9662A">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_________</w:t>
      </w:r>
      <w:r w:rsidRPr="00E9662A">
        <w:rPr>
          <w:rFonts w:ascii="Times New Roman" w:eastAsia="Times New Roman" w:hAnsi="Times New Roman"/>
          <w:sz w:val="24"/>
          <w:szCs w:val="24"/>
          <w:lang w:eastAsia="ru-RU"/>
        </w:rPr>
        <w:t xml:space="preserve"> 201</w:t>
      </w:r>
      <w:r>
        <w:rPr>
          <w:rFonts w:ascii="Times New Roman" w:eastAsia="Times New Roman" w:hAnsi="Times New Roman"/>
          <w:sz w:val="24"/>
          <w:szCs w:val="24"/>
          <w:lang w:eastAsia="ru-RU"/>
        </w:rPr>
        <w:t>__</w:t>
      </w:r>
      <w:r w:rsidRPr="00E9662A">
        <w:rPr>
          <w:rFonts w:ascii="Times New Roman" w:eastAsia="Times New Roman" w:hAnsi="Times New Roman"/>
          <w:sz w:val="24"/>
          <w:szCs w:val="24"/>
          <w:lang w:eastAsia="ru-RU"/>
        </w:rPr>
        <w:t xml:space="preserve"> г. _____________ Т. П. Пестова </w:t>
      </w:r>
    </w:p>
    <w:p w:rsidR="00E9662A" w:rsidRPr="00E9662A" w:rsidRDefault="00E9662A" w:rsidP="00E9662A">
      <w:pPr>
        <w:spacing w:after="0" w:line="240" w:lineRule="auto"/>
        <w:jc w:val="both"/>
        <w:rPr>
          <w:rFonts w:ascii="Times New Roman" w:eastAsia="Times New Roman" w:hAnsi="Times New Roman"/>
          <w:sz w:val="24"/>
          <w:szCs w:val="24"/>
          <w:lang w:eastAsia="ru-RU"/>
        </w:rPr>
      </w:pPr>
    </w:p>
    <w:p w:rsidR="00E9662A" w:rsidRPr="00E9662A" w:rsidRDefault="00E9662A" w:rsidP="00E9662A">
      <w:pPr>
        <w:spacing w:after="0" w:line="240" w:lineRule="auto"/>
        <w:jc w:val="both"/>
        <w:rPr>
          <w:rFonts w:ascii="Times New Roman" w:eastAsia="Times New Roman" w:hAnsi="Times New Roman"/>
          <w:sz w:val="24"/>
          <w:szCs w:val="24"/>
          <w:lang w:eastAsia="ru-RU"/>
        </w:rPr>
      </w:pPr>
      <w:r w:rsidRPr="00E9662A">
        <w:rPr>
          <w:rFonts w:ascii="Times New Roman" w:eastAsia="Times New Roman" w:hAnsi="Times New Roman"/>
          <w:sz w:val="24"/>
          <w:szCs w:val="24"/>
          <w:lang w:eastAsia="ru-RU"/>
        </w:rPr>
        <w:t>Студент           «</w:t>
      </w:r>
      <w:r>
        <w:rPr>
          <w:rFonts w:ascii="Times New Roman" w:eastAsia="Times New Roman" w:hAnsi="Times New Roman"/>
          <w:sz w:val="24"/>
          <w:szCs w:val="24"/>
          <w:lang w:eastAsia="ru-RU"/>
        </w:rPr>
        <w:t>___</w:t>
      </w:r>
      <w:r w:rsidRPr="00E9662A">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_________</w:t>
      </w:r>
      <w:r w:rsidRPr="00E9662A">
        <w:rPr>
          <w:rFonts w:ascii="Times New Roman" w:eastAsia="Times New Roman" w:hAnsi="Times New Roman"/>
          <w:sz w:val="24"/>
          <w:szCs w:val="24"/>
          <w:lang w:eastAsia="ru-RU"/>
        </w:rPr>
        <w:t xml:space="preserve"> 201</w:t>
      </w:r>
      <w:r>
        <w:rPr>
          <w:rFonts w:ascii="Times New Roman" w:eastAsia="Times New Roman" w:hAnsi="Times New Roman"/>
          <w:sz w:val="24"/>
          <w:szCs w:val="24"/>
          <w:lang w:eastAsia="ru-RU"/>
        </w:rPr>
        <w:t>__</w:t>
      </w:r>
      <w:r w:rsidRPr="00E9662A">
        <w:rPr>
          <w:rFonts w:ascii="Times New Roman" w:eastAsia="Times New Roman" w:hAnsi="Times New Roman"/>
          <w:sz w:val="24"/>
          <w:szCs w:val="24"/>
          <w:lang w:eastAsia="ru-RU"/>
        </w:rPr>
        <w:t xml:space="preserve"> г. _____________ И. П. Федоров</w:t>
      </w:r>
    </w:p>
    <w:p w:rsidR="00E9662A" w:rsidRPr="00E9662A" w:rsidRDefault="00E9662A" w:rsidP="00E9662A">
      <w:pPr>
        <w:spacing w:after="0" w:line="240" w:lineRule="auto"/>
        <w:jc w:val="both"/>
        <w:rPr>
          <w:rFonts w:ascii="Times New Roman" w:eastAsia="Times New Roman" w:hAnsi="Times New Roman"/>
          <w:i/>
          <w:sz w:val="18"/>
          <w:szCs w:val="18"/>
          <w:lang w:eastAsia="ru-RU"/>
        </w:rPr>
      </w:pPr>
      <w:r w:rsidRPr="00E9662A">
        <w:rPr>
          <w:rFonts w:ascii="Times New Roman" w:eastAsia="Times New Roman" w:hAnsi="Times New Roman"/>
          <w:i/>
          <w:sz w:val="18"/>
          <w:szCs w:val="18"/>
          <w:lang w:eastAsia="ru-RU"/>
        </w:rPr>
        <w:t>П р и м е ч а н и я</w:t>
      </w:r>
    </w:p>
    <w:p w:rsidR="00E9662A" w:rsidRPr="00E9662A" w:rsidRDefault="00E9662A" w:rsidP="00E9662A">
      <w:pPr>
        <w:spacing w:after="0" w:line="240" w:lineRule="auto"/>
        <w:jc w:val="both"/>
        <w:rPr>
          <w:rFonts w:ascii="Times New Roman" w:eastAsia="Times New Roman" w:hAnsi="Times New Roman"/>
          <w:i/>
          <w:sz w:val="18"/>
          <w:szCs w:val="18"/>
          <w:lang w:eastAsia="ru-RU"/>
        </w:rPr>
      </w:pPr>
      <w:r w:rsidRPr="00E9662A">
        <w:rPr>
          <w:rFonts w:ascii="Times New Roman" w:eastAsia="Times New Roman" w:hAnsi="Times New Roman"/>
          <w:i/>
          <w:sz w:val="18"/>
          <w:szCs w:val="18"/>
          <w:lang w:eastAsia="ru-RU"/>
        </w:rPr>
        <w:t>Неуказанные размеры шрифта – 12 pt.</w:t>
      </w:r>
    </w:p>
    <w:p w:rsidR="00E9662A" w:rsidRPr="00E9662A" w:rsidRDefault="00E9662A" w:rsidP="00E9662A">
      <w:pPr>
        <w:spacing w:after="0" w:line="240" w:lineRule="auto"/>
        <w:jc w:val="both"/>
        <w:rPr>
          <w:rFonts w:ascii="Times New Roman" w:eastAsia="Times New Roman" w:hAnsi="Times New Roman"/>
          <w:i/>
          <w:sz w:val="18"/>
          <w:szCs w:val="18"/>
          <w:lang w:eastAsia="ru-RU"/>
        </w:rPr>
      </w:pPr>
      <w:r w:rsidRPr="00E9662A">
        <w:rPr>
          <w:rFonts w:ascii="Times New Roman" w:eastAsia="Times New Roman" w:hAnsi="Times New Roman"/>
          <w:i/>
          <w:sz w:val="18"/>
          <w:szCs w:val="18"/>
          <w:lang w:eastAsia="ru-RU"/>
        </w:rPr>
        <w:t>При необходимости (большой объем) бланк «Задание на выполнение КР» может быть выполнен на обеих страницах одного листа Разделы «6»  бланка «Задание на выполнение КР оформляются при наличии такового</w:t>
      </w:r>
    </w:p>
    <w:p w:rsidR="00E9662A" w:rsidRPr="00E9662A" w:rsidRDefault="00E9662A" w:rsidP="00E9662A">
      <w:pPr>
        <w:spacing w:after="0" w:line="360" w:lineRule="auto"/>
        <w:jc w:val="center"/>
        <w:outlineLvl w:val="0"/>
        <w:rPr>
          <w:rFonts w:ascii="Times New Roman" w:eastAsia="Times New Roman" w:hAnsi="Times New Roman"/>
          <w:b/>
          <w:sz w:val="32"/>
          <w:szCs w:val="32"/>
          <w:lang w:eastAsia="ru-RU"/>
        </w:rPr>
      </w:pPr>
      <w:r w:rsidRPr="00E9662A">
        <w:rPr>
          <w:rFonts w:ascii="Times New Roman" w:eastAsia="Times New Roman" w:hAnsi="Times New Roman"/>
          <w:b/>
          <w:sz w:val="32"/>
          <w:szCs w:val="32"/>
          <w:lang w:eastAsia="ru-RU"/>
        </w:rPr>
        <w:lastRenderedPageBreak/>
        <w:t>ПРИЛОЖЕНИЕ В</w:t>
      </w:r>
    </w:p>
    <w:p w:rsidR="00E9662A" w:rsidRPr="00E9662A" w:rsidRDefault="00E9662A" w:rsidP="00E9662A">
      <w:pPr>
        <w:spacing w:after="0" w:line="360" w:lineRule="auto"/>
        <w:jc w:val="center"/>
        <w:outlineLvl w:val="0"/>
        <w:rPr>
          <w:rFonts w:ascii="Times New Roman" w:eastAsia="Times New Roman" w:hAnsi="Times New Roman"/>
          <w:b/>
          <w:i/>
          <w:sz w:val="28"/>
          <w:szCs w:val="28"/>
          <w:lang w:eastAsia="ru-RU"/>
        </w:rPr>
      </w:pPr>
      <w:r w:rsidRPr="00E9662A">
        <w:rPr>
          <w:rFonts w:ascii="Times New Roman" w:eastAsia="Times New Roman" w:hAnsi="Times New Roman"/>
          <w:b/>
          <w:i/>
          <w:sz w:val="28"/>
          <w:szCs w:val="28"/>
          <w:lang w:eastAsia="ru-RU"/>
        </w:rPr>
        <w:t>(справочное)</w:t>
      </w:r>
    </w:p>
    <w:p w:rsidR="00E9662A" w:rsidRPr="00E9662A" w:rsidRDefault="00E9662A" w:rsidP="00E9662A">
      <w:pPr>
        <w:spacing w:after="0" w:line="360" w:lineRule="auto"/>
        <w:jc w:val="center"/>
        <w:outlineLvl w:val="0"/>
        <w:rPr>
          <w:rFonts w:ascii="Times New Roman" w:eastAsia="Times New Roman" w:hAnsi="Times New Roman"/>
          <w:b/>
          <w:i/>
          <w:sz w:val="28"/>
          <w:szCs w:val="28"/>
          <w:lang w:eastAsia="ru-RU"/>
        </w:rPr>
      </w:pPr>
    </w:p>
    <w:p w:rsidR="00E9662A" w:rsidRPr="00E9662A" w:rsidRDefault="00E9662A" w:rsidP="00E9662A">
      <w:pPr>
        <w:spacing w:after="0" w:line="360" w:lineRule="auto"/>
        <w:jc w:val="center"/>
        <w:outlineLvl w:val="0"/>
        <w:rPr>
          <w:rFonts w:ascii="Times New Roman" w:eastAsia="Times New Roman" w:hAnsi="Times New Roman"/>
          <w:b/>
          <w:sz w:val="28"/>
          <w:szCs w:val="28"/>
          <w:lang w:eastAsia="ru-RU"/>
        </w:rPr>
      </w:pPr>
      <w:r w:rsidRPr="00E9662A">
        <w:rPr>
          <w:rFonts w:ascii="Times New Roman" w:eastAsia="Times New Roman" w:hAnsi="Times New Roman"/>
          <w:b/>
          <w:sz w:val="28"/>
          <w:szCs w:val="28"/>
          <w:lang w:eastAsia="ru-RU"/>
        </w:rPr>
        <w:t>Пример оформления аннотации</w:t>
      </w:r>
    </w:p>
    <w:p w:rsidR="00E9662A" w:rsidRPr="00E9662A" w:rsidRDefault="00E9662A" w:rsidP="00E9662A">
      <w:pPr>
        <w:spacing w:after="0" w:line="360" w:lineRule="auto"/>
        <w:jc w:val="center"/>
        <w:outlineLvl w:val="0"/>
        <w:rPr>
          <w:rFonts w:ascii="Times New Roman" w:eastAsia="Times New Roman" w:hAnsi="Times New Roman"/>
          <w:b/>
          <w:sz w:val="28"/>
          <w:szCs w:val="28"/>
          <w:lang w:eastAsia="ru-RU"/>
        </w:rPr>
      </w:pPr>
    </w:p>
    <w:p w:rsidR="00E9662A" w:rsidRPr="00E9662A" w:rsidRDefault="00E9662A" w:rsidP="00E9662A">
      <w:pPr>
        <w:spacing w:after="0" w:line="360" w:lineRule="auto"/>
        <w:jc w:val="center"/>
        <w:outlineLvl w:val="0"/>
        <w:rPr>
          <w:rFonts w:ascii="Times New Roman" w:eastAsia="Times New Roman" w:hAnsi="Times New Roman"/>
          <w:i/>
          <w:sz w:val="32"/>
          <w:szCs w:val="32"/>
          <w:lang w:eastAsia="ru-RU"/>
        </w:rPr>
      </w:pPr>
      <w:r w:rsidRPr="00E9662A">
        <w:rPr>
          <w:rFonts w:ascii="Times New Roman" w:eastAsia="Times New Roman" w:hAnsi="Times New Roman"/>
          <w:b/>
          <w:sz w:val="32"/>
          <w:szCs w:val="32"/>
          <w:lang w:eastAsia="ru-RU"/>
        </w:rPr>
        <w:t xml:space="preserve">Аннотация </w:t>
      </w:r>
      <w:r w:rsidRPr="00E9662A">
        <w:rPr>
          <w:rFonts w:ascii="Times New Roman" w:eastAsia="Times New Roman" w:hAnsi="Times New Roman"/>
          <w:i/>
          <w:sz w:val="32"/>
          <w:szCs w:val="32"/>
          <w:lang w:eastAsia="ru-RU"/>
        </w:rPr>
        <w:t>(16 пт.)</w:t>
      </w:r>
    </w:p>
    <w:p w:rsidR="00E9662A" w:rsidRPr="00E9662A" w:rsidRDefault="00E9662A" w:rsidP="00E9662A">
      <w:pPr>
        <w:spacing w:after="0" w:line="360" w:lineRule="auto"/>
        <w:jc w:val="center"/>
        <w:outlineLvl w:val="0"/>
        <w:rPr>
          <w:rFonts w:ascii="Times New Roman" w:eastAsia="Times New Roman" w:hAnsi="Times New Roman"/>
          <w:i/>
          <w:sz w:val="28"/>
          <w:szCs w:val="28"/>
          <w:lang w:eastAsia="ru-RU"/>
        </w:rPr>
      </w:pPr>
    </w:p>
    <w:p w:rsidR="00E9662A" w:rsidRPr="00E9662A" w:rsidRDefault="00E9662A" w:rsidP="00E9662A">
      <w:pPr>
        <w:spacing w:after="0" w:line="240" w:lineRule="auto"/>
        <w:ind w:firstLine="851"/>
        <w:jc w:val="both"/>
        <w:outlineLvl w:val="0"/>
        <w:rPr>
          <w:rFonts w:ascii="Times New Roman" w:eastAsia="Times New Roman" w:hAnsi="Times New Roman"/>
          <w:sz w:val="28"/>
          <w:szCs w:val="28"/>
          <w:lang w:eastAsia="ru-RU"/>
        </w:rPr>
      </w:pPr>
      <w:r w:rsidRPr="00E9662A">
        <w:rPr>
          <w:rFonts w:ascii="Times New Roman" w:eastAsia="Times New Roman" w:hAnsi="Times New Roman"/>
          <w:sz w:val="28"/>
          <w:szCs w:val="28"/>
          <w:lang w:eastAsia="ru-RU"/>
        </w:rPr>
        <w:t xml:space="preserve">Курсовая работа посвящена теме «Ограничение гражданской дееспособности физических лиц по законодательству Российской Федерации». </w:t>
      </w:r>
    </w:p>
    <w:p w:rsidR="00E9662A" w:rsidRPr="00E9662A" w:rsidRDefault="00E9662A" w:rsidP="00E9662A">
      <w:pPr>
        <w:spacing w:after="0" w:line="240" w:lineRule="auto"/>
        <w:ind w:firstLine="851"/>
        <w:jc w:val="both"/>
        <w:outlineLvl w:val="0"/>
        <w:rPr>
          <w:rFonts w:ascii="Times New Roman" w:eastAsia="Times New Roman" w:hAnsi="Times New Roman"/>
          <w:sz w:val="28"/>
          <w:szCs w:val="28"/>
          <w:lang w:eastAsia="ru-RU"/>
        </w:rPr>
      </w:pPr>
      <w:r w:rsidRPr="00E9662A">
        <w:rPr>
          <w:rFonts w:ascii="Times New Roman" w:eastAsia="Times New Roman" w:hAnsi="Times New Roman"/>
          <w:sz w:val="28"/>
          <w:szCs w:val="28"/>
          <w:lang w:eastAsia="ru-RU"/>
        </w:rPr>
        <w:t>В работе исследуется, рассматривается, анализируется.........</w:t>
      </w:r>
    </w:p>
    <w:p w:rsidR="00E9662A" w:rsidRPr="00E9662A" w:rsidRDefault="00E9662A" w:rsidP="00E9662A">
      <w:pPr>
        <w:spacing w:after="0" w:line="240" w:lineRule="auto"/>
        <w:ind w:firstLine="851"/>
        <w:jc w:val="both"/>
        <w:outlineLvl w:val="0"/>
        <w:rPr>
          <w:rFonts w:ascii="Times New Roman" w:eastAsia="Times New Roman" w:hAnsi="Times New Roman"/>
          <w:sz w:val="28"/>
          <w:szCs w:val="28"/>
          <w:lang w:eastAsia="ru-RU"/>
        </w:rPr>
      </w:pPr>
      <w:r w:rsidRPr="00E9662A">
        <w:rPr>
          <w:rFonts w:ascii="Times New Roman" w:eastAsia="Times New Roman" w:hAnsi="Times New Roman"/>
          <w:sz w:val="28"/>
          <w:szCs w:val="28"/>
          <w:lang w:eastAsia="ru-RU"/>
        </w:rPr>
        <w:t>В работе дается характеристика.........</w:t>
      </w:r>
    </w:p>
    <w:p w:rsidR="00E9662A" w:rsidRPr="00E9662A" w:rsidRDefault="00E9662A" w:rsidP="00E9662A">
      <w:pPr>
        <w:spacing w:after="0" w:line="240" w:lineRule="auto"/>
        <w:ind w:firstLine="851"/>
        <w:jc w:val="both"/>
        <w:outlineLvl w:val="0"/>
        <w:rPr>
          <w:rFonts w:ascii="Times New Roman" w:eastAsia="Times New Roman" w:hAnsi="Times New Roman"/>
          <w:sz w:val="28"/>
          <w:szCs w:val="28"/>
          <w:lang w:eastAsia="ru-RU"/>
        </w:rPr>
      </w:pPr>
      <w:r w:rsidRPr="00E9662A">
        <w:rPr>
          <w:rFonts w:ascii="Times New Roman" w:eastAsia="Times New Roman" w:hAnsi="Times New Roman"/>
          <w:sz w:val="28"/>
          <w:szCs w:val="28"/>
          <w:lang w:eastAsia="ru-RU"/>
        </w:rPr>
        <w:t>Используя (что?), автор излагает...</w:t>
      </w:r>
    </w:p>
    <w:p w:rsidR="00E9662A" w:rsidRPr="00E9662A" w:rsidRDefault="00E9662A" w:rsidP="00E9662A">
      <w:pPr>
        <w:spacing w:after="0" w:line="240" w:lineRule="auto"/>
        <w:ind w:firstLine="851"/>
        <w:jc w:val="both"/>
        <w:outlineLvl w:val="0"/>
        <w:rPr>
          <w:rFonts w:ascii="Times New Roman" w:eastAsia="Times New Roman" w:hAnsi="Times New Roman"/>
          <w:sz w:val="28"/>
          <w:szCs w:val="28"/>
          <w:lang w:eastAsia="ru-RU"/>
        </w:rPr>
      </w:pPr>
      <w:r w:rsidRPr="00E9662A">
        <w:rPr>
          <w:rFonts w:ascii="Times New Roman" w:eastAsia="Times New Roman" w:hAnsi="Times New Roman"/>
          <w:sz w:val="28"/>
          <w:szCs w:val="28"/>
          <w:lang w:eastAsia="ru-RU"/>
        </w:rPr>
        <w:t>Большое место в работе уделено...</w:t>
      </w:r>
    </w:p>
    <w:p w:rsidR="00E9662A" w:rsidRPr="00E9662A" w:rsidRDefault="00E9662A" w:rsidP="00E9662A">
      <w:pPr>
        <w:spacing w:after="0" w:line="240" w:lineRule="auto"/>
        <w:ind w:firstLine="851"/>
        <w:jc w:val="both"/>
        <w:outlineLvl w:val="0"/>
        <w:rPr>
          <w:rFonts w:ascii="Times New Roman" w:eastAsia="Times New Roman" w:hAnsi="Times New Roman"/>
          <w:sz w:val="28"/>
          <w:szCs w:val="28"/>
          <w:lang w:eastAsia="ru-RU"/>
        </w:rPr>
      </w:pPr>
      <w:r w:rsidRPr="00E9662A">
        <w:rPr>
          <w:rFonts w:ascii="Times New Roman" w:eastAsia="Times New Roman" w:hAnsi="Times New Roman"/>
          <w:sz w:val="28"/>
          <w:szCs w:val="28"/>
          <w:lang w:eastAsia="ru-RU"/>
        </w:rPr>
        <w:t>Главное внимание обращается на...</w:t>
      </w:r>
    </w:p>
    <w:p w:rsidR="00E9662A" w:rsidRPr="00E9662A" w:rsidRDefault="00E9662A" w:rsidP="00E9662A">
      <w:pPr>
        <w:spacing w:after="0" w:line="240" w:lineRule="auto"/>
        <w:ind w:firstLine="851"/>
        <w:jc w:val="both"/>
        <w:outlineLvl w:val="0"/>
        <w:rPr>
          <w:rFonts w:ascii="Times New Roman" w:eastAsia="Times New Roman" w:hAnsi="Times New Roman"/>
          <w:sz w:val="28"/>
          <w:szCs w:val="28"/>
          <w:lang w:eastAsia="ru-RU"/>
        </w:rPr>
      </w:pPr>
      <w:r w:rsidRPr="00E9662A">
        <w:rPr>
          <w:rFonts w:ascii="Times New Roman" w:eastAsia="Times New Roman" w:hAnsi="Times New Roman"/>
          <w:sz w:val="28"/>
          <w:szCs w:val="28"/>
          <w:lang w:eastAsia="ru-RU"/>
        </w:rPr>
        <w:t>В работе особо подчеркнуто, что...</w:t>
      </w:r>
    </w:p>
    <w:p w:rsidR="00E9662A" w:rsidRPr="00E9662A" w:rsidRDefault="00E9662A" w:rsidP="00E9662A">
      <w:pPr>
        <w:spacing w:after="0" w:line="240" w:lineRule="auto"/>
        <w:ind w:firstLine="851"/>
        <w:jc w:val="both"/>
        <w:outlineLvl w:val="0"/>
        <w:rPr>
          <w:rFonts w:ascii="Times New Roman" w:eastAsia="Times New Roman" w:hAnsi="Times New Roman"/>
          <w:sz w:val="28"/>
          <w:szCs w:val="28"/>
          <w:lang w:eastAsia="ru-RU"/>
        </w:rPr>
      </w:pPr>
      <w:r w:rsidRPr="00E9662A">
        <w:rPr>
          <w:rFonts w:ascii="Times New Roman" w:eastAsia="Times New Roman" w:hAnsi="Times New Roman"/>
          <w:sz w:val="28"/>
          <w:szCs w:val="28"/>
          <w:lang w:eastAsia="ru-RU"/>
        </w:rPr>
        <w:t>Подробно описывается...</w:t>
      </w:r>
    </w:p>
    <w:p w:rsidR="00E9662A" w:rsidRPr="00E9662A" w:rsidRDefault="00E9662A" w:rsidP="00E9662A">
      <w:pPr>
        <w:spacing w:after="0" w:line="240" w:lineRule="auto"/>
        <w:ind w:firstLine="851"/>
        <w:jc w:val="both"/>
        <w:outlineLvl w:val="0"/>
        <w:rPr>
          <w:rFonts w:ascii="Times New Roman" w:eastAsia="Times New Roman" w:hAnsi="Times New Roman"/>
          <w:sz w:val="28"/>
          <w:szCs w:val="28"/>
          <w:lang w:eastAsia="ru-RU"/>
        </w:rPr>
      </w:pPr>
      <w:r w:rsidRPr="00E9662A">
        <w:rPr>
          <w:rFonts w:ascii="Times New Roman" w:eastAsia="Times New Roman" w:hAnsi="Times New Roman"/>
          <w:sz w:val="28"/>
          <w:szCs w:val="28"/>
          <w:lang w:eastAsia="ru-RU"/>
        </w:rPr>
        <w:t>В работе приводятся результаты...</w:t>
      </w:r>
    </w:p>
    <w:p w:rsidR="00E9662A" w:rsidRPr="00E9662A" w:rsidRDefault="00E9662A" w:rsidP="00E9662A">
      <w:pPr>
        <w:spacing w:after="0" w:line="240" w:lineRule="auto"/>
        <w:ind w:firstLine="851"/>
        <w:jc w:val="both"/>
        <w:outlineLvl w:val="0"/>
        <w:rPr>
          <w:rFonts w:ascii="Times New Roman" w:eastAsia="Times New Roman" w:hAnsi="Times New Roman"/>
          <w:sz w:val="28"/>
          <w:szCs w:val="28"/>
          <w:lang w:eastAsia="ru-RU"/>
        </w:rPr>
      </w:pPr>
      <w:r w:rsidRPr="00E9662A">
        <w:rPr>
          <w:rFonts w:ascii="Times New Roman" w:eastAsia="Times New Roman" w:hAnsi="Times New Roman"/>
          <w:sz w:val="28"/>
          <w:szCs w:val="28"/>
          <w:lang w:eastAsia="ru-RU"/>
        </w:rPr>
        <w:t>В работе излагается теория (история, методика, проблема)...</w:t>
      </w:r>
    </w:p>
    <w:p w:rsidR="00E9662A" w:rsidRPr="00E9662A" w:rsidRDefault="00E9662A" w:rsidP="00E9662A">
      <w:pPr>
        <w:spacing w:after="0" w:line="240" w:lineRule="auto"/>
        <w:ind w:firstLine="851"/>
        <w:jc w:val="both"/>
        <w:outlineLvl w:val="0"/>
        <w:rPr>
          <w:rFonts w:ascii="Times New Roman" w:eastAsia="Times New Roman" w:hAnsi="Times New Roman"/>
          <w:sz w:val="28"/>
          <w:szCs w:val="28"/>
          <w:lang w:eastAsia="ru-RU"/>
        </w:rPr>
      </w:pPr>
      <w:r w:rsidRPr="00E9662A">
        <w:rPr>
          <w:rFonts w:ascii="Times New Roman" w:eastAsia="Times New Roman" w:hAnsi="Times New Roman"/>
          <w:sz w:val="28"/>
          <w:szCs w:val="28"/>
          <w:lang w:eastAsia="ru-RU"/>
        </w:rPr>
        <w:t>Работа представляет интерес с точки зрения…</w:t>
      </w:r>
    </w:p>
    <w:p w:rsidR="00E9662A" w:rsidRPr="00E9662A" w:rsidRDefault="00E9662A" w:rsidP="00E9662A">
      <w:pPr>
        <w:spacing w:after="0" w:line="240" w:lineRule="auto"/>
        <w:ind w:firstLine="851"/>
        <w:jc w:val="both"/>
        <w:outlineLvl w:val="0"/>
        <w:rPr>
          <w:rFonts w:ascii="Times New Roman" w:eastAsia="Times New Roman" w:hAnsi="Times New Roman"/>
          <w:sz w:val="28"/>
          <w:szCs w:val="28"/>
          <w:lang w:eastAsia="ru-RU"/>
        </w:rPr>
      </w:pPr>
      <w:r w:rsidRPr="00E9662A">
        <w:rPr>
          <w:rFonts w:ascii="Times New Roman" w:eastAsia="Times New Roman" w:hAnsi="Times New Roman"/>
          <w:sz w:val="28"/>
          <w:szCs w:val="28"/>
          <w:lang w:eastAsia="ru-RU"/>
        </w:rPr>
        <w:t>Работа содержит ___ листов текста, __ рисунков, __ таблиц,</w:t>
      </w:r>
    </w:p>
    <w:p w:rsidR="00E9662A" w:rsidRPr="00E9662A" w:rsidRDefault="00E9662A" w:rsidP="00E9662A">
      <w:pPr>
        <w:spacing w:after="0" w:line="240" w:lineRule="auto"/>
        <w:ind w:firstLine="851"/>
        <w:jc w:val="both"/>
        <w:outlineLvl w:val="0"/>
        <w:rPr>
          <w:rFonts w:ascii="Times New Roman" w:eastAsia="Times New Roman" w:hAnsi="Times New Roman"/>
          <w:sz w:val="28"/>
          <w:szCs w:val="28"/>
          <w:lang w:eastAsia="ru-RU"/>
        </w:rPr>
      </w:pPr>
      <w:r w:rsidRPr="00E9662A">
        <w:rPr>
          <w:rFonts w:ascii="Times New Roman" w:eastAsia="Times New Roman" w:hAnsi="Times New Roman"/>
          <w:sz w:val="28"/>
          <w:szCs w:val="28"/>
          <w:lang w:eastAsia="ru-RU"/>
        </w:rPr>
        <w:t>__ приложения.</w:t>
      </w:r>
    </w:p>
    <w:p w:rsidR="00E9662A" w:rsidRPr="00E9662A" w:rsidRDefault="00E9662A" w:rsidP="00E9662A">
      <w:pPr>
        <w:spacing w:after="0" w:line="360" w:lineRule="auto"/>
        <w:jc w:val="center"/>
        <w:outlineLvl w:val="0"/>
        <w:rPr>
          <w:rFonts w:ascii="Times New Roman" w:eastAsia="Times New Roman" w:hAnsi="Times New Roman"/>
          <w:sz w:val="28"/>
          <w:szCs w:val="28"/>
          <w:lang w:eastAsia="ru-RU"/>
        </w:rPr>
      </w:pPr>
    </w:p>
    <w:p w:rsidR="00E9662A" w:rsidRPr="00E9662A" w:rsidRDefault="00E9662A" w:rsidP="00E9662A">
      <w:pPr>
        <w:spacing w:after="0" w:line="360" w:lineRule="auto"/>
        <w:jc w:val="center"/>
        <w:outlineLvl w:val="0"/>
        <w:rPr>
          <w:rFonts w:ascii="Times New Roman" w:eastAsia="Times New Roman" w:hAnsi="Times New Roman"/>
          <w:sz w:val="28"/>
          <w:szCs w:val="28"/>
          <w:lang w:eastAsia="ru-RU"/>
        </w:rPr>
      </w:pPr>
    </w:p>
    <w:p w:rsidR="00E9662A" w:rsidRPr="00E9662A" w:rsidRDefault="00E9662A" w:rsidP="00E9662A">
      <w:pPr>
        <w:spacing w:after="0" w:line="360" w:lineRule="auto"/>
        <w:jc w:val="center"/>
        <w:outlineLvl w:val="0"/>
        <w:rPr>
          <w:rFonts w:ascii="Times New Roman" w:eastAsia="Times New Roman" w:hAnsi="Times New Roman"/>
          <w:sz w:val="28"/>
          <w:szCs w:val="28"/>
          <w:lang w:eastAsia="ru-RU"/>
        </w:rPr>
      </w:pPr>
    </w:p>
    <w:p w:rsidR="00E9662A" w:rsidRPr="00E9662A" w:rsidRDefault="00E9662A" w:rsidP="00E9662A">
      <w:pPr>
        <w:spacing w:after="0" w:line="360" w:lineRule="auto"/>
        <w:jc w:val="center"/>
        <w:outlineLvl w:val="0"/>
        <w:rPr>
          <w:rFonts w:ascii="Times New Roman" w:eastAsia="Times New Roman" w:hAnsi="Times New Roman"/>
          <w:b/>
          <w:sz w:val="32"/>
          <w:szCs w:val="32"/>
          <w:lang w:eastAsia="ru-RU"/>
        </w:rPr>
      </w:pPr>
    </w:p>
    <w:p w:rsidR="00E9662A" w:rsidRPr="00E9662A" w:rsidRDefault="00E9662A" w:rsidP="00E9662A">
      <w:pPr>
        <w:spacing w:after="0" w:line="360" w:lineRule="auto"/>
        <w:jc w:val="center"/>
        <w:outlineLvl w:val="0"/>
        <w:rPr>
          <w:rFonts w:ascii="Times New Roman" w:eastAsia="Times New Roman" w:hAnsi="Times New Roman"/>
          <w:b/>
          <w:sz w:val="32"/>
          <w:szCs w:val="32"/>
          <w:lang w:eastAsia="ru-RU"/>
        </w:rPr>
      </w:pPr>
    </w:p>
    <w:p w:rsidR="00E9662A" w:rsidRPr="00E9662A" w:rsidRDefault="00E9662A" w:rsidP="00E9662A">
      <w:pPr>
        <w:spacing w:after="0" w:line="360" w:lineRule="auto"/>
        <w:jc w:val="center"/>
        <w:outlineLvl w:val="0"/>
        <w:rPr>
          <w:rFonts w:ascii="Times New Roman" w:eastAsia="Times New Roman" w:hAnsi="Times New Roman"/>
          <w:b/>
          <w:sz w:val="32"/>
          <w:szCs w:val="32"/>
          <w:lang w:eastAsia="ru-RU"/>
        </w:rPr>
      </w:pPr>
    </w:p>
    <w:p w:rsidR="00E9662A" w:rsidRPr="00E9662A" w:rsidRDefault="00E9662A" w:rsidP="00E9662A">
      <w:pPr>
        <w:spacing w:after="0" w:line="360" w:lineRule="auto"/>
        <w:jc w:val="center"/>
        <w:outlineLvl w:val="0"/>
        <w:rPr>
          <w:rFonts w:ascii="Times New Roman" w:eastAsia="Times New Roman" w:hAnsi="Times New Roman"/>
          <w:b/>
          <w:sz w:val="32"/>
          <w:szCs w:val="32"/>
          <w:lang w:eastAsia="ru-RU"/>
        </w:rPr>
      </w:pPr>
    </w:p>
    <w:p w:rsidR="00E9662A" w:rsidRPr="00E9662A" w:rsidRDefault="00E9662A" w:rsidP="00E9662A">
      <w:pPr>
        <w:spacing w:after="0" w:line="360" w:lineRule="auto"/>
        <w:jc w:val="center"/>
        <w:outlineLvl w:val="0"/>
        <w:rPr>
          <w:rFonts w:ascii="Times New Roman" w:eastAsia="Times New Roman" w:hAnsi="Times New Roman"/>
          <w:b/>
          <w:sz w:val="32"/>
          <w:szCs w:val="32"/>
          <w:lang w:eastAsia="ru-RU"/>
        </w:rPr>
      </w:pPr>
    </w:p>
    <w:p w:rsidR="00E9662A" w:rsidRPr="00E9662A" w:rsidRDefault="00E9662A" w:rsidP="00E9662A">
      <w:pPr>
        <w:spacing w:after="0" w:line="360" w:lineRule="auto"/>
        <w:jc w:val="center"/>
        <w:outlineLvl w:val="0"/>
        <w:rPr>
          <w:rFonts w:ascii="Times New Roman" w:eastAsia="Times New Roman" w:hAnsi="Times New Roman"/>
          <w:b/>
          <w:sz w:val="32"/>
          <w:szCs w:val="32"/>
          <w:lang w:eastAsia="ru-RU"/>
        </w:rPr>
      </w:pPr>
    </w:p>
    <w:p w:rsidR="00E9662A" w:rsidRPr="00E9662A" w:rsidRDefault="00E9662A" w:rsidP="00E9662A">
      <w:pPr>
        <w:spacing w:after="0" w:line="360" w:lineRule="auto"/>
        <w:jc w:val="center"/>
        <w:outlineLvl w:val="0"/>
        <w:rPr>
          <w:rFonts w:ascii="Times New Roman" w:eastAsia="Times New Roman" w:hAnsi="Times New Roman"/>
          <w:b/>
          <w:sz w:val="32"/>
          <w:szCs w:val="32"/>
          <w:lang w:eastAsia="ru-RU"/>
        </w:rPr>
      </w:pPr>
    </w:p>
    <w:p w:rsidR="00E9662A" w:rsidRPr="00E9662A" w:rsidRDefault="00E9662A" w:rsidP="00E9662A">
      <w:pPr>
        <w:spacing w:after="0" w:line="360" w:lineRule="auto"/>
        <w:jc w:val="center"/>
        <w:outlineLvl w:val="0"/>
        <w:rPr>
          <w:rFonts w:ascii="Times New Roman" w:eastAsia="Times New Roman" w:hAnsi="Times New Roman"/>
          <w:b/>
          <w:sz w:val="32"/>
          <w:szCs w:val="32"/>
          <w:lang w:eastAsia="ru-RU"/>
        </w:rPr>
      </w:pPr>
    </w:p>
    <w:p w:rsidR="00E9662A" w:rsidRPr="00E9662A" w:rsidRDefault="00E9662A" w:rsidP="00E9662A">
      <w:pPr>
        <w:spacing w:after="0" w:line="360" w:lineRule="auto"/>
        <w:jc w:val="center"/>
        <w:outlineLvl w:val="0"/>
        <w:rPr>
          <w:rFonts w:ascii="Times New Roman" w:eastAsia="Times New Roman" w:hAnsi="Times New Roman"/>
          <w:b/>
          <w:sz w:val="28"/>
          <w:szCs w:val="28"/>
          <w:lang w:eastAsia="ru-RU"/>
        </w:rPr>
      </w:pPr>
      <w:r w:rsidRPr="00E9662A">
        <w:rPr>
          <w:rFonts w:ascii="Times New Roman" w:eastAsia="Times New Roman" w:hAnsi="Times New Roman"/>
          <w:b/>
          <w:sz w:val="32"/>
          <w:szCs w:val="32"/>
          <w:lang w:eastAsia="ru-RU"/>
        </w:rPr>
        <w:lastRenderedPageBreak/>
        <w:t>Приложение Г</w:t>
      </w:r>
    </w:p>
    <w:p w:rsidR="00E9662A" w:rsidRPr="00E9662A" w:rsidRDefault="00E9662A" w:rsidP="00E9662A">
      <w:pPr>
        <w:spacing w:after="0" w:line="360" w:lineRule="auto"/>
        <w:jc w:val="center"/>
        <w:outlineLvl w:val="0"/>
        <w:rPr>
          <w:rFonts w:ascii="Times New Roman" w:eastAsia="Times New Roman" w:hAnsi="Times New Roman"/>
          <w:b/>
          <w:i/>
          <w:sz w:val="28"/>
          <w:szCs w:val="28"/>
          <w:lang w:eastAsia="ru-RU"/>
        </w:rPr>
      </w:pPr>
      <w:r w:rsidRPr="00E9662A">
        <w:rPr>
          <w:rFonts w:ascii="Times New Roman" w:eastAsia="Times New Roman" w:hAnsi="Times New Roman"/>
          <w:b/>
          <w:i/>
          <w:sz w:val="28"/>
          <w:szCs w:val="28"/>
          <w:lang w:eastAsia="ru-RU"/>
        </w:rPr>
        <w:t>(справочное)</w:t>
      </w:r>
    </w:p>
    <w:p w:rsidR="00E9662A" w:rsidRPr="00E9662A" w:rsidRDefault="00E9662A" w:rsidP="00E9662A">
      <w:pPr>
        <w:spacing w:after="0" w:line="360" w:lineRule="auto"/>
        <w:jc w:val="center"/>
        <w:rPr>
          <w:rFonts w:ascii="Times New Roman" w:eastAsia="Times New Roman" w:hAnsi="Times New Roman"/>
          <w:b/>
          <w:sz w:val="28"/>
          <w:szCs w:val="28"/>
          <w:lang w:eastAsia="ru-RU"/>
        </w:rPr>
      </w:pPr>
      <w:r w:rsidRPr="00E9662A">
        <w:rPr>
          <w:rFonts w:ascii="Times New Roman" w:eastAsia="Times New Roman" w:hAnsi="Times New Roman"/>
          <w:b/>
          <w:sz w:val="28"/>
          <w:szCs w:val="28"/>
          <w:lang w:eastAsia="ru-RU"/>
        </w:rPr>
        <w:t>Пример оформления  содержания</w:t>
      </w:r>
    </w:p>
    <w:p w:rsidR="00E9662A" w:rsidRPr="00E9662A" w:rsidRDefault="00E9662A" w:rsidP="00E9662A">
      <w:pPr>
        <w:spacing w:after="0" w:line="360" w:lineRule="auto"/>
        <w:jc w:val="center"/>
        <w:rPr>
          <w:rFonts w:ascii="Times New Roman" w:eastAsia="Times New Roman" w:hAnsi="Times New Roman"/>
          <w:b/>
          <w:sz w:val="28"/>
          <w:szCs w:val="28"/>
          <w:lang w:eastAsia="ru-RU"/>
        </w:rPr>
      </w:pPr>
    </w:p>
    <w:p w:rsidR="00E9662A" w:rsidRPr="00E9662A" w:rsidRDefault="00E9662A" w:rsidP="00E9662A">
      <w:pPr>
        <w:spacing w:after="0" w:line="240" w:lineRule="auto"/>
        <w:jc w:val="center"/>
        <w:rPr>
          <w:rFonts w:ascii="Times New Roman" w:eastAsia="Times New Roman" w:hAnsi="Times New Roman"/>
          <w:b/>
          <w:sz w:val="32"/>
          <w:szCs w:val="32"/>
          <w:lang w:eastAsia="ru-RU"/>
        </w:rPr>
      </w:pPr>
      <w:r w:rsidRPr="00E9662A">
        <w:rPr>
          <w:rFonts w:ascii="Times New Roman" w:eastAsia="Times New Roman" w:hAnsi="Times New Roman"/>
          <w:b/>
          <w:sz w:val="28"/>
          <w:szCs w:val="28"/>
          <w:lang w:eastAsia="ru-RU"/>
        </w:rPr>
        <w:t>Содержани</w:t>
      </w:r>
      <w:r w:rsidRPr="00E9662A">
        <w:rPr>
          <w:rFonts w:ascii="Times New Roman" w:eastAsia="Times New Roman" w:hAnsi="Times New Roman"/>
          <w:b/>
          <w:sz w:val="32"/>
          <w:szCs w:val="32"/>
          <w:lang w:eastAsia="ru-RU"/>
        </w:rPr>
        <w:t>е</w:t>
      </w:r>
    </w:p>
    <w:p w:rsidR="00E9662A" w:rsidRPr="00E9662A" w:rsidRDefault="00E9662A" w:rsidP="00E9662A">
      <w:pPr>
        <w:spacing w:after="0" w:line="240" w:lineRule="auto"/>
        <w:jc w:val="center"/>
        <w:rPr>
          <w:rFonts w:ascii="Times New Roman" w:eastAsia="Times New Roman" w:hAnsi="Times New Roman"/>
          <w:b/>
          <w:sz w:val="32"/>
          <w:szCs w:val="32"/>
          <w:lang w:eastAsia="ru-RU"/>
        </w:rPr>
      </w:pPr>
    </w:p>
    <w:tbl>
      <w:tblPr>
        <w:tblW w:w="9807" w:type="dxa"/>
        <w:tblLayout w:type="fixed"/>
        <w:tblLook w:val="04A0" w:firstRow="1" w:lastRow="0" w:firstColumn="1" w:lastColumn="0" w:noHBand="0" w:noVBand="1"/>
      </w:tblPr>
      <w:tblGrid>
        <w:gridCol w:w="528"/>
        <w:gridCol w:w="8747"/>
        <w:gridCol w:w="532"/>
      </w:tblGrid>
      <w:tr w:rsidR="00E9662A" w:rsidRPr="00E9662A" w:rsidTr="00631CD7">
        <w:tc>
          <w:tcPr>
            <w:tcW w:w="9275" w:type="dxa"/>
            <w:gridSpan w:val="2"/>
            <w:shd w:val="clear" w:color="auto" w:fill="auto"/>
          </w:tcPr>
          <w:p w:rsidR="00E9662A" w:rsidRPr="00E9662A" w:rsidRDefault="00E9662A" w:rsidP="00E9662A">
            <w:pPr>
              <w:spacing w:after="0" w:line="240" w:lineRule="auto"/>
              <w:jc w:val="both"/>
              <w:rPr>
                <w:rFonts w:ascii="Times New Roman" w:eastAsia="Times New Roman" w:hAnsi="Times New Roman"/>
                <w:sz w:val="28"/>
                <w:szCs w:val="28"/>
                <w:lang w:eastAsia="ru-RU"/>
              </w:rPr>
            </w:pPr>
            <w:r w:rsidRPr="00E9662A">
              <w:rPr>
                <w:rFonts w:ascii="Times New Roman" w:eastAsia="Times New Roman" w:hAnsi="Times New Roman"/>
                <w:sz w:val="28"/>
                <w:szCs w:val="28"/>
                <w:lang w:eastAsia="ru-RU"/>
              </w:rPr>
              <w:t>Введение……………………………………………………………………….</w:t>
            </w:r>
          </w:p>
        </w:tc>
        <w:tc>
          <w:tcPr>
            <w:tcW w:w="532" w:type="dxa"/>
            <w:shd w:val="clear" w:color="auto" w:fill="auto"/>
          </w:tcPr>
          <w:p w:rsidR="00E9662A" w:rsidRPr="00E9662A" w:rsidRDefault="00E9662A" w:rsidP="00E9662A">
            <w:pPr>
              <w:spacing w:after="0" w:line="240" w:lineRule="auto"/>
              <w:jc w:val="both"/>
              <w:rPr>
                <w:rFonts w:ascii="Times New Roman" w:eastAsia="Times New Roman" w:hAnsi="Times New Roman"/>
                <w:sz w:val="28"/>
                <w:szCs w:val="28"/>
                <w:lang w:eastAsia="ru-RU"/>
              </w:rPr>
            </w:pPr>
            <w:r w:rsidRPr="00E9662A">
              <w:rPr>
                <w:rFonts w:ascii="Times New Roman" w:eastAsia="Times New Roman" w:hAnsi="Times New Roman"/>
                <w:sz w:val="28"/>
                <w:szCs w:val="28"/>
                <w:lang w:eastAsia="ru-RU"/>
              </w:rPr>
              <w:t>4</w:t>
            </w:r>
          </w:p>
        </w:tc>
      </w:tr>
      <w:tr w:rsidR="00E9662A" w:rsidRPr="00E9662A" w:rsidTr="00631CD7">
        <w:tc>
          <w:tcPr>
            <w:tcW w:w="528" w:type="dxa"/>
            <w:shd w:val="clear" w:color="auto" w:fill="auto"/>
          </w:tcPr>
          <w:p w:rsidR="00E9662A" w:rsidRPr="00E9662A" w:rsidRDefault="00E9662A" w:rsidP="00E9662A">
            <w:pPr>
              <w:spacing w:after="0" w:line="240" w:lineRule="auto"/>
              <w:jc w:val="both"/>
              <w:rPr>
                <w:rFonts w:ascii="Times New Roman" w:eastAsia="Times New Roman" w:hAnsi="Times New Roman"/>
                <w:sz w:val="28"/>
                <w:szCs w:val="28"/>
                <w:lang w:eastAsia="ru-RU"/>
              </w:rPr>
            </w:pPr>
            <w:r w:rsidRPr="00E9662A">
              <w:rPr>
                <w:rFonts w:ascii="Times New Roman" w:eastAsia="Times New Roman" w:hAnsi="Times New Roman"/>
                <w:sz w:val="28"/>
                <w:szCs w:val="28"/>
                <w:lang w:eastAsia="ru-RU"/>
              </w:rPr>
              <w:t>1</w:t>
            </w:r>
          </w:p>
        </w:tc>
        <w:tc>
          <w:tcPr>
            <w:tcW w:w="8747" w:type="dxa"/>
            <w:shd w:val="clear" w:color="auto" w:fill="auto"/>
          </w:tcPr>
          <w:p w:rsidR="00E9662A" w:rsidRPr="00E9662A" w:rsidRDefault="00E9662A" w:rsidP="00E9662A">
            <w:pPr>
              <w:spacing w:after="0" w:line="240" w:lineRule="auto"/>
              <w:jc w:val="both"/>
              <w:rPr>
                <w:rFonts w:ascii="Times New Roman" w:eastAsia="Times New Roman" w:hAnsi="Times New Roman"/>
                <w:sz w:val="28"/>
                <w:szCs w:val="28"/>
                <w:lang w:eastAsia="ru-RU"/>
              </w:rPr>
            </w:pPr>
            <w:r w:rsidRPr="00E9662A">
              <w:rPr>
                <w:rFonts w:ascii="Times New Roman" w:eastAsia="Times New Roman" w:hAnsi="Times New Roman"/>
                <w:sz w:val="28"/>
                <w:szCs w:val="28"/>
                <w:lang w:eastAsia="ru-RU"/>
              </w:rPr>
              <w:t>Правовая природа ограничения гражданской дееспособности физического лица ………………………………………………………</w:t>
            </w:r>
          </w:p>
        </w:tc>
        <w:tc>
          <w:tcPr>
            <w:tcW w:w="532" w:type="dxa"/>
            <w:shd w:val="clear" w:color="auto" w:fill="auto"/>
          </w:tcPr>
          <w:p w:rsidR="00E9662A" w:rsidRPr="00E9662A" w:rsidRDefault="00E9662A" w:rsidP="00E9662A">
            <w:pPr>
              <w:spacing w:after="0" w:line="240" w:lineRule="auto"/>
              <w:jc w:val="both"/>
              <w:rPr>
                <w:rFonts w:ascii="Times New Roman" w:eastAsia="Times New Roman" w:hAnsi="Times New Roman"/>
                <w:sz w:val="28"/>
                <w:szCs w:val="28"/>
                <w:lang w:eastAsia="ru-RU"/>
              </w:rPr>
            </w:pPr>
          </w:p>
          <w:p w:rsidR="00E9662A" w:rsidRPr="00E9662A" w:rsidRDefault="00E9662A" w:rsidP="00E9662A">
            <w:pPr>
              <w:spacing w:after="0" w:line="240" w:lineRule="auto"/>
              <w:jc w:val="both"/>
              <w:rPr>
                <w:rFonts w:ascii="Times New Roman" w:eastAsia="Times New Roman" w:hAnsi="Times New Roman"/>
                <w:sz w:val="28"/>
                <w:szCs w:val="28"/>
                <w:lang w:eastAsia="ru-RU"/>
              </w:rPr>
            </w:pPr>
            <w:r w:rsidRPr="00E9662A">
              <w:rPr>
                <w:rFonts w:ascii="Times New Roman" w:eastAsia="Times New Roman" w:hAnsi="Times New Roman"/>
                <w:sz w:val="28"/>
                <w:szCs w:val="28"/>
                <w:lang w:eastAsia="ru-RU"/>
              </w:rPr>
              <w:t>7</w:t>
            </w:r>
          </w:p>
        </w:tc>
      </w:tr>
      <w:tr w:rsidR="00E9662A" w:rsidRPr="00E9662A" w:rsidTr="00631CD7">
        <w:tc>
          <w:tcPr>
            <w:tcW w:w="528" w:type="dxa"/>
            <w:shd w:val="clear" w:color="auto" w:fill="auto"/>
          </w:tcPr>
          <w:p w:rsidR="00E9662A" w:rsidRPr="00E9662A" w:rsidRDefault="00E9662A" w:rsidP="00E9662A">
            <w:pPr>
              <w:spacing w:after="0" w:line="240" w:lineRule="auto"/>
              <w:jc w:val="both"/>
              <w:rPr>
                <w:rFonts w:ascii="Times New Roman" w:eastAsia="Times New Roman" w:hAnsi="Times New Roman"/>
                <w:sz w:val="28"/>
                <w:szCs w:val="28"/>
                <w:lang w:eastAsia="ru-RU"/>
              </w:rPr>
            </w:pPr>
          </w:p>
        </w:tc>
        <w:tc>
          <w:tcPr>
            <w:tcW w:w="8747" w:type="dxa"/>
            <w:shd w:val="clear" w:color="auto" w:fill="auto"/>
          </w:tcPr>
          <w:p w:rsidR="00E9662A" w:rsidRPr="00E9662A" w:rsidRDefault="00E9662A" w:rsidP="00E9662A">
            <w:pPr>
              <w:spacing w:after="0" w:line="240" w:lineRule="auto"/>
              <w:jc w:val="both"/>
              <w:rPr>
                <w:rFonts w:ascii="Times New Roman" w:eastAsia="Times New Roman" w:hAnsi="Times New Roman"/>
                <w:sz w:val="28"/>
                <w:szCs w:val="28"/>
                <w:lang w:eastAsia="ru-RU"/>
              </w:rPr>
            </w:pPr>
            <w:r w:rsidRPr="00E9662A">
              <w:rPr>
                <w:rFonts w:ascii="Times New Roman" w:eastAsia="Times New Roman" w:hAnsi="Times New Roman"/>
                <w:sz w:val="28"/>
                <w:szCs w:val="28"/>
                <w:lang w:eastAsia="ru-RU"/>
              </w:rPr>
              <w:t>1.1 Гражданская дееспособность как элемент правового статуса личности</w:t>
            </w:r>
            <w:r>
              <w:rPr>
                <w:rFonts w:ascii="Times New Roman" w:eastAsia="Times New Roman" w:hAnsi="Times New Roman"/>
                <w:sz w:val="28"/>
                <w:szCs w:val="28"/>
                <w:lang w:eastAsia="ru-RU"/>
              </w:rPr>
              <w:t>………………………………………………………………….</w:t>
            </w:r>
          </w:p>
        </w:tc>
        <w:tc>
          <w:tcPr>
            <w:tcW w:w="532" w:type="dxa"/>
            <w:shd w:val="clear" w:color="auto" w:fill="auto"/>
          </w:tcPr>
          <w:p w:rsidR="00E9662A" w:rsidRDefault="00E9662A" w:rsidP="00E9662A">
            <w:pPr>
              <w:spacing w:after="0" w:line="240" w:lineRule="auto"/>
              <w:jc w:val="both"/>
              <w:rPr>
                <w:rFonts w:ascii="Times New Roman" w:eastAsia="Times New Roman" w:hAnsi="Times New Roman"/>
                <w:sz w:val="28"/>
                <w:szCs w:val="28"/>
                <w:lang w:eastAsia="ru-RU"/>
              </w:rPr>
            </w:pPr>
          </w:p>
          <w:p w:rsidR="00E9662A" w:rsidRPr="00E9662A" w:rsidRDefault="00E9662A" w:rsidP="00E9662A">
            <w:pPr>
              <w:spacing w:after="0" w:line="240" w:lineRule="auto"/>
              <w:jc w:val="both"/>
              <w:rPr>
                <w:rFonts w:ascii="Times New Roman" w:eastAsia="Times New Roman" w:hAnsi="Times New Roman"/>
                <w:sz w:val="28"/>
                <w:szCs w:val="28"/>
                <w:lang w:eastAsia="ru-RU"/>
              </w:rPr>
            </w:pPr>
            <w:r w:rsidRPr="00E9662A">
              <w:rPr>
                <w:rFonts w:ascii="Times New Roman" w:eastAsia="Times New Roman" w:hAnsi="Times New Roman"/>
                <w:sz w:val="28"/>
                <w:szCs w:val="28"/>
                <w:lang w:eastAsia="ru-RU"/>
              </w:rPr>
              <w:t>7</w:t>
            </w:r>
          </w:p>
        </w:tc>
      </w:tr>
      <w:tr w:rsidR="00E9662A" w:rsidRPr="00E9662A" w:rsidTr="00631CD7">
        <w:tc>
          <w:tcPr>
            <w:tcW w:w="528" w:type="dxa"/>
            <w:shd w:val="clear" w:color="auto" w:fill="auto"/>
          </w:tcPr>
          <w:p w:rsidR="00E9662A" w:rsidRPr="00E9662A" w:rsidRDefault="00E9662A" w:rsidP="00E9662A">
            <w:pPr>
              <w:spacing w:after="0" w:line="240" w:lineRule="auto"/>
              <w:jc w:val="both"/>
              <w:rPr>
                <w:rFonts w:ascii="Times New Roman" w:eastAsia="Times New Roman" w:hAnsi="Times New Roman"/>
                <w:sz w:val="28"/>
                <w:szCs w:val="28"/>
                <w:lang w:eastAsia="ru-RU"/>
              </w:rPr>
            </w:pPr>
          </w:p>
        </w:tc>
        <w:tc>
          <w:tcPr>
            <w:tcW w:w="8747" w:type="dxa"/>
            <w:shd w:val="clear" w:color="auto" w:fill="auto"/>
          </w:tcPr>
          <w:p w:rsidR="00E9662A" w:rsidRPr="00E9662A" w:rsidRDefault="00E9662A" w:rsidP="00E9662A">
            <w:pPr>
              <w:spacing w:after="0" w:line="240" w:lineRule="auto"/>
              <w:jc w:val="both"/>
              <w:rPr>
                <w:rFonts w:ascii="Times New Roman" w:eastAsia="Times New Roman" w:hAnsi="Times New Roman"/>
                <w:sz w:val="28"/>
                <w:szCs w:val="28"/>
                <w:lang w:eastAsia="ru-RU"/>
              </w:rPr>
            </w:pPr>
            <w:r w:rsidRPr="00E9662A">
              <w:rPr>
                <w:rFonts w:ascii="Times New Roman" w:eastAsia="Times New Roman" w:hAnsi="Times New Roman"/>
                <w:sz w:val="28"/>
                <w:szCs w:val="28"/>
                <w:lang w:eastAsia="ru-RU"/>
              </w:rPr>
              <w:t>1.2 Ограничение гражданской дееспособности физического лица в системе правовых санкции……………………………………………</w:t>
            </w:r>
            <w:r>
              <w:rPr>
                <w:rFonts w:ascii="Times New Roman" w:eastAsia="Times New Roman" w:hAnsi="Times New Roman"/>
                <w:sz w:val="28"/>
                <w:szCs w:val="28"/>
                <w:lang w:eastAsia="ru-RU"/>
              </w:rPr>
              <w:t>….</w:t>
            </w:r>
          </w:p>
        </w:tc>
        <w:tc>
          <w:tcPr>
            <w:tcW w:w="532" w:type="dxa"/>
            <w:shd w:val="clear" w:color="auto" w:fill="auto"/>
          </w:tcPr>
          <w:p w:rsidR="00E9662A" w:rsidRPr="00E9662A" w:rsidRDefault="00E9662A" w:rsidP="00E9662A">
            <w:pPr>
              <w:spacing w:after="0" w:line="240" w:lineRule="auto"/>
              <w:jc w:val="both"/>
              <w:rPr>
                <w:rFonts w:ascii="Times New Roman" w:eastAsia="Times New Roman" w:hAnsi="Times New Roman"/>
                <w:sz w:val="28"/>
                <w:szCs w:val="28"/>
                <w:lang w:eastAsia="ru-RU"/>
              </w:rPr>
            </w:pPr>
          </w:p>
          <w:p w:rsidR="00E9662A" w:rsidRPr="00E9662A" w:rsidRDefault="00E9662A" w:rsidP="00E9662A">
            <w:pPr>
              <w:spacing w:after="0" w:line="240" w:lineRule="auto"/>
              <w:jc w:val="both"/>
              <w:rPr>
                <w:rFonts w:ascii="Times New Roman" w:eastAsia="Times New Roman" w:hAnsi="Times New Roman"/>
                <w:sz w:val="28"/>
                <w:szCs w:val="28"/>
                <w:lang w:eastAsia="ru-RU"/>
              </w:rPr>
            </w:pPr>
            <w:r w:rsidRPr="00E9662A">
              <w:rPr>
                <w:rFonts w:ascii="Times New Roman" w:eastAsia="Times New Roman" w:hAnsi="Times New Roman"/>
                <w:sz w:val="28"/>
                <w:szCs w:val="28"/>
                <w:lang w:eastAsia="ru-RU"/>
              </w:rPr>
              <w:t>11</w:t>
            </w:r>
          </w:p>
        </w:tc>
      </w:tr>
      <w:tr w:rsidR="00E9662A" w:rsidRPr="00E9662A" w:rsidTr="00631CD7">
        <w:tc>
          <w:tcPr>
            <w:tcW w:w="528" w:type="dxa"/>
            <w:shd w:val="clear" w:color="auto" w:fill="auto"/>
          </w:tcPr>
          <w:p w:rsidR="00E9662A" w:rsidRPr="00E9662A" w:rsidRDefault="00E9662A" w:rsidP="00E9662A">
            <w:pPr>
              <w:spacing w:after="0" w:line="240" w:lineRule="auto"/>
              <w:jc w:val="both"/>
              <w:rPr>
                <w:rFonts w:ascii="Times New Roman" w:eastAsia="Times New Roman" w:hAnsi="Times New Roman"/>
                <w:sz w:val="28"/>
                <w:szCs w:val="28"/>
                <w:lang w:eastAsia="ru-RU"/>
              </w:rPr>
            </w:pPr>
            <w:r w:rsidRPr="00E9662A">
              <w:rPr>
                <w:rFonts w:ascii="Times New Roman" w:eastAsia="Times New Roman" w:hAnsi="Times New Roman"/>
                <w:sz w:val="28"/>
                <w:szCs w:val="28"/>
                <w:lang w:eastAsia="ru-RU"/>
              </w:rPr>
              <w:t>2</w:t>
            </w:r>
          </w:p>
        </w:tc>
        <w:tc>
          <w:tcPr>
            <w:tcW w:w="8747" w:type="dxa"/>
            <w:shd w:val="clear" w:color="auto" w:fill="auto"/>
          </w:tcPr>
          <w:p w:rsidR="00E9662A" w:rsidRPr="00E9662A" w:rsidRDefault="00E9662A" w:rsidP="00E9662A">
            <w:pPr>
              <w:spacing w:after="0" w:line="240" w:lineRule="auto"/>
              <w:jc w:val="both"/>
              <w:rPr>
                <w:rFonts w:ascii="Times New Roman" w:eastAsia="Times New Roman" w:hAnsi="Times New Roman"/>
                <w:sz w:val="28"/>
                <w:szCs w:val="28"/>
                <w:lang w:eastAsia="ru-RU"/>
              </w:rPr>
            </w:pPr>
            <w:r w:rsidRPr="00E9662A">
              <w:rPr>
                <w:rFonts w:ascii="Times New Roman" w:eastAsia="Times New Roman" w:hAnsi="Times New Roman"/>
                <w:sz w:val="28"/>
                <w:szCs w:val="28"/>
                <w:lang w:eastAsia="ru-RU"/>
              </w:rPr>
              <w:t>Проблемы оснований ограничения гражданской дееспособности физического лица………………………………………………………</w:t>
            </w:r>
            <w:r>
              <w:rPr>
                <w:rFonts w:ascii="Times New Roman" w:eastAsia="Times New Roman" w:hAnsi="Times New Roman"/>
                <w:sz w:val="28"/>
                <w:szCs w:val="28"/>
                <w:lang w:eastAsia="ru-RU"/>
              </w:rPr>
              <w:t>….</w:t>
            </w:r>
          </w:p>
        </w:tc>
        <w:tc>
          <w:tcPr>
            <w:tcW w:w="532" w:type="dxa"/>
            <w:shd w:val="clear" w:color="auto" w:fill="auto"/>
          </w:tcPr>
          <w:p w:rsidR="00E9662A" w:rsidRPr="00E9662A" w:rsidRDefault="00E9662A" w:rsidP="00E9662A">
            <w:pPr>
              <w:spacing w:after="0" w:line="240" w:lineRule="auto"/>
              <w:jc w:val="both"/>
              <w:rPr>
                <w:rFonts w:ascii="Times New Roman" w:eastAsia="Times New Roman" w:hAnsi="Times New Roman"/>
                <w:sz w:val="28"/>
                <w:szCs w:val="28"/>
                <w:lang w:eastAsia="ru-RU"/>
              </w:rPr>
            </w:pPr>
          </w:p>
          <w:p w:rsidR="00E9662A" w:rsidRPr="00E9662A" w:rsidRDefault="00E9662A" w:rsidP="00E9662A">
            <w:pPr>
              <w:spacing w:after="0" w:line="240" w:lineRule="auto"/>
              <w:jc w:val="both"/>
              <w:rPr>
                <w:rFonts w:ascii="Times New Roman" w:eastAsia="Times New Roman" w:hAnsi="Times New Roman"/>
                <w:sz w:val="28"/>
                <w:szCs w:val="28"/>
                <w:lang w:eastAsia="ru-RU"/>
              </w:rPr>
            </w:pPr>
            <w:r w:rsidRPr="00E9662A">
              <w:rPr>
                <w:rFonts w:ascii="Times New Roman" w:eastAsia="Times New Roman" w:hAnsi="Times New Roman"/>
                <w:sz w:val="28"/>
                <w:szCs w:val="28"/>
                <w:lang w:eastAsia="ru-RU"/>
              </w:rPr>
              <w:t>13</w:t>
            </w:r>
          </w:p>
        </w:tc>
      </w:tr>
      <w:tr w:rsidR="00E9662A" w:rsidRPr="00E9662A" w:rsidTr="00631CD7">
        <w:tc>
          <w:tcPr>
            <w:tcW w:w="528" w:type="dxa"/>
            <w:shd w:val="clear" w:color="auto" w:fill="auto"/>
          </w:tcPr>
          <w:p w:rsidR="00E9662A" w:rsidRPr="00E9662A" w:rsidRDefault="00E9662A" w:rsidP="00E9662A">
            <w:pPr>
              <w:spacing w:after="0" w:line="240" w:lineRule="auto"/>
              <w:jc w:val="both"/>
              <w:rPr>
                <w:rFonts w:ascii="Times New Roman" w:eastAsia="Times New Roman" w:hAnsi="Times New Roman"/>
                <w:sz w:val="28"/>
                <w:szCs w:val="28"/>
                <w:lang w:eastAsia="ru-RU"/>
              </w:rPr>
            </w:pPr>
          </w:p>
        </w:tc>
        <w:tc>
          <w:tcPr>
            <w:tcW w:w="8747" w:type="dxa"/>
            <w:shd w:val="clear" w:color="auto" w:fill="auto"/>
          </w:tcPr>
          <w:p w:rsidR="00E9662A" w:rsidRPr="00E9662A" w:rsidRDefault="00E9662A" w:rsidP="00E9662A">
            <w:pPr>
              <w:spacing w:after="0" w:line="240" w:lineRule="auto"/>
              <w:jc w:val="both"/>
              <w:rPr>
                <w:rFonts w:ascii="Times New Roman" w:eastAsia="Times New Roman" w:hAnsi="Times New Roman"/>
                <w:sz w:val="28"/>
                <w:szCs w:val="28"/>
                <w:lang w:eastAsia="ru-RU"/>
              </w:rPr>
            </w:pPr>
            <w:r w:rsidRPr="00E9662A">
              <w:rPr>
                <w:rFonts w:ascii="Times New Roman" w:eastAsia="Times New Roman" w:hAnsi="Times New Roman"/>
                <w:sz w:val="28"/>
                <w:szCs w:val="28"/>
                <w:lang w:eastAsia="ru-RU"/>
              </w:rPr>
              <w:t>2.1 Основание ограничения гражданской дееспособности физических лиц по действующему законодательству………………………</w:t>
            </w:r>
            <w:r>
              <w:rPr>
                <w:rFonts w:ascii="Times New Roman" w:eastAsia="Times New Roman" w:hAnsi="Times New Roman"/>
                <w:sz w:val="28"/>
                <w:szCs w:val="28"/>
                <w:lang w:eastAsia="ru-RU"/>
              </w:rPr>
              <w:t>………..</w:t>
            </w:r>
          </w:p>
        </w:tc>
        <w:tc>
          <w:tcPr>
            <w:tcW w:w="532" w:type="dxa"/>
            <w:shd w:val="clear" w:color="auto" w:fill="auto"/>
          </w:tcPr>
          <w:p w:rsidR="00E9662A" w:rsidRPr="00E9662A" w:rsidRDefault="00E9662A" w:rsidP="00E9662A">
            <w:pPr>
              <w:spacing w:after="0" w:line="240" w:lineRule="auto"/>
              <w:jc w:val="both"/>
              <w:rPr>
                <w:rFonts w:ascii="Times New Roman" w:eastAsia="Times New Roman" w:hAnsi="Times New Roman"/>
                <w:sz w:val="28"/>
                <w:szCs w:val="28"/>
                <w:lang w:eastAsia="ru-RU"/>
              </w:rPr>
            </w:pPr>
          </w:p>
          <w:p w:rsidR="00E9662A" w:rsidRPr="00E9662A" w:rsidRDefault="00E9662A" w:rsidP="00E9662A">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13</w:t>
            </w:r>
          </w:p>
        </w:tc>
      </w:tr>
      <w:tr w:rsidR="00E9662A" w:rsidRPr="00E9662A" w:rsidTr="00631CD7">
        <w:tc>
          <w:tcPr>
            <w:tcW w:w="528" w:type="dxa"/>
            <w:shd w:val="clear" w:color="auto" w:fill="auto"/>
          </w:tcPr>
          <w:p w:rsidR="00E9662A" w:rsidRPr="00E9662A" w:rsidRDefault="00E9662A" w:rsidP="00E9662A">
            <w:pPr>
              <w:spacing w:after="0" w:line="240" w:lineRule="auto"/>
              <w:jc w:val="both"/>
              <w:rPr>
                <w:rFonts w:ascii="Times New Roman" w:eastAsia="Times New Roman" w:hAnsi="Times New Roman"/>
                <w:sz w:val="28"/>
                <w:szCs w:val="28"/>
                <w:lang w:eastAsia="ru-RU"/>
              </w:rPr>
            </w:pPr>
          </w:p>
        </w:tc>
        <w:tc>
          <w:tcPr>
            <w:tcW w:w="8747" w:type="dxa"/>
            <w:shd w:val="clear" w:color="auto" w:fill="auto"/>
          </w:tcPr>
          <w:p w:rsidR="00E9662A" w:rsidRPr="00E9662A" w:rsidRDefault="00E9662A" w:rsidP="00E9662A">
            <w:pPr>
              <w:spacing w:after="0" w:line="240" w:lineRule="auto"/>
              <w:jc w:val="both"/>
              <w:rPr>
                <w:rFonts w:ascii="Times New Roman" w:eastAsia="Times New Roman" w:hAnsi="Times New Roman"/>
                <w:sz w:val="28"/>
                <w:szCs w:val="28"/>
                <w:lang w:eastAsia="ru-RU"/>
              </w:rPr>
            </w:pPr>
            <w:r w:rsidRPr="00E9662A">
              <w:rPr>
                <w:rFonts w:ascii="Times New Roman" w:eastAsia="Times New Roman" w:hAnsi="Times New Roman"/>
                <w:sz w:val="28"/>
                <w:szCs w:val="28"/>
                <w:lang w:eastAsia="ru-RU"/>
              </w:rPr>
              <w:t>2.2 Перспективы развития положений законодательства, определяющих основания ограничения гражданской дееспособности физических лиц......</w:t>
            </w:r>
            <w:r>
              <w:rPr>
                <w:rFonts w:ascii="Times New Roman" w:eastAsia="Times New Roman" w:hAnsi="Times New Roman"/>
                <w:sz w:val="28"/>
                <w:szCs w:val="28"/>
                <w:lang w:eastAsia="ru-RU"/>
              </w:rPr>
              <w:t>..................................................................................</w:t>
            </w:r>
          </w:p>
        </w:tc>
        <w:tc>
          <w:tcPr>
            <w:tcW w:w="532" w:type="dxa"/>
            <w:shd w:val="clear" w:color="auto" w:fill="auto"/>
          </w:tcPr>
          <w:p w:rsidR="00E9662A" w:rsidRPr="00E9662A" w:rsidRDefault="00E9662A" w:rsidP="00E9662A">
            <w:pPr>
              <w:spacing w:after="0" w:line="240" w:lineRule="auto"/>
              <w:jc w:val="both"/>
              <w:rPr>
                <w:rFonts w:ascii="Times New Roman" w:eastAsia="Times New Roman" w:hAnsi="Times New Roman"/>
                <w:sz w:val="28"/>
                <w:szCs w:val="28"/>
                <w:lang w:eastAsia="ru-RU"/>
              </w:rPr>
            </w:pPr>
          </w:p>
          <w:p w:rsidR="00E9662A" w:rsidRDefault="00E9662A" w:rsidP="00E9662A">
            <w:pPr>
              <w:spacing w:after="0" w:line="240" w:lineRule="auto"/>
              <w:jc w:val="both"/>
              <w:rPr>
                <w:rFonts w:ascii="Times New Roman" w:eastAsia="Times New Roman" w:hAnsi="Times New Roman"/>
                <w:sz w:val="28"/>
                <w:szCs w:val="28"/>
                <w:lang w:eastAsia="ru-RU"/>
              </w:rPr>
            </w:pPr>
          </w:p>
          <w:p w:rsidR="00E9662A" w:rsidRPr="00E9662A" w:rsidRDefault="00E9662A" w:rsidP="00E9662A">
            <w:pPr>
              <w:spacing w:after="0" w:line="240" w:lineRule="auto"/>
              <w:jc w:val="both"/>
              <w:rPr>
                <w:rFonts w:ascii="Times New Roman" w:eastAsia="Times New Roman" w:hAnsi="Times New Roman"/>
                <w:sz w:val="28"/>
                <w:szCs w:val="28"/>
                <w:lang w:eastAsia="ru-RU"/>
              </w:rPr>
            </w:pPr>
            <w:r w:rsidRPr="00E9662A">
              <w:rPr>
                <w:rFonts w:ascii="Times New Roman" w:eastAsia="Times New Roman" w:hAnsi="Times New Roman"/>
                <w:sz w:val="28"/>
                <w:szCs w:val="28"/>
                <w:lang w:eastAsia="ru-RU"/>
              </w:rPr>
              <w:t>16</w:t>
            </w:r>
          </w:p>
        </w:tc>
      </w:tr>
      <w:tr w:rsidR="00E9662A" w:rsidRPr="00E9662A" w:rsidTr="00631CD7">
        <w:tc>
          <w:tcPr>
            <w:tcW w:w="528" w:type="dxa"/>
            <w:shd w:val="clear" w:color="auto" w:fill="auto"/>
          </w:tcPr>
          <w:p w:rsidR="00E9662A" w:rsidRPr="00E9662A" w:rsidRDefault="00E9662A" w:rsidP="00E9662A">
            <w:pPr>
              <w:spacing w:after="0" w:line="240" w:lineRule="auto"/>
              <w:jc w:val="both"/>
              <w:rPr>
                <w:rFonts w:ascii="Times New Roman" w:eastAsia="Times New Roman" w:hAnsi="Times New Roman"/>
                <w:sz w:val="28"/>
                <w:szCs w:val="28"/>
                <w:lang w:eastAsia="ru-RU"/>
              </w:rPr>
            </w:pPr>
            <w:r w:rsidRPr="00E9662A">
              <w:rPr>
                <w:rFonts w:ascii="Times New Roman" w:eastAsia="Times New Roman" w:hAnsi="Times New Roman"/>
                <w:sz w:val="28"/>
                <w:szCs w:val="28"/>
                <w:lang w:eastAsia="ru-RU"/>
              </w:rPr>
              <w:t>3</w:t>
            </w:r>
          </w:p>
        </w:tc>
        <w:tc>
          <w:tcPr>
            <w:tcW w:w="8747" w:type="dxa"/>
            <w:shd w:val="clear" w:color="auto" w:fill="auto"/>
          </w:tcPr>
          <w:p w:rsidR="00E9662A" w:rsidRPr="00E9662A" w:rsidRDefault="00E9662A" w:rsidP="00E9662A">
            <w:pPr>
              <w:spacing w:after="0" w:line="240" w:lineRule="auto"/>
              <w:jc w:val="both"/>
              <w:rPr>
                <w:rFonts w:ascii="Times New Roman" w:eastAsia="Times New Roman" w:hAnsi="Times New Roman"/>
                <w:sz w:val="28"/>
                <w:szCs w:val="28"/>
                <w:lang w:eastAsia="ru-RU"/>
              </w:rPr>
            </w:pPr>
            <w:r w:rsidRPr="00E9662A">
              <w:rPr>
                <w:rFonts w:ascii="Times New Roman" w:eastAsia="Times New Roman" w:hAnsi="Times New Roman"/>
                <w:sz w:val="28"/>
                <w:szCs w:val="28"/>
                <w:lang w:eastAsia="ru-RU"/>
              </w:rPr>
              <w:t>Последствия ограничения гражданской дееспособности физических лиц…</w:t>
            </w:r>
            <w:r>
              <w:rPr>
                <w:rFonts w:ascii="Times New Roman" w:eastAsia="Times New Roman" w:hAnsi="Times New Roman"/>
                <w:sz w:val="28"/>
                <w:szCs w:val="28"/>
                <w:lang w:eastAsia="ru-RU"/>
              </w:rPr>
              <w:t>……………………………………………………………………….</w:t>
            </w:r>
          </w:p>
        </w:tc>
        <w:tc>
          <w:tcPr>
            <w:tcW w:w="532" w:type="dxa"/>
            <w:shd w:val="clear" w:color="auto" w:fill="auto"/>
          </w:tcPr>
          <w:p w:rsidR="00E9662A" w:rsidRDefault="00E9662A" w:rsidP="00E9662A">
            <w:pPr>
              <w:spacing w:after="0" w:line="240" w:lineRule="auto"/>
              <w:jc w:val="both"/>
              <w:rPr>
                <w:rFonts w:ascii="Times New Roman" w:eastAsia="Times New Roman" w:hAnsi="Times New Roman"/>
                <w:sz w:val="28"/>
                <w:szCs w:val="28"/>
                <w:lang w:eastAsia="ru-RU"/>
              </w:rPr>
            </w:pPr>
          </w:p>
          <w:p w:rsidR="00E9662A" w:rsidRPr="00E9662A" w:rsidRDefault="00E9662A" w:rsidP="00E9662A">
            <w:pPr>
              <w:spacing w:after="0" w:line="240" w:lineRule="auto"/>
              <w:jc w:val="both"/>
              <w:rPr>
                <w:rFonts w:ascii="Times New Roman" w:eastAsia="Times New Roman" w:hAnsi="Times New Roman"/>
                <w:sz w:val="28"/>
                <w:szCs w:val="28"/>
                <w:lang w:eastAsia="ru-RU"/>
              </w:rPr>
            </w:pPr>
            <w:r w:rsidRPr="00E9662A">
              <w:rPr>
                <w:rFonts w:ascii="Times New Roman" w:eastAsia="Times New Roman" w:hAnsi="Times New Roman"/>
                <w:sz w:val="28"/>
                <w:szCs w:val="28"/>
                <w:lang w:eastAsia="ru-RU"/>
              </w:rPr>
              <w:t>20</w:t>
            </w:r>
          </w:p>
        </w:tc>
      </w:tr>
      <w:tr w:rsidR="00E9662A" w:rsidRPr="00E9662A" w:rsidTr="00631CD7">
        <w:tc>
          <w:tcPr>
            <w:tcW w:w="528" w:type="dxa"/>
            <w:shd w:val="clear" w:color="auto" w:fill="auto"/>
          </w:tcPr>
          <w:p w:rsidR="00E9662A" w:rsidRPr="00E9662A" w:rsidRDefault="00E9662A" w:rsidP="00E9662A">
            <w:pPr>
              <w:spacing w:after="0" w:line="240" w:lineRule="auto"/>
              <w:jc w:val="both"/>
              <w:rPr>
                <w:rFonts w:ascii="Times New Roman" w:eastAsia="Times New Roman" w:hAnsi="Times New Roman"/>
                <w:sz w:val="28"/>
                <w:szCs w:val="28"/>
                <w:lang w:eastAsia="ru-RU"/>
              </w:rPr>
            </w:pPr>
          </w:p>
        </w:tc>
        <w:tc>
          <w:tcPr>
            <w:tcW w:w="8747" w:type="dxa"/>
            <w:shd w:val="clear" w:color="auto" w:fill="auto"/>
          </w:tcPr>
          <w:p w:rsidR="00E9662A" w:rsidRPr="00E9662A" w:rsidRDefault="00E9662A" w:rsidP="00E9662A">
            <w:pPr>
              <w:spacing w:after="0" w:line="240" w:lineRule="auto"/>
              <w:jc w:val="both"/>
              <w:rPr>
                <w:rFonts w:ascii="Times New Roman" w:eastAsia="Times New Roman" w:hAnsi="Times New Roman"/>
                <w:sz w:val="28"/>
                <w:szCs w:val="28"/>
                <w:lang w:eastAsia="ru-RU"/>
              </w:rPr>
            </w:pPr>
            <w:r w:rsidRPr="00E9662A">
              <w:rPr>
                <w:rFonts w:ascii="Times New Roman" w:eastAsia="Times New Roman" w:hAnsi="Times New Roman"/>
                <w:sz w:val="28"/>
                <w:szCs w:val="28"/>
                <w:lang w:eastAsia="ru-RU"/>
              </w:rPr>
              <w:t>3.1 Последствия ограничения дееспособности граждан, предусмотренные гражданским и семейным законодательством………….……………………</w:t>
            </w:r>
            <w:r>
              <w:rPr>
                <w:rFonts w:ascii="Times New Roman" w:eastAsia="Times New Roman" w:hAnsi="Times New Roman"/>
                <w:sz w:val="28"/>
                <w:szCs w:val="28"/>
                <w:lang w:eastAsia="ru-RU"/>
              </w:rPr>
              <w:t>……………………….</w:t>
            </w:r>
          </w:p>
        </w:tc>
        <w:tc>
          <w:tcPr>
            <w:tcW w:w="532" w:type="dxa"/>
            <w:shd w:val="clear" w:color="auto" w:fill="auto"/>
          </w:tcPr>
          <w:p w:rsidR="00E9662A" w:rsidRPr="00E9662A" w:rsidRDefault="00E9662A" w:rsidP="00E9662A">
            <w:pPr>
              <w:spacing w:after="0" w:line="240" w:lineRule="auto"/>
              <w:jc w:val="both"/>
              <w:rPr>
                <w:rFonts w:ascii="Times New Roman" w:eastAsia="Times New Roman" w:hAnsi="Times New Roman"/>
                <w:sz w:val="28"/>
                <w:szCs w:val="28"/>
                <w:lang w:eastAsia="ru-RU"/>
              </w:rPr>
            </w:pPr>
          </w:p>
          <w:p w:rsidR="00E9662A" w:rsidRDefault="00E9662A" w:rsidP="00E9662A">
            <w:pPr>
              <w:spacing w:after="0" w:line="240" w:lineRule="auto"/>
              <w:jc w:val="both"/>
              <w:rPr>
                <w:rFonts w:ascii="Times New Roman" w:eastAsia="Times New Roman" w:hAnsi="Times New Roman"/>
                <w:sz w:val="28"/>
                <w:szCs w:val="28"/>
                <w:lang w:eastAsia="ru-RU"/>
              </w:rPr>
            </w:pPr>
          </w:p>
          <w:p w:rsidR="00E9662A" w:rsidRPr="00E9662A" w:rsidRDefault="00E9662A" w:rsidP="00E9662A">
            <w:pPr>
              <w:spacing w:after="0" w:line="240" w:lineRule="auto"/>
              <w:jc w:val="both"/>
              <w:rPr>
                <w:rFonts w:ascii="Times New Roman" w:eastAsia="Times New Roman" w:hAnsi="Times New Roman"/>
                <w:sz w:val="28"/>
                <w:szCs w:val="28"/>
                <w:lang w:eastAsia="ru-RU"/>
              </w:rPr>
            </w:pPr>
            <w:r w:rsidRPr="00E9662A">
              <w:rPr>
                <w:rFonts w:ascii="Times New Roman" w:eastAsia="Times New Roman" w:hAnsi="Times New Roman"/>
                <w:sz w:val="28"/>
                <w:szCs w:val="28"/>
                <w:lang w:eastAsia="ru-RU"/>
              </w:rPr>
              <w:t>20</w:t>
            </w:r>
          </w:p>
        </w:tc>
      </w:tr>
      <w:tr w:rsidR="00E9662A" w:rsidRPr="00E9662A" w:rsidTr="00631CD7">
        <w:tc>
          <w:tcPr>
            <w:tcW w:w="528" w:type="dxa"/>
            <w:shd w:val="clear" w:color="auto" w:fill="auto"/>
          </w:tcPr>
          <w:p w:rsidR="00E9662A" w:rsidRPr="00E9662A" w:rsidRDefault="00E9662A" w:rsidP="00E9662A">
            <w:pPr>
              <w:spacing w:after="0" w:line="240" w:lineRule="auto"/>
              <w:jc w:val="both"/>
              <w:rPr>
                <w:rFonts w:ascii="Times New Roman" w:eastAsia="Times New Roman" w:hAnsi="Times New Roman"/>
                <w:sz w:val="28"/>
                <w:szCs w:val="28"/>
                <w:lang w:eastAsia="ru-RU"/>
              </w:rPr>
            </w:pPr>
          </w:p>
        </w:tc>
        <w:tc>
          <w:tcPr>
            <w:tcW w:w="8747" w:type="dxa"/>
            <w:shd w:val="clear" w:color="auto" w:fill="auto"/>
          </w:tcPr>
          <w:p w:rsidR="00E9662A" w:rsidRPr="00E9662A" w:rsidRDefault="00E9662A" w:rsidP="00E9662A">
            <w:pPr>
              <w:spacing w:after="0" w:line="240" w:lineRule="auto"/>
              <w:jc w:val="both"/>
              <w:rPr>
                <w:rFonts w:ascii="Times New Roman" w:eastAsia="Times New Roman" w:hAnsi="Times New Roman"/>
                <w:sz w:val="28"/>
                <w:szCs w:val="28"/>
                <w:lang w:eastAsia="ru-RU"/>
              </w:rPr>
            </w:pPr>
            <w:r w:rsidRPr="00E9662A">
              <w:rPr>
                <w:rFonts w:ascii="Times New Roman" w:eastAsia="Times New Roman" w:hAnsi="Times New Roman"/>
                <w:sz w:val="28"/>
                <w:szCs w:val="28"/>
                <w:lang w:eastAsia="ru-RU"/>
              </w:rPr>
              <w:t>3.2 Публично-правовые последствия ограничения гражданской дееспособности физического лица……….</w:t>
            </w:r>
            <w:r>
              <w:rPr>
                <w:rFonts w:ascii="Times New Roman" w:eastAsia="Times New Roman" w:hAnsi="Times New Roman"/>
                <w:sz w:val="28"/>
                <w:szCs w:val="28"/>
                <w:lang w:eastAsia="ru-RU"/>
              </w:rPr>
              <w:t>………………………………</w:t>
            </w:r>
          </w:p>
        </w:tc>
        <w:tc>
          <w:tcPr>
            <w:tcW w:w="532" w:type="dxa"/>
            <w:shd w:val="clear" w:color="auto" w:fill="auto"/>
          </w:tcPr>
          <w:p w:rsidR="00E9662A" w:rsidRPr="00E9662A" w:rsidRDefault="00E9662A" w:rsidP="00E9662A">
            <w:pPr>
              <w:spacing w:after="0" w:line="240" w:lineRule="auto"/>
              <w:jc w:val="both"/>
              <w:rPr>
                <w:rFonts w:ascii="Times New Roman" w:eastAsia="Times New Roman" w:hAnsi="Times New Roman"/>
                <w:sz w:val="28"/>
                <w:szCs w:val="28"/>
                <w:lang w:eastAsia="ru-RU"/>
              </w:rPr>
            </w:pPr>
          </w:p>
          <w:p w:rsidR="00E9662A" w:rsidRPr="00E9662A" w:rsidRDefault="00E9662A" w:rsidP="00E9662A">
            <w:pPr>
              <w:spacing w:after="0" w:line="240" w:lineRule="auto"/>
              <w:jc w:val="both"/>
              <w:rPr>
                <w:rFonts w:ascii="Times New Roman" w:eastAsia="Times New Roman" w:hAnsi="Times New Roman"/>
                <w:sz w:val="28"/>
                <w:szCs w:val="28"/>
                <w:lang w:eastAsia="ru-RU"/>
              </w:rPr>
            </w:pPr>
            <w:r w:rsidRPr="00E9662A">
              <w:rPr>
                <w:rFonts w:ascii="Times New Roman" w:eastAsia="Times New Roman" w:hAnsi="Times New Roman"/>
                <w:sz w:val="28"/>
                <w:szCs w:val="28"/>
                <w:lang w:eastAsia="ru-RU"/>
              </w:rPr>
              <w:t>25</w:t>
            </w:r>
          </w:p>
        </w:tc>
      </w:tr>
      <w:tr w:rsidR="00E9662A" w:rsidRPr="00E9662A" w:rsidTr="00631CD7">
        <w:tc>
          <w:tcPr>
            <w:tcW w:w="9275" w:type="dxa"/>
            <w:gridSpan w:val="2"/>
            <w:shd w:val="clear" w:color="auto" w:fill="auto"/>
          </w:tcPr>
          <w:p w:rsidR="00E9662A" w:rsidRPr="00E9662A" w:rsidRDefault="00E9662A" w:rsidP="00E9662A">
            <w:pPr>
              <w:spacing w:after="0" w:line="240" w:lineRule="auto"/>
              <w:jc w:val="both"/>
              <w:rPr>
                <w:rFonts w:ascii="Times New Roman" w:eastAsia="Times New Roman" w:hAnsi="Times New Roman"/>
                <w:sz w:val="28"/>
                <w:szCs w:val="28"/>
                <w:lang w:eastAsia="ru-RU"/>
              </w:rPr>
            </w:pPr>
            <w:r w:rsidRPr="00E9662A">
              <w:rPr>
                <w:rFonts w:ascii="Times New Roman" w:eastAsia="Times New Roman" w:hAnsi="Times New Roman"/>
                <w:sz w:val="28"/>
                <w:szCs w:val="28"/>
                <w:lang w:eastAsia="ru-RU"/>
              </w:rPr>
              <w:t>Заключение……………………………………………………………………..</w:t>
            </w:r>
          </w:p>
        </w:tc>
        <w:tc>
          <w:tcPr>
            <w:tcW w:w="532" w:type="dxa"/>
            <w:shd w:val="clear" w:color="auto" w:fill="auto"/>
          </w:tcPr>
          <w:p w:rsidR="00E9662A" w:rsidRPr="00E9662A" w:rsidRDefault="00E9662A" w:rsidP="00E9662A">
            <w:pPr>
              <w:spacing w:after="0" w:line="240" w:lineRule="auto"/>
              <w:jc w:val="both"/>
              <w:rPr>
                <w:rFonts w:ascii="Times New Roman" w:eastAsia="Times New Roman" w:hAnsi="Times New Roman"/>
                <w:sz w:val="28"/>
                <w:szCs w:val="28"/>
                <w:lang w:eastAsia="ru-RU"/>
              </w:rPr>
            </w:pPr>
            <w:r w:rsidRPr="00E9662A">
              <w:rPr>
                <w:rFonts w:ascii="Times New Roman" w:eastAsia="Times New Roman" w:hAnsi="Times New Roman"/>
                <w:sz w:val="28"/>
                <w:szCs w:val="28"/>
                <w:lang w:eastAsia="ru-RU"/>
              </w:rPr>
              <w:t>29</w:t>
            </w:r>
          </w:p>
        </w:tc>
      </w:tr>
      <w:tr w:rsidR="00E9662A" w:rsidRPr="00E9662A" w:rsidTr="00631CD7">
        <w:tc>
          <w:tcPr>
            <w:tcW w:w="9275" w:type="dxa"/>
            <w:gridSpan w:val="2"/>
            <w:shd w:val="clear" w:color="auto" w:fill="auto"/>
          </w:tcPr>
          <w:p w:rsidR="00E9662A" w:rsidRPr="00E9662A" w:rsidRDefault="00E9662A" w:rsidP="00E9662A">
            <w:pPr>
              <w:spacing w:after="0" w:line="240" w:lineRule="auto"/>
              <w:jc w:val="both"/>
              <w:rPr>
                <w:rFonts w:ascii="Times New Roman" w:eastAsia="Times New Roman" w:hAnsi="Times New Roman"/>
                <w:sz w:val="28"/>
                <w:szCs w:val="28"/>
                <w:lang w:eastAsia="ru-RU"/>
              </w:rPr>
            </w:pPr>
            <w:r w:rsidRPr="00E9662A">
              <w:rPr>
                <w:rFonts w:ascii="Times New Roman" w:eastAsia="Times New Roman" w:hAnsi="Times New Roman"/>
                <w:sz w:val="28"/>
                <w:szCs w:val="28"/>
                <w:lang w:eastAsia="ru-RU"/>
              </w:rPr>
              <w:t>Список использованных источников…………………………………………</w:t>
            </w:r>
          </w:p>
        </w:tc>
        <w:tc>
          <w:tcPr>
            <w:tcW w:w="532" w:type="dxa"/>
            <w:shd w:val="clear" w:color="auto" w:fill="auto"/>
          </w:tcPr>
          <w:p w:rsidR="00E9662A" w:rsidRPr="00E9662A" w:rsidRDefault="00E9662A" w:rsidP="00E9662A">
            <w:pPr>
              <w:spacing w:after="0" w:line="240" w:lineRule="auto"/>
              <w:jc w:val="both"/>
              <w:rPr>
                <w:rFonts w:ascii="Times New Roman" w:eastAsia="Times New Roman" w:hAnsi="Times New Roman"/>
                <w:sz w:val="28"/>
                <w:szCs w:val="28"/>
                <w:lang w:eastAsia="ru-RU"/>
              </w:rPr>
            </w:pPr>
            <w:r w:rsidRPr="00E9662A">
              <w:rPr>
                <w:rFonts w:ascii="Times New Roman" w:eastAsia="Times New Roman" w:hAnsi="Times New Roman"/>
                <w:sz w:val="28"/>
                <w:szCs w:val="28"/>
                <w:lang w:eastAsia="ru-RU"/>
              </w:rPr>
              <w:t>32</w:t>
            </w:r>
          </w:p>
        </w:tc>
      </w:tr>
      <w:tr w:rsidR="00E9662A" w:rsidRPr="00E9662A" w:rsidTr="00631CD7">
        <w:tc>
          <w:tcPr>
            <w:tcW w:w="9275" w:type="dxa"/>
            <w:gridSpan w:val="2"/>
            <w:shd w:val="clear" w:color="auto" w:fill="auto"/>
          </w:tcPr>
          <w:p w:rsidR="00E9662A" w:rsidRPr="00E9662A" w:rsidRDefault="00E9662A" w:rsidP="00E9662A">
            <w:pPr>
              <w:spacing w:after="0" w:line="240" w:lineRule="auto"/>
              <w:jc w:val="both"/>
              <w:rPr>
                <w:rFonts w:ascii="Times New Roman" w:eastAsia="Times New Roman" w:hAnsi="Times New Roman"/>
                <w:sz w:val="28"/>
                <w:szCs w:val="28"/>
                <w:lang w:eastAsia="ru-RU"/>
              </w:rPr>
            </w:pPr>
            <w:r w:rsidRPr="00E9662A">
              <w:rPr>
                <w:rFonts w:ascii="Times New Roman" w:eastAsia="Times New Roman" w:hAnsi="Times New Roman"/>
                <w:sz w:val="28"/>
                <w:szCs w:val="28"/>
                <w:lang w:eastAsia="ru-RU"/>
              </w:rPr>
              <w:t>Приложение А Гражданская дееспособность как элемент правового статуса личности……………………………………………………………….</w:t>
            </w:r>
          </w:p>
        </w:tc>
        <w:tc>
          <w:tcPr>
            <w:tcW w:w="532" w:type="dxa"/>
            <w:shd w:val="clear" w:color="auto" w:fill="auto"/>
          </w:tcPr>
          <w:p w:rsidR="00E9662A" w:rsidRDefault="00E9662A" w:rsidP="00E9662A">
            <w:pPr>
              <w:spacing w:after="0" w:line="240" w:lineRule="auto"/>
              <w:jc w:val="both"/>
              <w:rPr>
                <w:rFonts w:ascii="Times New Roman" w:eastAsia="Times New Roman" w:hAnsi="Times New Roman"/>
                <w:sz w:val="28"/>
                <w:szCs w:val="28"/>
                <w:lang w:eastAsia="ru-RU"/>
              </w:rPr>
            </w:pPr>
          </w:p>
          <w:p w:rsidR="00E9662A" w:rsidRPr="00E9662A" w:rsidRDefault="00E9662A" w:rsidP="00E9662A">
            <w:pPr>
              <w:spacing w:after="0" w:line="240" w:lineRule="auto"/>
              <w:jc w:val="both"/>
              <w:rPr>
                <w:rFonts w:ascii="Times New Roman" w:eastAsia="Times New Roman" w:hAnsi="Times New Roman"/>
                <w:sz w:val="28"/>
                <w:szCs w:val="28"/>
                <w:lang w:eastAsia="ru-RU"/>
              </w:rPr>
            </w:pPr>
            <w:r w:rsidRPr="00E9662A">
              <w:rPr>
                <w:rFonts w:ascii="Times New Roman" w:eastAsia="Times New Roman" w:hAnsi="Times New Roman"/>
                <w:sz w:val="28"/>
                <w:szCs w:val="28"/>
                <w:lang w:eastAsia="ru-RU"/>
              </w:rPr>
              <w:t>35</w:t>
            </w:r>
          </w:p>
        </w:tc>
      </w:tr>
    </w:tbl>
    <w:p w:rsidR="00E9662A" w:rsidRPr="00E9662A" w:rsidRDefault="00E9662A" w:rsidP="00E9662A">
      <w:pPr>
        <w:spacing w:after="0" w:line="360" w:lineRule="auto"/>
        <w:jc w:val="right"/>
        <w:rPr>
          <w:rFonts w:ascii="Times New Roman" w:eastAsia="Times New Roman" w:hAnsi="Times New Roman"/>
          <w:sz w:val="28"/>
          <w:szCs w:val="28"/>
          <w:lang w:eastAsia="ru-RU"/>
        </w:rPr>
      </w:pPr>
    </w:p>
    <w:p w:rsidR="00E9662A" w:rsidRPr="00E9662A" w:rsidRDefault="00E9662A" w:rsidP="00E9662A">
      <w:pPr>
        <w:spacing w:after="300" w:line="240" w:lineRule="auto"/>
        <w:rPr>
          <w:rFonts w:ascii="Verdana" w:eastAsia="Times New Roman" w:hAnsi="Verdana"/>
          <w:color w:val="000000"/>
          <w:sz w:val="18"/>
          <w:szCs w:val="18"/>
          <w:lang w:eastAsia="ru-RU"/>
        </w:rPr>
      </w:pPr>
    </w:p>
    <w:p w:rsidR="00E9662A" w:rsidRPr="00E9662A" w:rsidRDefault="00E9662A" w:rsidP="00E9662A">
      <w:pPr>
        <w:spacing w:after="0" w:line="240" w:lineRule="auto"/>
        <w:jc w:val="center"/>
        <w:outlineLvl w:val="0"/>
        <w:rPr>
          <w:rFonts w:ascii="Times New Roman" w:eastAsia="Times New Roman" w:hAnsi="Times New Roman"/>
          <w:b/>
          <w:sz w:val="32"/>
          <w:szCs w:val="32"/>
          <w:lang w:eastAsia="ru-RU"/>
        </w:rPr>
      </w:pPr>
    </w:p>
    <w:p w:rsidR="00E9662A" w:rsidRPr="00E9662A" w:rsidRDefault="00E9662A" w:rsidP="00E9662A">
      <w:pPr>
        <w:spacing w:after="0" w:line="240" w:lineRule="auto"/>
        <w:jc w:val="center"/>
        <w:outlineLvl w:val="0"/>
        <w:rPr>
          <w:rFonts w:ascii="Times New Roman" w:eastAsia="Times New Roman" w:hAnsi="Times New Roman"/>
          <w:b/>
          <w:sz w:val="32"/>
          <w:szCs w:val="32"/>
          <w:lang w:eastAsia="ru-RU"/>
        </w:rPr>
      </w:pPr>
    </w:p>
    <w:p w:rsidR="00E9662A" w:rsidRPr="00E9662A" w:rsidRDefault="00E9662A" w:rsidP="00E9662A">
      <w:pPr>
        <w:spacing w:after="0" w:line="240" w:lineRule="auto"/>
        <w:jc w:val="center"/>
        <w:outlineLvl w:val="0"/>
        <w:rPr>
          <w:rFonts w:ascii="Times New Roman" w:eastAsia="Times New Roman" w:hAnsi="Times New Roman"/>
          <w:b/>
          <w:sz w:val="32"/>
          <w:szCs w:val="32"/>
          <w:lang w:eastAsia="ru-RU"/>
        </w:rPr>
      </w:pPr>
    </w:p>
    <w:p w:rsidR="00E9662A" w:rsidRPr="00E9662A" w:rsidRDefault="00E9662A" w:rsidP="00E9662A">
      <w:pPr>
        <w:spacing w:after="0" w:line="240" w:lineRule="auto"/>
        <w:jc w:val="center"/>
        <w:outlineLvl w:val="0"/>
        <w:rPr>
          <w:rFonts w:ascii="Times New Roman" w:eastAsia="Times New Roman" w:hAnsi="Times New Roman"/>
          <w:b/>
          <w:sz w:val="32"/>
          <w:szCs w:val="32"/>
          <w:lang w:eastAsia="ru-RU"/>
        </w:rPr>
      </w:pPr>
    </w:p>
    <w:p w:rsidR="00E9662A" w:rsidRPr="00E9662A" w:rsidRDefault="00E9662A" w:rsidP="00E9662A">
      <w:pPr>
        <w:spacing w:after="0" w:line="240" w:lineRule="auto"/>
        <w:jc w:val="center"/>
        <w:outlineLvl w:val="0"/>
        <w:rPr>
          <w:rFonts w:ascii="Times New Roman" w:eastAsia="Times New Roman" w:hAnsi="Times New Roman"/>
          <w:b/>
          <w:sz w:val="32"/>
          <w:szCs w:val="32"/>
          <w:lang w:eastAsia="ru-RU"/>
        </w:rPr>
      </w:pPr>
    </w:p>
    <w:p w:rsidR="00E9662A" w:rsidRPr="00E9662A" w:rsidRDefault="00E9662A" w:rsidP="00E9662A">
      <w:pPr>
        <w:spacing w:after="0" w:line="240" w:lineRule="auto"/>
        <w:jc w:val="center"/>
        <w:outlineLvl w:val="0"/>
        <w:rPr>
          <w:rFonts w:ascii="Times New Roman" w:eastAsia="Times New Roman" w:hAnsi="Times New Roman"/>
          <w:b/>
          <w:sz w:val="32"/>
          <w:szCs w:val="32"/>
          <w:lang w:eastAsia="ru-RU"/>
        </w:rPr>
      </w:pPr>
    </w:p>
    <w:p w:rsidR="00631CD7" w:rsidRDefault="00631CD7" w:rsidP="00E9662A">
      <w:pPr>
        <w:spacing w:after="0" w:line="240" w:lineRule="auto"/>
        <w:jc w:val="center"/>
        <w:outlineLvl w:val="0"/>
        <w:rPr>
          <w:rFonts w:ascii="Times New Roman" w:eastAsia="Times New Roman" w:hAnsi="Times New Roman"/>
          <w:b/>
          <w:sz w:val="32"/>
          <w:szCs w:val="32"/>
          <w:lang w:eastAsia="ru-RU"/>
        </w:rPr>
      </w:pPr>
    </w:p>
    <w:p w:rsidR="00E9662A" w:rsidRPr="00E9662A" w:rsidRDefault="00E9662A" w:rsidP="00E9662A">
      <w:pPr>
        <w:spacing w:after="0" w:line="240" w:lineRule="auto"/>
        <w:jc w:val="center"/>
        <w:outlineLvl w:val="0"/>
        <w:rPr>
          <w:rFonts w:ascii="Times New Roman" w:eastAsia="Times New Roman" w:hAnsi="Times New Roman"/>
          <w:b/>
          <w:sz w:val="28"/>
          <w:szCs w:val="28"/>
          <w:lang w:eastAsia="ru-RU"/>
        </w:rPr>
      </w:pPr>
      <w:r w:rsidRPr="00E9662A">
        <w:rPr>
          <w:rFonts w:ascii="Times New Roman" w:eastAsia="Times New Roman" w:hAnsi="Times New Roman"/>
          <w:b/>
          <w:sz w:val="32"/>
          <w:szCs w:val="32"/>
          <w:lang w:eastAsia="ru-RU"/>
        </w:rPr>
        <w:lastRenderedPageBreak/>
        <w:t>Приложение Д</w:t>
      </w:r>
    </w:p>
    <w:p w:rsidR="00E9662A" w:rsidRPr="00E9662A" w:rsidRDefault="00E9662A" w:rsidP="00E9662A">
      <w:pPr>
        <w:spacing w:after="0" w:line="240" w:lineRule="auto"/>
        <w:jc w:val="center"/>
        <w:outlineLvl w:val="0"/>
        <w:rPr>
          <w:rFonts w:ascii="Times New Roman" w:eastAsia="Times New Roman" w:hAnsi="Times New Roman"/>
          <w:b/>
          <w:i/>
          <w:sz w:val="28"/>
          <w:szCs w:val="28"/>
          <w:lang w:eastAsia="ru-RU"/>
        </w:rPr>
      </w:pPr>
      <w:r w:rsidRPr="00E9662A">
        <w:rPr>
          <w:rFonts w:ascii="Times New Roman" w:eastAsia="Times New Roman" w:hAnsi="Times New Roman"/>
          <w:b/>
          <w:i/>
          <w:sz w:val="28"/>
          <w:szCs w:val="28"/>
          <w:lang w:eastAsia="ru-RU"/>
        </w:rPr>
        <w:t>(справочное)</w:t>
      </w:r>
    </w:p>
    <w:p w:rsidR="00E9662A" w:rsidRPr="00E9662A" w:rsidRDefault="00E9662A" w:rsidP="00E9662A">
      <w:pPr>
        <w:keepNext/>
        <w:spacing w:after="0" w:line="240" w:lineRule="auto"/>
        <w:contextualSpacing/>
        <w:jc w:val="center"/>
        <w:outlineLvl w:val="0"/>
        <w:rPr>
          <w:rFonts w:ascii="Times New Roman" w:eastAsia="Times New Roman" w:hAnsi="Times New Roman"/>
          <w:b/>
          <w:bCs/>
          <w:kern w:val="32"/>
          <w:sz w:val="32"/>
          <w:szCs w:val="32"/>
          <w:lang w:eastAsia="ru-RU"/>
        </w:rPr>
      </w:pPr>
      <w:r w:rsidRPr="00E9662A">
        <w:rPr>
          <w:rFonts w:ascii="Times New Roman" w:eastAsia="Times New Roman" w:hAnsi="Times New Roman"/>
          <w:b/>
          <w:sz w:val="28"/>
          <w:szCs w:val="28"/>
          <w:lang w:eastAsia="ru-RU"/>
        </w:rPr>
        <w:t>Пример оформления  списка использованных источников</w:t>
      </w:r>
    </w:p>
    <w:p w:rsidR="00E9662A" w:rsidRPr="00E9662A" w:rsidRDefault="00E9662A" w:rsidP="00E9662A">
      <w:pPr>
        <w:keepNext/>
        <w:spacing w:after="0" w:line="240" w:lineRule="auto"/>
        <w:contextualSpacing/>
        <w:jc w:val="center"/>
        <w:outlineLvl w:val="0"/>
        <w:rPr>
          <w:rFonts w:ascii="Times New Roman" w:eastAsia="Times New Roman" w:hAnsi="Times New Roman"/>
          <w:b/>
          <w:bCs/>
          <w:kern w:val="32"/>
          <w:sz w:val="32"/>
          <w:szCs w:val="32"/>
          <w:lang w:eastAsia="ru-RU"/>
        </w:rPr>
      </w:pPr>
    </w:p>
    <w:p w:rsidR="00E9662A" w:rsidRPr="00E9662A" w:rsidRDefault="00E9662A" w:rsidP="00E9662A">
      <w:pPr>
        <w:keepNext/>
        <w:spacing w:after="0" w:line="240" w:lineRule="auto"/>
        <w:contextualSpacing/>
        <w:jc w:val="center"/>
        <w:outlineLvl w:val="0"/>
        <w:rPr>
          <w:rFonts w:ascii="Times New Roman" w:eastAsia="Times New Roman" w:hAnsi="Times New Roman"/>
          <w:b/>
          <w:bCs/>
          <w:kern w:val="32"/>
          <w:sz w:val="32"/>
          <w:szCs w:val="32"/>
          <w:lang w:eastAsia="ru-RU"/>
        </w:rPr>
      </w:pPr>
      <w:r w:rsidRPr="00E9662A">
        <w:rPr>
          <w:rFonts w:ascii="Times New Roman" w:eastAsia="Times New Roman" w:hAnsi="Times New Roman"/>
          <w:b/>
          <w:bCs/>
          <w:kern w:val="32"/>
          <w:sz w:val="32"/>
          <w:szCs w:val="32"/>
          <w:lang w:eastAsia="ru-RU"/>
        </w:rPr>
        <w:t>Список использованных источников</w:t>
      </w:r>
    </w:p>
    <w:p w:rsidR="00E9662A" w:rsidRPr="00E9662A" w:rsidRDefault="00E9662A" w:rsidP="00E9662A">
      <w:pPr>
        <w:spacing w:after="0" w:line="240" w:lineRule="auto"/>
        <w:jc w:val="center"/>
        <w:rPr>
          <w:rFonts w:ascii="Times New Roman" w:hAnsi="Times New Roman"/>
          <w:b/>
          <w:sz w:val="28"/>
          <w:szCs w:val="28"/>
        </w:rPr>
      </w:pPr>
      <w:r w:rsidRPr="00E9662A">
        <w:rPr>
          <w:rFonts w:ascii="Times New Roman" w:hAnsi="Times New Roman"/>
          <w:b/>
          <w:sz w:val="28"/>
          <w:szCs w:val="28"/>
        </w:rPr>
        <w:t>Нормативные правовые акты</w:t>
      </w:r>
    </w:p>
    <w:p w:rsidR="00E9662A" w:rsidRPr="00E9662A" w:rsidRDefault="00E9662A" w:rsidP="00E9662A">
      <w:pPr>
        <w:spacing w:after="0" w:line="240" w:lineRule="auto"/>
        <w:jc w:val="both"/>
        <w:rPr>
          <w:rFonts w:ascii="Times New Roman" w:hAnsi="Times New Roman"/>
          <w:b/>
          <w:sz w:val="28"/>
          <w:szCs w:val="28"/>
        </w:rPr>
      </w:pPr>
    </w:p>
    <w:p w:rsidR="00E9662A" w:rsidRPr="00E9662A" w:rsidRDefault="00E9662A" w:rsidP="00804390">
      <w:pPr>
        <w:numPr>
          <w:ilvl w:val="0"/>
          <w:numId w:val="25"/>
        </w:numPr>
        <w:shd w:val="clear" w:color="auto" w:fill="FFFFFF"/>
        <w:spacing w:after="0" w:line="240" w:lineRule="auto"/>
        <w:ind w:left="0" w:firstLine="709"/>
        <w:jc w:val="both"/>
        <w:rPr>
          <w:rFonts w:ascii="Times New Roman" w:hAnsi="Times New Roman"/>
          <w:sz w:val="28"/>
          <w:szCs w:val="28"/>
        </w:rPr>
      </w:pPr>
      <w:r w:rsidRPr="00E9662A">
        <w:rPr>
          <w:rFonts w:ascii="Times New Roman" w:hAnsi="Times New Roman"/>
          <w:sz w:val="28"/>
          <w:szCs w:val="28"/>
        </w:rPr>
        <w:t>Об оплачиваемых отпусках (пересмотренная в 1970 году) : конвенция № 132 Международной организации труда. Принята в г. Женева 24.06.1970 на 54-ой сессии Генеральной конференции МОТ //</w:t>
      </w:r>
      <w:r w:rsidRPr="00E9662A">
        <w:rPr>
          <w:rFonts w:ascii="Times New Roman" w:eastAsia="Times New Roman" w:hAnsi="Times New Roman"/>
          <w:sz w:val="24"/>
          <w:szCs w:val="24"/>
          <w:lang w:eastAsia="ru-RU"/>
        </w:rPr>
        <w:t xml:space="preserve"> </w:t>
      </w:r>
      <w:r w:rsidRPr="00E9662A">
        <w:rPr>
          <w:rFonts w:ascii="Times New Roman" w:hAnsi="Times New Roman"/>
          <w:sz w:val="28"/>
          <w:szCs w:val="28"/>
        </w:rPr>
        <w:t>Собрание законодательства РФ. – 2011. - № 51. – Ст. 7451.</w:t>
      </w:r>
    </w:p>
    <w:p w:rsidR="00E9662A" w:rsidRPr="00E9662A" w:rsidRDefault="00E9662A" w:rsidP="00804390">
      <w:pPr>
        <w:numPr>
          <w:ilvl w:val="0"/>
          <w:numId w:val="25"/>
        </w:numPr>
        <w:shd w:val="clear" w:color="auto" w:fill="FFFFFF"/>
        <w:spacing w:after="0" w:line="240" w:lineRule="auto"/>
        <w:ind w:left="0" w:firstLine="709"/>
        <w:jc w:val="both"/>
        <w:rPr>
          <w:rFonts w:ascii="Times New Roman" w:hAnsi="Times New Roman"/>
          <w:sz w:val="28"/>
          <w:szCs w:val="28"/>
        </w:rPr>
      </w:pPr>
      <w:r w:rsidRPr="00E9662A">
        <w:rPr>
          <w:rFonts w:ascii="Times New Roman" w:hAnsi="Times New Roman"/>
          <w:sz w:val="28"/>
          <w:szCs w:val="28"/>
        </w:rPr>
        <w:t>Конституция Российской Федерации. Принята Всенародным голосованием 12 декабря 1993 года (с учетом поправок, внесенных Законами РФ о поправках к Конституции РФ от 30.12.2008 № 6-ФКЗ, от 30.12.2008 № 7-ФКЗ, от 05.02.2014 № 2-ФКЗ) // Собрании законодательства РФ. – 2014. - № 9. - Ст. 851.</w:t>
      </w:r>
    </w:p>
    <w:p w:rsidR="00E9662A" w:rsidRPr="00E9662A" w:rsidRDefault="00E9662A" w:rsidP="00804390">
      <w:pPr>
        <w:numPr>
          <w:ilvl w:val="0"/>
          <w:numId w:val="25"/>
        </w:numPr>
        <w:shd w:val="clear" w:color="auto" w:fill="FFFFFF"/>
        <w:spacing w:after="0" w:line="240" w:lineRule="auto"/>
        <w:ind w:left="0" w:firstLine="709"/>
        <w:jc w:val="both"/>
        <w:rPr>
          <w:rFonts w:ascii="Times New Roman" w:hAnsi="Times New Roman"/>
          <w:sz w:val="28"/>
          <w:szCs w:val="28"/>
        </w:rPr>
      </w:pPr>
      <w:r w:rsidRPr="00E9662A">
        <w:rPr>
          <w:rFonts w:ascii="Times New Roman" w:eastAsia="Times New Roman" w:hAnsi="Times New Roman"/>
          <w:snapToGrid w:val="0"/>
          <w:sz w:val="28"/>
          <w:szCs w:val="24"/>
          <w:lang w:eastAsia="ru-RU"/>
        </w:rPr>
        <w:t xml:space="preserve">Уголовный кодекс Российской Федерации : федеральный закон от 13.06.1996 № 63-ФЗ ; ред. от 19.12.2016 // </w:t>
      </w:r>
      <w:r w:rsidRPr="00E9662A">
        <w:rPr>
          <w:rFonts w:ascii="Times New Roman" w:hAnsi="Times New Roman"/>
          <w:sz w:val="28"/>
          <w:szCs w:val="28"/>
        </w:rPr>
        <w:t>Собрание законодательства РФ. – 1996. - № 25. - Ст. 2954.</w:t>
      </w:r>
    </w:p>
    <w:p w:rsidR="00E9662A" w:rsidRPr="00E9662A" w:rsidRDefault="00E9662A" w:rsidP="00804390">
      <w:pPr>
        <w:numPr>
          <w:ilvl w:val="0"/>
          <w:numId w:val="25"/>
        </w:numPr>
        <w:spacing w:after="0" w:line="240" w:lineRule="auto"/>
        <w:ind w:left="0" w:firstLine="709"/>
        <w:jc w:val="both"/>
        <w:rPr>
          <w:rFonts w:ascii="Times New Roman" w:eastAsia="Times New Roman" w:hAnsi="Times New Roman"/>
          <w:snapToGrid w:val="0"/>
          <w:sz w:val="28"/>
          <w:szCs w:val="24"/>
          <w:lang w:eastAsia="ru-RU"/>
        </w:rPr>
      </w:pPr>
      <w:r w:rsidRPr="00E9662A">
        <w:rPr>
          <w:rFonts w:ascii="Times New Roman" w:eastAsia="Times New Roman" w:hAnsi="Times New Roman"/>
          <w:snapToGrid w:val="0"/>
          <w:sz w:val="28"/>
          <w:szCs w:val="24"/>
          <w:lang w:eastAsia="ru-RU"/>
        </w:rPr>
        <w:t>Трудовой кодекс Российской Федерации : федеральный закон от  30.12.2001 № 197-ФЗ ; ред. от 13.07.2015 //  Собрание законодательства РФ. – 2002. - № 1 (ч.1). - Ст. 3.</w:t>
      </w:r>
    </w:p>
    <w:p w:rsidR="00E9662A" w:rsidRPr="00E9662A" w:rsidRDefault="00E9662A" w:rsidP="00804390">
      <w:pPr>
        <w:numPr>
          <w:ilvl w:val="0"/>
          <w:numId w:val="25"/>
        </w:numPr>
        <w:spacing w:after="0" w:line="240" w:lineRule="auto"/>
        <w:ind w:left="0" w:firstLine="709"/>
        <w:jc w:val="both"/>
        <w:rPr>
          <w:rFonts w:ascii="Times New Roman" w:eastAsia="Times New Roman" w:hAnsi="Times New Roman"/>
          <w:snapToGrid w:val="0"/>
          <w:sz w:val="28"/>
          <w:szCs w:val="24"/>
          <w:lang w:eastAsia="ru-RU"/>
        </w:rPr>
      </w:pPr>
      <w:r w:rsidRPr="00E9662A">
        <w:rPr>
          <w:rFonts w:ascii="Times New Roman" w:eastAsia="Times New Roman" w:hAnsi="Times New Roman"/>
          <w:snapToGrid w:val="0"/>
          <w:sz w:val="28"/>
          <w:szCs w:val="24"/>
          <w:lang w:eastAsia="ru-RU"/>
        </w:rPr>
        <w:t>О специальной оценке условий труда : федеральный закон от 29.12. 2013 № 426-ФЗ ; ред. от ред. от 13.07.2015 // Российская газета. – 2013. – 30 декабря.</w:t>
      </w:r>
    </w:p>
    <w:p w:rsidR="00E9662A" w:rsidRPr="00E9662A" w:rsidRDefault="00E9662A" w:rsidP="00804390">
      <w:pPr>
        <w:numPr>
          <w:ilvl w:val="0"/>
          <w:numId w:val="25"/>
        </w:numPr>
        <w:spacing w:after="0" w:line="240" w:lineRule="auto"/>
        <w:ind w:left="0" w:firstLine="709"/>
        <w:jc w:val="both"/>
        <w:rPr>
          <w:rFonts w:ascii="Times New Roman" w:eastAsia="Times New Roman" w:hAnsi="Times New Roman"/>
          <w:snapToGrid w:val="0"/>
          <w:sz w:val="28"/>
          <w:szCs w:val="24"/>
          <w:lang w:eastAsia="ru-RU"/>
        </w:rPr>
      </w:pPr>
      <w:r w:rsidRPr="00E9662A">
        <w:rPr>
          <w:rFonts w:ascii="Times New Roman" w:eastAsia="Times New Roman" w:hAnsi="Times New Roman"/>
          <w:snapToGrid w:val="0"/>
          <w:sz w:val="28"/>
          <w:szCs w:val="24"/>
          <w:lang w:eastAsia="ru-RU"/>
        </w:rPr>
        <w:t>О правовом положении иностранных граждан в Российской Федерации : федеральный закон от 25.07.2002 № 115-ФЗ ; ред. от 13.07.2015 // Российская газета. – 2002. – 31 июля.</w:t>
      </w:r>
    </w:p>
    <w:p w:rsidR="00E9662A" w:rsidRPr="00E9662A" w:rsidRDefault="00E9662A" w:rsidP="00804390">
      <w:pPr>
        <w:numPr>
          <w:ilvl w:val="0"/>
          <w:numId w:val="25"/>
        </w:numPr>
        <w:spacing w:after="0" w:line="240" w:lineRule="auto"/>
        <w:ind w:left="0" w:firstLine="709"/>
        <w:jc w:val="both"/>
        <w:rPr>
          <w:rFonts w:ascii="Times New Roman" w:eastAsia="Times New Roman" w:hAnsi="Times New Roman"/>
          <w:snapToGrid w:val="0"/>
          <w:sz w:val="28"/>
          <w:szCs w:val="24"/>
          <w:lang w:eastAsia="ru-RU"/>
        </w:rPr>
      </w:pPr>
      <w:r w:rsidRPr="00E9662A">
        <w:rPr>
          <w:rFonts w:ascii="Times New Roman" w:eastAsia="Times New Roman" w:hAnsi="Times New Roman"/>
          <w:snapToGrid w:val="0"/>
          <w:sz w:val="28"/>
          <w:szCs w:val="24"/>
          <w:lang w:eastAsia="ru-RU"/>
        </w:rPr>
        <w:t>О дополнительных мерах по обеспечению безопасности дорожного движения : указ Президента Российской Федерации от 15.06.1998 № 711 ; ред. от 01.04.2015 // Российская газета. – 1998. – 23 июня.</w:t>
      </w:r>
    </w:p>
    <w:p w:rsidR="00E9662A" w:rsidRPr="00E9662A" w:rsidRDefault="00E9662A" w:rsidP="00804390">
      <w:pPr>
        <w:numPr>
          <w:ilvl w:val="0"/>
          <w:numId w:val="25"/>
        </w:numPr>
        <w:spacing w:after="0" w:line="240" w:lineRule="auto"/>
        <w:ind w:left="0" w:firstLine="709"/>
        <w:jc w:val="both"/>
        <w:rPr>
          <w:rFonts w:ascii="Times New Roman" w:eastAsia="Times New Roman" w:hAnsi="Times New Roman"/>
          <w:snapToGrid w:val="0"/>
          <w:sz w:val="28"/>
          <w:szCs w:val="24"/>
          <w:lang w:eastAsia="ru-RU"/>
        </w:rPr>
      </w:pPr>
      <w:r w:rsidRPr="00E9662A">
        <w:rPr>
          <w:rFonts w:ascii="Times New Roman" w:eastAsia="Times New Roman" w:hAnsi="Times New Roman"/>
          <w:snapToGrid w:val="0"/>
          <w:sz w:val="28"/>
          <w:szCs w:val="24"/>
          <w:lang w:eastAsia="ru-RU"/>
        </w:rPr>
        <w:t>Об утверждении Положения о федеральном государственном надзоре за соблюдением трудового законодательства и иных нормативных правовых актов, содержащих нормы трудового права : постановление Правительства Российской Федерации от 01.09.2012 № 875 ; ред. от 13.07.2015 // Российская газета. – 2012. – 07 сентября.</w:t>
      </w:r>
    </w:p>
    <w:p w:rsidR="00E9662A" w:rsidRPr="00E9662A" w:rsidRDefault="00E9662A" w:rsidP="00804390">
      <w:pPr>
        <w:numPr>
          <w:ilvl w:val="0"/>
          <w:numId w:val="25"/>
        </w:numPr>
        <w:spacing w:after="0" w:line="240" w:lineRule="auto"/>
        <w:ind w:left="0" w:firstLine="709"/>
        <w:jc w:val="both"/>
        <w:rPr>
          <w:rFonts w:ascii="Times New Roman" w:eastAsia="Times New Roman" w:hAnsi="Times New Roman"/>
          <w:snapToGrid w:val="0"/>
          <w:sz w:val="28"/>
          <w:szCs w:val="24"/>
          <w:lang w:eastAsia="ru-RU"/>
        </w:rPr>
      </w:pPr>
      <w:r w:rsidRPr="00E9662A">
        <w:rPr>
          <w:rFonts w:ascii="Times New Roman" w:eastAsia="Times New Roman" w:hAnsi="Times New Roman"/>
          <w:snapToGrid w:val="0"/>
          <w:sz w:val="28"/>
          <w:szCs w:val="24"/>
          <w:lang w:eastAsia="ru-RU"/>
        </w:rPr>
        <w:t xml:space="preserve">О мерах по реализации Постановления Правительства Российской Федерации от 21 июля 1998 г. № 814 : приказ Министерства внутренних дел Российской Федерации от 12.04.1999 № 288 ; ред. от 30.12.2014 // Российская газета. – 1999. – 07 сентября. </w:t>
      </w:r>
    </w:p>
    <w:p w:rsidR="00E9662A" w:rsidRPr="00E9662A" w:rsidRDefault="00E9662A" w:rsidP="00804390">
      <w:pPr>
        <w:numPr>
          <w:ilvl w:val="0"/>
          <w:numId w:val="25"/>
        </w:numPr>
        <w:spacing w:after="0" w:line="240" w:lineRule="auto"/>
        <w:ind w:left="0" w:firstLine="709"/>
        <w:jc w:val="both"/>
        <w:rPr>
          <w:rFonts w:ascii="Times New Roman" w:eastAsia="Times New Roman" w:hAnsi="Times New Roman"/>
          <w:snapToGrid w:val="0"/>
          <w:sz w:val="28"/>
          <w:szCs w:val="24"/>
          <w:lang w:eastAsia="ru-RU"/>
        </w:rPr>
      </w:pPr>
      <w:r w:rsidRPr="00E9662A">
        <w:rPr>
          <w:rFonts w:ascii="Times New Roman" w:eastAsia="Times New Roman" w:hAnsi="Times New Roman"/>
          <w:snapToGrid w:val="0"/>
          <w:sz w:val="28"/>
          <w:szCs w:val="24"/>
          <w:lang w:eastAsia="ru-RU"/>
        </w:rPr>
        <w:t>Об оружии : закон Российской Федерации от 20.05.1993 № 4992-1 [утратил силу] // Российская газета. – 1993. – 15 июня.</w:t>
      </w:r>
    </w:p>
    <w:p w:rsidR="00E9662A" w:rsidRPr="00E9662A" w:rsidRDefault="00E9662A" w:rsidP="00804390">
      <w:pPr>
        <w:numPr>
          <w:ilvl w:val="0"/>
          <w:numId w:val="25"/>
        </w:numPr>
        <w:spacing w:after="0" w:line="240" w:lineRule="auto"/>
        <w:ind w:left="0" w:firstLine="709"/>
        <w:contextualSpacing/>
        <w:jc w:val="both"/>
        <w:rPr>
          <w:rFonts w:ascii="Times New Roman" w:eastAsia="Times New Roman" w:hAnsi="Times New Roman"/>
          <w:bCs/>
          <w:sz w:val="28"/>
          <w:szCs w:val="28"/>
          <w:lang w:eastAsia="ru-RU"/>
        </w:rPr>
      </w:pPr>
      <w:r w:rsidRPr="00E9662A">
        <w:rPr>
          <w:rFonts w:ascii="Times New Roman" w:eastAsia="Times New Roman" w:hAnsi="Times New Roman"/>
          <w:bCs/>
          <w:sz w:val="28"/>
          <w:szCs w:val="28"/>
          <w:lang w:eastAsia="ru-RU"/>
        </w:rPr>
        <w:lastRenderedPageBreak/>
        <w:t>Благов, А. Д. Административно-правовой режим оборота оружия в Российской Федерации : дисс. ... канд. юрид. наук / А. Д. Благов. – М., 2007. – 209 с.</w:t>
      </w:r>
    </w:p>
    <w:p w:rsidR="00E9662A" w:rsidRPr="00E9662A" w:rsidRDefault="00E9662A" w:rsidP="00804390">
      <w:pPr>
        <w:numPr>
          <w:ilvl w:val="0"/>
          <w:numId w:val="25"/>
        </w:numPr>
        <w:spacing w:after="0" w:line="240" w:lineRule="auto"/>
        <w:ind w:left="0" w:firstLine="709"/>
        <w:contextualSpacing/>
        <w:jc w:val="both"/>
        <w:rPr>
          <w:rFonts w:ascii="Times New Roman" w:eastAsia="Times New Roman" w:hAnsi="Times New Roman"/>
          <w:bCs/>
          <w:sz w:val="28"/>
          <w:szCs w:val="28"/>
          <w:lang w:eastAsia="ru-RU"/>
        </w:rPr>
      </w:pPr>
      <w:r w:rsidRPr="00E9662A">
        <w:rPr>
          <w:rFonts w:ascii="Times New Roman" w:eastAsia="Times New Roman" w:hAnsi="Times New Roman"/>
          <w:bCs/>
          <w:sz w:val="28"/>
          <w:szCs w:val="28"/>
          <w:lang w:eastAsia="ru-RU"/>
        </w:rPr>
        <w:t>Гейхман, В.Л. Трудовое право : учебник / Гейхман В.Л., Дмитриева И.К.. - М. : ЮРАЙТ, 2011. - 523 с - ISBN 978-5-9916-0893-0</w:t>
      </w:r>
    </w:p>
    <w:p w:rsidR="00E9662A" w:rsidRPr="00E9662A" w:rsidRDefault="00E9662A" w:rsidP="00804390">
      <w:pPr>
        <w:numPr>
          <w:ilvl w:val="0"/>
          <w:numId w:val="25"/>
        </w:numPr>
        <w:spacing w:after="0" w:line="240" w:lineRule="auto"/>
        <w:ind w:left="0" w:firstLine="709"/>
        <w:contextualSpacing/>
        <w:jc w:val="both"/>
        <w:rPr>
          <w:rFonts w:ascii="Times New Roman" w:eastAsia="Times New Roman" w:hAnsi="Times New Roman"/>
          <w:bCs/>
          <w:sz w:val="28"/>
          <w:szCs w:val="28"/>
          <w:lang w:eastAsia="ru-RU"/>
        </w:rPr>
      </w:pPr>
      <w:r w:rsidRPr="00E9662A">
        <w:rPr>
          <w:rFonts w:ascii="Times New Roman" w:eastAsia="Times New Roman" w:hAnsi="Times New Roman"/>
          <w:sz w:val="28"/>
          <w:szCs w:val="28"/>
          <w:lang w:eastAsia="ru-RU"/>
        </w:rPr>
        <w:t>Дикаев, С. У. Устранение коллизий в законодательстве как фактор успешной борьбы с криминальным оборотом оружия // Актуальные проблемы борьбы с незаконным оборотом оружия в условиях переходного периода : межведом. науч.-практ. конф. - Москва–Ижевск, 1998. - С. 19 - 23.</w:t>
      </w:r>
    </w:p>
    <w:p w:rsidR="00E9662A" w:rsidRPr="00E9662A" w:rsidRDefault="00E9662A" w:rsidP="00804390">
      <w:pPr>
        <w:numPr>
          <w:ilvl w:val="0"/>
          <w:numId w:val="25"/>
        </w:numPr>
        <w:spacing w:after="0" w:line="240" w:lineRule="auto"/>
        <w:ind w:left="0" w:firstLine="709"/>
        <w:contextualSpacing/>
        <w:jc w:val="both"/>
        <w:rPr>
          <w:rFonts w:ascii="Times New Roman" w:eastAsia="Times New Roman" w:hAnsi="Times New Roman"/>
          <w:sz w:val="28"/>
          <w:szCs w:val="28"/>
          <w:lang w:eastAsia="ru-RU"/>
        </w:rPr>
      </w:pPr>
      <w:r w:rsidRPr="00E9662A">
        <w:rPr>
          <w:rFonts w:ascii="Times New Roman" w:eastAsia="Times New Roman" w:hAnsi="Times New Roman"/>
          <w:sz w:val="28"/>
          <w:szCs w:val="28"/>
          <w:lang w:eastAsia="ru-RU"/>
        </w:rPr>
        <w:t>Современные кадровые технологии в органах власти : монография / А.М. Беляев, Е.Д. Богатырев, А.И. Галкин и др.; под общ. ред. С.Е. Прокофьева, А.М. Беляева, С.Г. Еремина. - М.: Юстицинформ, 2015. - 662 с. – СПС КонсультантПлюс. – режим доступа : http://base.consultant.ru.</w:t>
      </w:r>
    </w:p>
    <w:p w:rsidR="00E9662A" w:rsidRPr="00E9662A" w:rsidRDefault="00E9662A" w:rsidP="00804390">
      <w:pPr>
        <w:numPr>
          <w:ilvl w:val="0"/>
          <w:numId w:val="25"/>
        </w:numPr>
        <w:tabs>
          <w:tab w:val="left" w:pos="0"/>
        </w:tabs>
        <w:autoSpaceDE w:val="0"/>
        <w:autoSpaceDN w:val="0"/>
        <w:adjustRightInd w:val="0"/>
        <w:spacing w:after="0" w:line="240" w:lineRule="auto"/>
        <w:ind w:left="0" w:firstLine="709"/>
        <w:contextualSpacing/>
        <w:jc w:val="both"/>
        <w:rPr>
          <w:rFonts w:ascii="Times New Roman" w:eastAsia="Times New Roman" w:hAnsi="Times New Roman"/>
          <w:sz w:val="28"/>
          <w:szCs w:val="28"/>
          <w:lang w:eastAsia="ru-RU"/>
        </w:rPr>
      </w:pPr>
      <w:r w:rsidRPr="00E9662A">
        <w:rPr>
          <w:rFonts w:ascii="Times New Roman" w:eastAsia="Times New Roman" w:hAnsi="Times New Roman"/>
          <w:sz w:val="28"/>
          <w:szCs w:val="28"/>
          <w:lang w:eastAsia="ru-RU"/>
        </w:rPr>
        <w:t>Гарашко, А. Ю. Проблемы единой системы источников права / А. Ю.Гарашко // История государства и права. - 2012. - № 21. - С.23 - 25.</w:t>
      </w:r>
    </w:p>
    <w:p w:rsidR="00E9662A" w:rsidRPr="00E9662A" w:rsidRDefault="00E9662A" w:rsidP="00804390">
      <w:pPr>
        <w:numPr>
          <w:ilvl w:val="0"/>
          <w:numId w:val="25"/>
        </w:numPr>
        <w:tabs>
          <w:tab w:val="left" w:pos="0"/>
        </w:tabs>
        <w:autoSpaceDE w:val="0"/>
        <w:autoSpaceDN w:val="0"/>
        <w:adjustRightInd w:val="0"/>
        <w:spacing w:after="0" w:line="240" w:lineRule="auto"/>
        <w:ind w:left="0" w:firstLine="709"/>
        <w:contextualSpacing/>
        <w:jc w:val="both"/>
        <w:rPr>
          <w:rFonts w:ascii="Times New Roman" w:eastAsia="Times New Roman" w:hAnsi="Times New Roman"/>
          <w:sz w:val="28"/>
          <w:szCs w:val="28"/>
          <w:lang w:eastAsia="ru-RU"/>
        </w:rPr>
      </w:pPr>
      <w:r w:rsidRPr="00E9662A">
        <w:rPr>
          <w:rFonts w:ascii="Times New Roman" w:eastAsia="Times New Roman" w:hAnsi="Times New Roman"/>
          <w:sz w:val="28"/>
          <w:szCs w:val="28"/>
          <w:lang w:eastAsia="ru-RU"/>
        </w:rPr>
        <w:t>Швецова, М. В. Дискриминация в области труда и занятий в Российской Федерации в свете Конвенции о защите прав человека и основных свобод / М. В. Швецова // Социальное и пенсионное право. - 2014. - № 1. - С. 33 - 37.</w:t>
      </w:r>
    </w:p>
    <w:p w:rsidR="00E9662A" w:rsidRPr="00E9662A" w:rsidRDefault="00E9662A" w:rsidP="00804390">
      <w:pPr>
        <w:numPr>
          <w:ilvl w:val="0"/>
          <w:numId w:val="25"/>
        </w:numPr>
        <w:tabs>
          <w:tab w:val="left" w:pos="0"/>
        </w:tabs>
        <w:autoSpaceDE w:val="0"/>
        <w:autoSpaceDN w:val="0"/>
        <w:adjustRightInd w:val="0"/>
        <w:spacing w:after="0" w:line="240" w:lineRule="auto"/>
        <w:ind w:left="0" w:firstLine="709"/>
        <w:contextualSpacing/>
        <w:jc w:val="both"/>
        <w:rPr>
          <w:rFonts w:ascii="Times New Roman" w:eastAsia="Times New Roman" w:hAnsi="Times New Roman"/>
          <w:sz w:val="28"/>
          <w:szCs w:val="28"/>
          <w:lang w:eastAsia="ru-RU"/>
        </w:rPr>
      </w:pPr>
      <w:r w:rsidRPr="00E9662A">
        <w:rPr>
          <w:rFonts w:ascii="Times New Roman" w:eastAsia="Times New Roman" w:hAnsi="Times New Roman"/>
          <w:sz w:val="28"/>
          <w:szCs w:val="28"/>
          <w:lang w:eastAsia="ru-RU"/>
        </w:rPr>
        <w:t>О судебной практике по делам о хищении, вымогательстве и незаконном обороте оружия, боеприпасов, взрывчатых веществ и взрывных устройств : постановление Пленума Верховного Суда Российской Федерации от 12.03.2002 № 5 ; ред. от 03.12.2013 // Бюллетень Верховного Суда Российской Федерации. - 2002. - № 5.</w:t>
      </w:r>
    </w:p>
    <w:p w:rsidR="00E9662A" w:rsidRPr="00E9662A" w:rsidRDefault="00E9662A" w:rsidP="00804390">
      <w:pPr>
        <w:numPr>
          <w:ilvl w:val="0"/>
          <w:numId w:val="25"/>
        </w:numPr>
        <w:tabs>
          <w:tab w:val="left" w:pos="0"/>
        </w:tabs>
        <w:autoSpaceDE w:val="0"/>
        <w:autoSpaceDN w:val="0"/>
        <w:adjustRightInd w:val="0"/>
        <w:spacing w:after="0" w:line="240" w:lineRule="auto"/>
        <w:ind w:left="0" w:firstLine="709"/>
        <w:contextualSpacing/>
        <w:jc w:val="both"/>
        <w:rPr>
          <w:rFonts w:ascii="Times New Roman" w:eastAsia="Times New Roman" w:hAnsi="Times New Roman"/>
          <w:sz w:val="28"/>
          <w:szCs w:val="28"/>
          <w:lang w:eastAsia="ru-RU"/>
        </w:rPr>
      </w:pPr>
      <w:r w:rsidRPr="00E9662A">
        <w:rPr>
          <w:rFonts w:ascii="Times New Roman" w:eastAsia="Times New Roman" w:hAnsi="Times New Roman"/>
          <w:sz w:val="28"/>
          <w:szCs w:val="28"/>
          <w:lang w:eastAsia="ru-RU"/>
        </w:rPr>
        <w:t xml:space="preserve">Решение Верховного суда Республики Карелия от 27 июля 2015 по делу № 21-277/2015. – Режим доступа : </w:t>
      </w:r>
      <w:hyperlink r:id="rId170" w:history="1">
        <w:r w:rsidRPr="00E9662A">
          <w:rPr>
            <w:rFonts w:ascii="Times New Roman" w:eastAsia="Times New Roman" w:hAnsi="Times New Roman"/>
            <w:color w:val="0000FF"/>
            <w:sz w:val="28"/>
            <w:szCs w:val="28"/>
            <w:u w:val="single"/>
            <w:lang w:eastAsia="ru-RU"/>
          </w:rPr>
          <w:t>http://base.consultant.ru</w:t>
        </w:r>
      </w:hyperlink>
      <w:r w:rsidRPr="00E9662A">
        <w:rPr>
          <w:rFonts w:ascii="Times New Roman" w:eastAsia="Times New Roman" w:hAnsi="Times New Roman"/>
          <w:sz w:val="28"/>
          <w:szCs w:val="28"/>
          <w:lang w:eastAsia="ru-RU"/>
        </w:rPr>
        <w:t>.</w:t>
      </w:r>
    </w:p>
    <w:p w:rsidR="00E9662A" w:rsidRPr="00E9662A" w:rsidRDefault="00E9662A" w:rsidP="00804390">
      <w:pPr>
        <w:numPr>
          <w:ilvl w:val="0"/>
          <w:numId w:val="25"/>
        </w:numPr>
        <w:tabs>
          <w:tab w:val="left" w:pos="0"/>
        </w:tabs>
        <w:autoSpaceDE w:val="0"/>
        <w:autoSpaceDN w:val="0"/>
        <w:adjustRightInd w:val="0"/>
        <w:spacing w:after="0" w:line="240" w:lineRule="auto"/>
        <w:ind w:left="0" w:firstLine="709"/>
        <w:contextualSpacing/>
        <w:jc w:val="both"/>
        <w:rPr>
          <w:rFonts w:ascii="Times New Roman" w:eastAsia="Times New Roman" w:hAnsi="Times New Roman"/>
          <w:sz w:val="28"/>
          <w:szCs w:val="28"/>
          <w:lang w:eastAsia="ru-RU"/>
        </w:rPr>
      </w:pPr>
      <w:r w:rsidRPr="00E9662A">
        <w:rPr>
          <w:rFonts w:ascii="Times New Roman" w:eastAsia="Times New Roman" w:hAnsi="Times New Roman"/>
          <w:sz w:val="28"/>
          <w:szCs w:val="28"/>
          <w:lang w:eastAsia="ru-RU"/>
        </w:rPr>
        <w:t xml:space="preserve">Постановление Самарского областного суда от 04 августа 2015 по делу № 4а-597/2015. – Режим доступа : </w:t>
      </w:r>
      <w:hyperlink r:id="rId171" w:history="1">
        <w:r w:rsidRPr="00E9662A">
          <w:rPr>
            <w:rFonts w:ascii="Times New Roman" w:eastAsia="Times New Roman" w:hAnsi="Times New Roman"/>
            <w:color w:val="0000FF"/>
            <w:sz w:val="28"/>
            <w:szCs w:val="28"/>
            <w:u w:val="single"/>
            <w:lang w:eastAsia="ru-RU"/>
          </w:rPr>
          <w:t>http://base.consultant.ru</w:t>
        </w:r>
      </w:hyperlink>
      <w:r w:rsidRPr="00E9662A">
        <w:rPr>
          <w:rFonts w:ascii="Times New Roman" w:eastAsia="Times New Roman" w:hAnsi="Times New Roman"/>
          <w:sz w:val="28"/>
          <w:szCs w:val="28"/>
          <w:lang w:eastAsia="ru-RU"/>
        </w:rPr>
        <w:t>.</w:t>
      </w:r>
    </w:p>
    <w:p w:rsidR="00E9662A" w:rsidRPr="00E9662A" w:rsidRDefault="00E9662A" w:rsidP="00804390">
      <w:pPr>
        <w:numPr>
          <w:ilvl w:val="0"/>
          <w:numId w:val="25"/>
        </w:numPr>
        <w:tabs>
          <w:tab w:val="left" w:pos="0"/>
        </w:tabs>
        <w:autoSpaceDE w:val="0"/>
        <w:autoSpaceDN w:val="0"/>
        <w:adjustRightInd w:val="0"/>
        <w:spacing w:after="0" w:line="240" w:lineRule="auto"/>
        <w:ind w:left="0" w:firstLine="709"/>
        <w:contextualSpacing/>
        <w:jc w:val="both"/>
        <w:rPr>
          <w:rFonts w:ascii="Times New Roman" w:eastAsia="Times New Roman" w:hAnsi="Times New Roman"/>
          <w:sz w:val="28"/>
          <w:szCs w:val="28"/>
          <w:lang w:eastAsia="ru-RU"/>
        </w:rPr>
      </w:pPr>
      <w:r w:rsidRPr="00E9662A">
        <w:rPr>
          <w:rFonts w:ascii="Times New Roman" w:eastAsia="Times New Roman" w:hAnsi="Times New Roman"/>
          <w:sz w:val="28"/>
          <w:szCs w:val="28"/>
          <w:lang w:eastAsia="ru-RU"/>
        </w:rPr>
        <w:t>Апелляционное определение Челябинского областного суда от 24 ноября 2015 г. по делу № 11а-14346/2015. – Режим доступа : http://base.consultant.ru.</w:t>
      </w:r>
    </w:p>
    <w:p w:rsidR="00E9662A" w:rsidRPr="00E9662A" w:rsidRDefault="00E9662A" w:rsidP="00804390">
      <w:pPr>
        <w:numPr>
          <w:ilvl w:val="0"/>
          <w:numId w:val="25"/>
        </w:numPr>
        <w:spacing w:after="0" w:line="240" w:lineRule="auto"/>
        <w:ind w:left="0" w:firstLine="709"/>
        <w:jc w:val="both"/>
        <w:rPr>
          <w:rFonts w:ascii="Times New Roman" w:eastAsia="Times New Roman" w:hAnsi="Times New Roman"/>
          <w:sz w:val="28"/>
          <w:szCs w:val="28"/>
          <w:lang w:eastAsia="ru-RU"/>
        </w:rPr>
      </w:pPr>
      <w:r w:rsidRPr="00E9662A">
        <w:rPr>
          <w:rFonts w:ascii="Times New Roman" w:eastAsia="Times New Roman" w:hAnsi="Times New Roman"/>
          <w:sz w:val="28"/>
          <w:szCs w:val="28"/>
          <w:lang w:eastAsia="ru-RU"/>
        </w:rPr>
        <w:t>Доклад Уполномоченного по правам человека в Российской Федерации за 2012 год. – Режим доступа : http://ombudsmanrf.org. – 10.04.2014.</w:t>
      </w:r>
    </w:p>
    <w:p w:rsidR="00E9662A" w:rsidRPr="00E9662A" w:rsidRDefault="00E9662A" w:rsidP="00804390">
      <w:pPr>
        <w:numPr>
          <w:ilvl w:val="0"/>
          <w:numId w:val="25"/>
        </w:numPr>
        <w:spacing w:after="0" w:line="240" w:lineRule="auto"/>
        <w:ind w:left="0" w:firstLine="709"/>
        <w:jc w:val="both"/>
        <w:rPr>
          <w:rFonts w:ascii="Times New Roman" w:eastAsia="Times New Roman" w:hAnsi="Times New Roman"/>
          <w:sz w:val="28"/>
          <w:szCs w:val="28"/>
          <w:lang w:eastAsia="ru-RU"/>
        </w:rPr>
      </w:pPr>
      <w:r w:rsidRPr="00E9662A">
        <w:rPr>
          <w:rFonts w:ascii="Times New Roman" w:eastAsia="Times New Roman" w:hAnsi="Times New Roman"/>
          <w:sz w:val="28"/>
          <w:szCs w:val="28"/>
          <w:lang w:eastAsia="ru-RU"/>
        </w:rPr>
        <w:t xml:space="preserve">Информация о текущей деятельности государственной инспекции труда в Оренбургской области. – Режим доступа: </w:t>
      </w:r>
      <w:hyperlink r:id="rId172" w:history="1">
        <w:r w:rsidRPr="00E9662A">
          <w:rPr>
            <w:rFonts w:ascii="Times New Roman" w:eastAsia="Times New Roman" w:hAnsi="Times New Roman"/>
            <w:sz w:val="24"/>
            <w:szCs w:val="24"/>
            <w:lang w:eastAsia="ru-RU"/>
          </w:rPr>
          <w:t xml:space="preserve"> </w:t>
        </w:r>
        <w:r w:rsidRPr="00E9662A">
          <w:rPr>
            <w:rFonts w:ascii="Times New Roman" w:eastAsia="Times New Roman" w:hAnsi="Times New Roman"/>
            <w:sz w:val="28"/>
            <w:szCs w:val="28"/>
            <w:lang w:eastAsia="ru-RU"/>
          </w:rPr>
          <w:t>http://git56.rostrud.ru. – 20.09.2015</w:t>
        </w:r>
      </w:hyperlink>
      <w:r w:rsidRPr="00E9662A">
        <w:rPr>
          <w:rFonts w:ascii="Times New Roman" w:eastAsia="Times New Roman" w:hAnsi="Times New Roman"/>
          <w:sz w:val="28"/>
          <w:szCs w:val="28"/>
          <w:lang w:eastAsia="ru-RU"/>
        </w:rPr>
        <w:t>.</w:t>
      </w:r>
    </w:p>
    <w:p w:rsidR="00E9662A" w:rsidRPr="00E9662A" w:rsidRDefault="00E9662A" w:rsidP="00804390">
      <w:pPr>
        <w:numPr>
          <w:ilvl w:val="0"/>
          <w:numId w:val="25"/>
        </w:numPr>
        <w:spacing w:after="0" w:line="240" w:lineRule="auto"/>
        <w:ind w:left="0" w:firstLine="709"/>
        <w:jc w:val="both"/>
        <w:rPr>
          <w:rFonts w:ascii="Times New Roman" w:eastAsia="Times New Roman" w:hAnsi="Times New Roman"/>
          <w:sz w:val="28"/>
          <w:szCs w:val="28"/>
          <w:lang w:eastAsia="ru-RU"/>
        </w:rPr>
      </w:pPr>
      <w:r w:rsidRPr="00E9662A">
        <w:rPr>
          <w:rFonts w:ascii="Times New Roman" w:eastAsia="Times New Roman" w:hAnsi="Times New Roman"/>
          <w:sz w:val="28"/>
          <w:szCs w:val="28"/>
          <w:lang w:eastAsia="ru-RU"/>
        </w:rPr>
        <w:t>Отчет о  работе судов общей юрисдикции по рассмотрению уголовных дел  по первой инстанции за 12 месяцев 2014 года. – Режим доступа : http://www.cdep.ru. - 23.12.2015.</w:t>
      </w:r>
    </w:p>
    <w:p w:rsidR="00E9662A" w:rsidRPr="00E9662A" w:rsidRDefault="00E9662A" w:rsidP="00804390">
      <w:pPr>
        <w:numPr>
          <w:ilvl w:val="0"/>
          <w:numId w:val="25"/>
        </w:numPr>
        <w:spacing w:after="0" w:line="240" w:lineRule="auto"/>
        <w:ind w:left="0" w:firstLine="709"/>
        <w:jc w:val="both"/>
        <w:rPr>
          <w:rFonts w:ascii="Times New Roman" w:eastAsia="Times New Roman" w:hAnsi="Times New Roman"/>
          <w:sz w:val="28"/>
          <w:szCs w:val="28"/>
          <w:lang w:eastAsia="ru-RU"/>
        </w:rPr>
      </w:pPr>
      <w:r w:rsidRPr="00E9662A">
        <w:rPr>
          <w:rFonts w:ascii="Times New Roman" w:eastAsia="Times New Roman" w:hAnsi="Times New Roman"/>
          <w:sz w:val="28"/>
          <w:szCs w:val="28"/>
          <w:lang w:eastAsia="ru-RU"/>
        </w:rPr>
        <w:t>Проект Федерального закона № 307135-6 «О внесении изменений в отдельные законодательные акты Российской Федерации в связи с совершенствованием оборота оружия» ; ред., внесенная в ГД ФС РФ, текст по состоянию на 20.04.2015. – Режим доступа : http://base.consultant.ru.</w:t>
      </w:r>
    </w:p>
    <w:p w:rsidR="00E9662A" w:rsidRPr="00E9662A" w:rsidRDefault="00E9662A" w:rsidP="00E9662A">
      <w:pPr>
        <w:tabs>
          <w:tab w:val="left" w:pos="3420"/>
        </w:tabs>
        <w:spacing w:after="0" w:line="240" w:lineRule="auto"/>
        <w:jc w:val="center"/>
        <w:rPr>
          <w:rFonts w:ascii="Times New Roman" w:eastAsia="Times New Roman" w:hAnsi="Times New Roman"/>
          <w:b/>
          <w:sz w:val="32"/>
          <w:szCs w:val="32"/>
          <w:lang w:eastAsia="ru-RU"/>
        </w:rPr>
      </w:pPr>
      <w:r w:rsidRPr="00E9662A">
        <w:rPr>
          <w:rFonts w:ascii="Times New Roman" w:eastAsia="Times New Roman" w:hAnsi="Times New Roman"/>
          <w:b/>
          <w:sz w:val="32"/>
          <w:szCs w:val="32"/>
          <w:lang w:eastAsia="ru-RU"/>
        </w:rPr>
        <w:lastRenderedPageBreak/>
        <w:t>Приложение Е</w:t>
      </w:r>
    </w:p>
    <w:p w:rsidR="00E9662A" w:rsidRPr="00E9662A" w:rsidRDefault="00E9662A" w:rsidP="00E9662A">
      <w:pPr>
        <w:spacing w:after="0" w:line="240" w:lineRule="auto"/>
        <w:contextualSpacing/>
        <w:jc w:val="center"/>
        <w:rPr>
          <w:rFonts w:ascii="Times New Roman" w:eastAsia="Times New Roman" w:hAnsi="Times New Roman"/>
          <w:b/>
          <w:i/>
          <w:color w:val="000000"/>
          <w:sz w:val="32"/>
          <w:szCs w:val="32"/>
          <w:lang w:eastAsia="ru-RU"/>
        </w:rPr>
      </w:pPr>
      <w:r w:rsidRPr="00E9662A">
        <w:rPr>
          <w:rFonts w:ascii="Times New Roman" w:eastAsia="Times New Roman" w:hAnsi="Times New Roman"/>
          <w:b/>
          <w:i/>
          <w:color w:val="000000"/>
          <w:sz w:val="32"/>
          <w:szCs w:val="32"/>
          <w:lang w:eastAsia="ru-RU"/>
        </w:rPr>
        <w:t>(справочное)</w:t>
      </w:r>
    </w:p>
    <w:p w:rsidR="00E9662A" w:rsidRPr="00E9662A" w:rsidRDefault="00E9662A" w:rsidP="00E9662A">
      <w:pPr>
        <w:spacing w:after="0" w:line="240" w:lineRule="auto"/>
        <w:jc w:val="center"/>
        <w:rPr>
          <w:rFonts w:ascii="Times New Roman" w:eastAsia="Times New Roman" w:hAnsi="Times New Roman"/>
          <w:b/>
          <w:color w:val="000000"/>
          <w:sz w:val="28"/>
          <w:szCs w:val="28"/>
          <w:lang w:eastAsia="ru-RU"/>
        </w:rPr>
      </w:pPr>
    </w:p>
    <w:p w:rsidR="00E9662A" w:rsidRPr="00E9662A" w:rsidRDefault="00E9662A" w:rsidP="00E9662A">
      <w:pPr>
        <w:spacing w:after="0" w:line="360" w:lineRule="auto"/>
        <w:contextualSpacing/>
        <w:jc w:val="center"/>
        <w:rPr>
          <w:rFonts w:ascii="Times New Roman" w:eastAsia="Times New Roman" w:hAnsi="Times New Roman"/>
          <w:b/>
          <w:bCs/>
          <w:sz w:val="28"/>
          <w:szCs w:val="24"/>
        </w:rPr>
      </w:pPr>
      <w:r w:rsidRPr="00E9662A">
        <w:rPr>
          <w:rFonts w:ascii="Times New Roman" w:eastAsia="Times New Roman" w:hAnsi="Times New Roman"/>
          <w:b/>
          <w:bCs/>
          <w:sz w:val="28"/>
          <w:szCs w:val="24"/>
        </w:rPr>
        <w:t>Пример оформления   приложения</w:t>
      </w:r>
    </w:p>
    <w:p w:rsidR="00E9662A" w:rsidRPr="00E9662A" w:rsidRDefault="00E9662A" w:rsidP="00E9662A">
      <w:pPr>
        <w:spacing w:after="0" w:line="240" w:lineRule="auto"/>
        <w:jc w:val="center"/>
        <w:rPr>
          <w:rFonts w:ascii="Times New Roman" w:hAnsi="Times New Roman"/>
          <w:b/>
          <w:sz w:val="28"/>
          <w:szCs w:val="28"/>
        </w:rPr>
      </w:pPr>
      <w:r w:rsidRPr="00E9662A">
        <w:rPr>
          <w:rFonts w:ascii="Times New Roman" w:hAnsi="Times New Roman"/>
          <w:b/>
          <w:sz w:val="28"/>
          <w:szCs w:val="28"/>
        </w:rPr>
        <w:t>Структура Федеральной службы судебных приставов</w:t>
      </w:r>
    </w:p>
    <w:p w:rsidR="00E9662A" w:rsidRPr="00E9662A" w:rsidRDefault="00E9662A" w:rsidP="00E9662A">
      <w:pPr>
        <w:spacing w:after="0" w:line="240" w:lineRule="auto"/>
        <w:jc w:val="center"/>
        <w:rPr>
          <w:rFonts w:ascii="Times New Roman" w:hAnsi="Times New Roman"/>
          <w:b/>
          <w:sz w:val="28"/>
          <w:szCs w:val="28"/>
        </w:rPr>
      </w:pPr>
      <w:r>
        <w:rPr>
          <w:rFonts w:ascii="Times New Roman" w:eastAsia="Times New Roman" w:hAnsi="Times New Roman"/>
          <w:noProof/>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1932940</wp:posOffset>
                </wp:positionH>
                <wp:positionV relativeFrom="paragraph">
                  <wp:posOffset>163830</wp:posOffset>
                </wp:positionV>
                <wp:extent cx="1828800" cy="436880"/>
                <wp:effectExtent l="57150" t="38100" r="76200" b="96520"/>
                <wp:wrapNone/>
                <wp:docPr id="10" name="Скругленный 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436880"/>
                        </a:xfrm>
                        <a:prstGeom prst="round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rsidR="007D5D52" w:rsidRPr="0056536A" w:rsidRDefault="007D5D52" w:rsidP="00E9662A">
                            <w:pPr>
                              <w:jc w:val="center"/>
                              <w:rPr>
                                <w:b/>
                                <w:sz w:val="28"/>
                                <w:szCs w:val="28"/>
                              </w:rPr>
                            </w:pPr>
                            <w:r w:rsidRPr="0056536A">
                              <w:rPr>
                                <w:b/>
                                <w:sz w:val="28"/>
                                <w:szCs w:val="28"/>
                              </w:rPr>
                              <w:t>Директор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0" o:spid="_x0000_s1026" style="position:absolute;left:0;text-align:left;margin-left:152.2pt;margin-top:12.9pt;width:2in;height:3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" fillcolor="#bcbcbc">
                <v:fill color2="#ededed" rotate="t" angle="180" colors="0 #bcbcbc;22938f #d0d0d0;1 #ededed" focus="100%" type="gradient"/>
                <v:shadow on="t" color="black" opacity="24903f" origin=",.5" offset="0,.55556mm"/>
                <v:path arrowok="t"/>
                <v:textbox>
                  <w:txbxContent>
                    <w:p w:rsidR="007D5D52" w:rsidRPr="0056536A" w:rsidRDefault="007D5D52" w:rsidP="00E9662A">
                      <w:pPr>
                        <w:jc w:val="center"/>
                        <w:rPr>
                          <w:b/>
                          <w:sz w:val="28"/>
                          <w:szCs w:val="28"/>
                        </w:rPr>
                      </w:pPr>
                      <w:r w:rsidRPr="0056536A">
                        <w:rPr>
                          <w:b/>
                          <w:sz w:val="28"/>
                          <w:szCs w:val="28"/>
                        </w:rPr>
                        <w:t>Директор</w:t>
                      </w:r>
                    </w:p>
                  </w:txbxContent>
                </v:textbox>
              </v:roundrect>
            </w:pict>
          </mc:Fallback>
        </mc:AlternateContent>
      </w:r>
    </w:p>
    <w:p w:rsidR="00E9662A" w:rsidRPr="00E9662A" w:rsidRDefault="00E9662A" w:rsidP="00E9662A">
      <w:pPr>
        <w:spacing w:after="0" w:line="240" w:lineRule="auto"/>
        <w:jc w:val="center"/>
        <w:rPr>
          <w:rFonts w:ascii="Times New Roman" w:hAnsi="Times New Roman"/>
          <w:b/>
          <w:sz w:val="28"/>
          <w:szCs w:val="28"/>
        </w:rPr>
      </w:pPr>
    </w:p>
    <w:p w:rsidR="00E9662A" w:rsidRPr="00E9662A" w:rsidRDefault="00E9662A" w:rsidP="00E9662A">
      <w:pPr>
        <w:spacing w:after="0" w:line="240" w:lineRule="auto"/>
        <w:jc w:val="center"/>
        <w:rPr>
          <w:rFonts w:ascii="Times New Roman" w:hAnsi="Times New Roman"/>
          <w:b/>
          <w:sz w:val="28"/>
          <w:szCs w:val="28"/>
        </w:rPr>
      </w:pPr>
    </w:p>
    <w:p w:rsidR="00E9662A" w:rsidRPr="00E9662A" w:rsidRDefault="00E9662A" w:rsidP="00E9662A">
      <w:pPr>
        <w:spacing w:after="0" w:line="240" w:lineRule="auto"/>
        <w:jc w:val="center"/>
        <w:rPr>
          <w:rFonts w:ascii="Times New Roman" w:hAnsi="Times New Roman"/>
          <w:b/>
          <w:sz w:val="28"/>
          <w:szCs w:val="28"/>
        </w:rPr>
      </w:pPr>
      <w:r>
        <w:rPr>
          <w:rFonts w:ascii="Times New Roman" w:eastAsia="Times New Roman" w:hAnsi="Times New Roman"/>
          <w:noProof/>
          <w:sz w:val="24"/>
          <w:szCs w:val="24"/>
          <w:lang w:eastAsia="ru-RU"/>
        </w:rPr>
        <mc:AlternateContent>
          <mc:Choice Requires="wps">
            <w:drawing>
              <wp:anchor distT="0" distB="0" distL="114300" distR="114300" simplePos="0" relativeHeight="251665408" behindDoc="0" locked="0" layoutInCell="1" allowOverlap="1">
                <wp:simplePos x="0" y="0"/>
                <wp:positionH relativeFrom="column">
                  <wp:posOffset>5057775</wp:posOffset>
                </wp:positionH>
                <wp:positionV relativeFrom="paragraph">
                  <wp:posOffset>109220</wp:posOffset>
                </wp:positionV>
                <wp:extent cx="1295400" cy="492760"/>
                <wp:effectExtent l="57150" t="38100" r="76200" b="97790"/>
                <wp:wrapNone/>
                <wp:docPr id="15" name="Скругленный 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5400" cy="492760"/>
                        </a:xfrm>
                        <a:prstGeom prst="round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rsidR="007D5D52" w:rsidRPr="003A66B7" w:rsidRDefault="007D5D52" w:rsidP="00E9662A">
                            <w:pPr>
                              <w:jc w:val="center"/>
                            </w:pPr>
                            <w:r>
                              <w:t>З</w:t>
                            </w:r>
                            <w:r w:rsidRPr="003A66B7">
                              <w:t>аместитель директор</w:t>
                            </w:r>
                            <w:r>
                              <w:t>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5" o:spid="_x0000_s1027" style="position:absolute;left:0;text-align:left;margin-left:398.25pt;margin-top:8.6pt;width:102pt;height:38.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" fillcolor="#bcbcbc">
                <v:fill color2="#ededed" rotate="t" angle="180" colors="0 #bcbcbc;22938f #d0d0d0;1 #ededed" focus="100%" type="gradient"/>
                <v:shadow on="t" color="black" opacity="24903f" origin=",.5" offset="0,.55556mm"/>
                <v:path arrowok="t"/>
                <v:textbox>
                  <w:txbxContent>
                    <w:p w:rsidR="007D5D52" w:rsidRPr="003A66B7" w:rsidRDefault="007D5D52" w:rsidP="00E9662A">
                      <w:pPr>
                        <w:jc w:val="center"/>
                      </w:pPr>
                      <w:r>
                        <w:t>З</w:t>
                      </w:r>
                      <w:r w:rsidRPr="003A66B7">
                        <w:t>аместитель директор</w:t>
                      </w:r>
                      <w:r>
                        <w:t>а</w:t>
                      </w:r>
                    </w:p>
                  </w:txbxContent>
                </v:textbox>
              </v:roundrect>
            </w:pict>
          </mc:Fallback>
        </mc:AlternateContent>
      </w:r>
      <w:r>
        <w:rPr>
          <w:rFonts w:ascii="Times New Roman" w:eastAsia="Times New Roman" w:hAnsi="Times New Roman"/>
          <w:noProof/>
          <w:sz w:val="24"/>
          <w:szCs w:val="24"/>
          <w:lang w:eastAsia="ru-RU"/>
        </w:rPr>
        <mc:AlternateContent>
          <mc:Choice Requires="wps">
            <w:drawing>
              <wp:anchor distT="0" distB="0" distL="114300" distR="114300" simplePos="0" relativeHeight="251664384" behindDoc="0" locked="0" layoutInCell="1" allowOverlap="1">
                <wp:simplePos x="0" y="0"/>
                <wp:positionH relativeFrom="column">
                  <wp:posOffset>3682365</wp:posOffset>
                </wp:positionH>
                <wp:positionV relativeFrom="paragraph">
                  <wp:posOffset>109220</wp:posOffset>
                </wp:positionV>
                <wp:extent cx="1311910" cy="492760"/>
                <wp:effectExtent l="57150" t="38100" r="78740" b="97790"/>
                <wp:wrapNone/>
                <wp:docPr id="14" name="Скругленный 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11910" cy="492760"/>
                        </a:xfrm>
                        <a:prstGeom prst="round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rsidR="007D5D52" w:rsidRPr="003A66B7" w:rsidRDefault="007D5D52" w:rsidP="00E9662A">
                            <w:pPr>
                              <w:jc w:val="center"/>
                            </w:pPr>
                            <w:r>
                              <w:t>З</w:t>
                            </w:r>
                            <w:r w:rsidRPr="003A66B7">
                              <w:t>аместитель директор</w:t>
                            </w:r>
                            <w:r>
                              <w:t>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4" o:spid="_x0000_s1028" style="position:absolute;left:0;text-align:left;margin-left:289.95pt;margin-top:8.6pt;width:103.3pt;height:38.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" fillcolor="#bcbcbc">
                <v:fill color2="#ededed" rotate="t" angle="180" colors="0 #bcbcbc;22938f #d0d0d0;1 #ededed" focus="100%" type="gradient"/>
                <v:shadow on="t" color="black" opacity="24903f" origin=",.5" offset="0,.55556mm"/>
                <v:path arrowok="t"/>
                <v:textbox>
                  <w:txbxContent>
                    <w:p w:rsidR="007D5D52" w:rsidRPr="003A66B7" w:rsidRDefault="007D5D52" w:rsidP="00E9662A">
                      <w:pPr>
                        <w:jc w:val="center"/>
                      </w:pPr>
                      <w:r>
                        <w:t>З</w:t>
                      </w:r>
                      <w:r w:rsidRPr="003A66B7">
                        <w:t>аместитель директор</w:t>
                      </w:r>
                      <w:r>
                        <w:t>а</w:t>
                      </w:r>
                    </w:p>
                  </w:txbxContent>
                </v:textbox>
              </v:roundrect>
            </w:pict>
          </mc:Fallback>
        </mc:AlternateContent>
      </w:r>
      <w:r>
        <w:rPr>
          <w:rFonts w:ascii="Times New Roman" w:eastAsia="Times New Roman" w:hAnsi="Times New Roman"/>
          <w:noProof/>
          <w:sz w:val="24"/>
          <w:szCs w:val="24"/>
          <w:lang w:eastAsia="ru-RU"/>
        </w:rPr>
        <mc:AlternateContent>
          <mc:Choice Requires="wps">
            <w:drawing>
              <wp:anchor distT="0" distB="0" distL="114300" distR="114300" simplePos="0" relativeHeight="251662336" behindDoc="0" locked="0" layoutInCell="1" allowOverlap="1">
                <wp:simplePos x="0" y="0"/>
                <wp:positionH relativeFrom="column">
                  <wp:posOffset>819785</wp:posOffset>
                </wp:positionH>
                <wp:positionV relativeFrom="paragraph">
                  <wp:posOffset>109220</wp:posOffset>
                </wp:positionV>
                <wp:extent cx="1319530" cy="492760"/>
                <wp:effectExtent l="57150" t="38100" r="71120" b="97790"/>
                <wp:wrapNone/>
                <wp:docPr id="12" name="Скругленный 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19530" cy="492760"/>
                        </a:xfrm>
                        <a:prstGeom prst="round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rsidR="007D5D52" w:rsidRPr="003A66B7" w:rsidRDefault="007D5D52" w:rsidP="00E9662A">
                            <w:pPr>
                              <w:jc w:val="center"/>
                            </w:pPr>
                            <w:r>
                              <w:t>З</w:t>
                            </w:r>
                            <w:r w:rsidRPr="003A66B7">
                              <w:t>аместитель директор</w:t>
                            </w:r>
                            <w:r>
                              <w:t>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2" o:spid="_x0000_s1029" style="position:absolute;left:0;text-align:left;margin-left:64.55pt;margin-top:8.6pt;width:103.9pt;height:38.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" fillcolor="#bcbcbc">
                <v:fill color2="#ededed" rotate="t" angle="180" colors="0 #bcbcbc;22938f #d0d0d0;1 #ededed" focus="100%" type="gradient"/>
                <v:shadow on="t" color="black" opacity="24903f" origin=",.5" offset="0,.55556mm"/>
                <v:path arrowok="t"/>
                <v:textbox>
                  <w:txbxContent>
                    <w:p w:rsidR="007D5D52" w:rsidRPr="003A66B7" w:rsidRDefault="007D5D52" w:rsidP="00E9662A">
                      <w:pPr>
                        <w:jc w:val="center"/>
                      </w:pPr>
                      <w:r>
                        <w:t>З</w:t>
                      </w:r>
                      <w:r w:rsidRPr="003A66B7">
                        <w:t>аместитель директор</w:t>
                      </w:r>
                      <w:r>
                        <w:t>а</w:t>
                      </w:r>
                    </w:p>
                  </w:txbxContent>
                </v:textbox>
              </v:roundrect>
            </w:pict>
          </mc:Fallback>
        </mc:AlternateContent>
      </w:r>
      <w:r>
        <w:rPr>
          <w:rFonts w:ascii="Times New Roman" w:eastAsia="Times New Roman" w:hAnsi="Times New Roman"/>
          <w:noProof/>
          <w:sz w:val="24"/>
          <w:szCs w:val="24"/>
          <w:lang w:eastAsia="ru-RU"/>
        </w:rPr>
        <mc:AlternateContent>
          <mc:Choice Requires="wps">
            <w:drawing>
              <wp:anchor distT="0" distB="0" distL="114300" distR="114300" simplePos="0" relativeHeight="251663360" behindDoc="0" locked="0" layoutInCell="1" allowOverlap="1">
                <wp:simplePos x="0" y="0"/>
                <wp:positionH relativeFrom="column">
                  <wp:posOffset>2251075</wp:posOffset>
                </wp:positionH>
                <wp:positionV relativeFrom="paragraph">
                  <wp:posOffset>109220</wp:posOffset>
                </wp:positionV>
                <wp:extent cx="1343660" cy="492760"/>
                <wp:effectExtent l="57150" t="38100" r="85090" b="97790"/>
                <wp:wrapNone/>
                <wp:docPr id="13" name="Скругленный 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43660" cy="492760"/>
                        </a:xfrm>
                        <a:prstGeom prst="round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rsidR="007D5D52" w:rsidRPr="003A66B7" w:rsidRDefault="007D5D52" w:rsidP="00E9662A">
                            <w:pPr>
                              <w:jc w:val="center"/>
                            </w:pPr>
                            <w:r>
                              <w:t>З</w:t>
                            </w:r>
                            <w:r w:rsidRPr="003A66B7">
                              <w:t>аместитель директор</w:t>
                            </w:r>
                            <w:r>
                              <w:t>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3" o:spid="_x0000_s1030" style="position:absolute;left:0;text-align:left;margin-left:177.25pt;margin-top:8.6pt;width:105.8pt;height:3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" fillcolor="#bcbcbc">
                <v:fill color2="#ededed" rotate="t" angle="180" colors="0 #bcbcbc;22938f #d0d0d0;1 #ededed" focus="100%" type="gradient"/>
                <v:shadow on="t" color="black" opacity="24903f" origin=",.5" offset="0,.55556mm"/>
                <v:path arrowok="t"/>
                <v:textbox>
                  <w:txbxContent>
                    <w:p w:rsidR="007D5D52" w:rsidRPr="003A66B7" w:rsidRDefault="007D5D52" w:rsidP="00E9662A">
                      <w:pPr>
                        <w:jc w:val="center"/>
                      </w:pPr>
                      <w:r>
                        <w:t>З</w:t>
                      </w:r>
                      <w:r w:rsidRPr="003A66B7">
                        <w:t>аместитель директор</w:t>
                      </w:r>
                      <w:r>
                        <w:t>а</w:t>
                      </w:r>
                    </w:p>
                  </w:txbxContent>
                </v:textbox>
              </v:roundrect>
            </w:pict>
          </mc:Fallback>
        </mc:AlternateContent>
      </w:r>
      <w:r>
        <w:rPr>
          <w:rFonts w:ascii="Times New Roman" w:eastAsia="Times New Roman" w:hAnsi="Times New Roman"/>
          <w:noProof/>
          <w:sz w:val="24"/>
          <w:szCs w:val="24"/>
          <w:lang w:eastAsia="ru-RU"/>
        </w:rPr>
        <mc:AlternateContent>
          <mc:Choice Requires="wps">
            <w:drawing>
              <wp:anchor distT="0" distB="0" distL="114300" distR="114300" simplePos="0" relativeHeight="251661312" behindDoc="0" locked="0" layoutInCell="1" allowOverlap="1">
                <wp:simplePos x="0" y="0"/>
                <wp:positionH relativeFrom="column">
                  <wp:posOffset>-658495</wp:posOffset>
                </wp:positionH>
                <wp:positionV relativeFrom="paragraph">
                  <wp:posOffset>109220</wp:posOffset>
                </wp:positionV>
                <wp:extent cx="1430655" cy="492760"/>
                <wp:effectExtent l="57150" t="38100" r="74295" b="97790"/>
                <wp:wrapNone/>
                <wp:docPr id="11" name="Скругленный 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0655" cy="492760"/>
                        </a:xfrm>
                        <a:prstGeom prst="round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rsidR="007D5D52" w:rsidRPr="003A66B7" w:rsidRDefault="007D5D52" w:rsidP="00E9662A">
                            <w:pPr>
                              <w:jc w:val="center"/>
                            </w:pPr>
                            <w:r w:rsidRPr="003A66B7">
                              <w:t>Первый зам</w:t>
                            </w:r>
                            <w:r>
                              <w:t>.</w:t>
                            </w:r>
                            <w:r w:rsidRPr="003A66B7">
                              <w:t xml:space="preserve"> директор</w:t>
                            </w:r>
                            <w:r>
                              <w:t>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1" o:spid="_x0000_s1031" style="position:absolute;left:0;text-align:left;margin-left:-51.85pt;margin-top:8.6pt;width:112.65pt;height:38.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" fillcolor="#bcbcbc">
                <v:fill color2="#ededed" rotate="t" angle="180" colors="0 #bcbcbc;22938f #d0d0d0;1 #ededed" focus="100%" type="gradient"/>
                <v:shadow on="t" color="black" opacity="24903f" origin=",.5" offset="0,.55556mm"/>
                <v:path arrowok="t"/>
                <v:textbox>
                  <w:txbxContent>
                    <w:p w:rsidR="007D5D52" w:rsidRPr="003A66B7" w:rsidRDefault="007D5D52" w:rsidP="00E9662A">
                      <w:pPr>
                        <w:jc w:val="center"/>
                      </w:pPr>
                      <w:r w:rsidRPr="003A66B7">
                        <w:t>Первый зам</w:t>
                      </w:r>
                      <w:r>
                        <w:t>.</w:t>
                      </w:r>
                      <w:r w:rsidRPr="003A66B7">
                        <w:t xml:space="preserve"> директор</w:t>
                      </w:r>
                      <w:r>
                        <w:t>а</w:t>
                      </w:r>
                    </w:p>
                  </w:txbxContent>
                </v:textbox>
              </v:roundrect>
            </w:pict>
          </mc:Fallback>
        </mc:AlternateContent>
      </w:r>
    </w:p>
    <w:p w:rsidR="00E9662A" w:rsidRPr="00E9662A" w:rsidRDefault="00E9662A" w:rsidP="00E9662A">
      <w:pPr>
        <w:spacing w:after="0" w:line="240" w:lineRule="auto"/>
        <w:ind w:firstLine="709"/>
        <w:jc w:val="both"/>
        <w:rPr>
          <w:rFonts w:ascii="Times New Roman" w:hAnsi="Times New Roman"/>
          <w:sz w:val="28"/>
          <w:szCs w:val="28"/>
        </w:rPr>
      </w:pPr>
    </w:p>
    <w:p w:rsidR="00E9662A" w:rsidRPr="00E9662A" w:rsidRDefault="00E9662A" w:rsidP="00E9662A">
      <w:pPr>
        <w:spacing w:after="0" w:line="240" w:lineRule="auto"/>
        <w:jc w:val="both"/>
        <w:rPr>
          <w:rFonts w:ascii="Times New Roman" w:hAnsi="Times New Roman"/>
          <w:sz w:val="28"/>
          <w:szCs w:val="28"/>
        </w:rPr>
      </w:pPr>
    </w:p>
    <w:p w:rsidR="00E9662A" w:rsidRPr="00E9662A" w:rsidRDefault="00E9662A" w:rsidP="00E9662A">
      <w:pPr>
        <w:spacing w:after="0" w:line="240" w:lineRule="auto"/>
        <w:ind w:firstLine="709"/>
        <w:jc w:val="both"/>
        <w:rPr>
          <w:rFonts w:ascii="Times New Roman" w:hAnsi="Times New Roman"/>
          <w:sz w:val="28"/>
          <w:szCs w:val="28"/>
        </w:rPr>
      </w:pPr>
      <w:r>
        <w:rPr>
          <w:rFonts w:ascii="Times New Roman" w:eastAsia="Times New Roman" w:hAnsi="Times New Roman"/>
          <w:noProof/>
          <w:sz w:val="24"/>
          <w:szCs w:val="24"/>
          <w:lang w:eastAsia="ru-RU"/>
        </w:rPr>
        <mc:AlternateContent>
          <mc:Choice Requires="wps">
            <w:drawing>
              <wp:anchor distT="0" distB="0" distL="114300" distR="114300" simplePos="0" relativeHeight="251667456" behindDoc="0" locked="0" layoutInCell="1" allowOverlap="1">
                <wp:simplePos x="0" y="0"/>
                <wp:positionH relativeFrom="column">
                  <wp:posOffset>2896870</wp:posOffset>
                </wp:positionH>
                <wp:positionV relativeFrom="paragraph">
                  <wp:posOffset>124460</wp:posOffset>
                </wp:positionV>
                <wp:extent cx="2329180" cy="492760"/>
                <wp:effectExtent l="57150" t="38100" r="71120" b="97790"/>
                <wp:wrapNone/>
                <wp:docPr id="17" name="Скругленный 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29180" cy="492760"/>
                        </a:xfrm>
                        <a:prstGeom prst="round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rsidR="007D5D52" w:rsidRPr="003A66B7" w:rsidRDefault="007D5D52" w:rsidP="00E9662A">
                            <w:pPr>
                              <w:jc w:val="center"/>
                            </w:pPr>
                            <w:r>
                              <w:t>Управление государственной службы и кадров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7" o:spid="_x0000_s1032" style="position:absolute;left:0;text-align:left;margin-left:228.1pt;margin-top:9.8pt;width:183.4pt;height:38.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" fillcolor="#bcbcbc">
                <v:fill color2="#ededed" rotate="t" angle="180" colors="0 #bcbcbc;22938f #d0d0d0;1 #ededed" focus="100%" type="gradient"/>
                <v:shadow on="t" color="black" opacity="24903f" origin=",.5" offset="0,.55556mm"/>
                <v:path arrowok="t"/>
                <v:textbox>
                  <w:txbxContent>
                    <w:p w:rsidR="007D5D52" w:rsidRPr="003A66B7" w:rsidRDefault="007D5D52" w:rsidP="00E9662A">
                      <w:pPr>
                        <w:jc w:val="center"/>
                      </w:pPr>
                      <w:r>
                        <w:t>Управление государственной службы и кадров</w:t>
                      </w:r>
                    </w:p>
                  </w:txbxContent>
                </v:textbox>
              </v:roundrect>
            </w:pict>
          </mc:Fallback>
        </mc:AlternateContent>
      </w:r>
      <w:r>
        <w:rPr>
          <w:rFonts w:ascii="Times New Roman" w:eastAsia="Times New Roman" w:hAnsi="Times New Roman"/>
          <w:noProof/>
          <w:sz w:val="24"/>
          <w:szCs w:val="24"/>
          <w:lang w:eastAsia="ru-RU"/>
        </w:rPr>
        <mc:AlternateContent>
          <mc:Choice Requires="wps">
            <w:drawing>
              <wp:anchor distT="0" distB="0" distL="114300" distR="114300" simplePos="0" relativeHeight="251666432" behindDoc="0" locked="0" layoutInCell="1" allowOverlap="1">
                <wp:simplePos x="0" y="0"/>
                <wp:positionH relativeFrom="column">
                  <wp:posOffset>367030</wp:posOffset>
                </wp:positionH>
                <wp:positionV relativeFrom="paragraph">
                  <wp:posOffset>139700</wp:posOffset>
                </wp:positionV>
                <wp:extent cx="2329180" cy="492760"/>
                <wp:effectExtent l="57150" t="38100" r="71120" b="97790"/>
                <wp:wrapNone/>
                <wp:docPr id="16" name="Скругленный 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29180" cy="492760"/>
                        </a:xfrm>
                        <a:prstGeom prst="round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rsidR="007D5D52" w:rsidRPr="003A66B7" w:rsidRDefault="007D5D52" w:rsidP="00E9662A">
                            <w:pPr>
                              <w:jc w:val="center"/>
                            </w:pPr>
                            <w:r>
                              <w:t>Управление организации исполнительного производства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6" o:spid="_x0000_s1033" style="position:absolute;left:0;text-align:left;margin-left:28.9pt;margin-top:11pt;width:183.4pt;height:38.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" fillcolor="#bcbcbc">
                <v:fill color2="#ededed" rotate="t" angle="180" colors="0 #bcbcbc;22938f #d0d0d0;1 #ededed" focus="100%" type="gradient"/>
                <v:shadow on="t" color="black" opacity="24903f" origin=",.5" offset="0,.55556mm"/>
                <v:path arrowok="t"/>
                <v:textbox>
                  <w:txbxContent>
                    <w:p w:rsidR="007D5D52" w:rsidRPr="003A66B7" w:rsidRDefault="007D5D52" w:rsidP="00E9662A">
                      <w:pPr>
                        <w:jc w:val="center"/>
                      </w:pPr>
                      <w:r>
                        <w:t>Управление организации исполнительного производства</w:t>
                      </w:r>
                    </w:p>
                  </w:txbxContent>
                </v:textbox>
              </v:roundrect>
            </w:pict>
          </mc:Fallback>
        </mc:AlternateContent>
      </w:r>
    </w:p>
    <w:p w:rsidR="00E9662A" w:rsidRPr="00E9662A" w:rsidRDefault="00E9662A" w:rsidP="00E9662A">
      <w:pPr>
        <w:spacing w:after="0" w:line="240" w:lineRule="auto"/>
        <w:ind w:firstLine="709"/>
        <w:jc w:val="both"/>
        <w:rPr>
          <w:rFonts w:ascii="Times New Roman" w:hAnsi="Times New Roman"/>
          <w:sz w:val="28"/>
          <w:szCs w:val="28"/>
        </w:rPr>
      </w:pPr>
    </w:p>
    <w:p w:rsidR="00E9662A" w:rsidRPr="00E9662A" w:rsidRDefault="00E9662A" w:rsidP="00E9662A">
      <w:pPr>
        <w:spacing w:after="0" w:line="240" w:lineRule="auto"/>
        <w:ind w:firstLine="709"/>
        <w:jc w:val="both"/>
        <w:rPr>
          <w:rFonts w:ascii="Times New Roman" w:hAnsi="Times New Roman"/>
          <w:sz w:val="28"/>
          <w:szCs w:val="28"/>
        </w:rPr>
      </w:pPr>
    </w:p>
    <w:p w:rsidR="00E9662A" w:rsidRPr="00E9662A" w:rsidRDefault="00E9662A" w:rsidP="00E9662A">
      <w:pPr>
        <w:spacing w:after="0" w:line="240" w:lineRule="auto"/>
        <w:ind w:firstLine="709"/>
        <w:jc w:val="both"/>
        <w:rPr>
          <w:rFonts w:ascii="Times New Roman" w:hAnsi="Times New Roman"/>
          <w:sz w:val="28"/>
          <w:szCs w:val="28"/>
        </w:rPr>
      </w:pPr>
      <w:r>
        <w:rPr>
          <w:rFonts w:ascii="Times New Roman" w:eastAsia="Times New Roman" w:hAnsi="Times New Roman"/>
          <w:noProof/>
          <w:sz w:val="24"/>
          <w:szCs w:val="24"/>
          <w:lang w:eastAsia="ru-RU"/>
        </w:rPr>
        <mc:AlternateContent>
          <mc:Choice Requires="wps">
            <w:drawing>
              <wp:anchor distT="0" distB="0" distL="114300" distR="114300" simplePos="0" relativeHeight="251669504" behindDoc="0" locked="0" layoutInCell="1" allowOverlap="1">
                <wp:simplePos x="0" y="0"/>
                <wp:positionH relativeFrom="column">
                  <wp:posOffset>2967990</wp:posOffset>
                </wp:positionH>
                <wp:positionV relativeFrom="paragraph">
                  <wp:posOffset>83820</wp:posOffset>
                </wp:positionV>
                <wp:extent cx="2329180" cy="699135"/>
                <wp:effectExtent l="57150" t="38100" r="71120" b="100965"/>
                <wp:wrapNone/>
                <wp:docPr id="19" name="Скругленный 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29180" cy="699135"/>
                        </a:xfrm>
                        <a:prstGeom prst="round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rsidR="007D5D52" w:rsidRPr="003A66B7" w:rsidRDefault="007D5D52" w:rsidP="00E9662A">
                            <w:pPr>
                              <w:jc w:val="center"/>
                            </w:pPr>
                            <w:r>
                              <w:t>Управление организации дознания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9" o:spid="_x0000_s1034" style="position:absolute;left:0;text-align:left;margin-left:233.7pt;margin-top:6.6pt;width:183.4pt;height:55.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" fillcolor="#bcbcbc">
                <v:fill color2="#ededed" rotate="t" angle="180" colors="0 #bcbcbc;22938f #d0d0d0;1 #ededed" focus="100%" type="gradient"/>
                <v:shadow on="t" color="black" opacity="24903f" origin=",.5" offset="0,.55556mm"/>
                <v:path arrowok="t"/>
                <v:textbox>
                  <w:txbxContent>
                    <w:p w:rsidR="007D5D52" w:rsidRPr="003A66B7" w:rsidRDefault="007D5D52" w:rsidP="00E9662A">
                      <w:pPr>
                        <w:jc w:val="center"/>
                      </w:pPr>
                      <w:r>
                        <w:t>Управление организации дознания</w:t>
                      </w:r>
                    </w:p>
                  </w:txbxContent>
                </v:textbox>
              </v:roundrect>
            </w:pict>
          </mc:Fallback>
        </mc:AlternateContent>
      </w:r>
      <w:r>
        <w:rPr>
          <w:rFonts w:ascii="Times New Roman" w:eastAsia="Times New Roman" w:hAnsi="Times New Roman"/>
          <w:noProof/>
          <w:sz w:val="24"/>
          <w:szCs w:val="24"/>
          <w:lang w:eastAsia="ru-RU"/>
        </w:rPr>
        <mc:AlternateContent>
          <mc:Choice Requires="wps">
            <w:drawing>
              <wp:anchor distT="0" distB="0" distL="114300" distR="114300" simplePos="0" relativeHeight="251668480" behindDoc="0" locked="0" layoutInCell="1" allowOverlap="1">
                <wp:simplePos x="0" y="0"/>
                <wp:positionH relativeFrom="column">
                  <wp:posOffset>367030</wp:posOffset>
                </wp:positionH>
                <wp:positionV relativeFrom="paragraph">
                  <wp:posOffset>83185</wp:posOffset>
                </wp:positionV>
                <wp:extent cx="2329180" cy="699770"/>
                <wp:effectExtent l="57150" t="38100" r="71120" b="100330"/>
                <wp:wrapNone/>
                <wp:docPr id="18" name="Скругленный 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29180" cy="699770"/>
                        </a:xfrm>
                        <a:prstGeom prst="round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rsidR="007D5D52" w:rsidRPr="003A66B7" w:rsidRDefault="007D5D52" w:rsidP="00E9662A">
                            <w:pPr>
                              <w:jc w:val="center"/>
                            </w:pPr>
                            <w:r>
                              <w:t>Управление организации обеспечения установленного порядка деятельности судов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8" o:spid="_x0000_s1035" style="position:absolute;left:0;text-align:left;margin-left:28.9pt;margin-top:6.55pt;width:183.4pt;height:55.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" fillcolor="#bcbcbc">
                <v:fill color2="#ededed" rotate="t" angle="180" colors="0 #bcbcbc;22938f #d0d0d0;1 #ededed" focus="100%" type="gradient"/>
                <v:shadow on="t" color="black" opacity="24903f" origin=",.5" offset="0,.55556mm"/>
                <v:path arrowok="t"/>
                <v:textbox>
                  <w:txbxContent>
                    <w:p w:rsidR="007D5D52" w:rsidRPr="003A66B7" w:rsidRDefault="007D5D52" w:rsidP="00E9662A">
                      <w:pPr>
                        <w:jc w:val="center"/>
                      </w:pPr>
                      <w:r>
                        <w:t>Управление организации обеспечения установленного порядка деятельности судов</w:t>
                      </w:r>
                    </w:p>
                  </w:txbxContent>
                </v:textbox>
              </v:roundrect>
            </w:pict>
          </mc:Fallback>
        </mc:AlternateContent>
      </w:r>
    </w:p>
    <w:p w:rsidR="00E9662A" w:rsidRPr="00E9662A" w:rsidRDefault="00E9662A" w:rsidP="00E9662A">
      <w:pPr>
        <w:spacing w:after="0" w:line="240" w:lineRule="auto"/>
        <w:ind w:firstLine="709"/>
        <w:jc w:val="both"/>
        <w:rPr>
          <w:rFonts w:ascii="Times New Roman" w:hAnsi="Times New Roman"/>
          <w:sz w:val="28"/>
          <w:szCs w:val="28"/>
        </w:rPr>
      </w:pPr>
    </w:p>
    <w:p w:rsidR="00E9662A" w:rsidRPr="00E9662A" w:rsidRDefault="00E9662A" w:rsidP="00E9662A">
      <w:pPr>
        <w:spacing w:after="0" w:line="240" w:lineRule="auto"/>
        <w:ind w:firstLine="709"/>
        <w:jc w:val="both"/>
        <w:rPr>
          <w:rFonts w:ascii="Times New Roman" w:hAnsi="Times New Roman"/>
          <w:sz w:val="28"/>
          <w:szCs w:val="28"/>
        </w:rPr>
      </w:pPr>
    </w:p>
    <w:p w:rsidR="00E9662A" w:rsidRPr="00E9662A" w:rsidRDefault="00E9662A" w:rsidP="00E9662A">
      <w:pPr>
        <w:ind w:firstLine="709"/>
        <w:jc w:val="both"/>
        <w:rPr>
          <w:rFonts w:ascii="Times New Roman" w:hAnsi="Times New Roman"/>
          <w:sz w:val="28"/>
          <w:szCs w:val="28"/>
        </w:rPr>
      </w:pPr>
      <w:r>
        <w:rPr>
          <w:rFonts w:ascii="Times New Roman" w:eastAsia="Times New Roman" w:hAnsi="Times New Roman"/>
          <w:noProof/>
          <w:sz w:val="24"/>
          <w:szCs w:val="24"/>
          <w:lang w:eastAsia="ru-RU"/>
        </w:rPr>
        <mc:AlternateContent>
          <mc:Choice Requires="wps">
            <w:drawing>
              <wp:anchor distT="0" distB="0" distL="114300" distR="114300" simplePos="0" relativeHeight="251671552" behindDoc="0" locked="0" layoutInCell="1" allowOverlap="1">
                <wp:simplePos x="0" y="0"/>
                <wp:positionH relativeFrom="column">
                  <wp:posOffset>2969895</wp:posOffset>
                </wp:positionH>
                <wp:positionV relativeFrom="paragraph">
                  <wp:posOffset>266065</wp:posOffset>
                </wp:positionV>
                <wp:extent cx="2329180" cy="492760"/>
                <wp:effectExtent l="57150" t="38100" r="71120" b="97790"/>
                <wp:wrapNone/>
                <wp:docPr id="21" name="Скругленный 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29180" cy="492760"/>
                        </a:xfrm>
                        <a:prstGeom prst="round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rsidR="007D5D52" w:rsidRPr="003A66B7" w:rsidRDefault="007D5D52" w:rsidP="00E9662A">
                            <w:pPr>
                              <w:jc w:val="center"/>
                            </w:pPr>
                            <w:r>
                              <w:t>Управление делопроизводства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21" o:spid="_x0000_s1036" style="position:absolute;left:0;text-align:left;margin-left:233.85pt;margin-top:20.95pt;width:183.4pt;height:38.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" fillcolor="#bcbcbc">
                <v:fill color2="#ededed" rotate="t" angle="180" colors="0 #bcbcbc;22938f #d0d0d0;1 #ededed" focus="100%" type="gradient"/>
                <v:shadow on="t" color="black" opacity="24903f" origin=",.5" offset="0,.55556mm"/>
                <v:path arrowok="t"/>
                <v:textbox>
                  <w:txbxContent>
                    <w:p w:rsidR="007D5D52" w:rsidRPr="003A66B7" w:rsidRDefault="007D5D52" w:rsidP="00E9662A">
                      <w:pPr>
                        <w:jc w:val="center"/>
                      </w:pPr>
                      <w:r>
                        <w:t>Управление делопроизводства</w:t>
                      </w:r>
                    </w:p>
                  </w:txbxContent>
                </v:textbox>
              </v:roundrect>
            </w:pict>
          </mc:Fallback>
        </mc:AlternateContent>
      </w:r>
      <w:r>
        <w:rPr>
          <w:rFonts w:ascii="Times New Roman" w:eastAsia="Times New Roman" w:hAnsi="Times New Roman"/>
          <w:noProof/>
          <w:sz w:val="24"/>
          <w:szCs w:val="24"/>
          <w:lang w:eastAsia="ru-RU"/>
        </w:rPr>
        <mc:AlternateContent>
          <mc:Choice Requires="wps">
            <w:drawing>
              <wp:anchor distT="0" distB="0" distL="114300" distR="114300" simplePos="0" relativeHeight="251670528" behindDoc="0" locked="0" layoutInCell="1" allowOverlap="1">
                <wp:simplePos x="0" y="0"/>
                <wp:positionH relativeFrom="column">
                  <wp:posOffset>407670</wp:posOffset>
                </wp:positionH>
                <wp:positionV relativeFrom="paragraph">
                  <wp:posOffset>265430</wp:posOffset>
                </wp:positionV>
                <wp:extent cx="2329180" cy="492760"/>
                <wp:effectExtent l="57150" t="38100" r="71120" b="97790"/>
                <wp:wrapNone/>
                <wp:docPr id="20" name="Скругленный 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29180" cy="492760"/>
                        </a:xfrm>
                        <a:prstGeom prst="round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rsidR="007D5D52" w:rsidRPr="003A66B7" w:rsidRDefault="007D5D52" w:rsidP="00E9662A">
                            <w:pPr>
                              <w:jc w:val="center"/>
                            </w:pPr>
                            <w:r>
                              <w:t>Организационно-контрольное у</w:t>
                            </w:r>
                            <w:r w:rsidRPr="003A66B7">
                              <w:t>правление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20" o:spid="_x0000_s1037" style="position:absolute;left:0;text-align:left;margin-left:32.1pt;margin-top:20.9pt;width:183.4pt;height:38.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" fillcolor="#bcbcbc">
                <v:fill color2="#ededed" rotate="t" angle="180" colors="0 #bcbcbc;22938f #d0d0d0;1 #ededed" focus="100%" type="gradient"/>
                <v:shadow on="t" color="black" opacity="24903f" origin=",.5" offset="0,.55556mm"/>
                <v:path arrowok="t"/>
                <v:textbox>
                  <w:txbxContent>
                    <w:p w:rsidR="007D5D52" w:rsidRPr="003A66B7" w:rsidRDefault="007D5D52" w:rsidP="00E9662A">
                      <w:pPr>
                        <w:jc w:val="center"/>
                      </w:pPr>
                      <w:r>
                        <w:t>Организационно-контрольное у</w:t>
                      </w:r>
                      <w:r w:rsidRPr="003A66B7">
                        <w:t>правление</w:t>
                      </w:r>
                    </w:p>
                  </w:txbxContent>
                </v:textbox>
              </v:roundrect>
            </w:pict>
          </mc:Fallback>
        </mc:AlternateContent>
      </w:r>
    </w:p>
    <w:p w:rsidR="00E9662A" w:rsidRPr="00E9662A" w:rsidRDefault="00E9662A" w:rsidP="00E9662A">
      <w:pPr>
        <w:ind w:firstLine="709"/>
        <w:jc w:val="both"/>
        <w:rPr>
          <w:rFonts w:ascii="Times New Roman" w:hAnsi="Times New Roman"/>
          <w:sz w:val="28"/>
          <w:szCs w:val="28"/>
        </w:rPr>
      </w:pPr>
    </w:p>
    <w:p w:rsidR="00E9662A" w:rsidRPr="00E9662A" w:rsidRDefault="00E9662A" w:rsidP="00E9662A">
      <w:pPr>
        <w:ind w:firstLine="709"/>
        <w:jc w:val="both"/>
        <w:rPr>
          <w:rFonts w:ascii="Times New Roman" w:hAnsi="Times New Roman"/>
          <w:sz w:val="28"/>
          <w:szCs w:val="28"/>
        </w:rPr>
      </w:pPr>
      <w:r>
        <w:rPr>
          <w:rFonts w:ascii="Times New Roman" w:eastAsia="Times New Roman" w:hAnsi="Times New Roman"/>
          <w:noProof/>
          <w:sz w:val="24"/>
          <w:szCs w:val="24"/>
          <w:lang w:eastAsia="ru-RU"/>
        </w:rPr>
        <mc:AlternateContent>
          <mc:Choice Requires="wps">
            <w:drawing>
              <wp:anchor distT="0" distB="0" distL="114300" distR="114300" simplePos="0" relativeHeight="251673600" behindDoc="0" locked="0" layoutInCell="1" allowOverlap="1">
                <wp:simplePos x="0" y="0"/>
                <wp:positionH relativeFrom="column">
                  <wp:posOffset>2969260</wp:posOffset>
                </wp:positionH>
                <wp:positionV relativeFrom="paragraph">
                  <wp:posOffset>114935</wp:posOffset>
                </wp:positionV>
                <wp:extent cx="2329180" cy="492760"/>
                <wp:effectExtent l="57150" t="38100" r="71120" b="97790"/>
                <wp:wrapNone/>
                <wp:docPr id="23" name="Скругленный 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29180" cy="492760"/>
                        </a:xfrm>
                        <a:prstGeom prst="round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rsidR="007D5D52" w:rsidRPr="003A66B7" w:rsidRDefault="007D5D52" w:rsidP="00E9662A">
                            <w:pPr>
                              <w:jc w:val="center"/>
                            </w:pPr>
                            <w:r>
                              <w:t>Управление делами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23" o:spid="_x0000_s1038" style="position:absolute;left:0;text-align:left;margin-left:233.8pt;margin-top:9.05pt;width:183.4pt;height:38.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" fillcolor="#bcbcbc">
                <v:fill color2="#ededed" rotate="t" angle="180" colors="0 #bcbcbc;22938f #d0d0d0;1 #ededed" focus="100%" type="gradient"/>
                <v:shadow on="t" color="black" opacity="24903f" origin=",.5" offset="0,.55556mm"/>
                <v:path arrowok="t"/>
                <v:textbox>
                  <w:txbxContent>
                    <w:p w:rsidR="007D5D52" w:rsidRPr="003A66B7" w:rsidRDefault="007D5D52" w:rsidP="00E9662A">
                      <w:pPr>
                        <w:jc w:val="center"/>
                      </w:pPr>
                      <w:r>
                        <w:t>Управление делами</w:t>
                      </w:r>
                    </w:p>
                  </w:txbxContent>
                </v:textbox>
              </v:roundrect>
            </w:pict>
          </mc:Fallback>
        </mc:AlternateContent>
      </w:r>
      <w:r>
        <w:rPr>
          <w:rFonts w:ascii="Times New Roman" w:eastAsia="Times New Roman" w:hAnsi="Times New Roman"/>
          <w:noProof/>
          <w:sz w:val="24"/>
          <w:szCs w:val="24"/>
          <w:lang w:eastAsia="ru-RU"/>
        </w:rPr>
        <mc:AlternateContent>
          <mc:Choice Requires="wps">
            <w:drawing>
              <wp:anchor distT="0" distB="0" distL="114300" distR="114300" simplePos="0" relativeHeight="251672576" behindDoc="0" locked="0" layoutInCell="1" allowOverlap="1">
                <wp:simplePos x="0" y="0"/>
                <wp:positionH relativeFrom="column">
                  <wp:posOffset>408940</wp:posOffset>
                </wp:positionH>
                <wp:positionV relativeFrom="paragraph">
                  <wp:posOffset>114935</wp:posOffset>
                </wp:positionV>
                <wp:extent cx="2329180" cy="492760"/>
                <wp:effectExtent l="57150" t="38100" r="71120" b="97790"/>
                <wp:wrapNone/>
                <wp:docPr id="22" name="Скругленный 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29180" cy="492760"/>
                        </a:xfrm>
                        <a:prstGeom prst="round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rsidR="007D5D52" w:rsidRPr="003A66B7" w:rsidRDefault="007D5D52" w:rsidP="00E9662A">
                            <w:pPr>
                              <w:jc w:val="center"/>
                            </w:pPr>
                            <w:r>
                              <w:t xml:space="preserve">Правовое управление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22" o:spid="_x0000_s1039" style="position:absolute;left:0;text-align:left;margin-left:32.2pt;margin-top:9.05pt;width:183.4pt;height:38.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" fillcolor="#bcbcbc">
                <v:fill color2="#ededed" rotate="t" angle="180" colors="0 #bcbcbc;22938f #d0d0d0;1 #ededed" focus="100%" type="gradient"/>
                <v:shadow on="t" color="black" opacity="24903f" origin=",.5" offset="0,.55556mm"/>
                <v:path arrowok="t"/>
                <v:textbox>
                  <w:txbxContent>
                    <w:p w:rsidR="007D5D52" w:rsidRPr="003A66B7" w:rsidRDefault="007D5D52" w:rsidP="00E9662A">
                      <w:pPr>
                        <w:jc w:val="center"/>
                      </w:pPr>
                      <w:r>
                        <w:t xml:space="preserve">Правовое управление </w:t>
                      </w:r>
                    </w:p>
                  </w:txbxContent>
                </v:textbox>
              </v:roundrect>
            </w:pict>
          </mc:Fallback>
        </mc:AlternateContent>
      </w:r>
    </w:p>
    <w:p w:rsidR="00E9662A" w:rsidRPr="00E9662A" w:rsidRDefault="00E9662A" w:rsidP="00E9662A">
      <w:pPr>
        <w:ind w:firstLine="709"/>
        <w:jc w:val="both"/>
        <w:rPr>
          <w:rFonts w:ascii="Times New Roman" w:hAnsi="Times New Roman"/>
          <w:sz w:val="28"/>
          <w:szCs w:val="28"/>
        </w:rPr>
      </w:pPr>
      <w:r>
        <w:rPr>
          <w:rFonts w:ascii="Times New Roman" w:eastAsia="Times New Roman" w:hAnsi="Times New Roman"/>
          <w:noProof/>
          <w:sz w:val="24"/>
          <w:szCs w:val="24"/>
          <w:lang w:eastAsia="ru-RU"/>
        </w:rPr>
        <mc:AlternateContent>
          <mc:Choice Requires="wps">
            <w:drawing>
              <wp:anchor distT="0" distB="0" distL="114300" distR="114300" simplePos="0" relativeHeight="251674624" behindDoc="0" locked="0" layoutInCell="1" allowOverlap="1">
                <wp:simplePos x="0" y="0"/>
                <wp:positionH relativeFrom="column">
                  <wp:posOffset>1687195</wp:posOffset>
                </wp:positionH>
                <wp:positionV relativeFrom="paragraph">
                  <wp:posOffset>300990</wp:posOffset>
                </wp:positionV>
                <wp:extent cx="2329180" cy="699135"/>
                <wp:effectExtent l="57150" t="38100" r="71120" b="100965"/>
                <wp:wrapNone/>
                <wp:docPr id="24" name="Скругленный 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29180" cy="699135"/>
                        </a:xfrm>
                        <a:prstGeom prst="round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rsidR="007D5D52" w:rsidRPr="003A66B7" w:rsidRDefault="007D5D52" w:rsidP="00E9662A">
                            <w:pPr>
                              <w:jc w:val="center"/>
                            </w:pPr>
                            <w:r>
                              <w:t>Управление противодействий коррупции, обеспечения работы с кадрами и вопросов безопасности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24" o:spid="_x0000_s1040" style="position:absolute;left:0;text-align:left;margin-left:132.85pt;margin-top:23.7pt;width:183.4pt;height:55.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" fillcolor="#bcbcbc">
                <v:fill color2="#ededed" rotate="t" angle="180" colors="0 #bcbcbc;22938f #d0d0d0;1 #ededed" focus="100%" type="gradient"/>
                <v:shadow on="t" color="black" opacity="24903f" origin=",.5" offset="0,.55556mm"/>
                <v:path arrowok="t"/>
                <v:textbox>
                  <w:txbxContent>
                    <w:p w:rsidR="007D5D52" w:rsidRPr="003A66B7" w:rsidRDefault="007D5D52" w:rsidP="00E9662A">
                      <w:pPr>
                        <w:jc w:val="center"/>
                      </w:pPr>
                      <w:r>
                        <w:t>Управление противодействий коррупции, обеспечения работы с кадрами и вопросов безопасности</w:t>
                      </w:r>
                    </w:p>
                  </w:txbxContent>
                </v:textbox>
              </v:roundrect>
            </w:pict>
          </mc:Fallback>
        </mc:AlternateContent>
      </w:r>
    </w:p>
    <w:p w:rsidR="00E9662A" w:rsidRPr="00E9662A" w:rsidRDefault="00E9662A" w:rsidP="00E9662A">
      <w:pPr>
        <w:ind w:firstLine="709"/>
        <w:jc w:val="both"/>
        <w:rPr>
          <w:rFonts w:ascii="Times New Roman" w:hAnsi="Times New Roman"/>
          <w:sz w:val="28"/>
          <w:szCs w:val="28"/>
        </w:rPr>
      </w:pPr>
    </w:p>
    <w:p w:rsidR="00E9662A" w:rsidRPr="00E9662A" w:rsidRDefault="00E9662A" w:rsidP="00E9662A">
      <w:pPr>
        <w:ind w:firstLine="709"/>
        <w:jc w:val="both"/>
        <w:rPr>
          <w:rFonts w:ascii="Times New Roman" w:hAnsi="Times New Roman"/>
          <w:sz w:val="28"/>
          <w:szCs w:val="28"/>
        </w:rPr>
      </w:pPr>
      <w:r>
        <w:rPr>
          <w:rFonts w:ascii="Times New Roman" w:eastAsia="Times New Roman" w:hAnsi="Times New Roman"/>
          <w:noProof/>
          <w:sz w:val="24"/>
          <w:szCs w:val="24"/>
          <w:lang w:eastAsia="ru-RU"/>
        </w:rPr>
        <mc:AlternateContent>
          <mc:Choice Requires="wps">
            <w:drawing>
              <wp:anchor distT="0" distB="0" distL="114300" distR="114300" simplePos="0" relativeHeight="251677696" behindDoc="0" locked="0" layoutInCell="1" allowOverlap="1">
                <wp:simplePos x="0" y="0"/>
                <wp:positionH relativeFrom="column">
                  <wp:posOffset>4080510</wp:posOffset>
                </wp:positionH>
                <wp:positionV relativeFrom="paragraph">
                  <wp:posOffset>346710</wp:posOffset>
                </wp:positionV>
                <wp:extent cx="2194560" cy="699135"/>
                <wp:effectExtent l="57150" t="38100" r="72390" b="100965"/>
                <wp:wrapNone/>
                <wp:docPr id="29" name="Скругленный 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4560" cy="699135"/>
                        </a:xfrm>
                        <a:prstGeom prst="round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rsidR="007D5D52" w:rsidRPr="003A66B7" w:rsidRDefault="007D5D52" w:rsidP="00E9662A">
                            <w:pPr>
                              <w:jc w:val="center"/>
                            </w:pPr>
                            <w:r>
                              <w:t>Отдел по взаимодействию со СМИ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29" o:spid="_x0000_s1041" style="position:absolute;left:0;text-align:left;margin-left:321.3pt;margin-top:27.3pt;width:172.8pt;height:55.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" fillcolor="#bcbcbc">
                <v:fill color2="#ededed" rotate="t" angle="180" colors="0 #bcbcbc;22938f #d0d0d0;1 #ededed" focus="100%" type="gradient"/>
                <v:shadow on="t" color="black" opacity="24903f" origin=",.5" offset="0,.55556mm"/>
                <v:path arrowok="t"/>
                <v:textbox>
                  <w:txbxContent>
                    <w:p w:rsidR="007D5D52" w:rsidRPr="003A66B7" w:rsidRDefault="007D5D52" w:rsidP="00E9662A">
                      <w:pPr>
                        <w:jc w:val="center"/>
                      </w:pPr>
                      <w:r>
                        <w:t>Отдел по взаимодействию со СМИ</w:t>
                      </w:r>
                    </w:p>
                  </w:txbxContent>
                </v:textbox>
              </v:roundrect>
            </w:pict>
          </mc:Fallback>
        </mc:AlternateContent>
      </w:r>
      <w:r>
        <w:rPr>
          <w:rFonts w:ascii="Times New Roman" w:eastAsia="Times New Roman" w:hAnsi="Times New Roman"/>
          <w:noProof/>
          <w:sz w:val="24"/>
          <w:szCs w:val="24"/>
          <w:lang w:eastAsia="ru-RU"/>
        </w:rPr>
        <mc:AlternateContent>
          <mc:Choice Requires="wps">
            <w:drawing>
              <wp:anchor distT="0" distB="0" distL="114300" distR="114300" simplePos="0" relativeHeight="251676672" behindDoc="0" locked="0" layoutInCell="1" allowOverlap="1">
                <wp:simplePos x="0" y="0"/>
                <wp:positionH relativeFrom="column">
                  <wp:posOffset>1979930</wp:posOffset>
                </wp:positionH>
                <wp:positionV relativeFrom="paragraph">
                  <wp:posOffset>338455</wp:posOffset>
                </wp:positionV>
                <wp:extent cx="2035175" cy="699135"/>
                <wp:effectExtent l="57150" t="38100" r="79375" b="100965"/>
                <wp:wrapNone/>
                <wp:docPr id="28" name="Скругленный 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5175" cy="699135"/>
                        </a:xfrm>
                        <a:prstGeom prst="round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rsidR="007D5D52" w:rsidRPr="003A66B7" w:rsidRDefault="007D5D52" w:rsidP="00E9662A">
                            <w:pPr>
                              <w:jc w:val="center"/>
                            </w:pPr>
                            <w:r>
                              <w:t>Управление информационных технологий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28" o:spid="_x0000_s1042" style="position:absolute;left:0;text-align:left;margin-left:155.9pt;margin-top:26.65pt;width:160.25pt;height:55.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" fillcolor="#bcbcbc">
                <v:fill color2="#ededed" rotate="t" angle="180" colors="0 #bcbcbc;22938f #d0d0d0;1 #ededed" focus="100%" type="gradient"/>
                <v:shadow on="t" color="black" opacity="24903f" origin=",.5" offset="0,.55556mm"/>
                <v:path arrowok="t"/>
                <v:textbox>
                  <w:txbxContent>
                    <w:p w:rsidR="007D5D52" w:rsidRPr="003A66B7" w:rsidRDefault="007D5D52" w:rsidP="00E9662A">
                      <w:pPr>
                        <w:jc w:val="center"/>
                      </w:pPr>
                      <w:r>
                        <w:t>Управление информационных технологий</w:t>
                      </w:r>
                    </w:p>
                  </w:txbxContent>
                </v:textbox>
              </v:roundrect>
            </w:pict>
          </mc:Fallback>
        </mc:AlternateContent>
      </w:r>
      <w:r>
        <w:rPr>
          <w:rFonts w:ascii="Times New Roman" w:eastAsia="Times New Roman" w:hAnsi="Times New Roman"/>
          <w:noProof/>
          <w:sz w:val="24"/>
          <w:szCs w:val="24"/>
          <w:lang w:eastAsia="ru-RU"/>
        </w:rPr>
        <mc:AlternateContent>
          <mc:Choice Requires="wps">
            <w:drawing>
              <wp:anchor distT="0" distB="0" distL="114300" distR="114300" simplePos="0" relativeHeight="251675648" behindDoc="0" locked="0" layoutInCell="1" allowOverlap="1">
                <wp:simplePos x="0" y="0"/>
                <wp:positionH relativeFrom="column">
                  <wp:posOffset>-316865</wp:posOffset>
                </wp:positionH>
                <wp:positionV relativeFrom="paragraph">
                  <wp:posOffset>346710</wp:posOffset>
                </wp:positionV>
                <wp:extent cx="2249805" cy="699135"/>
                <wp:effectExtent l="57150" t="38100" r="74295" b="100965"/>
                <wp:wrapNone/>
                <wp:docPr id="25" name="Скругленный 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49805" cy="699135"/>
                        </a:xfrm>
                        <a:prstGeom prst="round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rsidR="007D5D52" w:rsidRPr="0056536A" w:rsidRDefault="007D5D52" w:rsidP="00E9662A">
                            <w:pPr>
                              <w:jc w:val="center"/>
                              <w:rPr>
                                <w:sz w:val="20"/>
                                <w:szCs w:val="20"/>
                              </w:rPr>
                            </w:pPr>
                            <w:r w:rsidRPr="0056536A">
                              <w:rPr>
                                <w:sz w:val="20"/>
                                <w:szCs w:val="20"/>
                              </w:rPr>
                              <w:t>Отдел по защите государственной тайны, мобилизационной подготовке и гражданской обороне безопасности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25" o:spid="_x0000_s1043" style="position:absolute;left:0;text-align:left;margin-left:-24.95pt;margin-top:27.3pt;width:177.15pt;height:55.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" fillcolor="#bcbcbc">
                <v:fill color2="#ededed" rotate="t" angle="180" colors="0 #bcbcbc;22938f #d0d0d0;1 #ededed" focus="100%" type="gradient"/>
                <v:shadow on="t" color="black" opacity="24903f" origin=",.5" offset="0,.55556mm"/>
                <v:path arrowok="t"/>
                <v:textbox>
                  <w:txbxContent>
                    <w:p w:rsidR="007D5D52" w:rsidRPr="0056536A" w:rsidRDefault="007D5D52" w:rsidP="00E9662A">
                      <w:pPr>
                        <w:jc w:val="center"/>
                        <w:rPr>
                          <w:sz w:val="20"/>
                          <w:szCs w:val="20"/>
                        </w:rPr>
                      </w:pPr>
                      <w:r w:rsidRPr="0056536A">
                        <w:rPr>
                          <w:sz w:val="20"/>
                          <w:szCs w:val="20"/>
                        </w:rPr>
                        <w:t>Отдел по защите государственной тайны, мобилизационной подготовке и гражданской обороне безопасности</w:t>
                      </w:r>
                    </w:p>
                  </w:txbxContent>
                </v:textbox>
              </v:roundrect>
            </w:pict>
          </mc:Fallback>
        </mc:AlternateContent>
      </w:r>
    </w:p>
    <w:p w:rsidR="00E9662A" w:rsidRPr="00E9662A" w:rsidRDefault="00E9662A" w:rsidP="00E9662A">
      <w:pPr>
        <w:ind w:firstLine="709"/>
        <w:jc w:val="both"/>
        <w:rPr>
          <w:rFonts w:ascii="Times New Roman" w:hAnsi="Times New Roman"/>
          <w:sz w:val="28"/>
          <w:szCs w:val="28"/>
        </w:rPr>
      </w:pPr>
    </w:p>
    <w:p w:rsidR="00E9662A" w:rsidRPr="00E9662A" w:rsidRDefault="00E9662A" w:rsidP="00E9662A">
      <w:pPr>
        <w:ind w:firstLine="709"/>
        <w:jc w:val="both"/>
        <w:rPr>
          <w:rFonts w:ascii="Times New Roman" w:hAnsi="Times New Roman"/>
          <w:sz w:val="28"/>
          <w:szCs w:val="28"/>
        </w:rPr>
      </w:pPr>
    </w:p>
    <w:p w:rsidR="00E9662A" w:rsidRPr="00E9662A" w:rsidRDefault="00E9662A" w:rsidP="00E9662A">
      <w:pPr>
        <w:ind w:firstLine="709"/>
        <w:jc w:val="both"/>
        <w:rPr>
          <w:rFonts w:ascii="Times New Roman" w:hAnsi="Times New Roman"/>
          <w:sz w:val="28"/>
          <w:szCs w:val="28"/>
        </w:rPr>
      </w:pPr>
      <w:r>
        <w:rPr>
          <w:rFonts w:ascii="Times New Roman" w:eastAsia="Times New Roman" w:hAnsi="Times New Roman"/>
          <w:noProof/>
          <w:sz w:val="24"/>
          <w:szCs w:val="24"/>
          <w:lang w:eastAsia="ru-RU"/>
        </w:rPr>
        <mc:AlternateContent>
          <mc:Choice Requires="wps">
            <w:drawing>
              <wp:anchor distT="0" distB="0" distL="114300" distR="114300" simplePos="0" relativeHeight="251679744" behindDoc="0" locked="0" layoutInCell="1" allowOverlap="1">
                <wp:simplePos x="0" y="0"/>
                <wp:positionH relativeFrom="column">
                  <wp:posOffset>2895600</wp:posOffset>
                </wp:positionH>
                <wp:positionV relativeFrom="paragraph">
                  <wp:posOffset>31750</wp:posOffset>
                </wp:positionV>
                <wp:extent cx="2711450" cy="580390"/>
                <wp:effectExtent l="57150" t="38100" r="69850" b="86360"/>
                <wp:wrapNone/>
                <wp:docPr id="31" name="Скругленный 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11450" cy="580390"/>
                        </a:xfrm>
                        <a:prstGeom prst="round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rsidR="007D5D52" w:rsidRPr="003A66B7" w:rsidRDefault="007D5D52" w:rsidP="00E9662A">
                            <w:pPr>
                              <w:jc w:val="center"/>
                            </w:pPr>
                            <w:r>
                              <w:t>Управление рассмотрения обращений в исполнительном производстве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31" o:spid="_x0000_s1044" style="position:absolute;left:0;text-align:left;margin-left:228pt;margin-top:2.5pt;width:213.5pt;height:45.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" fillcolor="#bcbcbc">
                <v:fill color2="#ededed" rotate="t" angle="180" colors="0 #bcbcbc;22938f #d0d0d0;1 #ededed" focus="100%" type="gradient"/>
                <v:shadow on="t" color="black" opacity="24903f" origin=",.5" offset="0,.55556mm"/>
                <v:path arrowok="t"/>
                <v:textbox>
                  <w:txbxContent>
                    <w:p w:rsidR="007D5D52" w:rsidRPr="003A66B7" w:rsidRDefault="007D5D52" w:rsidP="00E9662A">
                      <w:pPr>
                        <w:jc w:val="center"/>
                      </w:pPr>
                      <w:r>
                        <w:t>Управление рассмотрения обращений в исполнительном производстве</w:t>
                      </w:r>
                    </w:p>
                  </w:txbxContent>
                </v:textbox>
              </v:roundrect>
            </w:pict>
          </mc:Fallback>
        </mc:AlternateContent>
      </w:r>
      <w:r>
        <w:rPr>
          <w:rFonts w:ascii="Times New Roman" w:eastAsia="Times New Roman" w:hAnsi="Times New Roman"/>
          <w:noProof/>
          <w:sz w:val="24"/>
          <w:szCs w:val="24"/>
          <w:lang w:eastAsia="ru-RU"/>
        </w:rPr>
        <mc:AlternateContent>
          <mc:Choice Requires="wps">
            <w:drawing>
              <wp:anchor distT="0" distB="0" distL="114300" distR="114300" simplePos="0" relativeHeight="251678720" behindDoc="0" locked="0" layoutInCell="1" allowOverlap="1">
                <wp:simplePos x="0" y="0"/>
                <wp:positionH relativeFrom="column">
                  <wp:posOffset>104775</wp:posOffset>
                </wp:positionH>
                <wp:positionV relativeFrom="paragraph">
                  <wp:posOffset>15875</wp:posOffset>
                </wp:positionV>
                <wp:extent cx="2694305" cy="596265"/>
                <wp:effectExtent l="57150" t="38100" r="67945" b="89535"/>
                <wp:wrapNone/>
                <wp:docPr id="30" name="Скругленный 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94305" cy="596265"/>
                        </a:xfrm>
                        <a:prstGeom prst="round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rsidR="007D5D52" w:rsidRPr="0056536A" w:rsidRDefault="007D5D52" w:rsidP="00E9662A">
                            <w:pPr>
                              <w:jc w:val="center"/>
                              <w:rPr>
                                <w:sz w:val="20"/>
                                <w:szCs w:val="20"/>
                              </w:rPr>
                            </w:pPr>
                            <w:r w:rsidRPr="0056536A">
                              <w:rPr>
                                <w:sz w:val="20"/>
                                <w:szCs w:val="20"/>
                              </w:rPr>
                              <w:t>Управление организации работы по розыску должников, их имущества и розыску детей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30" o:spid="_x0000_s1045" style="position:absolute;left:0;text-align:left;margin-left:8.25pt;margin-top:1.25pt;width:212.15pt;height:46.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" fillcolor="#bcbcbc">
                <v:fill color2="#ededed" rotate="t" angle="180" colors="0 #bcbcbc;22938f #d0d0d0;1 #ededed" focus="100%" type="gradient"/>
                <v:shadow on="t" color="black" opacity="24903f" origin=",.5" offset="0,.55556mm"/>
                <v:path arrowok="t"/>
                <v:textbox>
                  <w:txbxContent>
                    <w:p w:rsidR="007D5D52" w:rsidRPr="0056536A" w:rsidRDefault="007D5D52" w:rsidP="00E9662A">
                      <w:pPr>
                        <w:jc w:val="center"/>
                        <w:rPr>
                          <w:sz w:val="20"/>
                          <w:szCs w:val="20"/>
                        </w:rPr>
                      </w:pPr>
                      <w:r w:rsidRPr="0056536A">
                        <w:rPr>
                          <w:sz w:val="20"/>
                          <w:szCs w:val="20"/>
                        </w:rPr>
                        <w:t>Управление организации работы по розыску должников, их имущества и розыску детей</w:t>
                      </w:r>
                    </w:p>
                  </w:txbxContent>
                </v:textbox>
              </v:roundrect>
            </w:pict>
          </mc:Fallback>
        </mc:AlternateContent>
      </w:r>
    </w:p>
    <w:p w:rsidR="00E9662A" w:rsidRPr="00E9662A" w:rsidRDefault="00E9662A" w:rsidP="00E9662A">
      <w:pPr>
        <w:ind w:firstLine="709"/>
        <w:jc w:val="both"/>
        <w:rPr>
          <w:rFonts w:ascii="Times New Roman" w:hAnsi="Times New Roman"/>
          <w:sz w:val="28"/>
          <w:szCs w:val="28"/>
        </w:rPr>
      </w:pPr>
    </w:p>
    <w:p w:rsidR="00E9662A" w:rsidRPr="00E9662A" w:rsidRDefault="00E9662A" w:rsidP="00E9662A">
      <w:pPr>
        <w:jc w:val="center"/>
        <w:rPr>
          <w:rFonts w:ascii="Times New Roman" w:hAnsi="Times New Roman"/>
          <w:b/>
          <w:sz w:val="28"/>
          <w:szCs w:val="28"/>
        </w:rPr>
      </w:pPr>
      <w:r>
        <w:rPr>
          <w:rFonts w:ascii="Times New Roman" w:eastAsia="Times New Roman" w:hAnsi="Times New Roman"/>
          <w:noProof/>
          <w:sz w:val="24"/>
          <w:szCs w:val="24"/>
          <w:lang w:eastAsia="ru-RU"/>
        </w:rPr>
        <mc:AlternateContent>
          <mc:Choice Requires="wps">
            <w:drawing>
              <wp:anchor distT="0" distB="0" distL="114300" distR="114300" simplePos="0" relativeHeight="251680768" behindDoc="0" locked="0" layoutInCell="1" allowOverlap="1">
                <wp:simplePos x="0" y="0"/>
                <wp:positionH relativeFrom="column">
                  <wp:posOffset>-78105</wp:posOffset>
                </wp:positionH>
                <wp:positionV relativeFrom="paragraph">
                  <wp:posOffset>288925</wp:posOffset>
                </wp:positionV>
                <wp:extent cx="6193790" cy="436880"/>
                <wp:effectExtent l="57150" t="38100" r="73660" b="96520"/>
                <wp:wrapNone/>
                <wp:docPr id="32" name="Скругленный 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93790" cy="436880"/>
                        </a:xfrm>
                        <a:prstGeom prst="round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rsidR="007D5D52" w:rsidRPr="0056536A" w:rsidRDefault="007D5D52" w:rsidP="00E9662A">
                            <w:pPr>
                              <w:jc w:val="center"/>
                              <w:rPr>
                                <w:b/>
                                <w:sz w:val="28"/>
                                <w:szCs w:val="28"/>
                              </w:rPr>
                            </w:pPr>
                            <w:r>
                              <w:rPr>
                                <w:b/>
                                <w:sz w:val="28"/>
                                <w:szCs w:val="28"/>
                              </w:rPr>
                              <w:t>Территориальные органы ФССП России (в субъектах РФ)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32" o:spid="_x0000_s1046" style="position:absolute;left:0;text-align:left;margin-left:-6.15pt;margin-top:22.75pt;width:487.7pt;height:34.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" fillcolor="#bcbcbc">
                <v:fill color2="#ededed" rotate="t" angle="180" colors="0 #bcbcbc;22938f #d0d0d0;1 #ededed" focus="100%" type="gradient"/>
                <v:shadow on="t" color="black" opacity="24903f" origin=",.5" offset="0,.55556mm"/>
                <v:path arrowok="t"/>
                <v:textbox>
                  <w:txbxContent>
                    <w:p w:rsidR="007D5D52" w:rsidRPr="0056536A" w:rsidRDefault="007D5D52" w:rsidP="00E9662A">
                      <w:pPr>
                        <w:jc w:val="center"/>
                        <w:rPr>
                          <w:b/>
                          <w:sz w:val="28"/>
                          <w:szCs w:val="28"/>
                        </w:rPr>
                      </w:pPr>
                      <w:r>
                        <w:rPr>
                          <w:b/>
                          <w:sz w:val="28"/>
                          <w:szCs w:val="28"/>
                        </w:rPr>
                        <w:t>Территориальные органы ФССП России (в субъектах РФ)</w:t>
                      </w:r>
                    </w:p>
                  </w:txbxContent>
                </v:textbox>
              </v:roundrect>
            </w:pict>
          </mc:Fallback>
        </mc:AlternateContent>
      </w:r>
      <w:r w:rsidRPr="00E9662A">
        <w:rPr>
          <w:rFonts w:ascii="Times New Roman" w:hAnsi="Times New Roman"/>
          <w:b/>
          <w:sz w:val="28"/>
          <w:szCs w:val="28"/>
        </w:rPr>
        <w:t>Территориальные органы ФССП России</w:t>
      </w:r>
    </w:p>
    <w:p w:rsidR="00E9662A" w:rsidRPr="00E9662A" w:rsidRDefault="00E9662A" w:rsidP="00E9662A">
      <w:pPr>
        <w:ind w:firstLine="709"/>
        <w:jc w:val="both"/>
        <w:rPr>
          <w:rFonts w:ascii="Times New Roman" w:hAnsi="Times New Roman"/>
          <w:sz w:val="28"/>
          <w:szCs w:val="28"/>
        </w:rPr>
      </w:pPr>
    </w:p>
    <w:p w:rsidR="00E9662A" w:rsidRPr="00E9662A" w:rsidRDefault="00E9662A" w:rsidP="00E9662A">
      <w:pPr>
        <w:ind w:firstLine="709"/>
        <w:jc w:val="both"/>
        <w:rPr>
          <w:rFonts w:ascii="Times New Roman" w:hAnsi="Times New Roman"/>
          <w:sz w:val="28"/>
          <w:szCs w:val="28"/>
        </w:rPr>
      </w:pPr>
      <w:r>
        <w:rPr>
          <w:rFonts w:ascii="Times New Roman" w:eastAsia="Times New Roman" w:hAnsi="Times New Roman"/>
          <w:noProof/>
          <w:sz w:val="24"/>
          <w:szCs w:val="24"/>
          <w:lang w:eastAsia="ru-RU"/>
        </w:rPr>
        <mc:AlternateContent>
          <mc:Choice Requires="wps">
            <w:drawing>
              <wp:anchor distT="0" distB="0" distL="114300" distR="114300" simplePos="0" relativeHeight="251683840" behindDoc="0" locked="0" layoutInCell="1" allowOverlap="1">
                <wp:simplePos x="0" y="0"/>
                <wp:positionH relativeFrom="column">
                  <wp:posOffset>4025265</wp:posOffset>
                </wp:positionH>
                <wp:positionV relativeFrom="paragraph">
                  <wp:posOffset>245745</wp:posOffset>
                </wp:positionV>
                <wp:extent cx="2329180" cy="341630"/>
                <wp:effectExtent l="57150" t="38100" r="71120" b="96520"/>
                <wp:wrapNone/>
                <wp:docPr id="35" name="Скругленный 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29180" cy="341630"/>
                        </a:xfrm>
                        <a:prstGeom prst="round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rsidR="007D5D52" w:rsidRPr="0056536A" w:rsidRDefault="007D5D52" w:rsidP="00E9662A">
                            <w:pPr>
                              <w:jc w:val="center"/>
                              <w:rPr>
                                <w:sz w:val="20"/>
                                <w:szCs w:val="20"/>
                              </w:rPr>
                            </w:pPr>
                            <w:r w:rsidRPr="0056536A">
                              <w:rPr>
                                <w:sz w:val="20"/>
                                <w:szCs w:val="20"/>
                              </w:rPr>
                              <w:t xml:space="preserve">Специализированные отделы ФССП России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35" o:spid="_x0000_s1047" style="position:absolute;left:0;text-align:left;margin-left:316.95pt;margin-top:19.35pt;width:183.4pt;height:26.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" fillcolor="#bcbcbc">
                <v:fill color2="#ededed" rotate="t" angle="180" colors="0 #bcbcbc;22938f #d0d0d0;1 #ededed" focus="100%" type="gradient"/>
                <v:shadow on="t" color="black" opacity="24903f" origin=",.5" offset="0,.55556mm"/>
                <v:path arrowok="t"/>
                <v:textbox>
                  <w:txbxContent>
                    <w:p w:rsidR="007D5D52" w:rsidRPr="0056536A" w:rsidRDefault="007D5D52" w:rsidP="00E9662A">
                      <w:pPr>
                        <w:jc w:val="center"/>
                        <w:rPr>
                          <w:sz w:val="20"/>
                          <w:szCs w:val="20"/>
                        </w:rPr>
                      </w:pPr>
                      <w:r w:rsidRPr="0056536A">
                        <w:rPr>
                          <w:sz w:val="20"/>
                          <w:szCs w:val="20"/>
                        </w:rPr>
                        <w:t xml:space="preserve">Специализированные отделы ФССП России </w:t>
                      </w:r>
                    </w:p>
                  </w:txbxContent>
                </v:textbox>
              </v:roundrect>
            </w:pict>
          </mc:Fallback>
        </mc:AlternateContent>
      </w:r>
      <w:r>
        <w:rPr>
          <w:rFonts w:ascii="Times New Roman" w:eastAsia="Times New Roman" w:hAnsi="Times New Roman"/>
          <w:noProof/>
          <w:sz w:val="24"/>
          <w:szCs w:val="24"/>
          <w:lang w:eastAsia="ru-RU"/>
        </w:rPr>
        <mc:AlternateContent>
          <mc:Choice Requires="wps">
            <w:drawing>
              <wp:anchor distT="0" distB="0" distL="114300" distR="114300" simplePos="0" relativeHeight="251682816" behindDoc="0" locked="0" layoutInCell="1" allowOverlap="1">
                <wp:simplePos x="0" y="0"/>
                <wp:positionH relativeFrom="column">
                  <wp:posOffset>1688465</wp:posOffset>
                </wp:positionH>
                <wp:positionV relativeFrom="paragraph">
                  <wp:posOffset>245745</wp:posOffset>
                </wp:positionV>
                <wp:extent cx="2329180" cy="341630"/>
                <wp:effectExtent l="57150" t="38100" r="71120" b="96520"/>
                <wp:wrapNone/>
                <wp:docPr id="34" name="Скругленный 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29180" cy="341630"/>
                        </a:xfrm>
                        <a:prstGeom prst="round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rsidR="007D5D52" w:rsidRPr="003A66B7" w:rsidRDefault="007D5D52" w:rsidP="00E9662A">
                            <w:pPr>
                              <w:jc w:val="center"/>
                            </w:pPr>
                            <w:r>
                              <w:t xml:space="preserve">Межрайонные отделы ФССП России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34" o:spid="_x0000_s1048" style="position:absolute;left:0;text-align:left;margin-left:132.95pt;margin-top:19.35pt;width:183.4pt;height:26.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" fillcolor="#bcbcbc">
                <v:fill color2="#ededed" rotate="t" angle="180" colors="0 #bcbcbc;22938f #d0d0d0;1 #ededed" focus="100%" type="gradient"/>
                <v:shadow on="t" color="black" opacity="24903f" origin=",.5" offset="0,.55556mm"/>
                <v:path arrowok="t"/>
                <v:textbox>
                  <w:txbxContent>
                    <w:p w:rsidR="007D5D52" w:rsidRPr="003A66B7" w:rsidRDefault="007D5D52" w:rsidP="00E9662A">
                      <w:pPr>
                        <w:jc w:val="center"/>
                      </w:pPr>
                      <w:r>
                        <w:t xml:space="preserve">Межрайонные отделы ФССП России </w:t>
                      </w:r>
                    </w:p>
                  </w:txbxContent>
                </v:textbox>
              </v:roundrect>
            </w:pict>
          </mc:Fallback>
        </mc:AlternateContent>
      </w:r>
      <w:r>
        <w:rPr>
          <w:rFonts w:ascii="Times New Roman" w:eastAsia="Times New Roman" w:hAnsi="Times New Roman"/>
          <w:noProof/>
          <w:sz w:val="24"/>
          <w:szCs w:val="24"/>
          <w:lang w:eastAsia="ru-RU"/>
        </w:rPr>
        <mc:AlternateContent>
          <mc:Choice Requires="wps">
            <w:drawing>
              <wp:anchor distT="0" distB="0" distL="114300" distR="114300" simplePos="0" relativeHeight="251681792" behindDoc="0" locked="0" layoutInCell="1" allowOverlap="1">
                <wp:simplePos x="0" y="0"/>
                <wp:positionH relativeFrom="column">
                  <wp:posOffset>-659130</wp:posOffset>
                </wp:positionH>
                <wp:positionV relativeFrom="paragraph">
                  <wp:posOffset>245110</wp:posOffset>
                </wp:positionV>
                <wp:extent cx="2329180" cy="341630"/>
                <wp:effectExtent l="57150" t="38100" r="71120" b="96520"/>
                <wp:wrapNone/>
                <wp:docPr id="33" name="Скругленный 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29180" cy="341630"/>
                        </a:xfrm>
                        <a:prstGeom prst="round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rsidR="007D5D52" w:rsidRPr="003A66B7" w:rsidRDefault="007D5D52" w:rsidP="00E9662A">
                            <w:pPr>
                              <w:jc w:val="center"/>
                            </w:pPr>
                            <w:r>
                              <w:t xml:space="preserve">Районные отделы ФССП России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33" o:spid="_x0000_s1049" style="position:absolute;left:0;text-align:left;margin-left:-51.9pt;margin-top:19.3pt;width:183.4pt;height:26.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" fillcolor="#bcbcbc">
                <v:fill color2="#ededed" rotate="t" angle="180" colors="0 #bcbcbc;22938f #d0d0d0;1 #ededed" focus="100%" type="gradient"/>
                <v:shadow on="t" color="black" opacity="24903f" origin=",.5" offset="0,.55556mm"/>
                <v:path arrowok="t"/>
                <v:textbox>
                  <w:txbxContent>
                    <w:p w:rsidR="007D5D52" w:rsidRPr="003A66B7" w:rsidRDefault="007D5D52" w:rsidP="00E9662A">
                      <w:pPr>
                        <w:jc w:val="center"/>
                      </w:pPr>
                      <w:r>
                        <w:t xml:space="preserve">Районные отделы ФССП России </w:t>
                      </w:r>
                    </w:p>
                  </w:txbxContent>
                </v:textbox>
              </v:roundrect>
            </w:pict>
          </mc:Fallback>
        </mc:AlternateContent>
      </w:r>
      <w:r w:rsidRPr="00E9662A">
        <w:rPr>
          <w:rFonts w:ascii="Times New Roman" w:hAnsi="Times New Roman"/>
          <w:sz w:val="28"/>
          <w:szCs w:val="28"/>
        </w:rPr>
        <w:t>Структурные подразделения территориальных органов ФССП России</w:t>
      </w:r>
    </w:p>
    <w:p w:rsidR="00E9662A" w:rsidRPr="00E9662A" w:rsidRDefault="00E9662A" w:rsidP="00E9662A">
      <w:pPr>
        <w:ind w:firstLine="709"/>
        <w:jc w:val="both"/>
        <w:rPr>
          <w:rFonts w:ascii="Times New Roman" w:hAnsi="Times New Roman"/>
          <w:sz w:val="28"/>
          <w:szCs w:val="28"/>
        </w:rPr>
      </w:pPr>
    </w:p>
    <w:p w:rsidR="00E9662A" w:rsidRPr="00E9662A" w:rsidRDefault="00E9662A" w:rsidP="00E9662A">
      <w:pPr>
        <w:tabs>
          <w:tab w:val="left" w:pos="3420"/>
        </w:tabs>
        <w:spacing w:after="0" w:line="360" w:lineRule="auto"/>
        <w:jc w:val="center"/>
        <w:rPr>
          <w:rFonts w:ascii="Times New Roman" w:eastAsia="Times New Roman" w:hAnsi="Times New Roman"/>
          <w:b/>
          <w:sz w:val="32"/>
          <w:szCs w:val="32"/>
          <w:lang w:eastAsia="ru-RU"/>
        </w:rPr>
      </w:pPr>
      <w:r w:rsidRPr="00E9662A">
        <w:rPr>
          <w:rFonts w:ascii="Times New Roman" w:hAnsi="Times New Roman"/>
          <w:sz w:val="28"/>
          <w:szCs w:val="28"/>
        </w:rPr>
        <w:t>Рисунок А. 1 – Структура Федеральной службы судебных приставов</w:t>
      </w:r>
    </w:p>
    <w:p w:rsidR="00E9662A" w:rsidRPr="00E9662A" w:rsidRDefault="00E9662A" w:rsidP="00E9662A">
      <w:pPr>
        <w:tabs>
          <w:tab w:val="left" w:pos="3420"/>
        </w:tabs>
        <w:spacing w:after="0" w:line="360" w:lineRule="auto"/>
        <w:jc w:val="center"/>
        <w:rPr>
          <w:rFonts w:ascii="Times New Roman" w:eastAsia="Times New Roman" w:hAnsi="Times New Roman"/>
          <w:b/>
          <w:sz w:val="32"/>
          <w:szCs w:val="32"/>
          <w:lang w:eastAsia="ru-RU"/>
        </w:rPr>
      </w:pPr>
      <w:r w:rsidRPr="00E9662A">
        <w:rPr>
          <w:rFonts w:ascii="Times New Roman" w:eastAsia="Times New Roman" w:hAnsi="Times New Roman"/>
          <w:b/>
          <w:sz w:val="32"/>
          <w:szCs w:val="32"/>
          <w:lang w:eastAsia="ru-RU"/>
        </w:rPr>
        <w:lastRenderedPageBreak/>
        <w:t>Продолжение приложения Е</w:t>
      </w:r>
    </w:p>
    <w:p w:rsidR="00E9662A" w:rsidRPr="00E9662A" w:rsidRDefault="00E9662A" w:rsidP="00E9662A">
      <w:pPr>
        <w:spacing w:after="0" w:line="360" w:lineRule="auto"/>
        <w:contextualSpacing/>
        <w:jc w:val="center"/>
        <w:rPr>
          <w:rFonts w:ascii="Times New Roman" w:eastAsia="Times New Roman" w:hAnsi="Times New Roman"/>
          <w:b/>
          <w:bCs/>
          <w:sz w:val="28"/>
          <w:szCs w:val="24"/>
        </w:rPr>
      </w:pPr>
      <w:r w:rsidRPr="00E9662A">
        <w:rPr>
          <w:rFonts w:ascii="Times New Roman" w:eastAsia="Times New Roman" w:hAnsi="Times New Roman"/>
          <w:b/>
          <w:bCs/>
          <w:sz w:val="28"/>
          <w:szCs w:val="24"/>
        </w:rPr>
        <w:t>Пример оформления   приложения</w:t>
      </w:r>
    </w:p>
    <w:p w:rsidR="00E9662A" w:rsidRPr="00E9662A" w:rsidRDefault="00E9662A" w:rsidP="00E9662A">
      <w:pPr>
        <w:spacing w:after="0" w:line="240" w:lineRule="auto"/>
        <w:jc w:val="center"/>
        <w:rPr>
          <w:rFonts w:ascii="Times New Roman" w:hAnsi="Times New Roman"/>
          <w:b/>
          <w:sz w:val="32"/>
          <w:szCs w:val="32"/>
        </w:rPr>
      </w:pPr>
    </w:p>
    <w:p w:rsidR="00E9662A" w:rsidRPr="00E9662A" w:rsidRDefault="00E9662A" w:rsidP="00E9662A">
      <w:pPr>
        <w:spacing w:after="0" w:line="240" w:lineRule="auto"/>
        <w:jc w:val="center"/>
        <w:rPr>
          <w:rFonts w:ascii="Times New Roman" w:eastAsia="Times New Roman" w:hAnsi="Times New Roman"/>
          <w:b/>
          <w:bCs/>
          <w:color w:val="000000"/>
          <w:sz w:val="28"/>
          <w:szCs w:val="28"/>
          <w:lang w:eastAsia="ru-RU"/>
        </w:rPr>
      </w:pPr>
      <w:r w:rsidRPr="00E9662A">
        <w:rPr>
          <w:rFonts w:ascii="Times New Roman" w:eastAsia="Times New Roman" w:hAnsi="Times New Roman"/>
          <w:b/>
          <w:bCs/>
          <w:color w:val="000000"/>
          <w:sz w:val="28"/>
          <w:szCs w:val="28"/>
          <w:lang w:eastAsia="ru-RU"/>
        </w:rPr>
        <w:t xml:space="preserve">Численность обучающихся в образовательных организациях высшего образования </w:t>
      </w:r>
    </w:p>
    <w:p w:rsidR="00E9662A" w:rsidRPr="00E9662A" w:rsidRDefault="00E9662A" w:rsidP="00E9662A">
      <w:pPr>
        <w:spacing w:after="0" w:line="240" w:lineRule="auto"/>
        <w:jc w:val="center"/>
        <w:rPr>
          <w:rFonts w:ascii="Times New Roman" w:eastAsia="Times New Roman" w:hAnsi="Times New Roman"/>
          <w:b/>
          <w:bCs/>
          <w:color w:val="000000"/>
          <w:sz w:val="28"/>
          <w:szCs w:val="28"/>
          <w:lang w:eastAsia="ru-RU"/>
        </w:rPr>
      </w:pPr>
    </w:p>
    <w:p w:rsidR="00E9662A" w:rsidRPr="00E9662A" w:rsidRDefault="00E9662A" w:rsidP="00E9662A">
      <w:pPr>
        <w:spacing w:after="0" w:line="240" w:lineRule="auto"/>
        <w:jc w:val="center"/>
        <w:rPr>
          <w:rFonts w:ascii="Times New Roman" w:eastAsia="Times New Roman" w:hAnsi="Times New Roman"/>
          <w:b/>
          <w:bCs/>
          <w:color w:val="000000"/>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884"/>
        <w:gridCol w:w="1529"/>
        <w:gridCol w:w="902"/>
        <w:gridCol w:w="1358"/>
        <w:gridCol w:w="1114"/>
        <w:gridCol w:w="1275"/>
        <w:gridCol w:w="1584"/>
      </w:tblGrid>
      <w:tr w:rsidR="00E9662A" w:rsidRPr="00E9662A" w:rsidTr="00E9662A">
        <w:tc>
          <w:tcPr>
            <w:tcW w:w="1003" w:type="dxa"/>
            <w:vMerge w:val="restart"/>
            <w:shd w:val="clear" w:color="auto" w:fill="auto"/>
            <w:textDirection w:val="btLr"/>
            <w:vAlign w:val="center"/>
          </w:tcPr>
          <w:p w:rsidR="00E9662A" w:rsidRPr="00E9662A" w:rsidRDefault="00E9662A" w:rsidP="00E9662A">
            <w:pPr>
              <w:spacing w:before="100" w:beforeAutospacing="1" w:after="100" w:afterAutospacing="1" w:line="240" w:lineRule="auto"/>
              <w:ind w:left="113" w:right="113"/>
              <w:jc w:val="center"/>
              <w:rPr>
                <w:rFonts w:ascii="Times New Roman" w:hAnsi="Times New Roman"/>
                <w:b/>
                <w:lang w:eastAsia="ru-RU"/>
              </w:rPr>
            </w:pPr>
            <w:r w:rsidRPr="00E9662A">
              <w:rPr>
                <w:rFonts w:ascii="Times New Roman" w:hAnsi="Times New Roman"/>
                <w:b/>
                <w:lang w:eastAsia="ru-RU"/>
              </w:rPr>
              <w:t>Годы</w:t>
            </w:r>
          </w:p>
        </w:tc>
        <w:tc>
          <w:tcPr>
            <w:tcW w:w="941" w:type="dxa"/>
            <w:vMerge w:val="restart"/>
            <w:shd w:val="clear" w:color="auto" w:fill="auto"/>
            <w:textDirection w:val="btLr"/>
            <w:vAlign w:val="center"/>
          </w:tcPr>
          <w:p w:rsidR="00E9662A" w:rsidRPr="00E9662A" w:rsidRDefault="00E9662A" w:rsidP="00E9662A">
            <w:pPr>
              <w:spacing w:before="100" w:beforeAutospacing="1" w:after="100" w:afterAutospacing="1" w:line="240" w:lineRule="auto"/>
              <w:ind w:left="113" w:right="113"/>
              <w:jc w:val="center"/>
              <w:rPr>
                <w:rFonts w:ascii="Times New Roman" w:hAnsi="Times New Roman"/>
                <w:b/>
                <w:lang w:eastAsia="ru-RU"/>
              </w:rPr>
            </w:pPr>
            <w:r w:rsidRPr="00E9662A">
              <w:rPr>
                <w:rFonts w:ascii="Times New Roman" w:hAnsi="Times New Roman"/>
                <w:b/>
                <w:lang w:eastAsia="ru-RU"/>
              </w:rPr>
              <w:t>Число</w:t>
            </w:r>
            <w:r w:rsidRPr="00E9662A">
              <w:rPr>
                <w:rFonts w:ascii="Times New Roman" w:hAnsi="Times New Roman"/>
                <w:b/>
                <w:lang w:eastAsia="ru-RU"/>
              </w:rPr>
              <w:br/>
              <w:t>организаций</w:t>
            </w:r>
          </w:p>
        </w:tc>
        <w:tc>
          <w:tcPr>
            <w:tcW w:w="1559" w:type="dxa"/>
            <w:vMerge w:val="restart"/>
            <w:shd w:val="clear" w:color="auto" w:fill="auto"/>
            <w:vAlign w:val="center"/>
          </w:tcPr>
          <w:p w:rsidR="00E9662A" w:rsidRPr="00E9662A" w:rsidRDefault="00E9662A" w:rsidP="00E9662A">
            <w:pPr>
              <w:spacing w:before="100" w:beforeAutospacing="1" w:after="100" w:afterAutospacing="1" w:line="240" w:lineRule="auto"/>
              <w:jc w:val="center"/>
              <w:rPr>
                <w:rFonts w:ascii="Times New Roman" w:hAnsi="Times New Roman"/>
                <w:b/>
                <w:lang w:eastAsia="ru-RU"/>
              </w:rPr>
            </w:pPr>
            <w:r w:rsidRPr="00E9662A">
              <w:rPr>
                <w:rFonts w:ascii="Times New Roman" w:hAnsi="Times New Roman"/>
                <w:b/>
                <w:lang w:eastAsia="ru-RU"/>
              </w:rPr>
              <w:t>В них</w:t>
            </w:r>
            <w:r w:rsidRPr="00E9662A">
              <w:rPr>
                <w:rFonts w:ascii="Times New Roman" w:hAnsi="Times New Roman"/>
                <w:b/>
                <w:lang w:eastAsia="ru-RU"/>
              </w:rPr>
              <w:br/>
              <w:t>студентов - всего, тыс.человек</w:t>
            </w:r>
          </w:p>
        </w:tc>
        <w:tc>
          <w:tcPr>
            <w:tcW w:w="4735" w:type="dxa"/>
            <w:gridSpan w:val="4"/>
            <w:shd w:val="clear" w:color="auto" w:fill="auto"/>
          </w:tcPr>
          <w:p w:rsidR="00E9662A" w:rsidRPr="00E9662A" w:rsidRDefault="00E9662A" w:rsidP="00E9662A">
            <w:pPr>
              <w:spacing w:after="0" w:line="240" w:lineRule="auto"/>
              <w:jc w:val="center"/>
              <w:rPr>
                <w:rFonts w:ascii="Times New Roman" w:hAnsi="Times New Roman"/>
                <w:b/>
                <w:bCs/>
                <w:color w:val="000000"/>
                <w:lang w:eastAsia="ru-RU"/>
              </w:rPr>
            </w:pPr>
            <w:r w:rsidRPr="00E9662A">
              <w:rPr>
                <w:rFonts w:ascii="Times New Roman" w:hAnsi="Times New Roman"/>
                <w:b/>
                <w:bCs/>
                <w:color w:val="000000"/>
                <w:lang w:eastAsia="ru-RU"/>
              </w:rPr>
              <w:t>в том числе обучавшихся на отделениях</w:t>
            </w:r>
          </w:p>
        </w:tc>
        <w:tc>
          <w:tcPr>
            <w:tcW w:w="1616" w:type="dxa"/>
            <w:vMerge w:val="restart"/>
            <w:shd w:val="clear" w:color="auto" w:fill="auto"/>
          </w:tcPr>
          <w:p w:rsidR="00E9662A" w:rsidRPr="00E9662A" w:rsidRDefault="00E9662A" w:rsidP="00E9662A">
            <w:pPr>
              <w:spacing w:after="0" w:line="240" w:lineRule="auto"/>
              <w:jc w:val="center"/>
              <w:rPr>
                <w:rFonts w:ascii="Times New Roman" w:hAnsi="Times New Roman"/>
                <w:b/>
                <w:bCs/>
                <w:color w:val="000000"/>
                <w:lang w:eastAsia="ru-RU"/>
              </w:rPr>
            </w:pPr>
            <w:r w:rsidRPr="00E9662A">
              <w:rPr>
                <w:rFonts w:ascii="Times New Roman" w:hAnsi="Times New Roman"/>
                <w:b/>
                <w:bCs/>
                <w:color w:val="000000"/>
                <w:lang w:eastAsia="ru-RU"/>
              </w:rPr>
              <w:t>На 10 000 человек</w:t>
            </w:r>
          </w:p>
          <w:p w:rsidR="00E9662A" w:rsidRPr="00E9662A" w:rsidRDefault="00E9662A" w:rsidP="00E9662A">
            <w:pPr>
              <w:spacing w:after="0" w:line="240" w:lineRule="auto"/>
              <w:jc w:val="center"/>
              <w:rPr>
                <w:rFonts w:ascii="Times New Roman" w:hAnsi="Times New Roman"/>
                <w:b/>
                <w:bCs/>
                <w:color w:val="000000"/>
                <w:lang w:eastAsia="ru-RU"/>
              </w:rPr>
            </w:pPr>
            <w:r w:rsidRPr="00E9662A">
              <w:rPr>
                <w:rFonts w:ascii="Times New Roman" w:hAnsi="Times New Roman"/>
                <w:b/>
                <w:bCs/>
                <w:color w:val="000000"/>
                <w:lang w:eastAsia="ru-RU"/>
              </w:rPr>
              <w:t>населения</w:t>
            </w:r>
          </w:p>
          <w:p w:rsidR="00E9662A" w:rsidRPr="00E9662A" w:rsidRDefault="00E9662A" w:rsidP="00E9662A">
            <w:pPr>
              <w:spacing w:after="0" w:line="240" w:lineRule="auto"/>
              <w:jc w:val="center"/>
              <w:rPr>
                <w:rFonts w:ascii="Times New Roman" w:hAnsi="Times New Roman"/>
                <w:b/>
                <w:bCs/>
                <w:color w:val="000000"/>
                <w:lang w:eastAsia="ru-RU"/>
              </w:rPr>
            </w:pPr>
            <w:r w:rsidRPr="00E9662A">
              <w:rPr>
                <w:rFonts w:ascii="Times New Roman" w:hAnsi="Times New Roman"/>
                <w:b/>
                <w:bCs/>
                <w:color w:val="000000"/>
                <w:lang w:eastAsia="ru-RU"/>
              </w:rPr>
              <w:t xml:space="preserve">приходилось </w:t>
            </w:r>
          </w:p>
          <w:p w:rsidR="00E9662A" w:rsidRPr="00E9662A" w:rsidRDefault="00E9662A" w:rsidP="00E9662A">
            <w:pPr>
              <w:spacing w:after="0" w:line="240" w:lineRule="auto"/>
              <w:jc w:val="center"/>
              <w:rPr>
                <w:rFonts w:ascii="Times New Roman" w:hAnsi="Times New Roman"/>
                <w:b/>
                <w:bCs/>
                <w:color w:val="000000"/>
                <w:lang w:eastAsia="ru-RU"/>
              </w:rPr>
            </w:pPr>
            <w:r w:rsidRPr="00E9662A">
              <w:rPr>
                <w:rFonts w:ascii="Times New Roman" w:hAnsi="Times New Roman"/>
                <w:b/>
                <w:bCs/>
                <w:color w:val="000000"/>
                <w:lang w:eastAsia="ru-RU"/>
              </w:rPr>
              <w:t>студентов</w:t>
            </w:r>
          </w:p>
        </w:tc>
      </w:tr>
      <w:tr w:rsidR="00E9662A" w:rsidRPr="00E9662A" w:rsidTr="00E9662A">
        <w:trPr>
          <w:trHeight w:val="1371"/>
        </w:trPr>
        <w:tc>
          <w:tcPr>
            <w:tcW w:w="1003" w:type="dxa"/>
            <w:vMerge/>
            <w:shd w:val="clear" w:color="auto" w:fill="auto"/>
            <w:vAlign w:val="center"/>
          </w:tcPr>
          <w:p w:rsidR="00E9662A" w:rsidRPr="00E9662A" w:rsidRDefault="00E9662A" w:rsidP="00E9662A">
            <w:pPr>
              <w:spacing w:after="0" w:line="240" w:lineRule="auto"/>
              <w:rPr>
                <w:rFonts w:ascii="Times New Roman" w:hAnsi="Times New Roman"/>
                <w:b/>
                <w:lang w:eastAsia="ru-RU"/>
              </w:rPr>
            </w:pPr>
          </w:p>
        </w:tc>
        <w:tc>
          <w:tcPr>
            <w:tcW w:w="941" w:type="dxa"/>
            <w:vMerge/>
            <w:shd w:val="clear" w:color="auto" w:fill="auto"/>
            <w:vAlign w:val="center"/>
          </w:tcPr>
          <w:p w:rsidR="00E9662A" w:rsidRPr="00E9662A" w:rsidRDefault="00E9662A" w:rsidP="00E9662A">
            <w:pPr>
              <w:spacing w:after="0" w:line="240" w:lineRule="auto"/>
              <w:rPr>
                <w:rFonts w:ascii="Times New Roman" w:hAnsi="Times New Roman"/>
                <w:b/>
                <w:lang w:eastAsia="ru-RU"/>
              </w:rPr>
            </w:pPr>
          </w:p>
        </w:tc>
        <w:tc>
          <w:tcPr>
            <w:tcW w:w="1559" w:type="dxa"/>
            <w:vMerge/>
            <w:shd w:val="clear" w:color="auto" w:fill="auto"/>
            <w:vAlign w:val="center"/>
          </w:tcPr>
          <w:p w:rsidR="00E9662A" w:rsidRPr="00E9662A" w:rsidRDefault="00E9662A" w:rsidP="00E9662A">
            <w:pPr>
              <w:spacing w:after="0" w:line="240" w:lineRule="auto"/>
              <w:rPr>
                <w:rFonts w:ascii="Times New Roman" w:hAnsi="Times New Roman"/>
                <w:b/>
                <w:lang w:eastAsia="ru-RU"/>
              </w:rPr>
            </w:pPr>
          </w:p>
        </w:tc>
        <w:tc>
          <w:tcPr>
            <w:tcW w:w="918" w:type="dxa"/>
            <w:shd w:val="clear" w:color="auto" w:fill="auto"/>
            <w:vAlign w:val="center"/>
          </w:tcPr>
          <w:p w:rsidR="00E9662A" w:rsidRPr="00E9662A" w:rsidRDefault="00E9662A" w:rsidP="00E9662A">
            <w:pPr>
              <w:spacing w:before="100" w:beforeAutospacing="1" w:after="100" w:afterAutospacing="1" w:line="240" w:lineRule="auto"/>
              <w:jc w:val="center"/>
              <w:rPr>
                <w:rFonts w:ascii="Times New Roman" w:hAnsi="Times New Roman"/>
                <w:b/>
                <w:lang w:eastAsia="ru-RU"/>
              </w:rPr>
            </w:pPr>
            <w:r w:rsidRPr="00E9662A">
              <w:rPr>
                <w:rFonts w:ascii="Times New Roman" w:hAnsi="Times New Roman"/>
                <w:b/>
                <w:lang w:eastAsia="ru-RU"/>
              </w:rPr>
              <w:t>очных</w:t>
            </w:r>
          </w:p>
        </w:tc>
        <w:tc>
          <w:tcPr>
            <w:tcW w:w="1384" w:type="dxa"/>
            <w:shd w:val="clear" w:color="auto" w:fill="auto"/>
            <w:vAlign w:val="center"/>
          </w:tcPr>
          <w:p w:rsidR="00E9662A" w:rsidRPr="00E9662A" w:rsidRDefault="00E9662A" w:rsidP="00E9662A">
            <w:pPr>
              <w:spacing w:before="100" w:beforeAutospacing="1" w:after="100" w:afterAutospacing="1" w:line="240" w:lineRule="auto"/>
              <w:jc w:val="center"/>
              <w:rPr>
                <w:rFonts w:ascii="Times New Roman" w:hAnsi="Times New Roman"/>
                <w:b/>
                <w:lang w:eastAsia="ru-RU"/>
              </w:rPr>
            </w:pPr>
            <w:r w:rsidRPr="00E9662A">
              <w:rPr>
                <w:rFonts w:ascii="Times New Roman" w:hAnsi="Times New Roman"/>
                <w:b/>
                <w:lang w:eastAsia="ru-RU"/>
              </w:rPr>
              <w:t>очно-заочных </w:t>
            </w:r>
            <w:r w:rsidRPr="00E9662A">
              <w:rPr>
                <w:rFonts w:ascii="Times New Roman" w:hAnsi="Times New Roman"/>
                <w:b/>
                <w:lang w:eastAsia="ru-RU"/>
              </w:rPr>
              <w:br/>
              <w:t>(вечерних)</w:t>
            </w:r>
          </w:p>
        </w:tc>
        <w:tc>
          <w:tcPr>
            <w:tcW w:w="1134" w:type="dxa"/>
            <w:shd w:val="clear" w:color="auto" w:fill="auto"/>
            <w:vAlign w:val="center"/>
          </w:tcPr>
          <w:p w:rsidR="00E9662A" w:rsidRPr="00E9662A" w:rsidRDefault="00E9662A" w:rsidP="00E9662A">
            <w:pPr>
              <w:spacing w:before="100" w:beforeAutospacing="1" w:after="100" w:afterAutospacing="1" w:line="240" w:lineRule="auto"/>
              <w:jc w:val="center"/>
              <w:rPr>
                <w:rFonts w:ascii="Times New Roman" w:hAnsi="Times New Roman"/>
                <w:b/>
                <w:lang w:eastAsia="ru-RU"/>
              </w:rPr>
            </w:pPr>
            <w:r w:rsidRPr="00E9662A">
              <w:rPr>
                <w:rFonts w:ascii="Times New Roman" w:hAnsi="Times New Roman"/>
                <w:b/>
                <w:lang w:eastAsia="ru-RU"/>
              </w:rPr>
              <w:t>заочных</w:t>
            </w:r>
          </w:p>
        </w:tc>
        <w:tc>
          <w:tcPr>
            <w:tcW w:w="1299" w:type="dxa"/>
            <w:shd w:val="clear" w:color="auto" w:fill="auto"/>
            <w:vAlign w:val="center"/>
          </w:tcPr>
          <w:p w:rsidR="00E9662A" w:rsidRPr="00E9662A" w:rsidRDefault="00E9662A" w:rsidP="00E9662A">
            <w:pPr>
              <w:spacing w:before="100" w:beforeAutospacing="1" w:after="100" w:afterAutospacing="1" w:line="240" w:lineRule="auto"/>
              <w:jc w:val="center"/>
              <w:rPr>
                <w:rFonts w:ascii="Times New Roman" w:hAnsi="Times New Roman"/>
                <w:b/>
                <w:lang w:eastAsia="ru-RU"/>
              </w:rPr>
            </w:pPr>
            <w:r w:rsidRPr="00E9662A">
              <w:rPr>
                <w:rFonts w:ascii="Times New Roman" w:hAnsi="Times New Roman"/>
                <w:b/>
                <w:lang w:eastAsia="ru-RU"/>
              </w:rPr>
              <w:t>экстернат</w:t>
            </w:r>
          </w:p>
        </w:tc>
        <w:tc>
          <w:tcPr>
            <w:tcW w:w="1616" w:type="dxa"/>
            <w:vMerge/>
            <w:shd w:val="clear" w:color="auto" w:fill="auto"/>
          </w:tcPr>
          <w:p w:rsidR="00E9662A" w:rsidRPr="00E9662A" w:rsidRDefault="00E9662A" w:rsidP="00E9662A">
            <w:pPr>
              <w:spacing w:after="0" w:line="240" w:lineRule="auto"/>
              <w:jc w:val="center"/>
              <w:rPr>
                <w:rFonts w:ascii="Times New Roman" w:hAnsi="Times New Roman"/>
                <w:b/>
                <w:bCs/>
                <w:color w:val="000000"/>
                <w:lang w:eastAsia="ru-RU"/>
              </w:rPr>
            </w:pPr>
          </w:p>
        </w:tc>
      </w:tr>
      <w:tr w:rsidR="00E9662A" w:rsidRPr="00E9662A" w:rsidTr="00E9662A">
        <w:tc>
          <w:tcPr>
            <w:tcW w:w="9854" w:type="dxa"/>
            <w:gridSpan w:val="8"/>
            <w:shd w:val="clear" w:color="auto" w:fill="auto"/>
          </w:tcPr>
          <w:p w:rsidR="00E9662A" w:rsidRPr="00E9662A" w:rsidRDefault="00E9662A" w:rsidP="00E9662A">
            <w:pPr>
              <w:spacing w:after="0" w:line="240" w:lineRule="auto"/>
              <w:jc w:val="center"/>
              <w:rPr>
                <w:rFonts w:ascii="Times New Roman" w:hAnsi="Times New Roman"/>
                <w:b/>
                <w:bCs/>
                <w:color w:val="000000"/>
                <w:lang w:eastAsia="ru-RU"/>
              </w:rPr>
            </w:pPr>
            <w:r w:rsidRPr="00E9662A">
              <w:rPr>
                <w:rFonts w:ascii="Times New Roman" w:hAnsi="Times New Roman"/>
                <w:b/>
                <w:bCs/>
                <w:color w:val="000000"/>
                <w:lang w:eastAsia="ru-RU"/>
              </w:rPr>
              <w:t>Государственные и муниципальные образовательные организации высшего образования</w:t>
            </w:r>
          </w:p>
        </w:tc>
      </w:tr>
      <w:tr w:rsidR="00E9662A" w:rsidRPr="00E9662A" w:rsidTr="00E9662A">
        <w:tc>
          <w:tcPr>
            <w:tcW w:w="1003" w:type="dxa"/>
            <w:shd w:val="clear" w:color="auto" w:fill="auto"/>
          </w:tcPr>
          <w:p w:rsidR="00E9662A" w:rsidRPr="00E9662A" w:rsidRDefault="00E9662A" w:rsidP="00E9662A">
            <w:pPr>
              <w:spacing w:before="100" w:beforeAutospacing="1" w:after="100" w:afterAutospacing="1" w:line="240" w:lineRule="auto"/>
              <w:rPr>
                <w:rFonts w:ascii="Times New Roman" w:hAnsi="Times New Roman"/>
                <w:lang w:eastAsia="ru-RU"/>
              </w:rPr>
            </w:pPr>
            <w:r w:rsidRPr="00E9662A">
              <w:rPr>
                <w:rFonts w:ascii="Times New Roman" w:hAnsi="Times New Roman"/>
                <w:lang w:eastAsia="ru-RU"/>
              </w:rPr>
              <w:t>2008/ 2009</w:t>
            </w:r>
          </w:p>
        </w:tc>
        <w:tc>
          <w:tcPr>
            <w:tcW w:w="941" w:type="dxa"/>
            <w:shd w:val="clear" w:color="auto" w:fill="auto"/>
          </w:tcPr>
          <w:p w:rsidR="00E9662A" w:rsidRPr="00E9662A" w:rsidRDefault="00E9662A" w:rsidP="00E9662A">
            <w:pPr>
              <w:spacing w:before="100" w:beforeAutospacing="1" w:after="100" w:afterAutospacing="1" w:line="240" w:lineRule="auto"/>
              <w:jc w:val="right"/>
              <w:rPr>
                <w:rFonts w:ascii="Times New Roman" w:hAnsi="Times New Roman"/>
                <w:lang w:eastAsia="ru-RU"/>
              </w:rPr>
            </w:pPr>
            <w:r w:rsidRPr="00E9662A">
              <w:rPr>
                <w:rFonts w:ascii="Times New Roman" w:hAnsi="Times New Roman"/>
                <w:lang w:eastAsia="ru-RU"/>
              </w:rPr>
              <w:t>660</w:t>
            </w:r>
          </w:p>
        </w:tc>
        <w:tc>
          <w:tcPr>
            <w:tcW w:w="1559" w:type="dxa"/>
            <w:shd w:val="clear" w:color="auto" w:fill="auto"/>
          </w:tcPr>
          <w:p w:rsidR="00E9662A" w:rsidRPr="00E9662A" w:rsidRDefault="00E9662A" w:rsidP="00E9662A">
            <w:pPr>
              <w:spacing w:before="100" w:beforeAutospacing="1" w:after="100" w:afterAutospacing="1" w:line="240" w:lineRule="auto"/>
              <w:jc w:val="right"/>
              <w:rPr>
                <w:rFonts w:ascii="Times New Roman" w:hAnsi="Times New Roman"/>
                <w:lang w:eastAsia="ru-RU"/>
              </w:rPr>
            </w:pPr>
            <w:r w:rsidRPr="00E9662A">
              <w:rPr>
                <w:rFonts w:ascii="Times New Roman" w:hAnsi="Times New Roman"/>
                <w:lang w:eastAsia="ru-RU"/>
              </w:rPr>
              <w:t>6214,8</w:t>
            </w:r>
          </w:p>
        </w:tc>
        <w:tc>
          <w:tcPr>
            <w:tcW w:w="918" w:type="dxa"/>
            <w:shd w:val="clear" w:color="auto" w:fill="auto"/>
          </w:tcPr>
          <w:p w:rsidR="00E9662A" w:rsidRPr="00E9662A" w:rsidRDefault="00E9662A" w:rsidP="00E9662A">
            <w:pPr>
              <w:spacing w:before="100" w:beforeAutospacing="1" w:after="100" w:afterAutospacing="1" w:line="240" w:lineRule="auto"/>
              <w:jc w:val="right"/>
              <w:rPr>
                <w:rFonts w:ascii="Times New Roman" w:hAnsi="Times New Roman"/>
                <w:lang w:eastAsia="ru-RU"/>
              </w:rPr>
            </w:pPr>
            <w:r w:rsidRPr="00E9662A">
              <w:rPr>
                <w:rFonts w:ascii="Times New Roman" w:hAnsi="Times New Roman"/>
                <w:lang w:eastAsia="ru-RU"/>
              </w:rPr>
              <w:t>3152,8</w:t>
            </w:r>
          </w:p>
        </w:tc>
        <w:tc>
          <w:tcPr>
            <w:tcW w:w="1384" w:type="dxa"/>
            <w:shd w:val="clear" w:color="auto" w:fill="auto"/>
          </w:tcPr>
          <w:p w:rsidR="00E9662A" w:rsidRPr="00E9662A" w:rsidRDefault="00E9662A" w:rsidP="00E9662A">
            <w:pPr>
              <w:spacing w:before="100" w:beforeAutospacing="1" w:after="100" w:afterAutospacing="1" w:line="240" w:lineRule="auto"/>
              <w:jc w:val="right"/>
              <w:rPr>
                <w:rFonts w:ascii="Times New Roman" w:hAnsi="Times New Roman"/>
                <w:lang w:eastAsia="ru-RU"/>
              </w:rPr>
            </w:pPr>
            <w:r w:rsidRPr="00E9662A">
              <w:rPr>
                <w:rFonts w:ascii="Times New Roman" w:hAnsi="Times New Roman"/>
                <w:lang w:eastAsia="ru-RU"/>
              </w:rPr>
              <w:t>269,4</w:t>
            </w:r>
          </w:p>
        </w:tc>
        <w:tc>
          <w:tcPr>
            <w:tcW w:w="1134" w:type="dxa"/>
            <w:shd w:val="clear" w:color="auto" w:fill="auto"/>
          </w:tcPr>
          <w:p w:rsidR="00E9662A" w:rsidRPr="00E9662A" w:rsidRDefault="00E9662A" w:rsidP="00E9662A">
            <w:pPr>
              <w:spacing w:before="100" w:beforeAutospacing="1" w:after="100" w:afterAutospacing="1" w:line="240" w:lineRule="auto"/>
              <w:jc w:val="right"/>
              <w:rPr>
                <w:rFonts w:ascii="Times New Roman" w:hAnsi="Times New Roman"/>
                <w:lang w:eastAsia="ru-RU"/>
              </w:rPr>
            </w:pPr>
            <w:r w:rsidRPr="00E9662A">
              <w:rPr>
                <w:rFonts w:ascii="Times New Roman" w:hAnsi="Times New Roman"/>
                <w:lang w:eastAsia="ru-RU"/>
              </w:rPr>
              <w:t>2636,9</w:t>
            </w:r>
          </w:p>
        </w:tc>
        <w:tc>
          <w:tcPr>
            <w:tcW w:w="1299" w:type="dxa"/>
            <w:shd w:val="clear" w:color="auto" w:fill="auto"/>
          </w:tcPr>
          <w:p w:rsidR="00E9662A" w:rsidRPr="00E9662A" w:rsidRDefault="00E9662A" w:rsidP="00E9662A">
            <w:pPr>
              <w:spacing w:before="100" w:beforeAutospacing="1" w:after="100" w:afterAutospacing="1" w:line="240" w:lineRule="auto"/>
              <w:jc w:val="right"/>
              <w:rPr>
                <w:rFonts w:ascii="Times New Roman" w:hAnsi="Times New Roman"/>
                <w:lang w:eastAsia="ru-RU"/>
              </w:rPr>
            </w:pPr>
            <w:r w:rsidRPr="00E9662A">
              <w:rPr>
                <w:rFonts w:ascii="Times New Roman" w:hAnsi="Times New Roman"/>
                <w:lang w:eastAsia="ru-RU"/>
              </w:rPr>
              <w:t>155,7</w:t>
            </w:r>
          </w:p>
        </w:tc>
        <w:tc>
          <w:tcPr>
            <w:tcW w:w="1616" w:type="dxa"/>
            <w:shd w:val="clear" w:color="auto" w:fill="auto"/>
          </w:tcPr>
          <w:p w:rsidR="00E9662A" w:rsidRPr="00E9662A" w:rsidRDefault="00E9662A" w:rsidP="00E9662A">
            <w:pPr>
              <w:spacing w:before="100" w:beforeAutospacing="1" w:after="100" w:afterAutospacing="1" w:line="240" w:lineRule="auto"/>
              <w:jc w:val="right"/>
              <w:rPr>
                <w:rFonts w:ascii="Times New Roman" w:hAnsi="Times New Roman"/>
                <w:lang w:eastAsia="ru-RU"/>
              </w:rPr>
            </w:pPr>
            <w:r w:rsidRPr="00E9662A">
              <w:rPr>
                <w:rFonts w:ascii="Times New Roman" w:hAnsi="Times New Roman"/>
                <w:lang w:eastAsia="ru-RU"/>
              </w:rPr>
              <w:t>435</w:t>
            </w:r>
          </w:p>
        </w:tc>
      </w:tr>
      <w:tr w:rsidR="00E9662A" w:rsidRPr="00E9662A" w:rsidTr="00E9662A">
        <w:tc>
          <w:tcPr>
            <w:tcW w:w="1003" w:type="dxa"/>
            <w:shd w:val="clear" w:color="auto" w:fill="auto"/>
          </w:tcPr>
          <w:p w:rsidR="00E9662A" w:rsidRPr="00E9662A" w:rsidRDefault="00E9662A" w:rsidP="00E9662A">
            <w:pPr>
              <w:spacing w:before="100" w:beforeAutospacing="1" w:after="100" w:afterAutospacing="1" w:line="240" w:lineRule="auto"/>
              <w:rPr>
                <w:rFonts w:ascii="Times New Roman" w:hAnsi="Times New Roman"/>
                <w:lang w:eastAsia="ru-RU"/>
              </w:rPr>
            </w:pPr>
            <w:r w:rsidRPr="00E9662A">
              <w:rPr>
                <w:rFonts w:ascii="Times New Roman" w:hAnsi="Times New Roman"/>
                <w:lang w:eastAsia="ru-RU"/>
              </w:rPr>
              <w:t>2009/  2010</w:t>
            </w:r>
          </w:p>
        </w:tc>
        <w:tc>
          <w:tcPr>
            <w:tcW w:w="941" w:type="dxa"/>
            <w:shd w:val="clear" w:color="auto" w:fill="auto"/>
          </w:tcPr>
          <w:p w:rsidR="00E9662A" w:rsidRPr="00E9662A" w:rsidRDefault="00E9662A" w:rsidP="00E9662A">
            <w:pPr>
              <w:spacing w:before="100" w:beforeAutospacing="1" w:after="100" w:afterAutospacing="1" w:line="240" w:lineRule="auto"/>
              <w:jc w:val="right"/>
              <w:rPr>
                <w:rFonts w:ascii="Times New Roman" w:hAnsi="Times New Roman"/>
                <w:lang w:eastAsia="ru-RU"/>
              </w:rPr>
            </w:pPr>
            <w:r w:rsidRPr="00E9662A">
              <w:rPr>
                <w:rFonts w:ascii="Times New Roman" w:hAnsi="Times New Roman"/>
                <w:lang w:eastAsia="ru-RU"/>
              </w:rPr>
              <w:t>662</w:t>
            </w:r>
          </w:p>
        </w:tc>
        <w:tc>
          <w:tcPr>
            <w:tcW w:w="1559" w:type="dxa"/>
            <w:shd w:val="clear" w:color="auto" w:fill="auto"/>
          </w:tcPr>
          <w:p w:rsidR="00E9662A" w:rsidRPr="00E9662A" w:rsidRDefault="00E9662A" w:rsidP="00E9662A">
            <w:pPr>
              <w:spacing w:before="100" w:beforeAutospacing="1" w:after="100" w:afterAutospacing="1" w:line="240" w:lineRule="auto"/>
              <w:jc w:val="right"/>
              <w:rPr>
                <w:rFonts w:ascii="Times New Roman" w:hAnsi="Times New Roman"/>
                <w:lang w:eastAsia="ru-RU"/>
              </w:rPr>
            </w:pPr>
            <w:r w:rsidRPr="00E9662A">
              <w:rPr>
                <w:rFonts w:ascii="Times New Roman" w:hAnsi="Times New Roman"/>
                <w:lang w:eastAsia="ru-RU"/>
              </w:rPr>
              <w:t>6135,6</w:t>
            </w:r>
          </w:p>
        </w:tc>
        <w:tc>
          <w:tcPr>
            <w:tcW w:w="918" w:type="dxa"/>
            <w:shd w:val="clear" w:color="auto" w:fill="auto"/>
          </w:tcPr>
          <w:p w:rsidR="00E9662A" w:rsidRPr="00E9662A" w:rsidRDefault="00E9662A" w:rsidP="00E9662A">
            <w:pPr>
              <w:spacing w:before="100" w:beforeAutospacing="1" w:after="100" w:afterAutospacing="1" w:line="240" w:lineRule="auto"/>
              <w:jc w:val="right"/>
              <w:rPr>
                <w:rFonts w:ascii="Times New Roman" w:hAnsi="Times New Roman"/>
                <w:lang w:eastAsia="ru-RU"/>
              </w:rPr>
            </w:pPr>
            <w:r w:rsidRPr="00E9662A">
              <w:rPr>
                <w:rFonts w:ascii="Times New Roman" w:hAnsi="Times New Roman"/>
                <w:lang w:eastAsia="ru-RU"/>
              </w:rPr>
              <w:t>3017,4</w:t>
            </w:r>
          </w:p>
        </w:tc>
        <w:tc>
          <w:tcPr>
            <w:tcW w:w="1384" w:type="dxa"/>
            <w:shd w:val="clear" w:color="auto" w:fill="auto"/>
          </w:tcPr>
          <w:p w:rsidR="00E9662A" w:rsidRPr="00E9662A" w:rsidRDefault="00E9662A" w:rsidP="00E9662A">
            <w:pPr>
              <w:spacing w:before="100" w:beforeAutospacing="1" w:after="100" w:afterAutospacing="1" w:line="240" w:lineRule="auto"/>
              <w:jc w:val="right"/>
              <w:rPr>
                <w:rFonts w:ascii="Times New Roman" w:hAnsi="Times New Roman"/>
                <w:lang w:eastAsia="ru-RU"/>
              </w:rPr>
            </w:pPr>
            <w:r w:rsidRPr="00E9662A">
              <w:rPr>
                <w:rFonts w:ascii="Times New Roman" w:hAnsi="Times New Roman"/>
                <w:lang w:eastAsia="ru-RU"/>
              </w:rPr>
              <w:t>253,1</w:t>
            </w:r>
          </w:p>
        </w:tc>
        <w:tc>
          <w:tcPr>
            <w:tcW w:w="1134" w:type="dxa"/>
            <w:shd w:val="clear" w:color="auto" w:fill="auto"/>
          </w:tcPr>
          <w:p w:rsidR="00E9662A" w:rsidRPr="00E9662A" w:rsidRDefault="00E9662A" w:rsidP="00E9662A">
            <w:pPr>
              <w:spacing w:before="100" w:beforeAutospacing="1" w:after="100" w:afterAutospacing="1" w:line="240" w:lineRule="auto"/>
              <w:jc w:val="right"/>
              <w:rPr>
                <w:rFonts w:ascii="Times New Roman" w:hAnsi="Times New Roman"/>
                <w:lang w:eastAsia="ru-RU"/>
              </w:rPr>
            </w:pPr>
            <w:r w:rsidRPr="00E9662A">
              <w:rPr>
                <w:rFonts w:ascii="Times New Roman" w:hAnsi="Times New Roman"/>
                <w:lang w:eastAsia="ru-RU"/>
              </w:rPr>
              <w:t>2710,3</w:t>
            </w:r>
          </w:p>
        </w:tc>
        <w:tc>
          <w:tcPr>
            <w:tcW w:w="1299" w:type="dxa"/>
            <w:shd w:val="clear" w:color="auto" w:fill="auto"/>
          </w:tcPr>
          <w:p w:rsidR="00E9662A" w:rsidRPr="00E9662A" w:rsidRDefault="00E9662A" w:rsidP="00E9662A">
            <w:pPr>
              <w:spacing w:before="100" w:beforeAutospacing="1" w:after="100" w:afterAutospacing="1" w:line="240" w:lineRule="auto"/>
              <w:jc w:val="right"/>
              <w:rPr>
                <w:rFonts w:ascii="Times New Roman" w:hAnsi="Times New Roman"/>
                <w:lang w:eastAsia="ru-RU"/>
              </w:rPr>
            </w:pPr>
            <w:r w:rsidRPr="00E9662A">
              <w:rPr>
                <w:rFonts w:ascii="Times New Roman" w:hAnsi="Times New Roman"/>
                <w:lang w:eastAsia="ru-RU"/>
              </w:rPr>
              <w:t>154,8</w:t>
            </w:r>
          </w:p>
        </w:tc>
        <w:tc>
          <w:tcPr>
            <w:tcW w:w="1616" w:type="dxa"/>
            <w:shd w:val="clear" w:color="auto" w:fill="auto"/>
          </w:tcPr>
          <w:p w:rsidR="00E9662A" w:rsidRPr="00E9662A" w:rsidRDefault="00E9662A" w:rsidP="00E9662A">
            <w:pPr>
              <w:spacing w:before="100" w:beforeAutospacing="1" w:after="100" w:afterAutospacing="1" w:line="240" w:lineRule="auto"/>
              <w:jc w:val="right"/>
              <w:rPr>
                <w:rFonts w:ascii="Times New Roman" w:hAnsi="Times New Roman"/>
                <w:lang w:eastAsia="ru-RU"/>
              </w:rPr>
            </w:pPr>
            <w:r w:rsidRPr="00E9662A">
              <w:rPr>
                <w:rFonts w:ascii="Times New Roman" w:hAnsi="Times New Roman"/>
                <w:lang w:eastAsia="ru-RU"/>
              </w:rPr>
              <w:t>430</w:t>
            </w:r>
          </w:p>
        </w:tc>
      </w:tr>
      <w:tr w:rsidR="00E9662A" w:rsidRPr="00E9662A" w:rsidTr="00E9662A">
        <w:tc>
          <w:tcPr>
            <w:tcW w:w="1003" w:type="dxa"/>
            <w:shd w:val="clear" w:color="auto" w:fill="auto"/>
          </w:tcPr>
          <w:p w:rsidR="00E9662A" w:rsidRPr="00E9662A" w:rsidRDefault="00E9662A" w:rsidP="00E9662A">
            <w:pPr>
              <w:spacing w:before="100" w:beforeAutospacing="1" w:after="100" w:afterAutospacing="1" w:line="240" w:lineRule="auto"/>
              <w:rPr>
                <w:rFonts w:ascii="Times New Roman" w:hAnsi="Times New Roman"/>
                <w:lang w:eastAsia="ru-RU"/>
              </w:rPr>
            </w:pPr>
            <w:r w:rsidRPr="00E9662A">
              <w:rPr>
                <w:rFonts w:ascii="Times New Roman" w:hAnsi="Times New Roman"/>
                <w:lang w:eastAsia="ru-RU"/>
              </w:rPr>
              <w:t>2010/ 2011</w:t>
            </w:r>
          </w:p>
        </w:tc>
        <w:tc>
          <w:tcPr>
            <w:tcW w:w="941" w:type="dxa"/>
            <w:shd w:val="clear" w:color="auto" w:fill="auto"/>
            <w:vAlign w:val="bottom"/>
          </w:tcPr>
          <w:p w:rsidR="00E9662A" w:rsidRPr="00E9662A" w:rsidRDefault="00E9662A" w:rsidP="00E9662A">
            <w:pPr>
              <w:spacing w:before="100" w:beforeAutospacing="1" w:after="100" w:afterAutospacing="1" w:line="240" w:lineRule="auto"/>
              <w:jc w:val="right"/>
              <w:rPr>
                <w:rFonts w:ascii="Times New Roman" w:hAnsi="Times New Roman"/>
                <w:lang w:eastAsia="ru-RU"/>
              </w:rPr>
            </w:pPr>
            <w:r w:rsidRPr="00E9662A">
              <w:rPr>
                <w:rFonts w:ascii="Times New Roman" w:hAnsi="Times New Roman"/>
                <w:lang w:eastAsia="ru-RU"/>
              </w:rPr>
              <w:t>653</w:t>
            </w:r>
          </w:p>
        </w:tc>
        <w:tc>
          <w:tcPr>
            <w:tcW w:w="1559" w:type="dxa"/>
            <w:shd w:val="clear" w:color="auto" w:fill="auto"/>
            <w:vAlign w:val="bottom"/>
          </w:tcPr>
          <w:p w:rsidR="00E9662A" w:rsidRPr="00E9662A" w:rsidRDefault="00E9662A" w:rsidP="00E9662A">
            <w:pPr>
              <w:spacing w:before="100" w:beforeAutospacing="1" w:after="100" w:afterAutospacing="1" w:line="240" w:lineRule="auto"/>
              <w:jc w:val="right"/>
              <w:rPr>
                <w:rFonts w:ascii="Times New Roman" w:hAnsi="Times New Roman"/>
                <w:lang w:eastAsia="ru-RU"/>
              </w:rPr>
            </w:pPr>
            <w:r w:rsidRPr="00E9662A">
              <w:rPr>
                <w:rFonts w:ascii="Times New Roman" w:hAnsi="Times New Roman"/>
                <w:lang w:eastAsia="ru-RU"/>
              </w:rPr>
              <w:t>5848,7</w:t>
            </w:r>
          </w:p>
        </w:tc>
        <w:tc>
          <w:tcPr>
            <w:tcW w:w="918" w:type="dxa"/>
            <w:shd w:val="clear" w:color="auto" w:fill="auto"/>
            <w:vAlign w:val="bottom"/>
          </w:tcPr>
          <w:p w:rsidR="00E9662A" w:rsidRPr="00E9662A" w:rsidRDefault="00E9662A" w:rsidP="00E9662A">
            <w:pPr>
              <w:spacing w:before="100" w:beforeAutospacing="1" w:after="100" w:afterAutospacing="1" w:line="240" w:lineRule="auto"/>
              <w:jc w:val="right"/>
              <w:rPr>
                <w:rFonts w:ascii="Times New Roman" w:hAnsi="Times New Roman"/>
                <w:lang w:eastAsia="ru-RU"/>
              </w:rPr>
            </w:pPr>
            <w:r w:rsidRPr="00E9662A">
              <w:rPr>
                <w:rFonts w:ascii="Times New Roman" w:hAnsi="Times New Roman"/>
                <w:lang w:eastAsia="ru-RU"/>
              </w:rPr>
              <w:t>2859,6</w:t>
            </w:r>
          </w:p>
        </w:tc>
        <w:tc>
          <w:tcPr>
            <w:tcW w:w="1384" w:type="dxa"/>
            <w:shd w:val="clear" w:color="auto" w:fill="auto"/>
            <w:vAlign w:val="bottom"/>
          </w:tcPr>
          <w:p w:rsidR="00E9662A" w:rsidRPr="00E9662A" w:rsidRDefault="00E9662A" w:rsidP="00E9662A">
            <w:pPr>
              <w:spacing w:before="100" w:beforeAutospacing="1" w:after="100" w:afterAutospacing="1" w:line="240" w:lineRule="auto"/>
              <w:jc w:val="right"/>
              <w:rPr>
                <w:rFonts w:ascii="Times New Roman" w:hAnsi="Times New Roman"/>
                <w:lang w:eastAsia="ru-RU"/>
              </w:rPr>
            </w:pPr>
            <w:r w:rsidRPr="00E9662A">
              <w:rPr>
                <w:rFonts w:ascii="Times New Roman" w:hAnsi="Times New Roman"/>
                <w:lang w:eastAsia="ru-RU"/>
              </w:rPr>
              <w:t>236,5</w:t>
            </w:r>
          </w:p>
        </w:tc>
        <w:tc>
          <w:tcPr>
            <w:tcW w:w="1134" w:type="dxa"/>
            <w:shd w:val="clear" w:color="auto" w:fill="auto"/>
            <w:vAlign w:val="bottom"/>
          </w:tcPr>
          <w:p w:rsidR="00E9662A" w:rsidRPr="00E9662A" w:rsidRDefault="00E9662A" w:rsidP="00E9662A">
            <w:pPr>
              <w:spacing w:before="100" w:beforeAutospacing="1" w:after="100" w:afterAutospacing="1" w:line="240" w:lineRule="auto"/>
              <w:jc w:val="right"/>
              <w:rPr>
                <w:rFonts w:ascii="Times New Roman" w:hAnsi="Times New Roman"/>
                <w:lang w:eastAsia="ru-RU"/>
              </w:rPr>
            </w:pPr>
            <w:r w:rsidRPr="00E9662A">
              <w:rPr>
                <w:rFonts w:ascii="Times New Roman" w:hAnsi="Times New Roman"/>
                <w:lang w:eastAsia="ru-RU"/>
              </w:rPr>
              <w:t>2657,5</w:t>
            </w:r>
          </w:p>
        </w:tc>
        <w:tc>
          <w:tcPr>
            <w:tcW w:w="1299" w:type="dxa"/>
            <w:shd w:val="clear" w:color="auto" w:fill="auto"/>
            <w:vAlign w:val="bottom"/>
          </w:tcPr>
          <w:p w:rsidR="00E9662A" w:rsidRPr="00E9662A" w:rsidRDefault="00E9662A" w:rsidP="00E9662A">
            <w:pPr>
              <w:spacing w:before="100" w:beforeAutospacing="1" w:after="100" w:afterAutospacing="1" w:line="240" w:lineRule="auto"/>
              <w:jc w:val="right"/>
              <w:rPr>
                <w:rFonts w:ascii="Times New Roman" w:hAnsi="Times New Roman"/>
                <w:lang w:eastAsia="ru-RU"/>
              </w:rPr>
            </w:pPr>
            <w:r w:rsidRPr="00E9662A">
              <w:rPr>
                <w:rFonts w:ascii="Times New Roman" w:hAnsi="Times New Roman"/>
                <w:lang w:eastAsia="ru-RU"/>
              </w:rPr>
              <w:t>95,2</w:t>
            </w:r>
          </w:p>
        </w:tc>
        <w:tc>
          <w:tcPr>
            <w:tcW w:w="1616" w:type="dxa"/>
            <w:shd w:val="clear" w:color="auto" w:fill="auto"/>
          </w:tcPr>
          <w:p w:rsidR="00E9662A" w:rsidRPr="00E9662A" w:rsidRDefault="00E9662A" w:rsidP="00E9662A">
            <w:pPr>
              <w:spacing w:before="100" w:beforeAutospacing="1" w:after="100" w:afterAutospacing="1" w:line="240" w:lineRule="auto"/>
              <w:jc w:val="right"/>
              <w:rPr>
                <w:rFonts w:ascii="Times New Roman" w:hAnsi="Times New Roman"/>
                <w:lang w:eastAsia="ru-RU"/>
              </w:rPr>
            </w:pPr>
            <w:r w:rsidRPr="00E9662A">
              <w:rPr>
                <w:rFonts w:ascii="Times New Roman" w:hAnsi="Times New Roman"/>
                <w:lang w:eastAsia="ru-RU"/>
              </w:rPr>
              <w:t>409</w:t>
            </w:r>
          </w:p>
        </w:tc>
      </w:tr>
      <w:tr w:rsidR="00E9662A" w:rsidRPr="00E9662A" w:rsidTr="00E9662A">
        <w:tc>
          <w:tcPr>
            <w:tcW w:w="1003" w:type="dxa"/>
            <w:shd w:val="clear" w:color="auto" w:fill="auto"/>
          </w:tcPr>
          <w:p w:rsidR="00E9662A" w:rsidRPr="00E9662A" w:rsidRDefault="00E9662A" w:rsidP="00E9662A">
            <w:pPr>
              <w:spacing w:before="100" w:beforeAutospacing="1" w:after="100" w:afterAutospacing="1" w:line="240" w:lineRule="auto"/>
              <w:rPr>
                <w:rFonts w:ascii="Times New Roman" w:hAnsi="Times New Roman"/>
                <w:lang w:eastAsia="ru-RU"/>
              </w:rPr>
            </w:pPr>
            <w:r w:rsidRPr="00E9662A">
              <w:rPr>
                <w:rFonts w:ascii="Times New Roman" w:hAnsi="Times New Roman"/>
                <w:lang w:eastAsia="ru-RU"/>
              </w:rPr>
              <w:t>2011/ 2012</w:t>
            </w:r>
          </w:p>
        </w:tc>
        <w:tc>
          <w:tcPr>
            <w:tcW w:w="941" w:type="dxa"/>
            <w:shd w:val="clear" w:color="auto" w:fill="auto"/>
            <w:vAlign w:val="bottom"/>
          </w:tcPr>
          <w:p w:rsidR="00E9662A" w:rsidRPr="00E9662A" w:rsidRDefault="00E9662A" w:rsidP="00E9662A">
            <w:pPr>
              <w:spacing w:before="100" w:beforeAutospacing="1" w:after="100" w:afterAutospacing="1" w:line="240" w:lineRule="auto"/>
              <w:jc w:val="right"/>
              <w:rPr>
                <w:rFonts w:ascii="Times New Roman" w:hAnsi="Times New Roman"/>
                <w:lang w:eastAsia="ru-RU"/>
              </w:rPr>
            </w:pPr>
            <w:r w:rsidRPr="00E9662A">
              <w:rPr>
                <w:rFonts w:ascii="Times New Roman" w:hAnsi="Times New Roman"/>
                <w:lang w:eastAsia="ru-RU"/>
              </w:rPr>
              <w:t>634</w:t>
            </w:r>
          </w:p>
        </w:tc>
        <w:tc>
          <w:tcPr>
            <w:tcW w:w="1559" w:type="dxa"/>
            <w:shd w:val="clear" w:color="auto" w:fill="auto"/>
            <w:vAlign w:val="bottom"/>
          </w:tcPr>
          <w:p w:rsidR="00E9662A" w:rsidRPr="00E9662A" w:rsidRDefault="00E9662A" w:rsidP="00E9662A">
            <w:pPr>
              <w:spacing w:before="100" w:beforeAutospacing="1" w:after="100" w:afterAutospacing="1" w:line="240" w:lineRule="auto"/>
              <w:jc w:val="right"/>
              <w:rPr>
                <w:rFonts w:ascii="Times New Roman" w:hAnsi="Times New Roman"/>
                <w:lang w:eastAsia="ru-RU"/>
              </w:rPr>
            </w:pPr>
            <w:r w:rsidRPr="00E9662A">
              <w:rPr>
                <w:rFonts w:ascii="Times New Roman" w:hAnsi="Times New Roman"/>
                <w:lang w:eastAsia="ru-RU"/>
              </w:rPr>
              <w:t>5453,9</w:t>
            </w:r>
          </w:p>
        </w:tc>
        <w:tc>
          <w:tcPr>
            <w:tcW w:w="918" w:type="dxa"/>
            <w:shd w:val="clear" w:color="auto" w:fill="auto"/>
            <w:vAlign w:val="bottom"/>
          </w:tcPr>
          <w:p w:rsidR="00E9662A" w:rsidRPr="00E9662A" w:rsidRDefault="00E9662A" w:rsidP="00E9662A">
            <w:pPr>
              <w:spacing w:before="100" w:beforeAutospacing="1" w:after="100" w:afterAutospacing="1" w:line="240" w:lineRule="auto"/>
              <w:jc w:val="right"/>
              <w:rPr>
                <w:rFonts w:ascii="Times New Roman" w:hAnsi="Times New Roman"/>
                <w:lang w:eastAsia="ru-RU"/>
              </w:rPr>
            </w:pPr>
            <w:r w:rsidRPr="00E9662A">
              <w:rPr>
                <w:rFonts w:ascii="Times New Roman" w:hAnsi="Times New Roman"/>
                <w:lang w:eastAsia="ru-RU"/>
              </w:rPr>
              <w:t>2687,1</w:t>
            </w:r>
          </w:p>
        </w:tc>
        <w:tc>
          <w:tcPr>
            <w:tcW w:w="1384" w:type="dxa"/>
            <w:shd w:val="clear" w:color="auto" w:fill="auto"/>
            <w:vAlign w:val="bottom"/>
          </w:tcPr>
          <w:p w:rsidR="00E9662A" w:rsidRPr="00E9662A" w:rsidRDefault="00E9662A" w:rsidP="00E9662A">
            <w:pPr>
              <w:spacing w:before="100" w:beforeAutospacing="1" w:after="100" w:afterAutospacing="1" w:line="240" w:lineRule="auto"/>
              <w:jc w:val="right"/>
              <w:rPr>
                <w:rFonts w:ascii="Times New Roman" w:hAnsi="Times New Roman"/>
                <w:lang w:eastAsia="ru-RU"/>
              </w:rPr>
            </w:pPr>
            <w:r w:rsidRPr="00E9662A">
              <w:rPr>
                <w:rFonts w:ascii="Times New Roman" w:hAnsi="Times New Roman"/>
                <w:lang w:eastAsia="ru-RU"/>
              </w:rPr>
              <w:t>207,4</w:t>
            </w:r>
          </w:p>
        </w:tc>
        <w:tc>
          <w:tcPr>
            <w:tcW w:w="1134" w:type="dxa"/>
            <w:shd w:val="clear" w:color="auto" w:fill="auto"/>
            <w:vAlign w:val="bottom"/>
          </w:tcPr>
          <w:p w:rsidR="00E9662A" w:rsidRPr="00E9662A" w:rsidRDefault="00E9662A" w:rsidP="00E9662A">
            <w:pPr>
              <w:spacing w:before="100" w:beforeAutospacing="1" w:after="100" w:afterAutospacing="1" w:line="240" w:lineRule="auto"/>
              <w:jc w:val="right"/>
              <w:rPr>
                <w:rFonts w:ascii="Times New Roman" w:hAnsi="Times New Roman"/>
                <w:lang w:eastAsia="ru-RU"/>
              </w:rPr>
            </w:pPr>
            <w:r w:rsidRPr="00E9662A">
              <w:rPr>
                <w:rFonts w:ascii="Times New Roman" w:hAnsi="Times New Roman"/>
                <w:lang w:eastAsia="ru-RU"/>
              </w:rPr>
              <w:t>2486,3</w:t>
            </w:r>
          </w:p>
        </w:tc>
        <w:tc>
          <w:tcPr>
            <w:tcW w:w="1299" w:type="dxa"/>
            <w:shd w:val="clear" w:color="auto" w:fill="auto"/>
            <w:vAlign w:val="bottom"/>
          </w:tcPr>
          <w:p w:rsidR="00E9662A" w:rsidRPr="00E9662A" w:rsidRDefault="00E9662A" w:rsidP="00E9662A">
            <w:pPr>
              <w:spacing w:before="100" w:beforeAutospacing="1" w:after="100" w:afterAutospacing="1" w:line="240" w:lineRule="auto"/>
              <w:jc w:val="right"/>
              <w:rPr>
                <w:rFonts w:ascii="Times New Roman" w:hAnsi="Times New Roman"/>
                <w:lang w:eastAsia="ru-RU"/>
              </w:rPr>
            </w:pPr>
            <w:r w:rsidRPr="00E9662A">
              <w:rPr>
                <w:rFonts w:ascii="Times New Roman" w:hAnsi="Times New Roman"/>
                <w:lang w:eastAsia="ru-RU"/>
              </w:rPr>
              <w:t>73,1</w:t>
            </w:r>
          </w:p>
        </w:tc>
        <w:tc>
          <w:tcPr>
            <w:tcW w:w="1616" w:type="dxa"/>
            <w:shd w:val="clear" w:color="auto" w:fill="auto"/>
          </w:tcPr>
          <w:p w:rsidR="00E9662A" w:rsidRPr="00E9662A" w:rsidRDefault="00E9662A" w:rsidP="00E9662A">
            <w:pPr>
              <w:spacing w:before="100" w:beforeAutospacing="1" w:after="100" w:afterAutospacing="1" w:line="240" w:lineRule="auto"/>
              <w:jc w:val="right"/>
              <w:rPr>
                <w:rFonts w:ascii="Times New Roman" w:hAnsi="Times New Roman"/>
                <w:lang w:eastAsia="ru-RU"/>
              </w:rPr>
            </w:pPr>
            <w:r w:rsidRPr="00E9662A">
              <w:rPr>
                <w:rFonts w:ascii="Times New Roman" w:hAnsi="Times New Roman"/>
                <w:lang w:eastAsia="ru-RU"/>
              </w:rPr>
              <w:t>381</w:t>
            </w:r>
          </w:p>
        </w:tc>
      </w:tr>
      <w:tr w:rsidR="00E9662A" w:rsidRPr="00E9662A" w:rsidTr="00E9662A">
        <w:tc>
          <w:tcPr>
            <w:tcW w:w="1003" w:type="dxa"/>
            <w:shd w:val="clear" w:color="auto" w:fill="auto"/>
          </w:tcPr>
          <w:p w:rsidR="00E9662A" w:rsidRPr="00E9662A" w:rsidRDefault="00E9662A" w:rsidP="00E9662A">
            <w:pPr>
              <w:spacing w:before="100" w:beforeAutospacing="1" w:after="100" w:afterAutospacing="1" w:line="240" w:lineRule="auto"/>
              <w:rPr>
                <w:rFonts w:ascii="Times New Roman" w:hAnsi="Times New Roman"/>
                <w:lang w:eastAsia="ru-RU"/>
              </w:rPr>
            </w:pPr>
            <w:r w:rsidRPr="00E9662A">
              <w:rPr>
                <w:rFonts w:ascii="Times New Roman" w:hAnsi="Times New Roman"/>
                <w:lang w:eastAsia="ru-RU"/>
              </w:rPr>
              <w:t>2012/ 2013</w:t>
            </w:r>
          </w:p>
        </w:tc>
        <w:tc>
          <w:tcPr>
            <w:tcW w:w="941" w:type="dxa"/>
            <w:shd w:val="clear" w:color="auto" w:fill="auto"/>
            <w:vAlign w:val="bottom"/>
          </w:tcPr>
          <w:p w:rsidR="00E9662A" w:rsidRPr="00E9662A" w:rsidRDefault="00E9662A" w:rsidP="00E9662A">
            <w:pPr>
              <w:spacing w:before="100" w:beforeAutospacing="1" w:after="100" w:afterAutospacing="1" w:line="240" w:lineRule="auto"/>
              <w:jc w:val="right"/>
              <w:rPr>
                <w:rFonts w:ascii="Times New Roman" w:hAnsi="Times New Roman"/>
                <w:lang w:eastAsia="ru-RU"/>
              </w:rPr>
            </w:pPr>
            <w:r w:rsidRPr="00E9662A">
              <w:rPr>
                <w:rFonts w:ascii="Times New Roman" w:hAnsi="Times New Roman"/>
                <w:lang w:eastAsia="ru-RU"/>
              </w:rPr>
              <w:t>609</w:t>
            </w:r>
          </w:p>
        </w:tc>
        <w:tc>
          <w:tcPr>
            <w:tcW w:w="1559" w:type="dxa"/>
            <w:shd w:val="clear" w:color="auto" w:fill="auto"/>
            <w:vAlign w:val="bottom"/>
          </w:tcPr>
          <w:p w:rsidR="00E9662A" w:rsidRPr="00E9662A" w:rsidRDefault="00E9662A" w:rsidP="00E9662A">
            <w:pPr>
              <w:spacing w:before="100" w:beforeAutospacing="1" w:after="100" w:afterAutospacing="1" w:line="240" w:lineRule="auto"/>
              <w:jc w:val="right"/>
              <w:rPr>
                <w:rFonts w:ascii="Times New Roman" w:hAnsi="Times New Roman"/>
                <w:lang w:eastAsia="ru-RU"/>
              </w:rPr>
            </w:pPr>
            <w:r w:rsidRPr="00E9662A">
              <w:rPr>
                <w:rFonts w:ascii="Times New Roman" w:hAnsi="Times New Roman"/>
                <w:lang w:eastAsia="ru-RU"/>
              </w:rPr>
              <w:t>5143,8</w:t>
            </w:r>
          </w:p>
        </w:tc>
        <w:tc>
          <w:tcPr>
            <w:tcW w:w="918" w:type="dxa"/>
            <w:shd w:val="clear" w:color="auto" w:fill="auto"/>
            <w:vAlign w:val="bottom"/>
          </w:tcPr>
          <w:p w:rsidR="00E9662A" w:rsidRPr="00E9662A" w:rsidRDefault="00E9662A" w:rsidP="00E9662A">
            <w:pPr>
              <w:spacing w:before="100" w:beforeAutospacing="1" w:after="100" w:afterAutospacing="1" w:line="240" w:lineRule="auto"/>
              <w:jc w:val="right"/>
              <w:rPr>
                <w:rFonts w:ascii="Times New Roman" w:hAnsi="Times New Roman"/>
                <w:lang w:eastAsia="ru-RU"/>
              </w:rPr>
            </w:pPr>
            <w:r w:rsidRPr="00E9662A">
              <w:rPr>
                <w:rFonts w:ascii="Times New Roman" w:hAnsi="Times New Roman"/>
                <w:lang w:eastAsia="ru-RU"/>
              </w:rPr>
              <w:t>2589,0</w:t>
            </w:r>
          </w:p>
        </w:tc>
        <w:tc>
          <w:tcPr>
            <w:tcW w:w="1384" w:type="dxa"/>
            <w:shd w:val="clear" w:color="auto" w:fill="auto"/>
            <w:vAlign w:val="bottom"/>
          </w:tcPr>
          <w:p w:rsidR="00E9662A" w:rsidRPr="00E9662A" w:rsidRDefault="00E9662A" w:rsidP="00E9662A">
            <w:pPr>
              <w:spacing w:before="100" w:beforeAutospacing="1" w:after="100" w:afterAutospacing="1" w:line="240" w:lineRule="auto"/>
              <w:jc w:val="right"/>
              <w:rPr>
                <w:rFonts w:ascii="Times New Roman" w:hAnsi="Times New Roman"/>
                <w:lang w:eastAsia="ru-RU"/>
              </w:rPr>
            </w:pPr>
            <w:r w:rsidRPr="00E9662A">
              <w:rPr>
                <w:rFonts w:ascii="Times New Roman" w:hAnsi="Times New Roman"/>
                <w:lang w:eastAsia="ru-RU"/>
              </w:rPr>
              <w:t>179,2</w:t>
            </w:r>
          </w:p>
        </w:tc>
        <w:tc>
          <w:tcPr>
            <w:tcW w:w="1134" w:type="dxa"/>
            <w:shd w:val="clear" w:color="auto" w:fill="auto"/>
            <w:vAlign w:val="bottom"/>
          </w:tcPr>
          <w:p w:rsidR="00E9662A" w:rsidRPr="00E9662A" w:rsidRDefault="00E9662A" w:rsidP="00E9662A">
            <w:pPr>
              <w:spacing w:before="100" w:beforeAutospacing="1" w:after="100" w:afterAutospacing="1" w:line="240" w:lineRule="auto"/>
              <w:jc w:val="right"/>
              <w:rPr>
                <w:rFonts w:ascii="Times New Roman" w:hAnsi="Times New Roman"/>
                <w:lang w:eastAsia="ru-RU"/>
              </w:rPr>
            </w:pPr>
            <w:r w:rsidRPr="00E9662A">
              <w:rPr>
                <w:rFonts w:ascii="Times New Roman" w:hAnsi="Times New Roman"/>
                <w:lang w:eastAsia="ru-RU"/>
              </w:rPr>
              <w:t>2320,3</w:t>
            </w:r>
          </w:p>
        </w:tc>
        <w:tc>
          <w:tcPr>
            <w:tcW w:w="1299" w:type="dxa"/>
            <w:shd w:val="clear" w:color="auto" w:fill="auto"/>
            <w:vAlign w:val="bottom"/>
          </w:tcPr>
          <w:p w:rsidR="00E9662A" w:rsidRPr="00E9662A" w:rsidRDefault="00E9662A" w:rsidP="00E9662A">
            <w:pPr>
              <w:spacing w:before="100" w:beforeAutospacing="1" w:after="100" w:afterAutospacing="1" w:line="240" w:lineRule="auto"/>
              <w:jc w:val="right"/>
              <w:rPr>
                <w:rFonts w:ascii="Times New Roman" w:hAnsi="Times New Roman"/>
                <w:lang w:eastAsia="ru-RU"/>
              </w:rPr>
            </w:pPr>
            <w:r w:rsidRPr="00E9662A">
              <w:rPr>
                <w:rFonts w:ascii="Times New Roman" w:hAnsi="Times New Roman"/>
                <w:lang w:eastAsia="ru-RU"/>
              </w:rPr>
              <w:t>55,3</w:t>
            </w:r>
          </w:p>
        </w:tc>
        <w:tc>
          <w:tcPr>
            <w:tcW w:w="1616" w:type="dxa"/>
            <w:shd w:val="clear" w:color="auto" w:fill="auto"/>
          </w:tcPr>
          <w:p w:rsidR="00E9662A" w:rsidRPr="00E9662A" w:rsidRDefault="00E9662A" w:rsidP="00E9662A">
            <w:pPr>
              <w:spacing w:before="100" w:beforeAutospacing="1" w:after="100" w:afterAutospacing="1" w:line="240" w:lineRule="auto"/>
              <w:jc w:val="right"/>
              <w:rPr>
                <w:rFonts w:ascii="Times New Roman" w:hAnsi="Times New Roman"/>
                <w:lang w:eastAsia="ru-RU"/>
              </w:rPr>
            </w:pPr>
            <w:r w:rsidRPr="00E9662A">
              <w:rPr>
                <w:rFonts w:ascii="Times New Roman" w:hAnsi="Times New Roman"/>
                <w:lang w:eastAsia="ru-RU"/>
              </w:rPr>
              <w:t>359</w:t>
            </w:r>
          </w:p>
        </w:tc>
      </w:tr>
      <w:tr w:rsidR="00E9662A" w:rsidRPr="00E9662A" w:rsidTr="00E9662A">
        <w:tc>
          <w:tcPr>
            <w:tcW w:w="1003" w:type="dxa"/>
            <w:shd w:val="clear" w:color="auto" w:fill="auto"/>
          </w:tcPr>
          <w:p w:rsidR="00E9662A" w:rsidRPr="00E9662A" w:rsidRDefault="00E9662A" w:rsidP="00E9662A">
            <w:pPr>
              <w:spacing w:before="100" w:beforeAutospacing="1" w:after="100" w:afterAutospacing="1" w:line="240" w:lineRule="auto"/>
              <w:rPr>
                <w:rFonts w:ascii="Times New Roman" w:hAnsi="Times New Roman"/>
                <w:lang w:eastAsia="ru-RU"/>
              </w:rPr>
            </w:pPr>
            <w:r w:rsidRPr="00E9662A">
              <w:rPr>
                <w:rFonts w:ascii="Times New Roman" w:hAnsi="Times New Roman"/>
                <w:lang w:eastAsia="ru-RU"/>
              </w:rPr>
              <w:t>2013 2014</w:t>
            </w:r>
          </w:p>
        </w:tc>
        <w:tc>
          <w:tcPr>
            <w:tcW w:w="941" w:type="dxa"/>
            <w:shd w:val="clear" w:color="auto" w:fill="auto"/>
            <w:vAlign w:val="bottom"/>
          </w:tcPr>
          <w:p w:rsidR="00E9662A" w:rsidRPr="00E9662A" w:rsidRDefault="00E9662A" w:rsidP="00E9662A">
            <w:pPr>
              <w:spacing w:before="100" w:beforeAutospacing="1" w:after="100" w:afterAutospacing="1" w:line="240" w:lineRule="auto"/>
              <w:jc w:val="right"/>
              <w:rPr>
                <w:rFonts w:ascii="Times New Roman" w:hAnsi="Times New Roman"/>
                <w:lang w:eastAsia="ru-RU"/>
              </w:rPr>
            </w:pPr>
            <w:r w:rsidRPr="00E9662A">
              <w:rPr>
                <w:rFonts w:ascii="Times New Roman" w:hAnsi="Times New Roman"/>
                <w:lang w:eastAsia="ru-RU"/>
              </w:rPr>
              <w:t>578</w:t>
            </w:r>
          </w:p>
        </w:tc>
        <w:tc>
          <w:tcPr>
            <w:tcW w:w="1559" w:type="dxa"/>
            <w:shd w:val="clear" w:color="auto" w:fill="auto"/>
            <w:vAlign w:val="bottom"/>
          </w:tcPr>
          <w:p w:rsidR="00E9662A" w:rsidRPr="00E9662A" w:rsidRDefault="00E9662A" w:rsidP="00E9662A">
            <w:pPr>
              <w:spacing w:before="100" w:beforeAutospacing="1" w:after="100" w:afterAutospacing="1" w:line="240" w:lineRule="auto"/>
              <w:jc w:val="right"/>
              <w:rPr>
                <w:rFonts w:ascii="Times New Roman" w:hAnsi="Times New Roman"/>
                <w:lang w:eastAsia="ru-RU"/>
              </w:rPr>
            </w:pPr>
            <w:r w:rsidRPr="00E9662A">
              <w:rPr>
                <w:rFonts w:ascii="Times New Roman" w:hAnsi="Times New Roman"/>
                <w:lang w:eastAsia="ru-RU"/>
              </w:rPr>
              <w:t>4762,0</w:t>
            </w:r>
          </w:p>
        </w:tc>
        <w:tc>
          <w:tcPr>
            <w:tcW w:w="918" w:type="dxa"/>
            <w:shd w:val="clear" w:color="auto" w:fill="auto"/>
            <w:vAlign w:val="bottom"/>
          </w:tcPr>
          <w:p w:rsidR="00E9662A" w:rsidRPr="00E9662A" w:rsidRDefault="00E9662A" w:rsidP="00E9662A">
            <w:pPr>
              <w:spacing w:before="100" w:beforeAutospacing="1" w:after="100" w:afterAutospacing="1" w:line="240" w:lineRule="auto"/>
              <w:jc w:val="right"/>
              <w:rPr>
                <w:rFonts w:ascii="Times New Roman" w:hAnsi="Times New Roman"/>
                <w:lang w:eastAsia="ru-RU"/>
              </w:rPr>
            </w:pPr>
            <w:r w:rsidRPr="00E9662A">
              <w:rPr>
                <w:rFonts w:ascii="Times New Roman" w:hAnsi="Times New Roman"/>
                <w:lang w:eastAsia="ru-RU"/>
              </w:rPr>
              <w:t>2496,0</w:t>
            </w:r>
          </w:p>
        </w:tc>
        <w:tc>
          <w:tcPr>
            <w:tcW w:w="1384" w:type="dxa"/>
            <w:shd w:val="clear" w:color="auto" w:fill="auto"/>
            <w:vAlign w:val="bottom"/>
          </w:tcPr>
          <w:p w:rsidR="00E9662A" w:rsidRPr="00E9662A" w:rsidRDefault="00E9662A" w:rsidP="00E9662A">
            <w:pPr>
              <w:spacing w:before="100" w:beforeAutospacing="1" w:after="100" w:afterAutospacing="1" w:line="240" w:lineRule="auto"/>
              <w:jc w:val="right"/>
              <w:rPr>
                <w:rFonts w:ascii="Times New Roman" w:hAnsi="Times New Roman"/>
                <w:lang w:eastAsia="ru-RU"/>
              </w:rPr>
            </w:pPr>
            <w:r w:rsidRPr="00E9662A">
              <w:rPr>
                <w:rFonts w:ascii="Times New Roman" w:hAnsi="Times New Roman"/>
                <w:lang w:eastAsia="ru-RU"/>
              </w:rPr>
              <w:t>152,2</w:t>
            </w:r>
          </w:p>
        </w:tc>
        <w:tc>
          <w:tcPr>
            <w:tcW w:w="1134" w:type="dxa"/>
            <w:shd w:val="clear" w:color="auto" w:fill="auto"/>
            <w:vAlign w:val="bottom"/>
          </w:tcPr>
          <w:p w:rsidR="00E9662A" w:rsidRPr="00E9662A" w:rsidRDefault="00E9662A" w:rsidP="00E9662A">
            <w:pPr>
              <w:spacing w:before="100" w:beforeAutospacing="1" w:after="100" w:afterAutospacing="1" w:line="240" w:lineRule="auto"/>
              <w:jc w:val="right"/>
              <w:rPr>
                <w:rFonts w:ascii="Times New Roman" w:hAnsi="Times New Roman"/>
                <w:lang w:eastAsia="ru-RU"/>
              </w:rPr>
            </w:pPr>
            <w:r w:rsidRPr="00E9662A">
              <w:rPr>
                <w:rFonts w:ascii="Times New Roman" w:hAnsi="Times New Roman"/>
                <w:lang w:eastAsia="ru-RU"/>
              </w:rPr>
              <w:t>2068,8</w:t>
            </w:r>
          </w:p>
        </w:tc>
        <w:tc>
          <w:tcPr>
            <w:tcW w:w="1299" w:type="dxa"/>
            <w:shd w:val="clear" w:color="auto" w:fill="auto"/>
            <w:vAlign w:val="bottom"/>
          </w:tcPr>
          <w:p w:rsidR="00E9662A" w:rsidRPr="00E9662A" w:rsidRDefault="00E9662A" w:rsidP="00E9662A">
            <w:pPr>
              <w:spacing w:before="100" w:beforeAutospacing="1" w:after="100" w:afterAutospacing="1" w:line="240" w:lineRule="auto"/>
              <w:jc w:val="right"/>
              <w:rPr>
                <w:rFonts w:ascii="Times New Roman" w:hAnsi="Times New Roman"/>
                <w:lang w:eastAsia="ru-RU"/>
              </w:rPr>
            </w:pPr>
            <w:r w:rsidRPr="00E9662A">
              <w:rPr>
                <w:rFonts w:ascii="Times New Roman" w:hAnsi="Times New Roman"/>
                <w:lang w:eastAsia="ru-RU"/>
              </w:rPr>
              <w:t>45,0</w:t>
            </w:r>
          </w:p>
        </w:tc>
        <w:tc>
          <w:tcPr>
            <w:tcW w:w="1616" w:type="dxa"/>
            <w:shd w:val="clear" w:color="auto" w:fill="auto"/>
          </w:tcPr>
          <w:p w:rsidR="00E9662A" w:rsidRPr="00E9662A" w:rsidRDefault="00E9662A" w:rsidP="00E9662A">
            <w:pPr>
              <w:spacing w:before="100" w:beforeAutospacing="1" w:after="100" w:afterAutospacing="1" w:line="240" w:lineRule="auto"/>
              <w:jc w:val="right"/>
              <w:rPr>
                <w:rFonts w:ascii="Times New Roman" w:hAnsi="Times New Roman"/>
                <w:lang w:eastAsia="ru-RU"/>
              </w:rPr>
            </w:pPr>
            <w:r w:rsidRPr="00E9662A">
              <w:rPr>
                <w:rFonts w:ascii="Times New Roman" w:hAnsi="Times New Roman"/>
                <w:lang w:eastAsia="ru-RU"/>
              </w:rPr>
              <w:t>данных      не имеется</w:t>
            </w:r>
          </w:p>
        </w:tc>
      </w:tr>
      <w:tr w:rsidR="00E9662A" w:rsidRPr="00E9662A" w:rsidTr="00E9662A">
        <w:tc>
          <w:tcPr>
            <w:tcW w:w="9854" w:type="dxa"/>
            <w:gridSpan w:val="8"/>
            <w:shd w:val="clear" w:color="auto" w:fill="auto"/>
          </w:tcPr>
          <w:p w:rsidR="00E9662A" w:rsidRPr="00E9662A" w:rsidRDefault="00E9662A" w:rsidP="00E9662A">
            <w:pPr>
              <w:spacing w:after="0" w:line="240" w:lineRule="auto"/>
              <w:jc w:val="center"/>
              <w:rPr>
                <w:rFonts w:ascii="Times New Roman" w:hAnsi="Times New Roman"/>
                <w:b/>
                <w:bCs/>
                <w:color w:val="000000"/>
                <w:lang w:eastAsia="ru-RU"/>
              </w:rPr>
            </w:pPr>
            <w:r w:rsidRPr="00E9662A">
              <w:rPr>
                <w:rFonts w:ascii="Times New Roman" w:hAnsi="Times New Roman"/>
                <w:b/>
                <w:bCs/>
                <w:color w:val="000000"/>
                <w:lang w:eastAsia="ru-RU"/>
              </w:rPr>
              <w:t>Частные образовательные организации высшего образования</w:t>
            </w:r>
          </w:p>
        </w:tc>
      </w:tr>
      <w:tr w:rsidR="00E9662A" w:rsidRPr="00E9662A" w:rsidTr="00E9662A">
        <w:tc>
          <w:tcPr>
            <w:tcW w:w="1003" w:type="dxa"/>
            <w:shd w:val="clear" w:color="auto" w:fill="auto"/>
          </w:tcPr>
          <w:p w:rsidR="00E9662A" w:rsidRPr="00E9662A" w:rsidRDefault="00E9662A" w:rsidP="00E9662A">
            <w:pPr>
              <w:spacing w:before="100" w:beforeAutospacing="1" w:after="100" w:afterAutospacing="1" w:line="240" w:lineRule="auto"/>
              <w:rPr>
                <w:rFonts w:ascii="Times New Roman" w:hAnsi="Times New Roman"/>
                <w:lang w:eastAsia="ru-RU"/>
              </w:rPr>
            </w:pPr>
            <w:r w:rsidRPr="00E9662A">
              <w:rPr>
                <w:rFonts w:ascii="Times New Roman" w:hAnsi="Times New Roman"/>
                <w:lang w:eastAsia="ru-RU"/>
              </w:rPr>
              <w:t>2008/ 2009</w:t>
            </w:r>
          </w:p>
        </w:tc>
        <w:tc>
          <w:tcPr>
            <w:tcW w:w="941" w:type="dxa"/>
            <w:shd w:val="clear" w:color="auto" w:fill="auto"/>
          </w:tcPr>
          <w:p w:rsidR="00E9662A" w:rsidRPr="00E9662A" w:rsidRDefault="00E9662A" w:rsidP="00E9662A">
            <w:pPr>
              <w:spacing w:before="100" w:beforeAutospacing="1" w:after="100" w:afterAutospacing="1" w:line="240" w:lineRule="auto"/>
              <w:jc w:val="right"/>
              <w:rPr>
                <w:rFonts w:ascii="Times New Roman" w:hAnsi="Times New Roman"/>
                <w:lang w:eastAsia="ru-RU"/>
              </w:rPr>
            </w:pPr>
            <w:r w:rsidRPr="00E9662A">
              <w:rPr>
                <w:rFonts w:ascii="Times New Roman" w:hAnsi="Times New Roman"/>
                <w:lang w:eastAsia="ru-RU"/>
              </w:rPr>
              <w:t>474</w:t>
            </w:r>
          </w:p>
        </w:tc>
        <w:tc>
          <w:tcPr>
            <w:tcW w:w="1559" w:type="dxa"/>
            <w:shd w:val="clear" w:color="auto" w:fill="auto"/>
          </w:tcPr>
          <w:p w:rsidR="00E9662A" w:rsidRPr="00E9662A" w:rsidRDefault="00E9662A" w:rsidP="00E9662A">
            <w:pPr>
              <w:spacing w:before="100" w:beforeAutospacing="1" w:after="100" w:afterAutospacing="1" w:line="240" w:lineRule="auto"/>
              <w:jc w:val="right"/>
              <w:rPr>
                <w:rFonts w:ascii="Times New Roman" w:hAnsi="Times New Roman"/>
                <w:lang w:eastAsia="ru-RU"/>
              </w:rPr>
            </w:pPr>
            <w:r w:rsidRPr="00E9662A">
              <w:rPr>
                <w:rFonts w:ascii="Times New Roman" w:hAnsi="Times New Roman"/>
                <w:lang w:eastAsia="ru-RU"/>
              </w:rPr>
              <w:t>1298,3</w:t>
            </w:r>
          </w:p>
        </w:tc>
        <w:tc>
          <w:tcPr>
            <w:tcW w:w="918" w:type="dxa"/>
            <w:shd w:val="clear" w:color="auto" w:fill="auto"/>
          </w:tcPr>
          <w:p w:rsidR="00E9662A" w:rsidRPr="00E9662A" w:rsidRDefault="00E9662A" w:rsidP="00E9662A">
            <w:pPr>
              <w:spacing w:before="100" w:beforeAutospacing="1" w:after="100" w:afterAutospacing="1" w:line="240" w:lineRule="auto"/>
              <w:jc w:val="right"/>
              <w:rPr>
                <w:rFonts w:ascii="Times New Roman" w:hAnsi="Times New Roman"/>
                <w:lang w:eastAsia="ru-RU"/>
              </w:rPr>
            </w:pPr>
            <w:r w:rsidRPr="00E9662A">
              <w:rPr>
                <w:rFonts w:ascii="Times New Roman" w:hAnsi="Times New Roman"/>
                <w:lang w:eastAsia="ru-RU"/>
              </w:rPr>
              <w:t>304,4</w:t>
            </w:r>
          </w:p>
        </w:tc>
        <w:tc>
          <w:tcPr>
            <w:tcW w:w="1384" w:type="dxa"/>
            <w:shd w:val="clear" w:color="auto" w:fill="auto"/>
          </w:tcPr>
          <w:p w:rsidR="00E9662A" w:rsidRPr="00E9662A" w:rsidRDefault="00E9662A" w:rsidP="00E9662A">
            <w:pPr>
              <w:spacing w:before="100" w:beforeAutospacing="1" w:after="100" w:afterAutospacing="1" w:line="240" w:lineRule="auto"/>
              <w:jc w:val="right"/>
              <w:rPr>
                <w:rFonts w:ascii="Times New Roman" w:hAnsi="Times New Roman"/>
                <w:lang w:eastAsia="ru-RU"/>
              </w:rPr>
            </w:pPr>
            <w:r w:rsidRPr="00E9662A">
              <w:rPr>
                <w:rFonts w:ascii="Times New Roman" w:hAnsi="Times New Roman"/>
                <w:lang w:eastAsia="ru-RU"/>
              </w:rPr>
              <w:t>74,3</w:t>
            </w:r>
          </w:p>
        </w:tc>
        <w:tc>
          <w:tcPr>
            <w:tcW w:w="1134" w:type="dxa"/>
            <w:shd w:val="clear" w:color="auto" w:fill="auto"/>
          </w:tcPr>
          <w:p w:rsidR="00E9662A" w:rsidRPr="00E9662A" w:rsidRDefault="00E9662A" w:rsidP="00E9662A">
            <w:pPr>
              <w:spacing w:before="100" w:beforeAutospacing="1" w:after="100" w:afterAutospacing="1" w:line="240" w:lineRule="auto"/>
              <w:jc w:val="right"/>
              <w:rPr>
                <w:rFonts w:ascii="Times New Roman" w:hAnsi="Times New Roman"/>
                <w:lang w:eastAsia="ru-RU"/>
              </w:rPr>
            </w:pPr>
            <w:r w:rsidRPr="00E9662A">
              <w:rPr>
                <w:rFonts w:ascii="Times New Roman" w:hAnsi="Times New Roman"/>
                <w:lang w:eastAsia="ru-RU"/>
              </w:rPr>
              <w:t>903,9</w:t>
            </w:r>
          </w:p>
        </w:tc>
        <w:tc>
          <w:tcPr>
            <w:tcW w:w="1299" w:type="dxa"/>
            <w:shd w:val="clear" w:color="auto" w:fill="auto"/>
          </w:tcPr>
          <w:p w:rsidR="00E9662A" w:rsidRPr="00E9662A" w:rsidRDefault="00E9662A" w:rsidP="00E9662A">
            <w:pPr>
              <w:spacing w:before="100" w:beforeAutospacing="1" w:after="100" w:afterAutospacing="1" w:line="240" w:lineRule="auto"/>
              <w:jc w:val="right"/>
              <w:rPr>
                <w:rFonts w:ascii="Times New Roman" w:hAnsi="Times New Roman"/>
                <w:lang w:eastAsia="ru-RU"/>
              </w:rPr>
            </w:pPr>
            <w:r w:rsidRPr="00E9662A">
              <w:rPr>
                <w:rFonts w:ascii="Times New Roman" w:hAnsi="Times New Roman"/>
                <w:lang w:eastAsia="ru-RU"/>
              </w:rPr>
              <w:t>15,7</w:t>
            </w:r>
          </w:p>
        </w:tc>
        <w:tc>
          <w:tcPr>
            <w:tcW w:w="1616" w:type="dxa"/>
            <w:shd w:val="clear" w:color="auto" w:fill="auto"/>
          </w:tcPr>
          <w:p w:rsidR="00E9662A" w:rsidRPr="00E9662A" w:rsidRDefault="00E9662A" w:rsidP="00E9662A">
            <w:pPr>
              <w:spacing w:before="100" w:beforeAutospacing="1" w:after="100" w:afterAutospacing="1" w:line="240" w:lineRule="auto"/>
              <w:jc w:val="right"/>
              <w:rPr>
                <w:rFonts w:ascii="Times New Roman" w:hAnsi="Times New Roman"/>
                <w:lang w:eastAsia="ru-RU"/>
              </w:rPr>
            </w:pPr>
            <w:r w:rsidRPr="00E9662A">
              <w:rPr>
                <w:rFonts w:ascii="Times New Roman" w:hAnsi="Times New Roman"/>
                <w:lang w:eastAsia="ru-RU"/>
              </w:rPr>
              <w:t>91</w:t>
            </w:r>
          </w:p>
        </w:tc>
      </w:tr>
      <w:tr w:rsidR="00E9662A" w:rsidRPr="00E9662A" w:rsidTr="00E9662A">
        <w:tc>
          <w:tcPr>
            <w:tcW w:w="1003" w:type="dxa"/>
            <w:shd w:val="clear" w:color="auto" w:fill="auto"/>
          </w:tcPr>
          <w:p w:rsidR="00E9662A" w:rsidRPr="00E9662A" w:rsidRDefault="00E9662A" w:rsidP="00E9662A">
            <w:pPr>
              <w:spacing w:before="100" w:beforeAutospacing="1" w:after="100" w:afterAutospacing="1" w:line="240" w:lineRule="auto"/>
              <w:rPr>
                <w:rFonts w:ascii="Times New Roman" w:hAnsi="Times New Roman"/>
                <w:lang w:eastAsia="ru-RU"/>
              </w:rPr>
            </w:pPr>
            <w:r w:rsidRPr="00E9662A">
              <w:rPr>
                <w:rFonts w:ascii="Times New Roman" w:hAnsi="Times New Roman"/>
                <w:lang w:eastAsia="ru-RU"/>
              </w:rPr>
              <w:t>2009/ 2010</w:t>
            </w:r>
          </w:p>
        </w:tc>
        <w:tc>
          <w:tcPr>
            <w:tcW w:w="941" w:type="dxa"/>
            <w:shd w:val="clear" w:color="auto" w:fill="auto"/>
          </w:tcPr>
          <w:p w:rsidR="00E9662A" w:rsidRPr="00E9662A" w:rsidRDefault="00E9662A" w:rsidP="00E9662A">
            <w:pPr>
              <w:spacing w:before="100" w:beforeAutospacing="1" w:after="100" w:afterAutospacing="1" w:line="240" w:lineRule="auto"/>
              <w:jc w:val="right"/>
              <w:rPr>
                <w:rFonts w:ascii="Times New Roman" w:hAnsi="Times New Roman"/>
                <w:lang w:eastAsia="ru-RU"/>
              </w:rPr>
            </w:pPr>
            <w:r w:rsidRPr="00E9662A">
              <w:rPr>
                <w:rFonts w:ascii="Times New Roman" w:hAnsi="Times New Roman"/>
                <w:lang w:eastAsia="ru-RU"/>
              </w:rPr>
              <w:t>452</w:t>
            </w:r>
          </w:p>
        </w:tc>
        <w:tc>
          <w:tcPr>
            <w:tcW w:w="1559" w:type="dxa"/>
            <w:shd w:val="clear" w:color="auto" w:fill="auto"/>
          </w:tcPr>
          <w:p w:rsidR="00E9662A" w:rsidRPr="00E9662A" w:rsidRDefault="00E9662A" w:rsidP="00E9662A">
            <w:pPr>
              <w:spacing w:before="100" w:beforeAutospacing="1" w:after="100" w:afterAutospacing="1" w:line="240" w:lineRule="auto"/>
              <w:jc w:val="right"/>
              <w:rPr>
                <w:rFonts w:ascii="Times New Roman" w:hAnsi="Times New Roman"/>
                <w:lang w:eastAsia="ru-RU"/>
              </w:rPr>
            </w:pPr>
            <w:r w:rsidRPr="00E9662A">
              <w:rPr>
                <w:rFonts w:ascii="Times New Roman" w:hAnsi="Times New Roman"/>
                <w:lang w:eastAsia="ru-RU"/>
              </w:rPr>
              <w:t>1283,3</w:t>
            </w:r>
          </w:p>
        </w:tc>
        <w:tc>
          <w:tcPr>
            <w:tcW w:w="918" w:type="dxa"/>
            <w:shd w:val="clear" w:color="auto" w:fill="auto"/>
          </w:tcPr>
          <w:p w:rsidR="00E9662A" w:rsidRPr="00E9662A" w:rsidRDefault="00E9662A" w:rsidP="00E9662A">
            <w:pPr>
              <w:spacing w:before="100" w:beforeAutospacing="1" w:after="100" w:afterAutospacing="1" w:line="240" w:lineRule="auto"/>
              <w:jc w:val="right"/>
              <w:rPr>
                <w:rFonts w:ascii="Times New Roman" w:hAnsi="Times New Roman"/>
                <w:lang w:eastAsia="ru-RU"/>
              </w:rPr>
            </w:pPr>
            <w:r w:rsidRPr="00E9662A">
              <w:rPr>
                <w:rFonts w:ascii="Times New Roman" w:hAnsi="Times New Roman"/>
                <w:lang w:eastAsia="ru-RU"/>
              </w:rPr>
              <w:t>262,6</w:t>
            </w:r>
          </w:p>
        </w:tc>
        <w:tc>
          <w:tcPr>
            <w:tcW w:w="1384" w:type="dxa"/>
            <w:shd w:val="clear" w:color="auto" w:fill="auto"/>
          </w:tcPr>
          <w:p w:rsidR="00E9662A" w:rsidRPr="00E9662A" w:rsidRDefault="00E9662A" w:rsidP="00E9662A">
            <w:pPr>
              <w:spacing w:before="100" w:beforeAutospacing="1" w:after="100" w:afterAutospacing="1" w:line="240" w:lineRule="auto"/>
              <w:jc w:val="right"/>
              <w:rPr>
                <w:rFonts w:ascii="Times New Roman" w:hAnsi="Times New Roman"/>
                <w:lang w:eastAsia="ru-RU"/>
              </w:rPr>
            </w:pPr>
            <w:r w:rsidRPr="00E9662A">
              <w:rPr>
                <w:rFonts w:ascii="Times New Roman" w:hAnsi="Times New Roman"/>
                <w:lang w:eastAsia="ru-RU"/>
              </w:rPr>
              <w:t>70,5</w:t>
            </w:r>
          </w:p>
        </w:tc>
        <w:tc>
          <w:tcPr>
            <w:tcW w:w="1134" w:type="dxa"/>
            <w:shd w:val="clear" w:color="auto" w:fill="auto"/>
          </w:tcPr>
          <w:p w:rsidR="00E9662A" w:rsidRPr="00E9662A" w:rsidRDefault="00E9662A" w:rsidP="00E9662A">
            <w:pPr>
              <w:spacing w:before="100" w:beforeAutospacing="1" w:after="100" w:afterAutospacing="1" w:line="240" w:lineRule="auto"/>
              <w:jc w:val="right"/>
              <w:rPr>
                <w:rFonts w:ascii="Times New Roman" w:hAnsi="Times New Roman"/>
                <w:lang w:eastAsia="ru-RU"/>
              </w:rPr>
            </w:pPr>
            <w:r w:rsidRPr="00E9662A">
              <w:rPr>
                <w:rFonts w:ascii="Times New Roman" w:hAnsi="Times New Roman"/>
                <w:lang w:eastAsia="ru-RU"/>
              </w:rPr>
              <w:t>928,9</w:t>
            </w:r>
          </w:p>
        </w:tc>
        <w:tc>
          <w:tcPr>
            <w:tcW w:w="1299" w:type="dxa"/>
            <w:shd w:val="clear" w:color="auto" w:fill="auto"/>
          </w:tcPr>
          <w:p w:rsidR="00E9662A" w:rsidRPr="00E9662A" w:rsidRDefault="00E9662A" w:rsidP="00E9662A">
            <w:pPr>
              <w:spacing w:before="100" w:beforeAutospacing="1" w:after="100" w:afterAutospacing="1" w:line="240" w:lineRule="auto"/>
              <w:jc w:val="right"/>
              <w:rPr>
                <w:rFonts w:ascii="Times New Roman" w:hAnsi="Times New Roman"/>
                <w:lang w:eastAsia="ru-RU"/>
              </w:rPr>
            </w:pPr>
            <w:r w:rsidRPr="00E9662A">
              <w:rPr>
                <w:rFonts w:ascii="Times New Roman" w:hAnsi="Times New Roman"/>
                <w:lang w:eastAsia="ru-RU"/>
              </w:rPr>
              <w:t>21,2</w:t>
            </w:r>
          </w:p>
        </w:tc>
        <w:tc>
          <w:tcPr>
            <w:tcW w:w="1616" w:type="dxa"/>
            <w:shd w:val="clear" w:color="auto" w:fill="auto"/>
          </w:tcPr>
          <w:p w:rsidR="00E9662A" w:rsidRPr="00E9662A" w:rsidRDefault="00E9662A" w:rsidP="00E9662A">
            <w:pPr>
              <w:spacing w:before="100" w:beforeAutospacing="1" w:after="100" w:afterAutospacing="1" w:line="240" w:lineRule="auto"/>
              <w:jc w:val="right"/>
              <w:rPr>
                <w:rFonts w:ascii="Times New Roman" w:hAnsi="Times New Roman"/>
                <w:lang w:eastAsia="ru-RU"/>
              </w:rPr>
            </w:pPr>
            <w:r w:rsidRPr="00E9662A">
              <w:rPr>
                <w:rFonts w:ascii="Times New Roman" w:hAnsi="Times New Roman"/>
                <w:lang w:eastAsia="ru-RU"/>
              </w:rPr>
              <w:t>90</w:t>
            </w:r>
          </w:p>
        </w:tc>
      </w:tr>
      <w:tr w:rsidR="00E9662A" w:rsidRPr="00E9662A" w:rsidTr="00E9662A">
        <w:tc>
          <w:tcPr>
            <w:tcW w:w="1003" w:type="dxa"/>
            <w:shd w:val="clear" w:color="auto" w:fill="auto"/>
          </w:tcPr>
          <w:p w:rsidR="00E9662A" w:rsidRPr="00E9662A" w:rsidRDefault="00E9662A" w:rsidP="00E9662A">
            <w:pPr>
              <w:spacing w:before="100" w:beforeAutospacing="1" w:after="100" w:afterAutospacing="1" w:line="240" w:lineRule="auto"/>
              <w:rPr>
                <w:rFonts w:ascii="Times New Roman" w:hAnsi="Times New Roman"/>
                <w:lang w:eastAsia="ru-RU"/>
              </w:rPr>
            </w:pPr>
            <w:r w:rsidRPr="00E9662A">
              <w:rPr>
                <w:rFonts w:ascii="Times New Roman" w:hAnsi="Times New Roman"/>
                <w:lang w:eastAsia="ru-RU"/>
              </w:rPr>
              <w:t>2010/ 2011</w:t>
            </w:r>
          </w:p>
        </w:tc>
        <w:tc>
          <w:tcPr>
            <w:tcW w:w="941" w:type="dxa"/>
            <w:shd w:val="clear" w:color="auto" w:fill="auto"/>
            <w:vAlign w:val="bottom"/>
          </w:tcPr>
          <w:p w:rsidR="00E9662A" w:rsidRPr="00E9662A" w:rsidRDefault="00E9662A" w:rsidP="00E9662A">
            <w:pPr>
              <w:spacing w:before="100" w:beforeAutospacing="1" w:after="100" w:afterAutospacing="1" w:line="240" w:lineRule="auto"/>
              <w:jc w:val="right"/>
              <w:rPr>
                <w:rFonts w:ascii="Times New Roman" w:hAnsi="Times New Roman"/>
                <w:lang w:eastAsia="ru-RU"/>
              </w:rPr>
            </w:pPr>
            <w:r w:rsidRPr="00E9662A">
              <w:rPr>
                <w:rFonts w:ascii="Times New Roman" w:hAnsi="Times New Roman"/>
                <w:lang w:eastAsia="ru-RU"/>
              </w:rPr>
              <w:t>462</w:t>
            </w:r>
          </w:p>
        </w:tc>
        <w:tc>
          <w:tcPr>
            <w:tcW w:w="1559" w:type="dxa"/>
            <w:shd w:val="clear" w:color="auto" w:fill="auto"/>
            <w:vAlign w:val="bottom"/>
          </w:tcPr>
          <w:p w:rsidR="00E9662A" w:rsidRPr="00E9662A" w:rsidRDefault="00E9662A" w:rsidP="00E9662A">
            <w:pPr>
              <w:spacing w:before="100" w:beforeAutospacing="1" w:after="100" w:afterAutospacing="1" w:line="240" w:lineRule="auto"/>
              <w:jc w:val="right"/>
              <w:rPr>
                <w:rFonts w:ascii="Times New Roman" w:hAnsi="Times New Roman"/>
                <w:lang w:eastAsia="ru-RU"/>
              </w:rPr>
            </w:pPr>
            <w:r w:rsidRPr="00E9662A">
              <w:rPr>
                <w:rFonts w:ascii="Times New Roman" w:hAnsi="Times New Roman"/>
                <w:lang w:eastAsia="ru-RU"/>
              </w:rPr>
              <w:t>1201,1</w:t>
            </w:r>
          </w:p>
        </w:tc>
        <w:tc>
          <w:tcPr>
            <w:tcW w:w="918" w:type="dxa"/>
            <w:shd w:val="clear" w:color="auto" w:fill="auto"/>
            <w:vAlign w:val="bottom"/>
          </w:tcPr>
          <w:p w:rsidR="00E9662A" w:rsidRPr="00E9662A" w:rsidRDefault="00E9662A" w:rsidP="00E9662A">
            <w:pPr>
              <w:spacing w:before="100" w:beforeAutospacing="1" w:after="100" w:afterAutospacing="1" w:line="240" w:lineRule="auto"/>
              <w:jc w:val="right"/>
              <w:rPr>
                <w:rFonts w:ascii="Times New Roman" w:hAnsi="Times New Roman"/>
                <w:lang w:eastAsia="ru-RU"/>
              </w:rPr>
            </w:pPr>
            <w:r w:rsidRPr="00E9662A">
              <w:rPr>
                <w:rFonts w:ascii="Times New Roman" w:hAnsi="Times New Roman"/>
                <w:lang w:eastAsia="ru-RU"/>
              </w:rPr>
              <w:t>214,2</w:t>
            </w:r>
          </w:p>
        </w:tc>
        <w:tc>
          <w:tcPr>
            <w:tcW w:w="1384" w:type="dxa"/>
            <w:shd w:val="clear" w:color="auto" w:fill="auto"/>
            <w:vAlign w:val="bottom"/>
          </w:tcPr>
          <w:p w:rsidR="00E9662A" w:rsidRPr="00E9662A" w:rsidRDefault="00E9662A" w:rsidP="00E9662A">
            <w:pPr>
              <w:spacing w:before="100" w:beforeAutospacing="1" w:after="100" w:afterAutospacing="1" w:line="240" w:lineRule="auto"/>
              <w:jc w:val="right"/>
              <w:rPr>
                <w:rFonts w:ascii="Times New Roman" w:hAnsi="Times New Roman"/>
                <w:lang w:eastAsia="ru-RU"/>
              </w:rPr>
            </w:pPr>
            <w:r w:rsidRPr="00E9662A">
              <w:rPr>
                <w:rFonts w:ascii="Times New Roman" w:hAnsi="Times New Roman"/>
                <w:lang w:eastAsia="ru-RU"/>
              </w:rPr>
              <w:t>68,2</w:t>
            </w:r>
          </w:p>
        </w:tc>
        <w:tc>
          <w:tcPr>
            <w:tcW w:w="1134" w:type="dxa"/>
            <w:shd w:val="clear" w:color="auto" w:fill="auto"/>
            <w:vAlign w:val="bottom"/>
          </w:tcPr>
          <w:p w:rsidR="00E9662A" w:rsidRPr="00E9662A" w:rsidRDefault="00E9662A" w:rsidP="00E9662A">
            <w:pPr>
              <w:spacing w:before="100" w:beforeAutospacing="1" w:after="100" w:afterAutospacing="1" w:line="240" w:lineRule="auto"/>
              <w:jc w:val="right"/>
              <w:rPr>
                <w:rFonts w:ascii="Times New Roman" w:hAnsi="Times New Roman"/>
                <w:lang w:eastAsia="ru-RU"/>
              </w:rPr>
            </w:pPr>
            <w:r w:rsidRPr="00E9662A">
              <w:rPr>
                <w:rFonts w:ascii="Times New Roman" w:hAnsi="Times New Roman"/>
                <w:lang w:eastAsia="ru-RU"/>
              </w:rPr>
              <w:t>899,7</w:t>
            </w:r>
          </w:p>
        </w:tc>
        <w:tc>
          <w:tcPr>
            <w:tcW w:w="1299" w:type="dxa"/>
            <w:shd w:val="clear" w:color="auto" w:fill="auto"/>
            <w:vAlign w:val="bottom"/>
          </w:tcPr>
          <w:p w:rsidR="00E9662A" w:rsidRPr="00E9662A" w:rsidRDefault="00E9662A" w:rsidP="00E9662A">
            <w:pPr>
              <w:spacing w:before="100" w:beforeAutospacing="1" w:after="100" w:afterAutospacing="1" w:line="240" w:lineRule="auto"/>
              <w:jc w:val="right"/>
              <w:rPr>
                <w:rFonts w:ascii="Times New Roman" w:hAnsi="Times New Roman"/>
                <w:lang w:eastAsia="ru-RU"/>
              </w:rPr>
            </w:pPr>
            <w:r w:rsidRPr="00E9662A">
              <w:rPr>
                <w:rFonts w:ascii="Times New Roman" w:hAnsi="Times New Roman"/>
                <w:lang w:eastAsia="ru-RU"/>
              </w:rPr>
              <w:t>19,0</w:t>
            </w:r>
          </w:p>
        </w:tc>
        <w:tc>
          <w:tcPr>
            <w:tcW w:w="1616" w:type="dxa"/>
            <w:shd w:val="clear" w:color="auto" w:fill="auto"/>
          </w:tcPr>
          <w:p w:rsidR="00E9662A" w:rsidRPr="00E9662A" w:rsidRDefault="00E9662A" w:rsidP="00E9662A">
            <w:pPr>
              <w:spacing w:before="100" w:beforeAutospacing="1" w:after="100" w:afterAutospacing="1" w:line="240" w:lineRule="auto"/>
              <w:jc w:val="right"/>
              <w:rPr>
                <w:rFonts w:ascii="Times New Roman" w:hAnsi="Times New Roman"/>
                <w:lang w:eastAsia="ru-RU"/>
              </w:rPr>
            </w:pPr>
            <w:r w:rsidRPr="00E9662A">
              <w:rPr>
                <w:rFonts w:ascii="Times New Roman" w:hAnsi="Times New Roman"/>
                <w:lang w:eastAsia="ru-RU"/>
              </w:rPr>
              <w:t>84</w:t>
            </w:r>
          </w:p>
        </w:tc>
      </w:tr>
      <w:tr w:rsidR="00E9662A" w:rsidRPr="00E9662A" w:rsidTr="00E9662A">
        <w:tc>
          <w:tcPr>
            <w:tcW w:w="1003" w:type="dxa"/>
            <w:shd w:val="clear" w:color="auto" w:fill="auto"/>
          </w:tcPr>
          <w:p w:rsidR="00E9662A" w:rsidRPr="00E9662A" w:rsidRDefault="00E9662A" w:rsidP="00E9662A">
            <w:pPr>
              <w:spacing w:before="100" w:beforeAutospacing="1" w:after="100" w:afterAutospacing="1" w:line="240" w:lineRule="auto"/>
              <w:rPr>
                <w:rFonts w:ascii="Times New Roman" w:hAnsi="Times New Roman"/>
                <w:lang w:eastAsia="ru-RU"/>
              </w:rPr>
            </w:pPr>
            <w:r w:rsidRPr="00E9662A">
              <w:rPr>
                <w:rFonts w:ascii="Times New Roman" w:hAnsi="Times New Roman"/>
                <w:lang w:eastAsia="ru-RU"/>
              </w:rPr>
              <w:t>2011/ 2012</w:t>
            </w:r>
          </w:p>
        </w:tc>
        <w:tc>
          <w:tcPr>
            <w:tcW w:w="941" w:type="dxa"/>
            <w:shd w:val="clear" w:color="auto" w:fill="auto"/>
            <w:vAlign w:val="bottom"/>
          </w:tcPr>
          <w:p w:rsidR="00E9662A" w:rsidRPr="00E9662A" w:rsidRDefault="00E9662A" w:rsidP="00E9662A">
            <w:pPr>
              <w:spacing w:before="100" w:beforeAutospacing="1" w:after="100" w:afterAutospacing="1" w:line="240" w:lineRule="auto"/>
              <w:jc w:val="right"/>
              <w:rPr>
                <w:rFonts w:ascii="Times New Roman" w:hAnsi="Times New Roman"/>
                <w:lang w:eastAsia="ru-RU"/>
              </w:rPr>
            </w:pPr>
            <w:r w:rsidRPr="00E9662A">
              <w:rPr>
                <w:rFonts w:ascii="Times New Roman" w:hAnsi="Times New Roman"/>
                <w:lang w:eastAsia="ru-RU"/>
              </w:rPr>
              <w:t>446</w:t>
            </w:r>
          </w:p>
        </w:tc>
        <w:tc>
          <w:tcPr>
            <w:tcW w:w="1559" w:type="dxa"/>
            <w:shd w:val="clear" w:color="auto" w:fill="auto"/>
            <w:vAlign w:val="bottom"/>
          </w:tcPr>
          <w:p w:rsidR="00E9662A" w:rsidRPr="00E9662A" w:rsidRDefault="00E9662A" w:rsidP="00E9662A">
            <w:pPr>
              <w:spacing w:before="100" w:beforeAutospacing="1" w:after="100" w:afterAutospacing="1" w:line="240" w:lineRule="auto"/>
              <w:jc w:val="right"/>
              <w:rPr>
                <w:rFonts w:ascii="Times New Roman" w:hAnsi="Times New Roman"/>
                <w:lang w:eastAsia="ru-RU"/>
              </w:rPr>
            </w:pPr>
            <w:r w:rsidRPr="00E9662A">
              <w:rPr>
                <w:rFonts w:ascii="Times New Roman" w:hAnsi="Times New Roman"/>
                <w:lang w:eastAsia="ru-RU"/>
              </w:rPr>
              <w:t>1036,1</w:t>
            </w:r>
          </w:p>
        </w:tc>
        <w:tc>
          <w:tcPr>
            <w:tcW w:w="918" w:type="dxa"/>
            <w:shd w:val="clear" w:color="auto" w:fill="auto"/>
            <w:vAlign w:val="bottom"/>
          </w:tcPr>
          <w:p w:rsidR="00E9662A" w:rsidRPr="00E9662A" w:rsidRDefault="00E9662A" w:rsidP="00E9662A">
            <w:pPr>
              <w:spacing w:before="100" w:beforeAutospacing="1" w:after="100" w:afterAutospacing="1" w:line="240" w:lineRule="auto"/>
              <w:jc w:val="right"/>
              <w:rPr>
                <w:rFonts w:ascii="Times New Roman" w:hAnsi="Times New Roman"/>
                <w:lang w:eastAsia="ru-RU"/>
              </w:rPr>
            </w:pPr>
            <w:r w:rsidRPr="00E9662A">
              <w:rPr>
                <w:rFonts w:ascii="Times New Roman" w:hAnsi="Times New Roman"/>
                <w:lang w:eastAsia="ru-RU"/>
              </w:rPr>
              <w:t>160,5</w:t>
            </w:r>
          </w:p>
        </w:tc>
        <w:tc>
          <w:tcPr>
            <w:tcW w:w="1384" w:type="dxa"/>
            <w:shd w:val="clear" w:color="auto" w:fill="auto"/>
            <w:vAlign w:val="bottom"/>
          </w:tcPr>
          <w:p w:rsidR="00E9662A" w:rsidRPr="00E9662A" w:rsidRDefault="00E9662A" w:rsidP="00E9662A">
            <w:pPr>
              <w:spacing w:before="100" w:beforeAutospacing="1" w:after="100" w:afterAutospacing="1" w:line="240" w:lineRule="auto"/>
              <w:jc w:val="right"/>
              <w:rPr>
                <w:rFonts w:ascii="Times New Roman" w:hAnsi="Times New Roman"/>
                <w:lang w:eastAsia="ru-RU"/>
              </w:rPr>
            </w:pPr>
            <w:r w:rsidRPr="00E9662A">
              <w:rPr>
                <w:rFonts w:ascii="Times New Roman" w:hAnsi="Times New Roman"/>
                <w:lang w:eastAsia="ru-RU"/>
              </w:rPr>
              <w:t>56,0</w:t>
            </w:r>
          </w:p>
        </w:tc>
        <w:tc>
          <w:tcPr>
            <w:tcW w:w="1134" w:type="dxa"/>
            <w:shd w:val="clear" w:color="auto" w:fill="auto"/>
            <w:vAlign w:val="bottom"/>
          </w:tcPr>
          <w:p w:rsidR="00E9662A" w:rsidRPr="00E9662A" w:rsidRDefault="00E9662A" w:rsidP="00E9662A">
            <w:pPr>
              <w:spacing w:before="100" w:beforeAutospacing="1" w:after="100" w:afterAutospacing="1" w:line="240" w:lineRule="auto"/>
              <w:jc w:val="right"/>
              <w:rPr>
                <w:rFonts w:ascii="Times New Roman" w:hAnsi="Times New Roman"/>
                <w:lang w:eastAsia="ru-RU"/>
              </w:rPr>
            </w:pPr>
            <w:r w:rsidRPr="00E9662A">
              <w:rPr>
                <w:rFonts w:ascii="Times New Roman" w:hAnsi="Times New Roman"/>
                <w:lang w:eastAsia="ru-RU"/>
              </w:rPr>
              <w:t>803,4</w:t>
            </w:r>
          </w:p>
        </w:tc>
        <w:tc>
          <w:tcPr>
            <w:tcW w:w="1299" w:type="dxa"/>
            <w:shd w:val="clear" w:color="auto" w:fill="auto"/>
            <w:vAlign w:val="bottom"/>
          </w:tcPr>
          <w:p w:rsidR="00E9662A" w:rsidRPr="00E9662A" w:rsidRDefault="00E9662A" w:rsidP="00E9662A">
            <w:pPr>
              <w:spacing w:before="100" w:beforeAutospacing="1" w:after="100" w:afterAutospacing="1" w:line="240" w:lineRule="auto"/>
              <w:jc w:val="right"/>
              <w:rPr>
                <w:rFonts w:ascii="Times New Roman" w:hAnsi="Times New Roman"/>
                <w:lang w:eastAsia="ru-RU"/>
              </w:rPr>
            </w:pPr>
            <w:r w:rsidRPr="00E9662A">
              <w:rPr>
                <w:rFonts w:ascii="Times New Roman" w:hAnsi="Times New Roman"/>
                <w:lang w:eastAsia="ru-RU"/>
              </w:rPr>
              <w:t>16,2</w:t>
            </w:r>
          </w:p>
        </w:tc>
        <w:tc>
          <w:tcPr>
            <w:tcW w:w="1616" w:type="dxa"/>
            <w:shd w:val="clear" w:color="auto" w:fill="auto"/>
          </w:tcPr>
          <w:p w:rsidR="00E9662A" w:rsidRPr="00E9662A" w:rsidRDefault="00E9662A" w:rsidP="00E9662A">
            <w:pPr>
              <w:spacing w:before="100" w:beforeAutospacing="1" w:after="100" w:afterAutospacing="1" w:line="240" w:lineRule="auto"/>
              <w:jc w:val="right"/>
              <w:rPr>
                <w:rFonts w:ascii="Times New Roman" w:hAnsi="Times New Roman"/>
                <w:lang w:eastAsia="ru-RU"/>
              </w:rPr>
            </w:pPr>
            <w:r w:rsidRPr="00E9662A">
              <w:rPr>
                <w:rFonts w:ascii="Times New Roman" w:hAnsi="Times New Roman"/>
                <w:lang w:eastAsia="ru-RU"/>
              </w:rPr>
              <w:t>72</w:t>
            </w:r>
          </w:p>
        </w:tc>
      </w:tr>
      <w:tr w:rsidR="00E9662A" w:rsidRPr="00E9662A" w:rsidTr="00E9662A">
        <w:tc>
          <w:tcPr>
            <w:tcW w:w="1003" w:type="dxa"/>
            <w:shd w:val="clear" w:color="auto" w:fill="auto"/>
          </w:tcPr>
          <w:p w:rsidR="00E9662A" w:rsidRPr="00E9662A" w:rsidRDefault="00E9662A" w:rsidP="00E9662A">
            <w:pPr>
              <w:spacing w:before="100" w:beforeAutospacing="1" w:after="100" w:afterAutospacing="1" w:line="240" w:lineRule="auto"/>
              <w:rPr>
                <w:rFonts w:ascii="Times New Roman" w:hAnsi="Times New Roman"/>
                <w:lang w:eastAsia="ru-RU"/>
              </w:rPr>
            </w:pPr>
            <w:r w:rsidRPr="00E9662A">
              <w:rPr>
                <w:rFonts w:ascii="Times New Roman" w:hAnsi="Times New Roman"/>
                <w:lang w:eastAsia="ru-RU"/>
              </w:rPr>
              <w:t>2012/ 2013</w:t>
            </w:r>
          </w:p>
        </w:tc>
        <w:tc>
          <w:tcPr>
            <w:tcW w:w="941" w:type="dxa"/>
            <w:shd w:val="clear" w:color="auto" w:fill="auto"/>
            <w:vAlign w:val="bottom"/>
          </w:tcPr>
          <w:p w:rsidR="00E9662A" w:rsidRPr="00E9662A" w:rsidRDefault="00E9662A" w:rsidP="00E9662A">
            <w:pPr>
              <w:spacing w:before="100" w:beforeAutospacing="1" w:after="100" w:afterAutospacing="1" w:line="240" w:lineRule="auto"/>
              <w:jc w:val="right"/>
              <w:rPr>
                <w:rFonts w:ascii="Times New Roman" w:hAnsi="Times New Roman"/>
                <w:lang w:eastAsia="ru-RU"/>
              </w:rPr>
            </w:pPr>
            <w:r w:rsidRPr="00E9662A">
              <w:rPr>
                <w:rFonts w:ascii="Times New Roman" w:hAnsi="Times New Roman"/>
                <w:lang w:eastAsia="ru-RU"/>
              </w:rPr>
              <w:t>437</w:t>
            </w:r>
          </w:p>
        </w:tc>
        <w:tc>
          <w:tcPr>
            <w:tcW w:w="1559" w:type="dxa"/>
            <w:shd w:val="clear" w:color="auto" w:fill="auto"/>
            <w:vAlign w:val="bottom"/>
          </w:tcPr>
          <w:p w:rsidR="00E9662A" w:rsidRPr="00E9662A" w:rsidRDefault="00E9662A" w:rsidP="00E9662A">
            <w:pPr>
              <w:spacing w:before="100" w:beforeAutospacing="1" w:after="100" w:afterAutospacing="1" w:line="240" w:lineRule="auto"/>
              <w:jc w:val="right"/>
              <w:rPr>
                <w:rFonts w:ascii="Times New Roman" w:hAnsi="Times New Roman"/>
                <w:lang w:eastAsia="ru-RU"/>
              </w:rPr>
            </w:pPr>
            <w:r w:rsidRPr="00E9662A">
              <w:rPr>
                <w:rFonts w:ascii="Times New Roman" w:hAnsi="Times New Roman"/>
                <w:lang w:eastAsia="ru-RU"/>
              </w:rPr>
              <w:t>930,1</w:t>
            </w:r>
          </w:p>
        </w:tc>
        <w:tc>
          <w:tcPr>
            <w:tcW w:w="918" w:type="dxa"/>
            <w:shd w:val="clear" w:color="auto" w:fill="auto"/>
            <w:vAlign w:val="bottom"/>
          </w:tcPr>
          <w:p w:rsidR="00E9662A" w:rsidRPr="00E9662A" w:rsidRDefault="00E9662A" w:rsidP="00E9662A">
            <w:pPr>
              <w:spacing w:before="100" w:beforeAutospacing="1" w:after="100" w:afterAutospacing="1" w:line="240" w:lineRule="auto"/>
              <w:jc w:val="right"/>
              <w:rPr>
                <w:rFonts w:ascii="Times New Roman" w:hAnsi="Times New Roman"/>
                <w:lang w:eastAsia="ru-RU"/>
              </w:rPr>
            </w:pPr>
            <w:r w:rsidRPr="00E9662A">
              <w:rPr>
                <w:rFonts w:ascii="Times New Roman" w:hAnsi="Times New Roman"/>
                <w:lang w:eastAsia="ru-RU"/>
              </w:rPr>
              <w:t>132,0</w:t>
            </w:r>
          </w:p>
        </w:tc>
        <w:tc>
          <w:tcPr>
            <w:tcW w:w="1384" w:type="dxa"/>
            <w:shd w:val="clear" w:color="auto" w:fill="auto"/>
            <w:vAlign w:val="bottom"/>
          </w:tcPr>
          <w:p w:rsidR="00E9662A" w:rsidRPr="00E9662A" w:rsidRDefault="00E9662A" w:rsidP="00E9662A">
            <w:pPr>
              <w:spacing w:before="100" w:beforeAutospacing="1" w:after="100" w:afterAutospacing="1" w:line="240" w:lineRule="auto"/>
              <w:jc w:val="right"/>
              <w:rPr>
                <w:rFonts w:ascii="Times New Roman" w:hAnsi="Times New Roman"/>
                <w:lang w:eastAsia="ru-RU"/>
              </w:rPr>
            </w:pPr>
            <w:r w:rsidRPr="00E9662A">
              <w:rPr>
                <w:rFonts w:ascii="Times New Roman" w:hAnsi="Times New Roman"/>
                <w:lang w:eastAsia="ru-RU"/>
              </w:rPr>
              <w:t>50,4</w:t>
            </w:r>
          </w:p>
        </w:tc>
        <w:tc>
          <w:tcPr>
            <w:tcW w:w="1134" w:type="dxa"/>
            <w:shd w:val="clear" w:color="auto" w:fill="auto"/>
            <w:vAlign w:val="bottom"/>
          </w:tcPr>
          <w:p w:rsidR="00E9662A" w:rsidRPr="00E9662A" w:rsidRDefault="00E9662A" w:rsidP="00E9662A">
            <w:pPr>
              <w:spacing w:before="100" w:beforeAutospacing="1" w:after="100" w:afterAutospacing="1" w:line="240" w:lineRule="auto"/>
              <w:jc w:val="right"/>
              <w:rPr>
                <w:rFonts w:ascii="Times New Roman" w:hAnsi="Times New Roman"/>
                <w:lang w:eastAsia="ru-RU"/>
              </w:rPr>
            </w:pPr>
            <w:r w:rsidRPr="00E9662A">
              <w:rPr>
                <w:rFonts w:ascii="Times New Roman" w:hAnsi="Times New Roman"/>
                <w:lang w:eastAsia="ru-RU"/>
              </w:rPr>
              <w:t>733,0</w:t>
            </w:r>
          </w:p>
        </w:tc>
        <w:tc>
          <w:tcPr>
            <w:tcW w:w="1299" w:type="dxa"/>
            <w:shd w:val="clear" w:color="auto" w:fill="auto"/>
            <w:vAlign w:val="bottom"/>
          </w:tcPr>
          <w:p w:rsidR="00E9662A" w:rsidRPr="00E9662A" w:rsidRDefault="00E9662A" w:rsidP="00E9662A">
            <w:pPr>
              <w:spacing w:before="100" w:beforeAutospacing="1" w:after="100" w:afterAutospacing="1" w:line="240" w:lineRule="auto"/>
              <w:jc w:val="right"/>
              <w:rPr>
                <w:rFonts w:ascii="Times New Roman" w:hAnsi="Times New Roman"/>
                <w:lang w:eastAsia="ru-RU"/>
              </w:rPr>
            </w:pPr>
            <w:r w:rsidRPr="00E9662A">
              <w:rPr>
                <w:rFonts w:ascii="Times New Roman" w:hAnsi="Times New Roman"/>
                <w:lang w:eastAsia="ru-RU"/>
              </w:rPr>
              <w:t>14,7</w:t>
            </w:r>
          </w:p>
        </w:tc>
        <w:tc>
          <w:tcPr>
            <w:tcW w:w="1616" w:type="dxa"/>
            <w:shd w:val="clear" w:color="auto" w:fill="auto"/>
          </w:tcPr>
          <w:p w:rsidR="00E9662A" w:rsidRPr="00E9662A" w:rsidRDefault="00E9662A" w:rsidP="00E9662A">
            <w:pPr>
              <w:spacing w:before="100" w:beforeAutospacing="1" w:after="100" w:afterAutospacing="1" w:line="240" w:lineRule="auto"/>
              <w:jc w:val="right"/>
              <w:rPr>
                <w:rFonts w:ascii="Times New Roman" w:hAnsi="Times New Roman"/>
                <w:lang w:eastAsia="ru-RU"/>
              </w:rPr>
            </w:pPr>
            <w:r w:rsidRPr="00E9662A">
              <w:rPr>
                <w:rFonts w:ascii="Times New Roman" w:hAnsi="Times New Roman"/>
                <w:lang w:eastAsia="ru-RU"/>
              </w:rPr>
              <w:t>65</w:t>
            </w:r>
          </w:p>
        </w:tc>
      </w:tr>
      <w:tr w:rsidR="00E9662A" w:rsidRPr="00E9662A" w:rsidTr="00E9662A">
        <w:tc>
          <w:tcPr>
            <w:tcW w:w="1003" w:type="dxa"/>
            <w:shd w:val="clear" w:color="auto" w:fill="auto"/>
          </w:tcPr>
          <w:p w:rsidR="00E9662A" w:rsidRPr="00E9662A" w:rsidRDefault="00E9662A" w:rsidP="00E9662A">
            <w:pPr>
              <w:spacing w:before="100" w:beforeAutospacing="1" w:after="100" w:afterAutospacing="1" w:line="240" w:lineRule="auto"/>
              <w:rPr>
                <w:rFonts w:ascii="Times New Roman" w:hAnsi="Times New Roman"/>
                <w:lang w:eastAsia="ru-RU"/>
              </w:rPr>
            </w:pPr>
            <w:r w:rsidRPr="00E9662A">
              <w:rPr>
                <w:rFonts w:ascii="Times New Roman" w:hAnsi="Times New Roman"/>
                <w:lang w:eastAsia="ru-RU"/>
              </w:rPr>
              <w:t>2013/ 2014</w:t>
            </w:r>
          </w:p>
        </w:tc>
        <w:tc>
          <w:tcPr>
            <w:tcW w:w="941" w:type="dxa"/>
            <w:shd w:val="clear" w:color="auto" w:fill="auto"/>
            <w:vAlign w:val="bottom"/>
          </w:tcPr>
          <w:p w:rsidR="00E9662A" w:rsidRPr="00E9662A" w:rsidRDefault="00E9662A" w:rsidP="00E9662A">
            <w:pPr>
              <w:spacing w:before="100" w:beforeAutospacing="1" w:after="100" w:afterAutospacing="1" w:line="240" w:lineRule="auto"/>
              <w:jc w:val="right"/>
              <w:rPr>
                <w:rFonts w:ascii="Times New Roman" w:hAnsi="Times New Roman"/>
                <w:lang w:eastAsia="ru-RU"/>
              </w:rPr>
            </w:pPr>
            <w:r w:rsidRPr="00E9662A">
              <w:rPr>
                <w:rFonts w:ascii="Times New Roman" w:hAnsi="Times New Roman"/>
                <w:lang w:eastAsia="ru-RU"/>
              </w:rPr>
              <w:t>391</w:t>
            </w:r>
          </w:p>
        </w:tc>
        <w:tc>
          <w:tcPr>
            <w:tcW w:w="1559" w:type="dxa"/>
            <w:shd w:val="clear" w:color="auto" w:fill="auto"/>
            <w:vAlign w:val="bottom"/>
          </w:tcPr>
          <w:p w:rsidR="00E9662A" w:rsidRPr="00E9662A" w:rsidRDefault="00E9662A" w:rsidP="00E9662A">
            <w:pPr>
              <w:spacing w:before="100" w:beforeAutospacing="1" w:after="100" w:afterAutospacing="1" w:line="240" w:lineRule="auto"/>
              <w:jc w:val="right"/>
              <w:rPr>
                <w:rFonts w:ascii="Times New Roman" w:hAnsi="Times New Roman"/>
                <w:lang w:eastAsia="ru-RU"/>
              </w:rPr>
            </w:pPr>
            <w:r w:rsidRPr="00E9662A">
              <w:rPr>
                <w:rFonts w:ascii="Times New Roman" w:hAnsi="Times New Roman"/>
                <w:lang w:eastAsia="ru-RU"/>
              </w:rPr>
              <w:t>884,7</w:t>
            </w:r>
          </w:p>
        </w:tc>
        <w:tc>
          <w:tcPr>
            <w:tcW w:w="918" w:type="dxa"/>
            <w:shd w:val="clear" w:color="auto" w:fill="auto"/>
            <w:vAlign w:val="bottom"/>
          </w:tcPr>
          <w:p w:rsidR="00E9662A" w:rsidRPr="00E9662A" w:rsidRDefault="00E9662A" w:rsidP="00E9662A">
            <w:pPr>
              <w:spacing w:before="100" w:beforeAutospacing="1" w:after="100" w:afterAutospacing="1" w:line="240" w:lineRule="auto"/>
              <w:jc w:val="right"/>
              <w:rPr>
                <w:rFonts w:ascii="Times New Roman" w:hAnsi="Times New Roman"/>
                <w:lang w:eastAsia="ru-RU"/>
              </w:rPr>
            </w:pPr>
            <w:r w:rsidRPr="00E9662A">
              <w:rPr>
                <w:rFonts w:ascii="Times New Roman" w:hAnsi="Times New Roman"/>
                <w:lang w:eastAsia="ru-RU"/>
              </w:rPr>
              <w:t>122,9</w:t>
            </w:r>
          </w:p>
        </w:tc>
        <w:tc>
          <w:tcPr>
            <w:tcW w:w="1384" w:type="dxa"/>
            <w:shd w:val="clear" w:color="auto" w:fill="auto"/>
            <w:vAlign w:val="bottom"/>
          </w:tcPr>
          <w:p w:rsidR="00E9662A" w:rsidRPr="00E9662A" w:rsidRDefault="00E9662A" w:rsidP="00E9662A">
            <w:pPr>
              <w:spacing w:before="100" w:beforeAutospacing="1" w:after="100" w:afterAutospacing="1" w:line="240" w:lineRule="auto"/>
              <w:jc w:val="right"/>
              <w:rPr>
                <w:rFonts w:ascii="Times New Roman" w:hAnsi="Times New Roman"/>
                <w:lang w:eastAsia="ru-RU"/>
              </w:rPr>
            </w:pPr>
            <w:r w:rsidRPr="00E9662A">
              <w:rPr>
                <w:rFonts w:ascii="Times New Roman" w:hAnsi="Times New Roman"/>
                <w:lang w:eastAsia="ru-RU"/>
              </w:rPr>
              <w:t>37,0</w:t>
            </w:r>
          </w:p>
        </w:tc>
        <w:tc>
          <w:tcPr>
            <w:tcW w:w="1134" w:type="dxa"/>
            <w:shd w:val="clear" w:color="auto" w:fill="auto"/>
            <w:vAlign w:val="bottom"/>
          </w:tcPr>
          <w:p w:rsidR="00E9662A" w:rsidRPr="00E9662A" w:rsidRDefault="00E9662A" w:rsidP="00E9662A">
            <w:pPr>
              <w:spacing w:before="100" w:beforeAutospacing="1" w:after="100" w:afterAutospacing="1" w:line="240" w:lineRule="auto"/>
              <w:jc w:val="right"/>
              <w:rPr>
                <w:rFonts w:ascii="Times New Roman" w:hAnsi="Times New Roman"/>
                <w:lang w:eastAsia="ru-RU"/>
              </w:rPr>
            </w:pPr>
            <w:r w:rsidRPr="00E9662A">
              <w:rPr>
                <w:rFonts w:ascii="Times New Roman" w:hAnsi="Times New Roman"/>
                <w:lang w:eastAsia="ru-RU"/>
              </w:rPr>
              <w:t>715,2</w:t>
            </w:r>
          </w:p>
        </w:tc>
        <w:tc>
          <w:tcPr>
            <w:tcW w:w="1299" w:type="dxa"/>
            <w:shd w:val="clear" w:color="auto" w:fill="auto"/>
            <w:vAlign w:val="bottom"/>
          </w:tcPr>
          <w:p w:rsidR="00E9662A" w:rsidRPr="00E9662A" w:rsidRDefault="00E9662A" w:rsidP="00E9662A">
            <w:pPr>
              <w:spacing w:before="100" w:beforeAutospacing="1" w:after="100" w:afterAutospacing="1" w:line="240" w:lineRule="auto"/>
              <w:jc w:val="right"/>
              <w:rPr>
                <w:rFonts w:ascii="Times New Roman" w:hAnsi="Times New Roman"/>
                <w:lang w:eastAsia="ru-RU"/>
              </w:rPr>
            </w:pPr>
            <w:r w:rsidRPr="00E9662A">
              <w:rPr>
                <w:rFonts w:ascii="Times New Roman" w:hAnsi="Times New Roman"/>
                <w:lang w:eastAsia="ru-RU"/>
              </w:rPr>
              <w:t>9,7</w:t>
            </w:r>
          </w:p>
        </w:tc>
        <w:tc>
          <w:tcPr>
            <w:tcW w:w="1616" w:type="dxa"/>
            <w:shd w:val="clear" w:color="auto" w:fill="auto"/>
          </w:tcPr>
          <w:p w:rsidR="00E9662A" w:rsidRPr="00E9662A" w:rsidRDefault="00E9662A" w:rsidP="00E9662A">
            <w:pPr>
              <w:spacing w:before="100" w:beforeAutospacing="1" w:after="100" w:afterAutospacing="1" w:line="240" w:lineRule="auto"/>
              <w:jc w:val="right"/>
              <w:rPr>
                <w:rFonts w:ascii="Times New Roman" w:hAnsi="Times New Roman"/>
                <w:lang w:eastAsia="ru-RU"/>
              </w:rPr>
            </w:pPr>
            <w:r w:rsidRPr="00E9662A">
              <w:rPr>
                <w:rFonts w:ascii="Times New Roman" w:hAnsi="Times New Roman"/>
                <w:lang w:eastAsia="ru-RU"/>
              </w:rPr>
              <w:t>данных      не имеется</w:t>
            </w:r>
          </w:p>
        </w:tc>
      </w:tr>
    </w:tbl>
    <w:p w:rsidR="00E9662A" w:rsidRPr="00E9662A" w:rsidRDefault="00E9662A" w:rsidP="00E9662A">
      <w:pPr>
        <w:spacing w:after="0" w:line="240" w:lineRule="auto"/>
        <w:jc w:val="center"/>
        <w:rPr>
          <w:rFonts w:ascii="Times New Roman" w:eastAsia="Times New Roman" w:hAnsi="Times New Roman"/>
          <w:b/>
          <w:bCs/>
          <w:color w:val="000000"/>
          <w:sz w:val="28"/>
          <w:szCs w:val="28"/>
          <w:lang w:eastAsia="ru-RU"/>
        </w:rPr>
      </w:pPr>
    </w:p>
    <w:p w:rsidR="00E9662A" w:rsidRPr="00E9662A" w:rsidRDefault="00E9662A" w:rsidP="00E9662A">
      <w:pPr>
        <w:spacing w:after="0" w:line="240" w:lineRule="auto"/>
        <w:jc w:val="center"/>
        <w:rPr>
          <w:rFonts w:ascii="Times New Roman" w:eastAsia="Times New Roman" w:hAnsi="Times New Roman"/>
          <w:b/>
          <w:bCs/>
          <w:color w:val="000000"/>
          <w:sz w:val="28"/>
          <w:szCs w:val="28"/>
          <w:lang w:eastAsia="ru-RU"/>
        </w:rPr>
      </w:pPr>
    </w:p>
    <w:p w:rsidR="00E9662A" w:rsidRPr="00E9662A" w:rsidRDefault="00E9662A" w:rsidP="00E9662A">
      <w:pPr>
        <w:spacing w:after="0" w:line="240" w:lineRule="auto"/>
        <w:ind w:firstLine="851"/>
        <w:jc w:val="both"/>
        <w:rPr>
          <w:rFonts w:ascii="Times New Roman" w:hAnsi="Times New Roman"/>
          <w:sz w:val="28"/>
          <w:szCs w:val="28"/>
        </w:rPr>
      </w:pPr>
      <w:r w:rsidRPr="00E9662A">
        <w:rPr>
          <w:rFonts w:ascii="Times New Roman" w:hAnsi="Times New Roman"/>
          <w:sz w:val="28"/>
          <w:szCs w:val="28"/>
        </w:rPr>
        <w:t>Рисунок Е.1 – Численность обучающихся в ВУЗах [25]</w:t>
      </w:r>
    </w:p>
    <w:p w:rsidR="00E9662A" w:rsidRPr="00E9662A" w:rsidRDefault="00E9662A" w:rsidP="00E9662A">
      <w:pPr>
        <w:spacing w:before="100" w:beforeAutospacing="1" w:after="100" w:afterAutospacing="1" w:line="240" w:lineRule="auto"/>
        <w:jc w:val="center"/>
        <w:rPr>
          <w:rFonts w:ascii="Times New Roman" w:eastAsia="Times New Roman" w:hAnsi="Times New Roman"/>
          <w:b/>
          <w:bCs/>
          <w:color w:val="000000"/>
          <w:sz w:val="15"/>
          <w:szCs w:val="15"/>
          <w:lang w:eastAsia="ru-RU"/>
        </w:rPr>
      </w:pPr>
    </w:p>
    <w:p w:rsidR="00E9662A" w:rsidRPr="00E9662A" w:rsidRDefault="00E9662A" w:rsidP="00E9662A">
      <w:pPr>
        <w:spacing w:after="0" w:line="240" w:lineRule="auto"/>
        <w:jc w:val="center"/>
        <w:rPr>
          <w:rFonts w:ascii="Times New Roman" w:hAnsi="Times New Roman"/>
          <w:b/>
          <w:sz w:val="32"/>
          <w:szCs w:val="32"/>
        </w:rPr>
      </w:pPr>
    </w:p>
    <w:p w:rsidR="00E9662A" w:rsidRPr="00E9662A" w:rsidRDefault="00E9662A" w:rsidP="00E9662A">
      <w:pPr>
        <w:spacing w:after="0" w:line="240" w:lineRule="auto"/>
        <w:jc w:val="center"/>
        <w:rPr>
          <w:rFonts w:ascii="Times New Roman" w:hAnsi="Times New Roman"/>
          <w:b/>
          <w:sz w:val="32"/>
          <w:szCs w:val="32"/>
        </w:rPr>
      </w:pPr>
    </w:p>
    <w:p w:rsidR="00E9662A" w:rsidRPr="00E9662A" w:rsidRDefault="00E9662A" w:rsidP="00E9662A">
      <w:pPr>
        <w:spacing w:after="0" w:line="240" w:lineRule="auto"/>
        <w:jc w:val="center"/>
        <w:rPr>
          <w:rFonts w:ascii="Times New Roman" w:hAnsi="Times New Roman"/>
          <w:b/>
          <w:sz w:val="32"/>
          <w:szCs w:val="32"/>
        </w:rPr>
      </w:pPr>
    </w:p>
    <w:p w:rsidR="00E9662A" w:rsidRPr="00E9662A" w:rsidRDefault="00E9662A" w:rsidP="00E9662A">
      <w:pPr>
        <w:spacing w:after="0" w:line="240" w:lineRule="auto"/>
        <w:jc w:val="center"/>
        <w:rPr>
          <w:rFonts w:ascii="Times New Roman" w:hAnsi="Times New Roman"/>
          <w:b/>
          <w:sz w:val="32"/>
          <w:szCs w:val="32"/>
        </w:rPr>
      </w:pPr>
    </w:p>
    <w:p w:rsidR="00E9662A" w:rsidRPr="00E9662A" w:rsidRDefault="00E9662A" w:rsidP="00E9662A">
      <w:pPr>
        <w:spacing w:after="0" w:line="240" w:lineRule="auto"/>
        <w:jc w:val="center"/>
        <w:rPr>
          <w:rFonts w:ascii="Times New Roman" w:hAnsi="Times New Roman"/>
          <w:b/>
          <w:sz w:val="32"/>
          <w:szCs w:val="32"/>
        </w:rPr>
      </w:pPr>
      <w:r w:rsidRPr="00E9662A">
        <w:rPr>
          <w:rFonts w:ascii="Times New Roman" w:hAnsi="Times New Roman"/>
          <w:b/>
          <w:sz w:val="32"/>
          <w:szCs w:val="32"/>
        </w:rPr>
        <w:lastRenderedPageBreak/>
        <w:t>Продолжение приложения Е</w:t>
      </w:r>
    </w:p>
    <w:p w:rsidR="00E9662A" w:rsidRPr="00E9662A" w:rsidRDefault="00E9662A" w:rsidP="00E9662A">
      <w:pPr>
        <w:spacing w:after="0" w:line="240" w:lineRule="auto"/>
        <w:jc w:val="center"/>
        <w:rPr>
          <w:rFonts w:ascii="Times New Roman" w:hAnsi="Times New Roman"/>
          <w:b/>
          <w:i/>
          <w:sz w:val="28"/>
          <w:szCs w:val="28"/>
        </w:rPr>
      </w:pPr>
    </w:p>
    <w:p w:rsidR="00E9662A" w:rsidRPr="00E9662A" w:rsidRDefault="00E9662A" w:rsidP="00E9662A">
      <w:pPr>
        <w:spacing w:after="0" w:line="360" w:lineRule="auto"/>
        <w:contextualSpacing/>
        <w:jc w:val="center"/>
        <w:rPr>
          <w:rFonts w:ascii="Times New Roman" w:eastAsia="Times New Roman" w:hAnsi="Times New Roman"/>
          <w:b/>
          <w:bCs/>
          <w:sz w:val="28"/>
          <w:szCs w:val="24"/>
        </w:rPr>
      </w:pPr>
      <w:r w:rsidRPr="00E9662A">
        <w:rPr>
          <w:rFonts w:ascii="Times New Roman" w:eastAsia="Times New Roman" w:hAnsi="Times New Roman"/>
          <w:b/>
          <w:bCs/>
          <w:sz w:val="28"/>
          <w:szCs w:val="24"/>
        </w:rPr>
        <w:t>Пример оформления   приложения</w:t>
      </w:r>
    </w:p>
    <w:p w:rsidR="00E9662A" w:rsidRPr="00E9662A" w:rsidRDefault="00E9662A" w:rsidP="00E9662A">
      <w:pPr>
        <w:spacing w:after="0" w:line="240" w:lineRule="auto"/>
        <w:jc w:val="center"/>
        <w:rPr>
          <w:rFonts w:ascii="Times New Roman" w:hAnsi="Times New Roman"/>
          <w:b/>
          <w:i/>
          <w:sz w:val="28"/>
          <w:szCs w:val="28"/>
        </w:rPr>
      </w:pPr>
    </w:p>
    <w:p w:rsidR="00E9662A" w:rsidRPr="00E9662A" w:rsidRDefault="00E9662A" w:rsidP="00E9662A">
      <w:pPr>
        <w:spacing w:after="0" w:line="240" w:lineRule="auto"/>
        <w:jc w:val="center"/>
        <w:rPr>
          <w:rFonts w:ascii="Times New Roman" w:hAnsi="Times New Roman"/>
          <w:b/>
          <w:sz w:val="28"/>
          <w:szCs w:val="28"/>
        </w:rPr>
      </w:pPr>
      <w:r w:rsidRPr="00E9662A">
        <w:rPr>
          <w:rFonts w:ascii="Times New Roman" w:hAnsi="Times New Roman"/>
          <w:b/>
          <w:sz w:val="28"/>
          <w:szCs w:val="28"/>
        </w:rPr>
        <w:t xml:space="preserve">Количество владельцев оружия и лиц, получивших разрешение на его хранение и ношение, состоящих на учете в органах внутренних дел </w:t>
      </w:r>
    </w:p>
    <w:p w:rsidR="00E9662A" w:rsidRPr="00E9662A" w:rsidRDefault="00E9662A" w:rsidP="00E9662A">
      <w:pPr>
        <w:spacing w:after="0" w:line="240" w:lineRule="auto"/>
        <w:jc w:val="center"/>
        <w:rPr>
          <w:rFonts w:ascii="Times New Roman" w:hAnsi="Times New Roman"/>
          <w:sz w:val="28"/>
          <w:szCs w:val="28"/>
        </w:rPr>
      </w:pPr>
      <w:r w:rsidRPr="00E9662A">
        <w:rPr>
          <w:rFonts w:ascii="Times New Roman" w:hAnsi="Times New Roman"/>
          <w:b/>
          <w:sz w:val="28"/>
          <w:szCs w:val="28"/>
        </w:rPr>
        <w:t>в 2013 и 2014 г.г. (млн.)</w:t>
      </w:r>
    </w:p>
    <w:p w:rsidR="00E9662A" w:rsidRPr="00E9662A" w:rsidRDefault="00E9662A" w:rsidP="00E9662A">
      <w:pPr>
        <w:spacing w:after="0" w:line="240" w:lineRule="auto"/>
        <w:ind w:firstLine="709"/>
        <w:jc w:val="both"/>
        <w:rPr>
          <w:rFonts w:ascii="Times New Roman" w:hAnsi="Times New Roman"/>
          <w:sz w:val="28"/>
          <w:szCs w:val="28"/>
        </w:rPr>
      </w:pPr>
    </w:p>
    <w:p w:rsidR="00E9662A" w:rsidRPr="00E9662A" w:rsidRDefault="00E9662A" w:rsidP="00E9662A">
      <w:pPr>
        <w:spacing w:after="0" w:line="240" w:lineRule="auto"/>
        <w:ind w:firstLine="709"/>
        <w:jc w:val="both"/>
        <w:rPr>
          <w:rFonts w:ascii="Times New Roman" w:hAnsi="Times New Roman"/>
          <w:sz w:val="28"/>
          <w:szCs w:val="28"/>
        </w:rPr>
      </w:pPr>
    </w:p>
    <w:p w:rsidR="00E9662A" w:rsidRPr="00E9662A" w:rsidRDefault="00E9662A" w:rsidP="00E9662A">
      <w:pPr>
        <w:spacing w:after="0" w:line="240" w:lineRule="auto"/>
        <w:ind w:firstLine="709"/>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5495925" cy="3209925"/>
            <wp:effectExtent l="0" t="0" r="0" b="0"/>
            <wp:docPr id="1"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3"/>
              </a:graphicData>
            </a:graphic>
          </wp:inline>
        </w:drawing>
      </w:r>
    </w:p>
    <w:p w:rsidR="00E9662A" w:rsidRPr="00E9662A" w:rsidRDefault="00E9662A" w:rsidP="00E9662A">
      <w:pPr>
        <w:spacing w:after="0" w:line="240" w:lineRule="auto"/>
        <w:ind w:firstLine="709"/>
        <w:jc w:val="both"/>
        <w:rPr>
          <w:rFonts w:ascii="Times New Roman" w:hAnsi="Times New Roman"/>
          <w:sz w:val="28"/>
          <w:szCs w:val="28"/>
        </w:rPr>
      </w:pPr>
    </w:p>
    <w:p w:rsidR="00E9662A" w:rsidRPr="00E9662A" w:rsidRDefault="00E9662A" w:rsidP="00E9662A">
      <w:pPr>
        <w:spacing w:after="0" w:line="240" w:lineRule="auto"/>
        <w:ind w:firstLine="709"/>
        <w:jc w:val="both"/>
        <w:rPr>
          <w:rFonts w:ascii="Times New Roman" w:hAnsi="Times New Roman"/>
          <w:sz w:val="28"/>
          <w:szCs w:val="28"/>
        </w:rPr>
      </w:pPr>
    </w:p>
    <w:p w:rsidR="00E9662A" w:rsidRPr="00E9662A" w:rsidRDefault="00E9662A" w:rsidP="00E9662A">
      <w:pPr>
        <w:spacing w:after="0" w:line="240" w:lineRule="auto"/>
        <w:ind w:firstLine="709"/>
        <w:jc w:val="both"/>
        <w:rPr>
          <w:rFonts w:ascii="Times New Roman" w:hAnsi="Times New Roman"/>
          <w:sz w:val="28"/>
          <w:szCs w:val="28"/>
        </w:rPr>
      </w:pPr>
      <w:r w:rsidRPr="00E9662A">
        <w:rPr>
          <w:rFonts w:ascii="Times New Roman" w:hAnsi="Times New Roman"/>
          <w:sz w:val="28"/>
          <w:szCs w:val="28"/>
        </w:rPr>
        <w:t>Рисунок Е. 1 – Количество владельцев оружия и лиц, получивших разрешение на его хранение и ношение, состоящих на учете в органах внутренних дел в 2013 и 2014 г.г.</w:t>
      </w:r>
      <w:r w:rsidRPr="00E9662A">
        <w:t xml:space="preserve"> </w:t>
      </w:r>
      <w:r w:rsidRPr="00E9662A">
        <w:rPr>
          <w:rFonts w:ascii="Times New Roman" w:hAnsi="Times New Roman"/>
          <w:sz w:val="28"/>
          <w:szCs w:val="28"/>
        </w:rPr>
        <w:t>(млн.) [9]</w:t>
      </w:r>
    </w:p>
    <w:p w:rsidR="00E9662A" w:rsidRPr="00E9662A" w:rsidRDefault="00E9662A" w:rsidP="00E9662A">
      <w:pPr>
        <w:spacing w:after="0" w:line="240" w:lineRule="auto"/>
        <w:ind w:firstLine="709"/>
        <w:jc w:val="both"/>
        <w:rPr>
          <w:rFonts w:ascii="Times New Roman" w:hAnsi="Times New Roman"/>
          <w:sz w:val="28"/>
          <w:szCs w:val="28"/>
        </w:rPr>
      </w:pPr>
    </w:p>
    <w:p w:rsidR="00E9662A" w:rsidRPr="00E9662A" w:rsidRDefault="00E9662A" w:rsidP="00E9662A">
      <w:pPr>
        <w:tabs>
          <w:tab w:val="left" w:pos="0"/>
          <w:tab w:val="left" w:pos="1276"/>
        </w:tabs>
        <w:spacing w:after="0" w:line="240" w:lineRule="auto"/>
        <w:contextualSpacing/>
        <w:jc w:val="center"/>
        <w:rPr>
          <w:rFonts w:ascii="Times New Roman" w:hAnsi="Times New Roman"/>
          <w:sz w:val="28"/>
          <w:szCs w:val="28"/>
        </w:rPr>
      </w:pPr>
    </w:p>
    <w:p w:rsidR="00E9662A" w:rsidRDefault="00E9662A" w:rsidP="00685527">
      <w:pPr>
        <w:keepNext/>
        <w:suppressAutoHyphens/>
        <w:spacing w:after="0" w:line="240" w:lineRule="auto"/>
        <w:ind w:firstLine="709"/>
        <w:jc w:val="both"/>
        <w:outlineLvl w:val="1"/>
        <w:rPr>
          <w:rFonts w:ascii="Times New Roman" w:hAnsi="Times New Roman"/>
          <w:b/>
          <w:sz w:val="24"/>
          <w:szCs w:val="24"/>
        </w:rPr>
      </w:pPr>
    </w:p>
    <w:p w:rsidR="00E9662A" w:rsidRDefault="00E9662A" w:rsidP="00685527">
      <w:pPr>
        <w:keepNext/>
        <w:suppressAutoHyphens/>
        <w:spacing w:after="0" w:line="240" w:lineRule="auto"/>
        <w:ind w:firstLine="709"/>
        <w:jc w:val="both"/>
        <w:outlineLvl w:val="1"/>
        <w:rPr>
          <w:rFonts w:ascii="Times New Roman" w:hAnsi="Times New Roman"/>
          <w:b/>
          <w:sz w:val="24"/>
          <w:szCs w:val="24"/>
        </w:rPr>
      </w:pPr>
    </w:p>
    <w:p w:rsidR="00E9662A" w:rsidRDefault="00E9662A" w:rsidP="00685527">
      <w:pPr>
        <w:keepNext/>
        <w:suppressAutoHyphens/>
        <w:spacing w:after="0" w:line="240" w:lineRule="auto"/>
        <w:ind w:firstLine="709"/>
        <w:jc w:val="both"/>
        <w:outlineLvl w:val="1"/>
        <w:rPr>
          <w:rFonts w:ascii="Times New Roman" w:hAnsi="Times New Roman"/>
          <w:b/>
          <w:sz w:val="24"/>
          <w:szCs w:val="24"/>
        </w:rPr>
      </w:pPr>
    </w:p>
    <w:p w:rsidR="00E9662A" w:rsidRDefault="00E9662A" w:rsidP="00685527">
      <w:pPr>
        <w:keepNext/>
        <w:suppressAutoHyphens/>
        <w:spacing w:after="0" w:line="240" w:lineRule="auto"/>
        <w:ind w:firstLine="709"/>
        <w:jc w:val="both"/>
        <w:outlineLvl w:val="1"/>
        <w:rPr>
          <w:rFonts w:ascii="Times New Roman" w:hAnsi="Times New Roman"/>
          <w:b/>
          <w:sz w:val="24"/>
          <w:szCs w:val="24"/>
        </w:rPr>
      </w:pPr>
    </w:p>
    <w:p w:rsidR="00E9662A" w:rsidRDefault="00E9662A" w:rsidP="00685527">
      <w:pPr>
        <w:keepNext/>
        <w:suppressAutoHyphens/>
        <w:spacing w:after="0" w:line="240" w:lineRule="auto"/>
        <w:ind w:firstLine="709"/>
        <w:jc w:val="both"/>
        <w:outlineLvl w:val="1"/>
        <w:rPr>
          <w:rFonts w:ascii="Times New Roman" w:hAnsi="Times New Roman"/>
          <w:b/>
          <w:sz w:val="24"/>
          <w:szCs w:val="24"/>
        </w:rPr>
      </w:pPr>
    </w:p>
    <w:p w:rsidR="00E9662A" w:rsidRDefault="00E9662A" w:rsidP="00685527">
      <w:pPr>
        <w:keepNext/>
        <w:suppressAutoHyphens/>
        <w:spacing w:after="0" w:line="240" w:lineRule="auto"/>
        <w:ind w:firstLine="709"/>
        <w:jc w:val="both"/>
        <w:outlineLvl w:val="1"/>
        <w:rPr>
          <w:rFonts w:ascii="Times New Roman" w:hAnsi="Times New Roman"/>
          <w:b/>
          <w:sz w:val="24"/>
          <w:szCs w:val="24"/>
        </w:rPr>
      </w:pPr>
    </w:p>
    <w:p w:rsidR="00E9662A" w:rsidRDefault="00E9662A" w:rsidP="00685527">
      <w:pPr>
        <w:keepNext/>
        <w:suppressAutoHyphens/>
        <w:spacing w:after="0" w:line="240" w:lineRule="auto"/>
        <w:ind w:firstLine="709"/>
        <w:jc w:val="both"/>
        <w:outlineLvl w:val="1"/>
        <w:rPr>
          <w:rFonts w:ascii="Times New Roman" w:hAnsi="Times New Roman"/>
          <w:b/>
          <w:sz w:val="24"/>
          <w:szCs w:val="24"/>
        </w:rPr>
      </w:pPr>
    </w:p>
    <w:p w:rsidR="00E9662A" w:rsidRDefault="00E9662A" w:rsidP="00685527">
      <w:pPr>
        <w:keepNext/>
        <w:suppressAutoHyphens/>
        <w:spacing w:after="0" w:line="240" w:lineRule="auto"/>
        <w:ind w:firstLine="709"/>
        <w:jc w:val="both"/>
        <w:outlineLvl w:val="1"/>
        <w:rPr>
          <w:rFonts w:ascii="Times New Roman" w:hAnsi="Times New Roman"/>
          <w:b/>
          <w:sz w:val="24"/>
          <w:szCs w:val="24"/>
        </w:rPr>
      </w:pPr>
    </w:p>
    <w:p w:rsidR="00E9662A" w:rsidRDefault="00E9662A" w:rsidP="00685527">
      <w:pPr>
        <w:keepNext/>
        <w:suppressAutoHyphens/>
        <w:spacing w:after="0" w:line="240" w:lineRule="auto"/>
        <w:ind w:firstLine="709"/>
        <w:jc w:val="both"/>
        <w:outlineLvl w:val="1"/>
        <w:rPr>
          <w:rFonts w:ascii="Times New Roman" w:hAnsi="Times New Roman"/>
          <w:b/>
          <w:sz w:val="24"/>
          <w:szCs w:val="24"/>
        </w:rPr>
      </w:pPr>
    </w:p>
    <w:p w:rsidR="00E9662A" w:rsidRDefault="00E9662A" w:rsidP="00685527">
      <w:pPr>
        <w:keepNext/>
        <w:suppressAutoHyphens/>
        <w:spacing w:after="0" w:line="240" w:lineRule="auto"/>
        <w:ind w:firstLine="709"/>
        <w:jc w:val="both"/>
        <w:outlineLvl w:val="1"/>
        <w:rPr>
          <w:rFonts w:ascii="Times New Roman" w:hAnsi="Times New Roman"/>
          <w:b/>
          <w:sz w:val="24"/>
          <w:szCs w:val="24"/>
        </w:rPr>
      </w:pPr>
    </w:p>
    <w:p w:rsidR="00E9662A" w:rsidRDefault="00E9662A" w:rsidP="00685527">
      <w:pPr>
        <w:keepNext/>
        <w:suppressAutoHyphens/>
        <w:spacing w:after="0" w:line="240" w:lineRule="auto"/>
        <w:ind w:firstLine="709"/>
        <w:jc w:val="both"/>
        <w:outlineLvl w:val="1"/>
        <w:rPr>
          <w:rFonts w:ascii="Times New Roman" w:hAnsi="Times New Roman"/>
          <w:b/>
          <w:sz w:val="24"/>
          <w:szCs w:val="24"/>
        </w:rPr>
      </w:pPr>
    </w:p>
    <w:p w:rsidR="00E9662A" w:rsidRDefault="00E9662A" w:rsidP="00685527">
      <w:pPr>
        <w:keepNext/>
        <w:suppressAutoHyphens/>
        <w:spacing w:after="0" w:line="240" w:lineRule="auto"/>
        <w:ind w:firstLine="709"/>
        <w:jc w:val="both"/>
        <w:outlineLvl w:val="1"/>
        <w:rPr>
          <w:rFonts w:ascii="Times New Roman" w:hAnsi="Times New Roman"/>
          <w:b/>
          <w:sz w:val="24"/>
          <w:szCs w:val="24"/>
        </w:rPr>
      </w:pPr>
    </w:p>
    <w:p w:rsidR="00E9662A" w:rsidRPr="00E9662A" w:rsidRDefault="00E9662A" w:rsidP="00685527">
      <w:pPr>
        <w:keepNext/>
        <w:suppressAutoHyphens/>
        <w:spacing w:after="0" w:line="240" w:lineRule="auto"/>
        <w:ind w:firstLine="709"/>
        <w:jc w:val="both"/>
        <w:outlineLvl w:val="1"/>
        <w:rPr>
          <w:rFonts w:ascii="Times New Roman" w:hAnsi="Times New Roman"/>
          <w:b/>
          <w:sz w:val="24"/>
          <w:szCs w:val="24"/>
        </w:rPr>
      </w:pPr>
    </w:p>
    <w:p w:rsidR="00E9662A" w:rsidRPr="00E9662A" w:rsidRDefault="00E9662A">
      <w:pPr>
        <w:keepNext/>
        <w:suppressAutoHyphens/>
        <w:spacing w:after="0" w:line="240" w:lineRule="auto"/>
        <w:ind w:firstLine="709"/>
        <w:jc w:val="both"/>
        <w:outlineLvl w:val="1"/>
        <w:rPr>
          <w:rFonts w:ascii="Times New Roman" w:hAnsi="Times New Roman"/>
          <w:b/>
          <w:sz w:val="24"/>
          <w:szCs w:val="24"/>
        </w:rPr>
      </w:pPr>
    </w:p>
    <w:sectPr w:rsidR="00E9662A" w:rsidRPr="00E9662A" w:rsidSect="00837A91">
      <w:footerReference w:type="default" r:id="rId17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5025" w:rsidRDefault="002E5025" w:rsidP="00F23541">
      <w:pPr>
        <w:spacing w:after="0" w:line="240" w:lineRule="auto"/>
      </w:pPr>
      <w:r>
        <w:separator/>
      </w:r>
    </w:p>
  </w:endnote>
  <w:endnote w:type="continuationSeparator" w:id="0">
    <w:p w:rsidR="002E5025" w:rsidRDefault="002E5025" w:rsidP="00F235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D52" w:rsidRDefault="007D5D52">
    <w:pPr>
      <w:pStyle w:val="af"/>
      <w:jc w:val="right"/>
    </w:pPr>
    <w:r>
      <w:fldChar w:fldCharType="begin"/>
    </w:r>
    <w:r>
      <w:instrText xml:space="preserve"> PAGE   \* MERGEFORMAT </w:instrText>
    </w:r>
    <w:r>
      <w:fldChar w:fldCharType="separate"/>
    </w:r>
    <w:r>
      <w:rPr>
        <w:noProof/>
      </w:rPr>
      <w:t>3</w:t>
    </w:r>
    <w:r>
      <w:fldChar w:fldCharType="end"/>
    </w:r>
  </w:p>
  <w:p w:rsidR="007D5D52" w:rsidRDefault="007D5D52">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5971292"/>
      <w:docPartObj>
        <w:docPartGallery w:val="Page Numbers (Bottom of Page)"/>
        <w:docPartUnique/>
      </w:docPartObj>
    </w:sdtPr>
    <w:sdtEndPr>
      <w:rPr>
        <w:rFonts w:ascii="Times New Roman" w:hAnsi="Times New Roman"/>
        <w:sz w:val="24"/>
        <w:szCs w:val="24"/>
      </w:rPr>
    </w:sdtEndPr>
    <w:sdtContent>
      <w:p w:rsidR="007D5D52" w:rsidRPr="001466B5" w:rsidRDefault="007D5D52">
        <w:pPr>
          <w:pStyle w:val="af"/>
          <w:jc w:val="right"/>
          <w:rPr>
            <w:rFonts w:ascii="Times New Roman" w:hAnsi="Times New Roman"/>
            <w:sz w:val="24"/>
            <w:szCs w:val="24"/>
          </w:rPr>
        </w:pPr>
        <w:r w:rsidRPr="001466B5">
          <w:rPr>
            <w:rFonts w:ascii="Times New Roman" w:hAnsi="Times New Roman"/>
            <w:sz w:val="24"/>
            <w:szCs w:val="24"/>
          </w:rPr>
          <w:fldChar w:fldCharType="begin"/>
        </w:r>
        <w:r w:rsidRPr="001466B5">
          <w:rPr>
            <w:rFonts w:ascii="Times New Roman" w:hAnsi="Times New Roman"/>
            <w:sz w:val="24"/>
            <w:szCs w:val="24"/>
          </w:rPr>
          <w:instrText>PAGE   \* MERGEFORMAT</w:instrText>
        </w:r>
        <w:r w:rsidRPr="001466B5">
          <w:rPr>
            <w:rFonts w:ascii="Times New Roman" w:hAnsi="Times New Roman"/>
            <w:sz w:val="24"/>
            <w:szCs w:val="24"/>
          </w:rPr>
          <w:fldChar w:fldCharType="separate"/>
        </w:r>
        <w:r w:rsidR="004769FD">
          <w:rPr>
            <w:rFonts w:ascii="Times New Roman" w:hAnsi="Times New Roman"/>
            <w:noProof/>
            <w:sz w:val="24"/>
            <w:szCs w:val="24"/>
          </w:rPr>
          <w:t>3</w:t>
        </w:r>
        <w:r w:rsidRPr="001466B5">
          <w:rPr>
            <w:rFonts w:ascii="Times New Roman" w:hAnsi="Times New Roman"/>
            <w:sz w:val="24"/>
            <w:szCs w:val="24"/>
          </w:rPr>
          <w:fldChar w:fldCharType="end"/>
        </w:r>
      </w:p>
    </w:sdtContent>
  </w:sdt>
  <w:p w:rsidR="007D5D52" w:rsidRDefault="007D5D52">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5025" w:rsidRDefault="002E5025" w:rsidP="00F23541">
      <w:pPr>
        <w:spacing w:after="0" w:line="240" w:lineRule="auto"/>
      </w:pPr>
      <w:r>
        <w:separator/>
      </w:r>
    </w:p>
  </w:footnote>
  <w:footnote w:type="continuationSeparator" w:id="0">
    <w:p w:rsidR="002E5025" w:rsidRDefault="002E5025" w:rsidP="00F2354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62E46F2"/>
    <w:lvl w:ilvl="0">
      <w:start w:val="1"/>
      <w:numFmt w:val="decimal"/>
      <w:pStyle w:val="5"/>
      <w:lvlText w:val="%1."/>
      <w:lvlJc w:val="left"/>
      <w:pPr>
        <w:tabs>
          <w:tab w:val="num" w:pos="1492"/>
        </w:tabs>
        <w:ind w:left="1492" w:hanging="360"/>
      </w:pPr>
    </w:lvl>
  </w:abstractNum>
  <w:abstractNum w:abstractNumId="1">
    <w:nsid w:val="FFFFFF7D"/>
    <w:multiLevelType w:val="singleLevel"/>
    <w:tmpl w:val="C1FA08F8"/>
    <w:lvl w:ilvl="0">
      <w:start w:val="1"/>
      <w:numFmt w:val="decimal"/>
      <w:pStyle w:val="4"/>
      <w:lvlText w:val="%1."/>
      <w:lvlJc w:val="left"/>
      <w:pPr>
        <w:tabs>
          <w:tab w:val="num" w:pos="1209"/>
        </w:tabs>
        <w:ind w:left="1209" w:hanging="360"/>
      </w:pPr>
    </w:lvl>
  </w:abstractNum>
  <w:abstractNum w:abstractNumId="2">
    <w:nsid w:val="FFFFFF7E"/>
    <w:multiLevelType w:val="singleLevel"/>
    <w:tmpl w:val="CB868F08"/>
    <w:lvl w:ilvl="0">
      <w:start w:val="1"/>
      <w:numFmt w:val="decimal"/>
      <w:pStyle w:val="3"/>
      <w:lvlText w:val="%1."/>
      <w:lvlJc w:val="left"/>
      <w:pPr>
        <w:tabs>
          <w:tab w:val="num" w:pos="926"/>
        </w:tabs>
        <w:ind w:left="926" w:hanging="360"/>
      </w:pPr>
    </w:lvl>
  </w:abstractNum>
  <w:abstractNum w:abstractNumId="3">
    <w:nsid w:val="FFFFFF7F"/>
    <w:multiLevelType w:val="singleLevel"/>
    <w:tmpl w:val="0AF23C2C"/>
    <w:lvl w:ilvl="0">
      <w:start w:val="1"/>
      <w:numFmt w:val="decimal"/>
      <w:pStyle w:val="2"/>
      <w:lvlText w:val="%1."/>
      <w:lvlJc w:val="left"/>
      <w:pPr>
        <w:tabs>
          <w:tab w:val="num" w:pos="643"/>
        </w:tabs>
        <w:ind w:left="643" w:hanging="360"/>
      </w:pPr>
    </w:lvl>
  </w:abstractNum>
  <w:abstractNum w:abstractNumId="4">
    <w:nsid w:val="FFFFFF80"/>
    <w:multiLevelType w:val="singleLevel"/>
    <w:tmpl w:val="3E3A9E4C"/>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F84AC166"/>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E0F4AC5C"/>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0650A412"/>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08A05C1C"/>
    <w:lvl w:ilvl="0">
      <w:start w:val="1"/>
      <w:numFmt w:val="decimal"/>
      <w:pStyle w:val="a"/>
      <w:lvlText w:val="%1."/>
      <w:lvlJc w:val="left"/>
      <w:pPr>
        <w:tabs>
          <w:tab w:val="num" w:pos="360"/>
        </w:tabs>
        <w:ind w:left="360" w:hanging="360"/>
      </w:pPr>
    </w:lvl>
  </w:abstractNum>
  <w:abstractNum w:abstractNumId="9">
    <w:nsid w:val="FFFFFF89"/>
    <w:multiLevelType w:val="singleLevel"/>
    <w:tmpl w:val="EC30A8D6"/>
    <w:lvl w:ilvl="0">
      <w:start w:val="1"/>
      <w:numFmt w:val="bullet"/>
      <w:pStyle w:val="a0"/>
      <w:lvlText w:val=""/>
      <w:lvlJc w:val="left"/>
      <w:pPr>
        <w:tabs>
          <w:tab w:val="num" w:pos="360"/>
        </w:tabs>
        <w:ind w:left="360" w:hanging="360"/>
      </w:pPr>
      <w:rPr>
        <w:rFonts w:ascii="Symbol" w:hAnsi="Symbol" w:hint="default"/>
      </w:rPr>
    </w:lvl>
  </w:abstractNum>
  <w:abstractNum w:abstractNumId="10">
    <w:nsid w:val="02A0632A"/>
    <w:multiLevelType w:val="hybridMultilevel"/>
    <w:tmpl w:val="470E506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0A075D03"/>
    <w:multiLevelType w:val="hybridMultilevel"/>
    <w:tmpl w:val="77FA3FC0"/>
    <w:lvl w:ilvl="0" w:tplc="D73CA0C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0AAE5934"/>
    <w:multiLevelType w:val="hybridMultilevel"/>
    <w:tmpl w:val="AC221A8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nsid w:val="0CA537B3"/>
    <w:multiLevelType w:val="hybridMultilevel"/>
    <w:tmpl w:val="2F705B9A"/>
    <w:lvl w:ilvl="0" w:tplc="9EE077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0FB7194B"/>
    <w:multiLevelType w:val="hybridMultilevel"/>
    <w:tmpl w:val="2C16965E"/>
    <w:lvl w:ilvl="0" w:tplc="BFC479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2311E0E"/>
    <w:multiLevelType w:val="hybridMultilevel"/>
    <w:tmpl w:val="19869D92"/>
    <w:lvl w:ilvl="0" w:tplc="9EE077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12C13B70"/>
    <w:multiLevelType w:val="multilevel"/>
    <w:tmpl w:val="04190023"/>
    <w:styleLink w:val="a1"/>
    <w:lvl w:ilvl="0">
      <w:start w:val="1"/>
      <w:numFmt w:val="upperRoman"/>
      <w:lvlText w:val="Статья %1."/>
      <w:lvlJc w:val="left"/>
      <w:pPr>
        <w:ind w:left="0" w:firstLine="0"/>
      </w:pPr>
      <w:rPr>
        <w:rFonts w:ascii="Times New Roman" w:hAnsi="Times New Roman" w:cs="Times New Roman"/>
      </w:rPr>
    </w:lvl>
    <w:lvl w:ilvl="1">
      <w:start w:val="1"/>
      <w:numFmt w:val="decimalZero"/>
      <w:isLgl/>
      <w:lvlText w:val="Раздел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nsid w:val="1371065B"/>
    <w:multiLevelType w:val="hybridMultilevel"/>
    <w:tmpl w:val="4746CAD8"/>
    <w:lvl w:ilvl="0" w:tplc="9EE077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166B49DE"/>
    <w:multiLevelType w:val="hybridMultilevel"/>
    <w:tmpl w:val="3CE6C554"/>
    <w:lvl w:ilvl="0" w:tplc="0804D9F6">
      <w:start w:val="54"/>
      <w:numFmt w:val="decimal"/>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6CA7195"/>
    <w:multiLevelType w:val="hybridMultilevel"/>
    <w:tmpl w:val="8FC2AF78"/>
    <w:lvl w:ilvl="0" w:tplc="0419000F">
      <w:start w:val="1"/>
      <w:numFmt w:val="decimal"/>
      <w:lvlText w:val="%1."/>
      <w:lvlJc w:val="left"/>
      <w:pPr>
        <w:tabs>
          <w:tab w:val="num" w:pos="360"/>
        </w:tabs>
        <w:ind w:left="360" w:hanging="360"/>
      </w:pPr>
    </w:lvl>
    <w:lvl w:ilvl="1" w:tplc="04190001">
      <w:start w:val="1"/>
      <w:numFmt w:val="bullet"/>
      <w:lvlText w:val=""/>
      <w:lvlJc w:val="left"/>
      <w:pPr>
        <w:tabs>
          <w:tab w:val="num" w:pos="1080"/>
        </w:tabs>
        <w:ind w:left="1080" w:hanging="360"/>
      </w:pPr>
      <w:rPr>
        <w:rFonts w:ascii="Symbol" w:hAnsi="Symbol" w:hint="default"/>
      </w:rPr>
    </w:lvl>
    <w:lvl w:ilvl="2" w:tplc="0419001B">
      <w:start w:val="1"/>
      <w:numFmt w:val="lowerRoman"/>
      <w:lvlText w:val="%3."/>
      <w:lvlJc w:val="right"/>
      <w:pPr>
        <w:tabs>
          <w:tab w:val="num" w:pos="2040"/>
        </w:tabs>
        <w:ind w:left="204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185A7041"/>
    <w:multiLevelType w:val="hybridMultilevel"/>
    <w:tmpl w:val="B1A2408A"/>
    <w:lvl w:ilvl="0" w:tplc="9EE077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18F10210"/>
    <w:multiLevelType w:val="hybridMultilevel"/>
    <w:tmpl w:val="6CF6B970"/>
    <w:lvl w:ilvl="0" w:tplc="95FC7A9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196C0B73"/>
    <w:multiLevelType w:val="hybridMultilevel"/>
    <w:tmpl w:val="15ACE14E"/>
    <w:lvl w:ilvl="0" w:tplc="9A94C5BC">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1B7803F8"/>
    <w:multiLevelType w:val="multilevel"/>
    <w:tmpl w:val="041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1C60503E"/>
    <w:multiLevelType w:val="hybridMultilevel"/>
    <w:tmpl w:val="74C2C24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nsid w:val="23425EF5"/>
    <w:multiLevelType w:val="multilevel"/>
    <w:tmpl w:val="041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23D37C77"/>
    <w:multiLevelType w:val="hybridMultilevel"/>
    <w:tmpl w:val="5E2C48DE"/>
    <w:lvl w:ilvl="0" w:tplc="BFC479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49067B4"/>
    <w:multiLevelType w:val="multilevel"/>
    <w:tmpl w:val="04190023"/>
    <w:styleLink w:val="1"/>
    <w:lvl w:ilvl="0">
      <w:start w:val="1"/>
      <w:numFmt w:val="upperRoman"/>
      <w:lvlText w:val="Статья %1."/>
      <w:lvlJc w:val="left"/>
      <w:pPr>
        <w:ind w:left="0" w:firstLine="0"/>
      </w:pPr>
      <w:rPr>
        <w:rFonts w:ascii="Times New Roman" w:hAnsi="Times New Roman" w:cs="Times New Roman"/>
      </w:rPr>
    </w:lvl>
    <w:lvl w:ilvl="1">
      <w:start w:val="1"/>
      <w:numFmt w:val="decimalZero"/>
      <w:isLgl/>
      <w:lvlText w:val="Раздел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nsid w:val="26F00A82"/>
    <w:multiLevelType w:val="hybridMultilevel"/>
    <w:tmpl w:val="86F4BE36"/>
    <w:lvl w:ilvl="0" w:tplc="9EE077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26F11F13"/>
    <w:multiLevelType w:val="hybridMultilevel"/>
    <w:tmpl w:val="040C79E2"/>
    <w:lvl w:ilvl="0" w:tplc="52F0419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74239CB"/>
    <w:multiLevelType w:val="hybridMultilevel"/>
    <w:tmpl w:val="FE8E24DA"/>
    <w:lvl w:ilvl="0" w:tplc="9EE077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2F423F25"/>
    <w:multiLevelType w:val="hybridMultilevel"/>
    <w:tmpl w:val="15ACE14E"/>
    <w:lvl w:ilvl="0" w:tplc="9A94C5BC">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D8E407B"/>
    <w:multiLevelType w:val="multilevel"/>
    <w:tmpl w:val="0419001D"/>
    <w:styleLink w:val="1ai1"/>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3DE53677"/>
    <w:multiLevelType w:val="hybridMultilevel"/>
    <w:tmpl w:val="1862E39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4">
    <w:nsid w:val="3EE520F2"/>
    <w:multiLevelType w:val="hybridMultilevel"/>
    <w:tmpl w:val="4A46BC1E"/>
    <w:lvl w:ilvl="0" w:tplc="B558A73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5">
    <w:nsid w:val="40FE250A"/>
    <w:multiLevelType w:val="hybridMultilevel"/>
    <w:tmpl w:val="1862E39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nsid w:val="472F0E3B"/>
    <w:multiLevelType w:val="hybridMultilevel"/>
    <w:tmpl w:val="9DBE15E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7">
    <w:nsid w:val="4ABC4E44"/>
    <w:multiLevelType w:val="hybridMultilevel"/>
    <w:tmpl w:val="040C79E2"/>
    <w:lvl w:ilvl="0" w:tplc="52F0419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3CE5EDE"/>
    <w:multiLevelType w:val="hybridMultilevel"/>
    <w:tmpl w:val="49B62EBE"/>
    <w:lvl w:ilvl="0" w:tplc="BFC4790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9">
    <w:nsid w:val="547B4B23"/>
    <w:multiLevelType w:val="hybridMultilevel"/>
    <w:tmpl w:val="6080888E"/>
    <w:lvl w:ilvl="0" w:tplc="BFC4790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0">
    <w:nsid w:val="55474D0B"/>
    <w:multiLevelType w:val="hybridMultilevel"/>
    <w:tmpl w:val="0B9A610C"/>
    <w:lvl w:ilvl="0" w:tplc="0419000F">
      <w:start w:val="1"/>
      <w:numFmt w:val="decimal"/>
      <w:lvlText w:val="%1."/>
      <w:lvlJc w:val="left"/>
      <w:pPr>
        <w:ind w:left="305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566D6CF5"/>
    <w:multiLevelType w:val="hybridMultilevel"/>
    <w:tmpl w:val="2F705B9A"/>
    <w:lvl w:ilvl="0" w:tplc="9EE077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2">
    <w:nsid w:val="56D3272B"/>
    <w:multiLevelType w:val="hybridMultilevel"/>
    <w:tmpl w:val="EAC29E2A"/>
    <w:lvl w:ilvl="0" w:tplc="9EE077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3">
    <w:nsid w:val="56F717BD"/>
    <w:multiLevelType w:val="hybridMultilevel"/>
    <w:tmpl w:val="DC1E095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5B9C4654"/>
    <w:multiLevelType w:val="hybridMultilevel"/>
    <w:tmpl w:val="4600E9AA"/>
    <w:lvl w:ilvl="0" w:tplc="9EE077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5">
    <w:nsid w:val="5C54583C"/>
    <w:multiLevelType w:val="multilevel"/>
    <w:tmpl w:val="0419001F"/>
    <w:styleLink w:val="1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5C631EA2"/>
    <w:multiLevelType w:val="hybridMultilevel"/>
    <w:tmpl w:val="C0F05D1C"/>
    <w:lvl w:ilvl="0" w:tplc="BFC479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5FFA3ED8"/>
    <w:multiLevelType w:val="hybridMultilevel"/>
    <w:tmpl w:val="70C6E726"/>
    <w:lvl w:ilvl="0" w:tplc="BFC4790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8">
    <w:nsid w:val="634B7574"/>
    <w:multiLevelType w:val="hybridMultilevel"/>
    <w:tmpl w:val="9CE0C87A"/>
    <w:lvl w:ilvl="0" w:tplc="9EE077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9">
    <w:nsid w:val="67A6128A"/>
    <w:multiLevelType w:val="hybridMultilevel"/>
    <w:tmpl w:val="38685102"/>
    <w:lvl w:ilvl="0" w:tplc="6B90E33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0">
    <w:nsid w:val="67E4737B"/>
    <w:multiLevelType w:val="hybridMultilevel"/>
    <w:tmpl w:val="CFEAD878"/>
    <w:lvl w:ilvl="0" w:tplc="9EE077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1">
    <w:nsid w:val="68BE07E4"/>
    <w:multiLevelType w:val="hybridMultilevel"/>
    <w:tmpl w:val="BCD264F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2">
    <w:nsid w:val="68C21FC8"/>
    <w:multiLevelType w:val="hybridMultilevel"/>
    <w:tmpl w:val="ED789D96"/>
    <w:lvl w:ilvl="0" w:tplc="BFC4790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3">
    <w:nsid w:val="6D4E2A09"/>
    <w:multiLevelType w:val="hybridMultilevel"/>
    <w:tmpl w:val="AC20FC8E"/>
    <w:lvl w:ilvl="0" w:tplc="804EC93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4">
    <w:nsid w:val="6ED23685"/>
    <w:multiLevelType w:val="hybridMultilevel"/>
    <w:tmpl w:val="0396EB94"/>
    <w:lvl w:ilvl="0" w:tplc="0BC4BFEA">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5">
    <w:nsid w:val="6F892A16"/>
    <w:multiLevelType w:val="hybridMultilevel"/>
    <w:tmpl w:val="BA0E4274"/>
    <w:lvl w:ilvl="0" w:tplc="9EE077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6">
    <w:nsid w:val="76EE4FC2"/>
    <w:multiLevelType w:val="hybridMultilevel"/>
    <w:tmpl w:val="345400A2"/>
    <w:lvl w:ilvl="0" w:tplc="6E86788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7">
    <w:nsid w:val="7BDF77EC"/>
    <w:multiLevelType w:val="hybridMultilevel"/>
    <w:tmpl w:val="3C88B040"/>
    <w:lvl w:ilvl="0" w:tplc="9EE077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53"/>
  </w:num>
  <w:num w:numId="2">
    <w:abstractNumId w:val="25"/>
  </w:num>
  <w:num w:numId="3">
    <w:abstractNumId w:val="2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6"/>
  </w:num>
  <w:num w:numId="15">
    <w:abstractNumId w:val="19"/>
  </w:num>
  <w:num w:numId="16">
    <w:abstractNumId w:val="46"/>
  </w:num>
  <w:num w:numId="17">
    <w:abstractNumId w:val="14"/>
  </w:num>
  <w:num w:numId="18">
    <w:abstractNumId w:val="11"/>
  </w:num>
  <w:num w:numId="19">
    <w:abstractNumId w:val="38"/>
  </w:num>
  <w:num w:numId="20">
    <w:abstractNumId w:val="47"/>
  </w:num>
  <w:num w:numId="21">
    <w:abstractNumId w:val="52"/>
  </w:num>
  <w:num w:numId="22">
    <w:abstractNumId w:val="39"/>
  </w:num>
  <w:num w:numId="23">
    <w:abstractNumId w:val="34"/>
  </w:num>
  <w:num w:numId="24">
    <w:abstractNumId w:val="54"/>
  </w:num>
  <w:num w:numId="25">
    <w:abstractNumId w:val="40"/>
  </w:num>
  <w:num w:numId="26">
    <w:abstractNumId w:val="26"/>
  </w:num>
  <w:num w:numId="27">
    <w:abstractNumId w:val="43"/>
  </w:num>
  <w:num w:numId="28">
    <w:abstractNumId w:val="37"/>
  </w:num>
  <w:num w:numId="29">
    <w:abstractNumId w:val="45"/>
  </w:num>
  <w:num w:numId="30">
    <w:abstractNumId w:val="32"/>
  </w:num>
  <w:num w:numId="31">
    <w:abstractNumId w:val="27"/>
  </w:num>
  <w:num w:numId="32">
    <w:abstractNumId w:val="51"/>
  </w:num>
  <w:num w:numId="33">
    <w:abstractNumId w:val="29"/>
  </w:num>
  <w:num w:numId="34">
    <w:abstractNumId w:val="18"/>
  </w:num>
  <w:num w:numId="35">
    <w:abstractNumId w:val="31"/>
  </w:num>
  <w:num w:numId="36">
    <w:abstractNumId w:val="22"/>
  </w:num>
  <w:num w:numId="37">
    <w:abstractNumId w:val="50"/>
  </w:num>
  <w:num w:numId="38">
    <w:abstractNumId w:val="30"/>
  </w:num>
  <w:num w:numId="39">
    <w:abstractNumId w:val="48"/>
  </w:num>
  <w:num w:numId="40">
    <w:abstractNumId w:val="17"/>
  </w:num>
  <w:num w:numId="41">
    <w:abstractNumId w:val="15"/>
  </w:num>
  <w:num w:numId="42">
    <w:abstractNumId w:val="55"/>
  </w:num>
  <w:num w:numId="43">
    <w:abstractNumId w:val="44"/>
  </w:num>
  <w:num w:numId="44">
    <w:abstractNumId w:val="42"/>
  </w:num>
  <w:num w:numId="45">
    <w:abstractNumId w:val="28"/>
  </w:num>
  <w:num w:numId="46">
    <w:abstractNumId w:val="57"/>
  </w:num>
  <w:num w:numId="47">
    <w:abstractNumId w:val="20"/>
  </w:num>
  <w:num w:numId="48">
    <w:abstractNumId w:val="41"/>
  </w:num>
  <w:num w:numId="49">
    <w:abstractNumId w:val="13"/>
  </w:num>
  <w:num w:numId="50">
    <w:abstractNumId w:val="12"/>
  </w:num>
  <w:num w:numId="51">
    <w:abstractNumId w:val="10"/>
  </w:num>
  <w:num w:numId="52">
    <w:abstractNumId w:val="24"/>
  </w:num>
  <w:num w:numId="53">
    <w:abstractNumId w:val="35"/>
  </w:num>
  <w:num w:numId="54">
    <w:abstractNumId w:val="33"/>
  </w:num>
  <w:num w:numId="55">
    <w:abstractNumId w:val="56"/>
  </w:num>
  <w:num w:numId="56">
    <w:abstractNumId w:val="49"/>
  </w:num>
  <w:num w:numId="57">
    <w:abstractNumId w:val="21"/>
  </w:num>
  <w:num w:numId="58">
    <w:abstractNumId w:val="36"/>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8B3"/>
    <w:rsid w:val="00002D6D"/>
    <w:rsid w:val="000664AF"/>
    <w:rsid w:val="00066713"/>
    <w:rsid w:val="000A0408"/>
    <w:rsid w:val="000A0D59"/>
    <w:rsid w:val="00110E4A"/>
    <w:rsid w:val="00116F72"/>
    <w:rsid w:val="0012764E"/>
    <w:rsid w:val="00133B9F"/>
    <w:rsid w:val="00144771"/>
    <w:rsid w:val="001466B5"/>
    <w:rsid w:val="001854DE"/>
    <w:rsid w:val="001D6D9A"/>
    <w:rsid w:val="001E3E50"/>
    <w:rsid w:val="001F04F2"/>
    <w:rsid w:val="001F2F60"/>
    <w:rsid w:val="00204B01"/>
    <w:rsid w:val="00215980"/>
    <w:rsid w:val="00224CA7"/>
    <w:rsid w:val="00233ED2"/>
    <w:rsid w:val="002401F9"/>
    <w:rsid w:val="002421DB"/>
    <w:rsid w:val="00245036"/>
    <w:rsid w:val="00256F63"/>
    <w:rsid w:val="00274811"/>
    <w:rsid w:val="002774FE"/>
    <w:rsid w:val="00282EE6"/>
    <w:rsid w:val="002862E1"/>
    <w:rsid w:val="00286790"/>
    <w:rsid w:val="00293036"/>
    <w:rsid w:val="00293CE4"/>
    <w:rsid w:val="002A33EC"/>
    <w:rsid w:val="002A37F2"/>
    <w:rsid w:val="002B624D"/>
    <w:rsid w:val="002C1296"/>
    <w:rsid w:val="002C28AA"/>
    <w:rsid w:val="002C3F88"/>
    <w:rsid w:val="002E5025"/>
    <w:rsid w:val="002F1280"/>
    <w:rsid w:val="00303909"/>
    <w:rsid w:val="003048B3"/>
    <w:rsid w:val="003108E8"/>
    <w:rsid w:val="0032510D"/>
    <w:rsid w:val="00334D70"/>
    <w:rsid w:val="00340947"/>
    <w:rsid w:val="00374227"/>
    <w:rsid w:val="003816E8"/>
    <w:rsid w:val="00393FCC"/>
    <w:rsid w:val="00397C9C"/>
    <w:rsid w:val="003A1FB1"/>
    <w:rsid w:val="003D26BF"/>
    <w:rsid w:val="003E280E"/>
    <w:rsid w:val="003E5E65"/>
    <w:rsid w:val="003F6DE4"/>
    <w:rsid w:val="004148A8"/>
    <w:rsid w:val="004151A4"/>
    <w:rsid w:val="00426C2A"/>
    <w:rsid w:val="004276F4"/>
    <w:rsid w:val="0045499E"/>
    <w:rsid w:val="00471D40"/>
    <w:rsid w:val="004769FD"/>
    <w:rsid w:val="004821BB"/>
    <w:rsid w:val="0048396A"/>
    <w:rsid w:val="00484DF5"/>
    <w:rsid w:val="004A74AC"/>
    <w:rsid w:val="004B3EB6"/>
    <w:rsid w:val="004D3D9F"/>
    <w:rsid w:val="004E510B"/>
    <w:rsid w:val="004F3484"/>
    <w:rsid w:val="004F5F75"/>
    <w:rsid w:val="00517F94"/>
    <w:rsid w:val="00520555"/>
    <w:rsid w:val="005223AE"/>
    <w:rsid w:val="00537B32"/>
    <w:rsid w:val="005402C7"/>
    <w:rsid w:val="00540D0F"/>
    <w:rsid w:val="00572D33"/>
    <w:rsid w:val="00584413"/>
    <w:rsid w:val="005C1591"/>
    <w:rsid w:val="005C2C58"/>
    <w:rsid w:val="005D591F"/>
    <w:rsid w:val="005F1889"/>
    <w:rsid w:val="0063086C"/>
    <w:rsid w:val="00631CD7"/>
    <w:rsid w:val="006331BF"/>
    <w:rsid w:val="00656372"/>
    <w:rsid w:val="00674283"/>
    <w:rsid w:val="00685527"/>
    <w:rsid w:val="00690998"/>
    <w:rsid w:val="00693DEB"/>
    <w:rsid w:val="006C5F8B"/>
    <w:rsid w:val="006D7BB0"/>
    <w:rsid w:val="006E4B59"/>
    <w:rsid w:val="006E5944"/>
    <w:rsid w:val="0070045A"/>
    <w:rsid w:val="00710813"/>
    <w:rsid w:val="0071645F"/>
    <w:rsid w:val="00716B04"/>
    <w:rsid w:val="007267CD"/>
    <w:rsid w:val="00736202"/>
    <w:rsid w:val="007364A7"/>
    <w:rsid w:val="00745FBE"/>
    <w:rsid w:val="00756173"/>
    <w:rsid w:val="00760004"/>
    <w:rsid w:val="0077104F"/>
    <w:rsid w:val="0077514F"/>
    <w:rsid w:val="00781E26"/>
    <w:rsid w:val="007854D6"/>
    <w:rsid w:val="007C19D0"/>
    <w:rsid w:val="007C4FA8"/>
    <w:rsid w:val="007C69FE"/>
    <w:rsid w:val="007D40D6"/>
    <w:rsid w:val="007D5553"/>
    <w:rsid w:val="007D5D52"/>
    <w:rsid w:val="00804390"/>
    <w:rsid w:val="00815CBA"/>
    <w:rsid w:val="00820A6C"/>
    <w:rsid w:val="00830CEB"/>
    <w:rsid w:val="00834000"/>
    <w:rsid w:val="00837A91"/>
    <w:rsid w:val="00853251"/>
    <w:rsid w:val="00861B99"/>
    <w:rsid w:val="00866445"/>
    <w:rsid w:val="00874B28"/>
    <w:rsid w:val="008813B2"/>
    <w:rsid w:val="008816E8"/>
    <w:rsid w:val="008916F6"/>
    <w:rsid w:val="00892141"/>
    <w:rsid w:val="008D65C6"/>
    <w:rsid w:val="008E45D3"/>
    <w:rsid w:val="008F590D"/>
    <w:rsid w:val="00907C33"/>
    <w:rsid w:val="009104AB"/>
    <w:rsid w:val="00910517"/>
    <w:rsid w:val="00922FA7"/>
    <w:rsid w:val="00934E9E"/>
    <w:rsid w:val="0094320F"/>
    <w:rsid w:val="009449B0"/>
    <w:rsid w:val="00946314"/>
    <w:rsid w:val="009619FA"/>
    <w:rsid w:val="00977943"/>
    <w:rsid w:val="00980A08"/>
    <w:rsid w:val="0099708A"/>
    <w:rsid w:val="009A43A4"/>
    <w:rsid w:val="009D6B66"/>
    <w:rsid w:val="009D7B31"/>
    <w:rsid w:val="009E12B4"/>
    <w:rsid w:val="009E46F5"/>
    <w:rsid w:val="009F20F6"/>
    <w:rsid w:val="00A15DCD"/>
    <w:rsid w:val="00A22896"/>
    <w:rsid w:val="00A22D64"/>
    <w:rsid w:val="00A2770A"/>
    <w:rsid w:val="00A35665"/>
    <w:rsid w:val="00A478AA"/>
    <w:rsid w:val="00A5235F"/>
    <w:rsid w:val="00A635AF"/>
    <w:rsid w:val="00A71171"/>
    <w:rsid w:val="00A72838"/>
    <w:rsid w:val="00A73563"/>
    <w:rsid w:val="00A95BCE"/>
    <w:rsid w:val="00AA029D"/>
    <w:rsid w:val="00AA0EEF"/>
    <w:rsid w:val="00AB3FE0"/>
    <w:rsid w:val="00AC06B2"/>
    <w:rsid w:val="00AD30B2"/>
    <w:rsid w:val="00AE07CC"/>
    <w:rsid w:val="00AE289B"/>
    <w:rsid w:val="00AE29B3"/>
    <w:rsid w:val="00AF206A"/>
    <w:rsid w:val="00AF5E19"/>
    <w:rsid w:val="00B17189"/>
    <w:rsid w:val="00B23C31"/>
    <w:rsid w:val="00B505EA"/>
    <w:rsid w:val="00B56679"/>
    <w:rsid w:val="00B579E7"/>
    <w:rsid w:val="00B6063F"/>
    <w:rsid w:val="00B723AF"/>
    <w:rsid w:val="00B74180"/>
    <w:rsid w:val="00B90AC9"/>
    <w:rsid w:val="00BA4E9A"/>
    <w:rsid w:val="00BB18EA"/>
    <w:rsid w:val="00BD1133"/>
    <w:rsid w:val="00BE54A7"/>
    <w:rsid w:val="00BE566C"/>
    <w:rsid w:val="00BE6730"/>
    <w:rsid w:val="00BF68EF"/>
    <w:rsid w:val="00BF6C0A"/>
    <w:rsid w:val="00C00DE3"/>
    <w:rsid w:val="00C0680B"/>
    <w:rsid w:val="00C10AED"/>
    <w:rsid w:val="00C13C9B"/>
    <w:rsid w:val="00C20F9E"/>
    <w:rsid w:val="00C26C52"/>
    <w:rsid w:val="00C317B7"/>
    <w:rsid w:val="00C90DFA"/>
    <w:rsid w:val="00C94B53"/>
    <w:rsid w:val="00CB0846"/>
    <w:rsid w:val="00CB1C37"/>
    <w:rsid w:val="00CB1F6C"/>
    <w:rsid w:val="00CB50FC"/>
    <w:rsid w:val="00CC5728"/>
    <w:rsid w:val="00CD636B"/>
    <w:rsid w:val="00D04FDD"/>
    <w:rsid w:val="00D1313A"/>
    <w:rsid w:val="00D1757A"/>
    <w:rsid w:val="00D24551"/>
    <w:rsid w:val="00D3712D"/>
    <w:rsid w:val="00D42501"/>
    <w:rsid w:val="00D54F49"/>
    <w:rsid w:val="00D6036E"/>
    <w:rsid w:val="00D70142"/>
    <w:rsid w:val="00D712C8"/>
    <w:rsid w:val="00D725EA"/>
    <w:rsid w:val="00D7545A"/>
    <w:rsid w:val="00D81548"/>
    <w:rsid w:val="00DC069C"/>
    <w:rsid w:val="00DC4FAD"/>
    <w:rsid w:val="00DC7A79"/>
    <w:rsid w:val="00DD3F04"/>
    <w:rsid w:val="00DF6D2C"/>
    <w:rsid w:val="00E25AF8"/>
    <w:rsid w:val="00E360F9"/>
    <w:rsid w:val="00E43231"/>
    <w:rsid w:val="00E86CFA"/>
    <w:rsid w:val="00E8701C"/>
    <w:rsid w:val="00E9662A"/>
    <w:rsid w:val="00EB081C"/>
    <w:rsid w:val="00ED5DF5"/>
    <w:rsid w:val="00EE7061"/>
    <w:rsid w:val="00F0743F"/>
    <w:rsid w:val="00F23541"/>
    <w:rsid w:val="00F266AE"/>
    <w:rsid w:val="00F42CC1"/>
    <w:rsid w:val="00F57F52"/>
    <w:rsid w:val="00F63202"/>
    <w:rsid w:val="00F963D5"/>
    <w:rsid w:val="00FA0799"/>
    <w:rsid w:val="00FB6656"/>
    <w:rsid w:val="00FC1492"/>
    <w:rsid w:val="00FC3ED7"/>
    <w:rsid w:val="00FD4E3B"/>
    <w:rsid w:val="00FE4C85"/>
    <w:rsid w:val="00FF1D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610E01-1FA3-4EBF-8BAB-08CD8750B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A5235F"/>
    <w:rPr>
      <w:rFonts w:ascii="Calibri" w:eastAsia="Calibri" w:hAnsi="Calibri" w:cs="Times New Roman"/>
    </w:rPr>
  </w:style>
  <w:style w:type="paragraph" w:styleId="10">
    <w:name w:val="heading 1"/>
    <w:basedOn w:val="a2"/>
    <w:next w:val="a2"/>
    <w:link w:val="11"/>
    <w:uiPriority w:val="9"/>
    <w:qFormat/>
    <w:rsid w:val="00DF6D2C"/>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2"/>
    <w:next w:val="a2"/>
    <w:link w:val="22"/>
    <w:uiPriority w:val="9"/>
    <w:semiHidden/>
    <w:unhideWhenUsed/>
    <w:qFormat/>
    <w:rsid w:val="008D65C6"/>
    <w:pPr>
      <w:keepNext/>
      <w:keepLines/>
      <w:spacing w:before="200" w:after="0" w:line="240" w:lineRule="auto"/>
      <w:outlineLvl w:val="1"/>
    </w:pPr>
    <w:rPr>
      <w:rFonts w:ascii="Times New Roman" w:eastAsia="Times New Roman" w:hAnsi="Times New Roman"/>
      <w:b/>
      <w:bCs/>
      <w:color w:val="4F81BD"/>
      <w:sz w:val="26"/>
      <w:szCs w:val="26"/>
      <w:lang w:val="x-none" w:eastAsia="x-none"/>
    </w:rPr>
  </w:style>
  <w:style w:type="paragraph" w:styleId="31">
    <w:name w:val="heading 3"/>
    <w:basedOn w:val="a2"/>
    <w:next w:val="a2"/>
    <w:link w:val="32"/>
    <w:uiPriority w:val="9"/>
    <w:semiHidden/>
    <w:unhideWhenUsed/>
    <w:qFormat/>
    <w:rsid w:val="008D65C6"/>
    <w:pPr>
      <w:keepNext/>
      <w:keepLines/>
      <w:spacing w:before="200" w:after="0" w:line="240" w:lineRule="auto"/>
      <w:ind w:left="720" w:hanging="432"/>
      <w:outlineLvl w:val="2"/>
    </w:pPr>
    <w:rPr>
      <w:rFonts w:ascii="Times New Roman" w:eastAsia="Times New Roman" w:hAnsi="Times New Roman"/>
      <w:b/>
      <w:bCs/>
      <w:color w:val="4F81BD"/>
      <w:sz w:val="20"/>
      <w:szCs w:val="20"/>
      <w:lang w:val="x-none" w:eastAsia="x-none"/>
    </w:rPr>
  </w:style>
  <w:style w:type="paragraph" w:styleId="41">
    <w:name w:val="heading 4"/>
    <w:basedOn w:val="a2"/>
    <w:next w:val="a2"/>
    <w:link w:val="42"/>
    <w:uiPriority w:val="9"/>
    <w:semiHidden/>
    <w:unhideWhenUsed/>
    <w:qFormat/>
    <w:rsid w:val="008D65C6"/>
    <w:pPr>
      <w:keepNext/>
      <w:keepLines/>
      <w:spacing w:before="200" w:after="0" w:line="240" w:lineRule="auto"/>
      <w:ind w:left="864" w:hanging="144"/>
      <w:outlineLvl w:val="3"/>
    </w:pPr>
    <w:rPr>
      <w:rFonts w:ascii="Times New Roman" w:eastAsia="Times New Roman" w:hAnsi="Times New Roman"/>
      <w:b/>
      <w:bCs/>
      <w:i/>
      <w:iCs/>
      <w:color w:val="4F81BD"/>
      <w:sz w:val="20"/>
      <w:szCs w:val="20"/>
      <w:lang w:val="x-none" w:eastAsia="x-none"/>
    </w:rPr>
  </w:style>
  <w:style w:type="paragraph" w:styleId="51">
    <w:name w:val="heading 5"/>
    <w:basedOn w:val="a2"/>
    <w:next w:val="a2"/>
    <w:link w:val="52"/>
    <w:uiPriority w:val="9"/>
    <w:semiHidden/>
    <w:unhideWhenUsed/>
    <w:qFormat/>
    <w:rsid w:val="008D65C6"/>
    <w:pPr>
      <w:keepNext/>
      <w:keepLines/>
      <w:spacing w:before="200" w:after="0" w:line="240" w:lineRule="auto"/>
      <w:ind w:left="1008" w:hanging="432"/>
      <w:outlineLvl w:val="4"/>
    </w:pPr>
    <w:rPr>
      <w:rFonts w:ascii="Times New Roman" w:eastAsia="Times New Roman" w:hAnsi="Times New Roman"/>
      <w:color w:val="243F60"/>
      <w:sz w:val="20"/>
      <w:szCs w:val="20"/>
      <w:lang w:val="x-none" w:eastAsia="x-none"/>
    </w:rPr>
  </w:style>
  <w:style w:type="paragraph" w:styleId="6">
    <w:name w:val="heading 6"/>
    <w:basedOn w:val="a2"/>
    <w:next w:val="a2"/>
    <w:link w:val="60"/>
    <w:uiPriority w:val="9"/>
    <w:semiHidden/>
    <w:unhideWhenUsed/>
    <w:qFormat/>
    <w:rsid w:val="008D65C6"/>
    <w:pPr>
      <w:keepNext/>
      <w:keepLines/>
      <w:spacing w:before="200" w:after="0" w:line="240" w:lineRule="auto"/>
      <w:ind w:left="1152" w:hanging="432"/>
      <w:outlineLvl w:val="5"/>
    </w:pPr>
    <w:rPr>
      <w:rFonts w:ascii="Times New Roman" w:eastAsia="Times New Roman" w:hAnsi="Times New Roman"/>
      <w:i/>
      <w:iCs/>
      <w:color w:val="243F60"/>
      <w:sz w:val="20"/>
      <w:szCs w:val="20"/>
      <w:lang w:val="x-none" w:eastAsia="x-none"/>
    </w:rPr>
  </w:style>
  <w:style w:type="paragraph" w:styleId="7">
    <w:name w:val="heading 7"/>
    <w:basedOn w:val="a2"/>
    <w:next w:val="a2"/>
    <w:link w:val="70"/>
    <w:uiPriority w:val="9"/>
    <w:semiHidden/>
    <w:unhideWhenUsed/>
    <w:qFormat/>
    <w:rsid w:val="008D65C6"/>
    <w:pPr>
      <w:keepNext/>
      <w:keepLines/>
      <w:spacing w:before="200" w:after="0" w:line="240" w:lineRule="auto"/>
      <w:ind w:left="1296" w:hanging="288"/>
      <w:outlineLvl w:val="6"/>
    </w:pPr>
    <w:rPr>
      <w:rFonts w:ascii="Times New Roman" w:eastAsia="Times New Roman" w:hAnsi="Times New Roman"/>
      <w:i/>
      <w:iCs/>
      <w:color w:val="404040"/>
      <w:sz w:val="20"/>
      <w:szCs w:val="20"/>
      <w:lang w:val="x-none" w:eastAsia="x-none"/>
    </w:rPr>
  </w:style>
  <w:style w:type="paragraph" w:styleId="8">
    <w:name w:val="heading 8"/>
    <w:basedOn w:val="a2"/>
    <w:next w:val="a2"/>
    <w:link w:val="80"/>
    <w:uiPriority w:val="9"/>
    <w:semiHidden/>
    <w:unhideWhenUsed/>
    <w:qFormat/>
    <w:rsid w:val="008D65C6"/>
    <w:pPr>
      <w:keepNext/>
      <w:keepLines/>
      <w:spacing w:before="200" w:after="0" w:line="240" w:lineRule="auto"/>
      <w:ind w:left="1440" w:hanging="432"/>
      <w:outlineLvl w:val="7"/>
    </w:pPr>
    <w:rPr>
      <w:rFonts w:ascii="Times New Roman" w:eastAsia="Times New Roman" w:hAnsi="Times New Roman"/>
      <w:color w:val="404040"/>
      <w:sz w:val="20"/>
      <w:szCs w:val="20"/>
      <w:lang w:val="x-none" w:eastAsia="x-none"/>
    </w:rPr>
  </w:style>
  <w:style w:type="paragraph" w:styleId="9">
    <w:name w:val="heading 9"/>
    <w:basedOn w:val="a2"/>
    <w:next w:val="a2"/>
    <w:link w:val="90"/>
    <w:uiPriority w:val="9"/>
    <w:semiHidden/>
    <w:unhideWhenUsed/>
    <w:qFormat/>
    <w:rsid w:val="008D65C6"/>
    <w:pPr>
      <w:keepNext/>
      <w:keepLines/>
      <w:spacing w:before="200" w:after="0" w:line="240" w:lineRule="auto"/>
      <w:ind w:left="1584" w:hanging="144"/>
      <w:outlineLvl w:val="8"/>
    </w:pPr>
    <w:rPr>
      <w:rFonts w:ascii="Times New Roman" w:eastAsia="Times New Roman" w:hAnsi="Times New Roman"/>
      <w:i/>
      <w:iCs/>
      <w:color w:val="404040"/>
      <w:sz w:val="20"/>
      <w:szCs w:val="20"/>
      <w:lang w:val="x-none"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basedOn w:val="a3"/>
    <w:uiPriority w:val="99"/>
    <w:unhideWhenUsed/>
    <w:rsid w:val="00A5235F"/>
    <w:rPr>
      <w:color w:val="0000FF" w:themeColor="hyperlink"/>
      <w:u w:val="single"/>
    </w:rPr>
  </w:style>
  <w:style w:type="paragraph" w:styleId="a7">
    <w:name w:val="List Paragraph"/>
    <w:basedOn w:val="a2"/>
    <w:link w:val="a8"/>
    <w:uiPriority w:val="34"/>
    <w:qFormat/>
    <w:rsid w:val="00A5235F"/>
    <w:pPr>
      <w:ind w:left="720"/>
      <w:contextualSpacing/>
    </w:pPr>
  </w:style>
  <w:style w:type="table" w:styleId="a9">
    <w:name w:val="Table Grid"/>
    <w:basedOn w:val="a4"/>
    <w:rsid w:val="00A5235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note text"/>
    <w:basedOn w:val="a2"/>
    <w:link w:val="ab"/>
    <w:uiPriority w:val="99"/>
    <w:semiHidden/>
    <w:unhideWhenUsed/>
    <w:rsid w:val="00F23541"/>
    <w:pPr>
      <w:spacing w:after="0" w:line="240" w:lineRule="auto"/>
    </w:pPr>
    <w:rPr>
      <w:sz w:val="20"/>
      <w:szCs w:val="20"/>
    </w:rPr>
  </w:style>
  <w:style w:type="character" w:customStyle="1" w:styleId="ab">
    <w:name w:val="Текст сноски Знак"/>
    <w:basedOn w:val="a3"/>
    <w:link w:val="aa"/>
    <w:uiPriority w:val="99"/>
    <w:semiHidden/>
    <w:rsid w:val="00F23541"/>
    <w:rPr>
      <w:rFonts w:ascii="Calibri" w:eastAsia="Calibri" w:hAnsi="Calibri" w:cs="Times New Roman"/>
      <w:sz w:val="20"/>
      <w:szCs w:val="20"/>
    </w:rPr>
  </w:style>
  <w:style w:type="character" w:styleId="ac">
    <w:name w:val="footnote reference"/>
    <w:basedOn w:val="a3"/>
    <w:uiPriority w:val="99"/>
    <w:semiHidden/>
    <w:unhideWhenUsed/>
    <w:rsid w:val="00F23541"/>
    <w:rPr>
      <w:vertAlign w:val="superscript"/>
    </w:rPr>
  </w:style>
  <w:style w:type="paragraph" w:styleId="ad">
    <w:name w:val="header"/>
    <w:basedOn w:val="a2"/>
    <w:link w:val="ae"/>
    <w:uiPriority w:val="99"/>
    <w:unhideWhenUsed/>
    <w:rsid w:val="001466B5"/>
    <w:pPr>
      <w:tabs>
        <w:tab w:val="center" w:pos="4677"/>
        <w:tab w:val="right" w:pos="9355"/>
      </w:tabs>
      <w:spacing w:after="0" w:line="240" w:lineRule="auto"/>
    </w:pPr>
  </w:style>
  <w:style w:type="character" w:customStyle="1" w:styleId="ae">
    <w:name w:val="Верхний колонтитул Знак"/>
    <w:basedOn w:val="a3"/>
    <w:link w:val="ad"/>
    <w:uiPriority w:val="99"/>
    <w:rsid w:val="001466B5"/>
    <w:rPr>
      <w:rFonts w:ascii="Calibri" w:eastAsia="Calibri" w:hAnsi="Calibri" w:cs="Times New Roman"/>
    </w:rPr>
  </w:style>
  <w:style w:type="paragraph" w:styleId="af">
    <w:name w:val="footer"/>
    <w:basedOn w:val="a2"/>
    <w:link w:val="af0"/>
    <w:uiPriority w:val="99"/>
    <w:unhideWhenUsed/>
    <w:rsid w:val="001466B5"/>
    <w:pPr>
      <w:tabs>
        <w:tab w:val="center" w:pos="4677"/>
        <w:tab w:val="right" w:pos="9355"/>
      </w:tabs>
      <w:spacing w:after="0" w:line="240" w:lineRule="auto"/>
    </w:pPr>
  </w:style>
  <w:style w:type="character" w:customStyle="1" w:styleId="af0">
    <w:name w:val="Нижний колонтитул Знак"/>
    <w:basedOn w:val="a3"/>
    <w:link w:val="af"/>
    <w:uiPriority w:val="99"/>
    <w:rsid w:val="001466B5"/>
    <w:rPr>
      <w:rFonts w:ascii="Calibri" w:eastAsia="Calibri" w:hAnsi="Calibri" w:cs="Times New Roman"/>
    </w:rPr>
  </w:style>
  <w:style w:type="paragraph" w:customStyle="1" w:styleId="ReportMain">
    <w:name w:val="Report_Main"/>
    <w:basedOn w:val="a2"/>
    <w:link w:val="ReportMain0"/>
    <w:rsid w:val="004A74AC"/>
    <w:pPr>
      <w:spacing w:after="0" w:line="240" w:lineRule="auto"/>
    </w:pPr>
    <w:rPr>
      <w:rFonts w:ascii="Times New Roman" w:hAnsi="Times New Roman"/>
      <w:sz w:val="24"/>
    </w:rPr>
  </w:style>
  <w:style w:type="character" w:customStyle="1" w:styleId="ReportMain0">
    <w:name w:val="Report_Main Знак"/>
    <w:link w:val="ReportMain"/>
    <w:rsid w:val="004A74AC"/>
    <w:rPr>
      <w:rFonts w:ascii="Times New Roman" w:eastAsia="Calibri" w:hAnsi="Times New Roman" w:cs="Times New Roman"/>
      <w:sz w:val="24"/>
    </w:rPr>
  </w:style>
  <w:style w:type="paragraph" w:styleId="33">
    <w:name w:val="Body Text 3"/>
    <w:basedOn w:val="a2"/>
    <w:link w:val="34"/>
    <w:uiPriority w:val="99"/>
    <w:rsid w:val="00DF6D2C"/>
    <w:pPr>
      <w:spacing w:after="120" w:line="240" w:lineRule="auto"/>
    </w:pPr>
    <w:rPr>
      <w:rFonts w:ascii="Times New Roman" w:eastAsia="Times New Roman" w:hAnsi="Times New Roman"/>
      <w:sz w:val="16"/>
      <w:szCs w:val="16"/>
      <w:lang w:eastAsia="ru-RU"/>
    </w:rPr>
  </w:style>
  <w:style w:type="character" w:customStyle="1" w:styleId="34">
    <w:name w:val="Основной текст 3 Знак"/>
    <w:basedOn w:val="a3"/>
    <w:link w:val="33"/>
    <w:uiPriority w:val="99"/>
    <w:rsid w:val="00DF6D2C"/>
    <w:rPr>
      <w:rFonts w:ascii="Times New Roman" w:eastAsia="Times New Roman" w:hAnsi="Times New Roman" w:cs="Times New Roman"/>
      <w:sz w:val="16"/>
      <w:szCs w:val="16"/>
      <w:lang w:eastAsia="ru-RU"/>
    </w:rPr>
  </w:style>
  <w:style w:type="character" w:customStyle="1" w:styleId="11">
    <w:name w:val="Заголовок 1 Знак"/>
    <w:basedOn w:val="a3"/>
    <w:link w:val="10"/>
    <w:uiPriority w:val="9"/>
    <w:rsid w:val="00DF6D2C"/>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3"/>
    <w:link w:val="21"/>
    <w:uiPriority w:val="9"/>
    <w:semiHidden/>
    <w:rsid w:val="008D65C6"/>
    <w:rPr>
      <w:rFonts w:ascii="Times New Roman" w:eastAsia="Times New Roman" w:hAnsi="Times New Roman" w:cs="Times New Roman"/>
      <w:b/>
      <w:bCs/>
      <w:color w:val="4F81BD"/>
      <w:sz w:val="26"/>
      <w:szCs w:val="26"/>
      <w:lang w:val="x-none" w:eastAsia="x-none"/>
    </w:rPr>
  </w:style>
  <w:style w:type="character" w:customStyle="1" w:styleId="32">
    <w:name w:val="Заголовок 3 Знак"/>
    <w:basedOn w:val="a3"/>
    <w:link w:val="31"/>
    <w:uiPriority w:val="9"/>
    <w:semiHidden/>
    <w:rsid w:val="008D65C6"/>
    <w:rPr>
      <w:rFonts w:ascii="Times New Roman" w:eastAsia="Times New Roman" w:hAnsi="Times New Roman" w:cs="Times New Roman"/>
      <w:b/>
      <w:bCs/>
      <w:color w:val="4F81BD"/>
      <w:sz w:val="20"/>
      <w:szCs w:val="20"/>
      <w:lang w:val="x-none" w:eastAsia="x-none"/>
    </w:rPr>
  </w:style>
  <w:style w:type="character" w:customStyle="1" w:styleId="42">
    <w:name w:val="Заголовок 4 Знак"/>
    <w:basedOn w:val="a3"/>
    <w:link w:val="41"/>
    <w:uiPriority w:val="9"/>
    <w:semiHidden/>
    <w:rsid w:val="008D65C6"/>
    <w:rPr>
      <w:rFonts w:ascii="Times New Roman" w:eastAsia="Times New Roman" w:hAnsi="Times New Roman" w:cs="Times New Roman"/>
      <w:b/>
      <w:bCs/>
      <w:i/>
      <w:iCs/>
      <w:color w:val="4F81BD"/>
      <w:sz w:val="20"/>
      <w:szCs w:val="20"/>
      <w:lang w:val="x-none" w:eastAsia="x-none"/>
    </w:rPr>
  </w:style>
  <w:style w:type="character" w:customStyle="1" w:styleId="52">
    <w:name w:val="Заголовок 5 Знак"/>
    <w:basedOn w:val="a3"/>
    <w:link w:val="51"/>
    <w:uiPriority w:val="9"/>
    <w:semiHidden/>
    <w:rsid w:val="008D65C6"/>
    <w:rPr>
      <w:rFonts w:ascii="Times New Roman" w:eastAsia="Times New Roman" w:hAnsi="Times New Roman" w:cs="Times New Roman"/>
      <w:color w:val="243F60"/>
      <w:sz w:val="20"/>
      <w:szCs w:val="20"/>
      <w:lang w:val="x-none" w:eastAsia="x-none"/>
    </w:rPr>
  </w:style>
  <w:style w:type="character" w:customStyle="1" w:styleId="60">
    <w:name w:val="Заголовок 6 Знак"/>
    <w:basedOn w:val="a3"/>
    <w:link w:val="6"/>
    <w:uiPriority w:val="9"/>
    <w:semiHidden/>
    <w:rsid w:val="008D65C6"/>
    <w:rPr>
      <w:rFonts w:ascii="Times New Roman" w:eastAsia="Times New Roman" w:hAnsi="Times New Roman" w:cs="Times New Roman"/>
      <w:i/>
      <w:iCs/>
      <w:color w:val="243F60"/>
      <w:sz w:val="20"/>
      <w:szCs w:val="20"/>
      <w:lang w:val="x-none" w:eastAsia="x-none"/>
    </w:rPr>
  </w:style>
  <w:style w:type="character" w:customStyle="1" w:styleId="70">
    <w:name w:val="Заголовок 7 Знак"/>
    <w:basedOn w:val="a3"/>
    <w:link w:val="7"/>
    <w:uiPriority w:val="9"/>
    <w:semiHidden/>
    <w:rsid w:val="008D65C6"/>
    <w:rPr>
      <w:rFonts w:ascii="Times New Roman" w:eastAsia="Times New Roman" w:hAnsi="Times New Roman" w:cs="Times New Roman"/>
      <w:i/>
      <w:iCs/>
      <w:color w:val="404040"/>
      <w:sz w:val="20"/>
      <w:szCs w:val="20"/>
      <w:lang w:val="x-none" w:eastAsia="x-none"/>
    </w:rPr>
  </w:style>
  <w:style w:type="character" w:customStyle="1" w:styleId="80">
    <w:name w:val="Заголовок 8 Знак"/>
    <w:basedOn w:val="a3"/>
    <w:link w:val="8"/>
    <w:uiPriority w:val="9"/>
    <w:semiHidden/>
    <w:rsid w:val="008D65C6"/>
    <w:rPr>
      <w:rFonts w:ascii="Times New Roman" w:eastAsia="Times New Roman" w:hAnsi="Times New Roman" w:cs="Times New Roman"/>
      <w:color w:val="404040"/>
      <w:sz w:val="20"/>
      <w:szCs w:val="20"/>
      <w:lang w:val="x-none" w:eastAsia="x-none"/>
    </w:rPr>
  </w:style>
  <w:style w:type="character" w:customStyle="1" w:styleId="90">
    <w:name w:val="Заголовок 9 Знак"/>
    <w:basedOn w:val="a3"/>
    <w:link w:val="9"/>
    <w:uiPriority w:val="9"/>
    <w:semiHidden/>
    <w:rsid w:val="008D65C6"/>
    <w:rPr>
      <w:rFonts w:ascii="Times New Roman" w:eastAsia="Times New Roman" w:hAnsi="Times New Roman" w:cs="Times New Roman"/>
      <w:i/>
      <w:iCs/>
      <w:color w:val="404040"/>
      <w:sz w:val="20"/>
      <w:szCs w:val="20"/>
      <w:lang w:val="x-none" w:eastAsia="x-none"/>
    </w:rPr>
  </w:style>
  <w:style w:type="numbering" w:customStyle="1" w:styleId="12">
    <w:name w:val="Нет списка1"/>
    <w:next w:val="a5"/>
    <w:uiPriority w:val="99"/>
    <w:semiHidden/>
    <w:unhideWhenUsed/>
    <w:rsid w:val="008D65C6"/>
  </w:style>
  <w:style w:type="paragraph" w:customStyle="1" w:styleId="ReportHead">
    <w:name w:val="Report_Head"/>
    <w:basedOn w:val="a2"/>
    <w:link w:val="ReportHead0"/>
    <w:rsid w:val="008D65C6"/>
    <w:pPr>
      <w:spacing w:after="0" w:line="240" w:lineRule="auto"/>
      <w:jc w:val="center"/>
    </w:pPr>
    <w:rPr>
      <w:rFonts w:ascii="Times New Roman" w:hAnsi="Times New Roman"/>
      <w:sz w:val="20"/>
      <w:szCs w:val="20"/>
      <w:lang w:val="x-none" w:eastAsia="x-none"/>
    </w:rPr>
  </w:style>
  <w:style w:type="character" w:customStyle="1" w:styleId="ReportHead0">
    <w:name w:val="Report_Head Знак"/>
    <w:link w:val="ReportHead"/>
    <w:rsid w:val="008D65C6"/>
    <w:rPr>
      <w:rFonts w:ascii="Times New Roman" w:eastAsia="Calibri" w:hAnsi="Times New Roman" w:cs="Times New Roman"/>
      <w:sz w:val="20"/>
      <w:szCs w:val="20"/>
      <w:lang w:val="x-none" w:eastAsia="x-none"/>
    </w:rPr>
  </w:style>
  <w:style w:type="numbering" w:styleId="111111">
    <w:name w:val="Outline List 2"/>
    <w:basedOn w:val="a5"/>
    <w:uiPriority w:val="99"/>
    <w:semiHidden/>
    <w:unhideWhenUsed/>
    <w:rsid w:val="008D65C6"/>
    <w:pPr>
      <w:numPr>
        <w:numId w:val="2"/>
      </w:numPr>
    </w:pPr>
  </w:style>
  <w:style w:type="numbering" w:styleId="1ai">
    <w:name w:val="Outline List 1"/>
    <w:basedOn w:val="a5"/>
    <w:uiPriority w:val="99"/>
    <w:semiHidden/>
    <w:unhideWhenUsed/>
    <w:rsid w:val="008D65C6"/>
    <w:pPr>
      <w:numPr>
        <w:numId w:val="3"/>
      </w:numPr>
    </w:pPr>
  </w:style>
  <w:style w:type="paragraph" w:styleId="HTML">
    <w:name w:val="HTML Address"/>
    <w:basedOn w:val="a2"/>
    <w:link w:val="HTML0"/>
    <w:uiPriority w:val="99"/>
    <w:semiHidden/>
    <w:unhideWhenUsed/>
    <w:rsid w:val="008D65C6"/>
    <w:pPr>
      <w:spacing w:after="0" w:line="240" w:lineRule="auto"/>
    </w:pPr>
    <w:rPr>
      <w:rFonts w:ascii="Times New Roman" w:hAnsi="Times New Roman"/>
      <w:i/>
      <w:iCs/>
      <w:sz w:val="20"/>
      <w:szCs w:val="20"/>
      <w:lang w:val="x-none" w:eastAsia="x-none"/>
    </w:rPr>
  </w:style>
  <w:style w:type="character" w:customStyle="1" w:styleId="HTML0">
    <w:name w:val="Адрес HTML Знак"/>
    <w:basedOn w:val="a3"/>
    <w:link w:val="HTML"/>
    <w:uiPriority w:val="99"/>
    <w:semiHidden/>
    <w:rsid w:val="008D65C6"/>
    <w:rPr>
      <w:rFonts w:ascii="Times New Roman" w:eastAsia="Calibri" w:hAnsi="Times New Roman" w:cs="Times New Roman"/>
      <w:i/>
      <w:iCs/>
      <w:sz w:val="20"/>
      <w:szCs w:val="20"/>
      <w:lang w:val="x-none" w:eastAsia="x-none"/>
    </w:rPr>
  </w:style>
  <w:style w:type="paragraph" w:styleId="af1">
    <w:name w:val="envelope address"/>
    <w:basedOn w:val="a2"/>
    <w:uiPriority w:val="99"/>
    <w:semiHidden/>
    <w:unhideWhenUsed/>
    <w:rsid w:val="008D65C6"/>
    <w:pPr>
      <w:framePr w:w="7920" w:h="1980" w:hRule="exact" w:hSpace="180" w:wrap="auto" w:hAnchor="page" w:xAlign="center" w:yAlign="bottom"/>
      <w:spacing w:after="0" w:line="240" w:lineRule="auto"/>
      <w:ind w:left="2880"/>
    </w:pPr>
    <w:rPr>
      <w:rFonts w:ascii="Times New Roman" w:eastAsia="Times New Roman" w:hAnsi="Times New Roman"/>
      <w:sz w:val="24"/>
      <w:szCs w:val="24"/>
    </w:rPr>
  </w:style>
  <w:style w:type="character" w:styleId="HTML1">
    <w:name w:val="HTML Acronym"/>
    <w:uiPriority w:val="99"/>
    <w:semiHidden/>
    <w:unhideWhenUsed/>
    <w:rsid w:val="008D65C6"/>
    <w:rPr>
      <w:rFonts w:ascii="Times New Roman" w:hAnsi="Times New Roman" w:cs="Times New Roman"/>
    </w:rPr>
  </w:style>
  <w:style w:type="paragraph" w:styleId="af2">
    <w:name w:val="No Spacing"/>
    <w:uiPriority w:val="1"/>
    <w:qFormat/>
    <w:rsid w:val="008D65C6"/>
    <w:pPr>
      <w:spacing w:after="0" w:line="240" w:lineRule="auto"/>
    </w:pPr>
    <w:rPr>
      <w:rFonts w:ascii="Times New Roman" w:eastAsia="Calibri" w:hAnsi="Times New Roman" w:cs="Times New Roman"/>
      <w:sz w:val="28"/>
    </w:rPr>
  </w:style>
  <w:style w:type="table" w:styleId="-1">
    <w:name w:val="Table Web 1"/>
    <w:basedOn w:val="a4"/>
    <w:uiPriority w:val="99"/>
    <w:semiHidden/>
    <w:unhideWhenUsed/>
    <w:rsid w:val="008D65C6"/>
    <w:pPr>
      <w:spacing w:after="0" w:line="240" w:lineRule="auto"/>
    </w:pPr>
    <w:rPr>
      <w:rFonts w:ascii="Times New Roman" w:eastAsia="Calibri"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uiPriority w:val="99"/>
    <w:semiHidden/>
    <w:unhideWhenUsed/>
    <w:rsid w:val="008D65C6"/>
    <w:pPr>
      <w:spacing w:after="0" w:line="240" w:lineRule="auto"/>
    </w:pPr>
    <w:rPr>
      <w:rFonts w:ascii="Times New Roman" w:eastAsia="Calibri"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4"/>
    <w:uiPriority w:val="99"/>
    <w:semiHidden/>
    <w:unhideWhenUsed/>
    <w:rsid w:val="008D65C6"/>
    <w:pPr>
      <w:spacing w:after="0" w:line="240" w:lineRule="auto"/>
    </w:pPr>
    <w:rPr>
      <w:rFonts w:ascii="Times New Roman" w:eastAsia="Calibri"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3">
    <w:name w:val="Emphasis"/>
    <w:uiPriority w:val="20"/>
    <w:qFormat/>
    <w:rsid w:val="008D65C6"/>
    <w:rPr>
      <w:rFonts w:ascii="Times New Roman" w:hAnsi="Times New Roman" w:cs="Times New Roman"/>
      <w:i/>
      <w:iCs/>
    </w:rPr>
  </w:style>
  <w:style w:type="paragraph" w:styleId="af4">
    <w:name w:val="Intense Quote"/>
    <w:basedOn w:val="a2"/>
    <w:next w:val="a2"/>
    <w:link w:val="af5"/>
    <w:uiPriority w:val="30"/>
    <w:qFormat/>
    <w:rsid w:val="008D65C6"/>
    <w:pPr>
      <w:pBdr>
        <w:bottom w:val="single" w:sz="4" w:space="4" w:color="4F81BD"/>
      </w:pBdr>
      <w:spacing w:before="200" w:after="280" w:line="240" w:lineRule="auto"/>
      <w:ind w:left="936" w:right="936"/>
    </w:pPr>
    <w:rPr>
      <w:rFonts w:ascii="Times New Roman" w:hAnsi="Times New Roman"/>
      <w:b/>
      <w:bCs/>
      <w:i/>
      <w:iCs/>
      <w:color w:val="4F81BD"/>
      <w:sz w:val="20"/>
      <w:szCs w:val="20"/>
      <w:lang w:val="x-none" w:eastAsia="x-none"/>
    </w:rPr>
  </w:style>
  <w:style w:type="character" w:customStyle="1" w:styleId="af5">
    <w:name w:val="Выделенная цитата Знак"/>
    <w:basedOn w:val="a3"/>
    <w:link w:val="af4"/>
    <w:uiPriority w:val="30"/>
    <w:rsid w:val="008D65C6"/>
    <w:rPr>
      <w:rFonts w:ascii="Times New Roman" w:eastAsia="Calibri" w:hAnsi="Times New Roman" w:cs="Times New Roman"/>
      <w:b/>
      <w:bCs/>
      <w:i/>
      <w:iCs/>
      <w:color w:val="4F81BD"/>
      <w:sz w:val="20"/>
      <w:szCs w:val="20"/>
      <w:lang w:val="x-none" w:eastAsia="x-none"/>
    </w:rPr>
  </w:style>
  <w:style w:type="paragraph" w:styleId="af6">
    <w:name w:val="Date"/>
    <w:basedOn w:val="a2"/>
    <w:next w:val="a2"/>
    <w:link w:val="af7"/>
    <w:uiPriority w:val="99"/>
    <w:semiHidden/>
    <w:unhideWhenUsed/>
    <w:rsid w:val="008D65C6"/>
    <w:pPr>
      <w:spacing w:after="0" w:line="240" w:lineRule="auto"/>
    </w:pPr>
    <w:rPr>
      <w:rFonts w:ascii="Times New Roman" w:hAnsi="Times New Roman"/>
      <w:sz w:val="20"/>
      <w:szCs w:val="20"/>
      <w:lang w:val="x-none" w:eastAsia="x-none"/>
    </w:rPr>
  </w:style>
  <w:style w:type="character" w:customStyle="1" w:styleId="af7">
    <w:name w:val="Дата Знак"/>
    <w:basedOn w:val="a3"/>
    <w:link w:val="af6"/>
    <w:uiPriority w:val="99"/>
    <w:semiHidden/>
    <w:rsid w:val="008D65C6"/>
    <w:rPr>
      <w:rFonts w:ascii="Times New Roman" w:eastAsia="Calibri" w:hAnsi="Times New Roman" w:cs="Times New Roman"/>
      <w:sz w:val="20"/>
      <w:szCs w:val="20"/>
      <w:lang w:val="x-none" w:eastAsia="x-none"/>
    </w:rPr>
  </w:style>
  <w:style w:type="paragraph" w:styleId="af8">
    <w:name w:val="Note Heading"/>
    <w:basedOn w:val="a2"/>
    <w:next w:val="a2"/>
    <w:link w:val="af9"/>
    <w:uiPriority w:val="99"/>
    <w:semiHidden/>
    <w:unhideWhenUsed/>
    <w:rsid w:val="008D65C6"/>
    <w:pPr>
      <w:spacing w:after="0" w:line="240" w:lineRule="auto"/>
    </w:pPr>
    <w:rPr>
      <w:rFonts w:ascii="Times New Roman" w:hAnsi="Times New Roman"/>
      <w:sz w:val="20"/>
      <w:szCs w:val="20"/>
      <w:lang w:val="x-none" w:eastAsia="x-none"/>
    </w:rPr>
  </w:style>
  <w:style w:type="character" w:customStyle="1" w:styleId="af9">
    <w:name w:val="Заголовок записки Знак"/>
    <w:basedOn w:val="a3"/>
    <w:link w:val="af8"/>
    <w:uiPriority w:val="99"/>
    <w:semiHidden/>
    <w:rsid w:val="008D65C6"/>
    <w:rPr>
      <w:rFonts w:ascii="Times New Roman" w:eastAsia="Calibri" w:hAnsi="Times New Roman" w:cs="Times New Roman"/>
      <w:sz w:val="20"/>
      <w:szCs w:val="20"/>
      <w:lang w:val="x-none" w:eastAsia="x-none"/>
    </w:rPr>
  </w:style>
  <w:style w:type="paragraph" w:styleId="afa">
    <w:name w:val="TOC Heading"/>
    <w:basedOn w:val="10"/>
    <w:next w:val="a2"/>
    <w:uiPriority w:val="39"/>
    <w:semiHidden/>
    <w:unhideWhenUsed/>
    <w:qFormat/>
    <w:rsid w:val="008D65C6"/>
    <w:pPr>
      <w:outlineLvl w:val="9"/>
    </w:pPr>
    <w:rPr>
      <w:rFonts w:ascii="Times New Roman" w:eastAsia="Times New Roman" w:hAnsi="Times New Roman" w:cs="Times New Roman"/>
      <w:color w:val="365F91"/>
      <w:sz w:val="20"/>
      <w:lang w:val="x-none" w:eastAsia="x-none"/>
    </w:rPr>
  </w:style>
  <w:style w:type="paragraph" w:styleId="afb">
    <w:name w:val="toa heading"/>
    <w:basedOn w:val="a2"/>
    <w:next w:val="a2"/>
    <w:uiPriority w:val="99"/>
    <w:semiHidden/>
    <w:unhideWhenUsed/>
    <w:rsid w:val="008D65C6"/>
    <w:pPr>
      <w:spacing w:before="120" w:after="0" w:line="240" w:lineRule="auto"/>
    </w:pPr>
    <w:rPr>
      <w:rFonts w:ascii="Times New Roman" w:eastAsia="Times New Roman" w:hAnsi="Times New Roman"/>
      <w:b/>
      <w:bCs/>
      <w:sz w:val="24"/>
      <w:szCs w:val="24"/>
    </w:rPr>
  </w:style>
  <w:style w:type="character" w:styleId="afc">
    <w:name w:val="Placeholder Text"/>
    <w:uiPriority w:val="99"/>
    <w:semiHidden/>
    <w:rsid w:val="008D65C6"/>
    <w:rPr>
      <w:rFonts w:ascii="Times New Roman" w:hAnsi="Times New Roman" w:cs="Times New Roman"/>
      <w:color w:val="808080"/>
    </w:rPr>
  </w:style>
  <w:style w:type="character" w:styleId="afd">
    <w:name w:val="endnote reference"/>
    <w:uiPriority w:val="99"/>
    <w:semiHidden/>
    <w:unhideWhenUsed/>
    <w:rsid w:val="008D65C6"/>
    <w:rPr>
      <w:rFonts w:ascii="Times New Roman" w:hAnsi="Times New Roman" w:cs="Times New Roman"/>
      <w:vertAlign w:val="superscript"/>
    </w:rPr>
  </w:style>
  <w:style w:type="character" w:styleId="afe">
    <w:name w:val="annotation reference"/>
    <w:uiPriority w:val="99"/>
    <w:semiHidden/>
    <w:unhideWhenUsed/>
    <w:rsid w:val="008D65C6"/>
    <w:rPr>
      <w:rFonts w:ascii="Times New Roman" w:hAnsi="Times New Roman" w:cs="Times New Roman"/>
      <w:sz w:val="16"/>
      <w:szCs w:val="16"/>
    </w:rPr>
  </w:style>
  <w:style w:type="table" w:styleId="aff">
    <w:name w:val="Table Elegant"/>
    <w:basedOn w:val="a4"/>
    <w:uiPriority w:val="99"/>
    <w:semiHidden/>
    <w:unhideWhenUsed/>
    <w:rsid w:val="008D65C6"/>
    <w:pPr>
      <w:spacing w:after="0" w:line="240" w:lineRule="auto"/>
    </w:pPr>
    <w:rPr>
      <w:rFonts w:ascii="Times New Roman" w:eastAsia="Calibri"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3">
    <w:name w:val="Table Subtle 1"/>
    <w:basedOn w:val="a4"/>
    <w:uiPriority w:val="99"/>
    <w:semiHidden/>
    <w:unhideWhenUsed/>
    <w:rsid w:val="008D65C6"/>
    <w:pPr>
      <w:spacing w:after="0" w:line="240" w:lineRule="auto"/>
    </w:pPr>
    <w:rPr>
      <w:rFonts w:ascii="Times New Roman" w:eastAsia="Calibri"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3">
    <w:name w:val="Table Subtle 2"/>
    <w:basedOn w:val="a4"/>
    <w:uiPriority w:val="99"/>
    <w:semiHidden/>
    <w:unhideWhenUsed/>
    <w:rsid w:val="008D65C6"/>
    <w:pPr>
      <w:spacing w:after="0" w:line="240" w:lineRule="auto"/>
    </w:pPr>
    <w:rPr>
      <w:rFonts w:ascii="Times New Roman" w:eastAsia="Calibri"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2">
    <w:name w:val="HTML Keyboard"/>
    <w:uiPriority w:val="99"/>
    <w:semiHidden/>
    <w:unhideWhenUsed/>
    <w:rsid w:val="008D65C6"/>
    <w:rPr>
      <w:rFonts w:ascii="Times New Roman" w:hAnsi="Times New Roman" w:cs="Times New Roman"/>
      <w:sz w:val="20"/>
      <w:szCs w:val="20"/>
    </w:rPr>
  </w:style>
  <w:style w:type="table" w:styleId="14">
    <w:name w:val="Table Classic 1"/>
    <w:basedOn w:val="a4"/>
    <w:uiPriority w:val="99"/>
    <w:semiHidden/>
    <w:unhideWhenUsed/>
    <w:rsid w:val="008D65C6"/>
    <w:pPr>
      <w:spacing w:after="0" w:line="240" w:lineRule="auto"/>
    </w:pPr>
    <w:rPr>
      <w:rFonts w:ascii="Times New Roman" w:eastAsia="Calibri"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4">
    <w:name w:val="Table Classic 2"/>
    <w:basedOn w:val="a4"/>
    <w:uiPriority w:val="99"/>
    <w:semiHidden/>
    <w:unhideWhenUsed/>
    <w:rsid w:val="008D65C6"/>
    <w:pPr>
      <w:spacing w:after="0" w:line="240" w:lineRule="auto"/>
    </w:pPr>
    <w:rPr>
      <w:rFonts w:ascii="Times New Roman" w:eastAsia="Calibri"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5">
    <w:name w:val="Table Classic 3"/>
    <w:basedOn w:val="a4"/>
    <w:uiPriority w:val="99"/>
    <w:semiHidden/>
    <w:unhideWhenUsed/>
    <w:rsid w:val="008D65C6"/>
    <w:pPr>
      <w:spacing w:after="0" w:line="240" w:lineRule="auto"/>
    </w:pPr>
    <w:rPr>
      <w:rFonts w:ascii="Times New Roman" w:eastAsia="Calibri"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3">
    <w:name w:val="Table Classic 4"/>
    <w:basedOn w:val="a4"/>
    <w:uiPriority w:val="99"/>
    <w:semiHidden/>
    <w:unhideWhenUsed/>
    <w:rsid w:val="008D65C6"/>
    <w:pPr>
      <w:spacing w:after="0" w:line="240" w:lineRule="auto"/>
    </w:pPr>
    <w:rPr>
      <w:rFonts w:ascii="Times New Roman" w:eastAsia="Calibri"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3">
    <w:name w:val="HTML Code"/>
    <w:uiPriority w:val="99"/>
    <w:semiHidden/>
    <w:unhideWhenUsed/>
    <w:rsid w:val="008D65C6"/>
    <w:rPr>
      <w:rFonts w:ascii="Times New Roman" w:hAnsi="Times New Roman" w:cs="Times New Roman"/>
      <w:sz w:val="20"/>
      <w:szCs w:val="20"/>
    </w:rPr>
  </w:style>
  <w:style w:type="paragraph" w:styleId="aff0">
    <w:name w:val="Body Text"/>
    <w:basedOn w:val="a2"/>
    <w:link w:val="aff1"/>
    <w:uiPriority w:val="99"/>
    <w:semiHidden/>
    <w:unhideWhenUsed/>
    <w:rsid w:val="008D65C6"/>
    <w:pPr>
      <w:spacing w:after="120" w:line="240" w:lineRule="auto"/>
    </w:pPr>
    <w:rPr>
      <w:rFonts w:ascii="Times New Roman" w:hAnsi="Times New Roman"/>
      <w:sz w:val="20"/>
      <w:szCs w:val="20"/>
      <w:lang w:val="x-none" w:eastAsia="x-none"/>
    </w:rPr>
  </w:style>
  <w:style w:type="character" w:customStyle="1" w:styleId="aff1">
    <w:name w:val="Основной текст Знак"/>
    <w:basedOn w:val="a3"/>
    <w:link w:val="aff0"/>
    <w:uiPriority w:val="99"/>
    <w:semiHidden/>
    <w:rsid w:val="008D65C6"/>
    <w:rPr>
      <w:rFonts w:ascii="Times New Roman" w:eastAsia="Calibri" w:hAnsi="Times New Roman" w:cs="Times New Roman"/>
      <w:sz w:val="20"/>
      <w:szCs w:val="20"/>
      <w:lang w:val="x-none" w:eastAsia="x-none"/>
    </w:rPr>
  </w:style>
  <w:style w:type="paragraph" w:styleId="aff2">
    <w:name w:val="Body Text First Indent"/>
    <w:basedOn w:val="aff0"/>
    <w:link w:val="aff3"/>
    <w:uiPriority w:val="99"/>
    <w:semiHidden/>
    <w:unhideWhenUsed/>
    <w:rsid w:val="008D65C6"/>
    <w:pPr>
      <w:spacing w:after="0"/>
      <w:ind w:firstLine="360"/>
    </w:pPr>
  </w:style>
  <w:style w:type="character" w:customStyle="1" w:styleId="aff3">
    <w:name w:val="Красная строка Знак"/>
    <w:basedOn w:val="aff1"/>
    <w:link w:val="aff2"/>
    <w:uiPriority w:val="99"/>
    <w:semiHidden/>
    <w:rsid w:val="008D65C6"/>
    <w:rPr>
      <w:rFonts w:ascii="Times New Roman" w:eastAsia="Calibri" w:hAnsi="Times New Roman" w:cs="Times New Roman"/>
      <w:sz w:val="20"/>
      <w:szCs w:val="20"/>
      <w:lang w:val="x-none" w:eastAsia="x-none"/>
    </w:rPr>
  </w:style>
  <w:style w:type="paragraph" w:styleId="aff4">
    <w:name w:val="Body Text Indent"/>
    <w:basedOn w:val="a2"/>
    <w:link w:val="aff5"/>
    <w:uiPriority w:val="99"/>
    <w:semiHidden/>
    <w:unhideWhenUsed/>
    <w:rsid w:val="008D65C6"/>
    <w:pPr>
      <w:spacing w:after="120" w:line="240" w:lineRule="auto"/>
      <w:ind w:left="283"/>
    </w:pPr>
    <w:rPr>
      <w:rFonts w:ascii="Times New Roman" w:hAnsi="Times New Roman"/>
      <w:sz w:val="20"/>
      <w:szCs w:val="20"/>
      <w:lang w:val="x-none" w:eastAsia="x-none"/>
    </w:rPr>
  </w:style>
  <w:style w:type="character" w:customStyle="1" w:styleId="aff5">
    <w:name w:val="Основной текст с отступом Знак"/>
    <w:basedOn w:val="a3"/>
    <w:link w:val="aff4"/>
    <w:uiPriority w:val="99"/>
    <w:semiHidden/>
    <w:rsid w:val="008D65C6"/>
    <w:rPr>
      <w:rFonts w:ascii="Times New Roman" w:eastAsia="Calibri" w:hAnsi="Times New Roman" w:cs="Times New Roman"/>
      <w:sz w:val="20"/>
      <w:szCs w:val="20"/>
      <w:lang w:val="x-none" w:eastAsia="x-none"/>
    </w:rPr>
  </w:style>
  <w:style w:type="paragraph" w:styleId="25">
    <w:name w:val="Body Text First Indent 2"/>
    <w:basedOn w:val="aff4"/>
    <w:link w:val="26"/>
    <w:uiPriority w:val="99"/>
    <w:semiHidden/>
    <w:unhideWhenUsed/>
    <w:rsid w:val="008D65C6"/>
    <w:pPr>
      <w:spacing w:after="0"/>
      <w:ind w:left="360" w:firstLine="360"/>
    </w:pPr>
  </w:style>
  <w:style w:type="character" w:customStyle="1" w:styleId="26">
    <w:name w:val="Красная строка 2 Знак"/>
    <w:basedOn w:val="aff5"/>
    <w:link w:val="25"/>
    <w:uiPriority w:val="99"/>
    <w:semiHidden/>
    <w:rsid w:val="008D65C6"/>
    <w:rPr>
      <w:rFonts w:ascii="Times New Roman" w:eastAsia="Calibri" w:hAnsi="Times New Roman" w:cs="Times New Roman"/>
      <w:sz w:val="20"/>
      <w:szCs w:val="20"/>
      <w:lang w:val="x-none" w:eastAsia="x-none"/>
    </w:rPr>
  </w:style>
  <w:style w:type="paragraph" w:styleId="a0">
    <w:name w:val="List Bullet"/>
    <w:basedOn w:val="a2"/>
    <w:uiPriority w:val="99"/>
    <w:semiHidden/>
    <w:unhideWhenUsed/>
    <w:rsid w:val="008D65C6"/>
    <w:pPr>
      <w:numPr>
        <w:numId w:val="4"/>
      </w:numPr>
      <w:spacing w:after="0" w:line="240" w:lineRule="auto"/>
      <w:contextualSpacing/>
    </w:pPr>
    <w:rPr>
      <w:rFonts w:ascii="Times New Roman" w:hAnsi="Times New Roman"/>
      <w:sz w:val="28"/>
    </w:rPr>
  </w:style>
  <w:style w:type="paragraph" w:styleId="20">
    <w:name w:val="List Bullet 2"/>
    <w:basedOn w:val="a2"/>
    <w:uiPriority w:val="99"/>
    <w:semiHidden/>
    <w:unhideWhenUsed/>
    <w:rsid w:val="008D65C6"/>
    <w:pPr>
      <w:numPr>
        <w:numId w:val="5"/>
      </w:numPr>
      <w:spacing w:after="0" w:line="240" w:lineRule="auto"/>
      <w:contextualSpacing/>
    </w:pPr>
    <w:rPr>
      <w:rFonts w:ascii="Times New Roman" w:hAnsi="Times New Roman"/>
      <w:sz w:val="28"/>
    </w:rPr>
  </w:style>
  <w:style w:type="paragraph" w:styleId="30">
    <w:name w:val="List Bullet 3"/>
    <w:basedOn w:val="a2"/>
    <w:uiPriority w:val="99"/>
    <w:semiHidden/>
    <w:unhideWhenUsed/>
    <w:rsid w:val="008D65C6"/>
    <w:pPr>
      <w:numPr>
        <w:numId w:val="6"/>
      </w:numPr>
      <w:spacing w:after="0" w:line="240" w:lineRule="auto"/>
      <w:contextualSpacing/>
    </w:pPr>
    <w:rPr>
      <w:rFonts w:ascii="Times New Roman" w:hAnsi="Times New Roman"/>
      <w:sz w:val="28"/>
    </w:rPr>
  </w:style>
  <w:style w:type="paragraph" w:styleId="40">
    <w:name w:val="List Bullet 4"/>
    <w:basedOn w:val="a2"/>
    <w:uiPriority w:val="99"/>
    <w:semiHidden/>
    <w:unhideWhenUsed/>
    <w:rsid w:val="008D65C6"/>
    <w:pPr>
      <w:numPr>
        <w:numId w:val="7"/>
      </w:numPr>
      <w:spacing w:after="0" w:line="240" w:lineRule="auto"/>
      <w:contextualSpacing/>
    </w:pPr>
    <w:rPr>
      <w:rFonts w:ascii="Times New Roman" w:hAnsi="Times New Roman"/>
      <w:sz w:val="28"/>
    </w:rPr>
  </w:style>
  <w:style w:type="paragraph" w:styleId="50">
    <w:name w:val="List Bullet 5"/>
    <w:basedOn w:val="a2"/>
    <w:uiPriority w:val="99"/>
    <w:semiHidden/>
    <w:unhideWhenUsed/>
    <w:rsid w:val="008D65C6"/>
    <w:pPr>
      <w:numPr>
        <w:numId w:val="8"/>
      </w:numPr>
      <w:spacing w:after="0" w:line="240" w:lineRule="auto"/>
      <w:contextualSpacing/>
    </w:pPr>
    <w:rPr>
      <w:rFonts w:ascii="Times New Roman" w:hAnsi="Times New Roman"/>
      <w:sz w:val="28"/>
    </w:rPr>
  </w:style>
  <w:style w:type="paragraph" w:styleId="aff6">
    <w:name w:val="Title"/>
    <w:basedOn w:val="a2"/>
    <w:next w:val="a2"/>
    <w:link w:val="aff7"/>
    <w:uiPriority w:val="10"/>
    <w:qFormat/>
    <w:rsid w:val="008D65C6"/>
    <w:pPr>
      <w:pBdr>
        <w:bottom w:val="single" w:sz="8" w:space="4" w:color="4F81BD"/>
      </w:pBdr>
      <w:spacing w:after="300" w:line="240" w:lineRule="auto"/>
      <w:contextualSpacing/>
    </w:pPr>
    <w:rPr>
      <w:rFonts w:ascii="Times New Roman" w:eastAsia="Times New Roman" w:hAnsi="Times New Roman"/>
      <w:color w:val="17365D"/>
      <w:spacing w:val="5"/>
      <w:kern w:val="28"/>
      <w:sz w:val="52"/>
      <w:szCs w:val="52"/>
      <w:lang w:val="x-none" w:eastAsia="x-none"/>
    </w:rPr>
  </w:style>
  <w:style w:type="character" w:customStyle="1" w:styleId="aff7">
    <w:name w:val="Название Знак"/>
    <w:basedOn w:val="a3"/>
    <w:link w:val="aff6"/>
    <w:uiPriority w:val="10"/>
    <w:rsid w:val="008D65C6"/>
    <w:rPr>
      <w:rFonts w:ascii="Times New Roman" w:eastAsia="Times New Roman" w:hAnsi="Times New Roman" w:cs="Times New Roman"/>
      <w:color w:val="17365D"/>
      <w:spacing w:val="5"/>
      <w:kern w:val="28"/>
      <w:sz w:val="52"/>
      <w:szCs w:val="52"/>
      <w:lang w:val="x-none" w:eastAsia="x-none"/>
    </w:rPr>
  </w:style>
  <w:style w:type="character" w:styleId="aff8">
    <w:name w:val="Book Title"/>
    <w:uiPriority w:val="33"/>
    <w:qFormat/>
    <w:rsid w:val="008D65C6"/>
    <w:rPr>
      <w:rFonts w:ascii="Times New Roman" w:hAnsi="Times New Roman" w:cs="Times New Roman"/>
      <w:b/>
      <w:bCs/>
      <w:smallCaps/>
      <w:spacing w:val="5"/>
    </w:rPr>
  </w:style>
  <w:style w:type="paragraph" w:styleId="aff9">
    <w:name w:val="caption"/>
    <w:basedOn w:val="a2"/>
    <w:next w:val="a2"/>
    <w:uiPriority w:val="35"/>
    <w:semiHidden/>
    <w:unhideWhenUsed/>
    <w:qFormat/>
    <w:rsid w:val="008D65C6"/>
    <w:pPr>
      <w:spacing w:line="240" w:lineRule="auto"/>
    </w:pPr>
    <w:rPr>
      <w:rFonts w:ascii="Times New Roman" w:hAnsi="Times New Roman"/>
      <w:b/>
      <w:bCs/>
      <w:color w:val="4F81BD"/>
      <w:sz w:val="18"/>
      <w:szCs w:val="18"/>
    </w:rPr>
  </w:style>
  <w:style w:type="character" w:styleId="affa">
    <w:name w:val="page number"/>
    <w:uiPriority w:val="99"/>
    <w:semiHidden/>
    <w:unhideWhenUsed/>
    <w:rsid w:val="008D65C6"/>
    <w:rPr>
      <w:rFonts w:ascii="Times New Roman" w:hAnsi="Times New Roman" w:cs="Times New Roman"/>
    </w:rPr>
  </w:style>
  <w:style w:type="character" w:styleId="affb">
    <w:name w:val="line number"/>
    <w:uiPriority w:val="99"/>
    <w:semiHidden/>
    <w:unhideWhenUsed/>
    <w:rsid w:val="008D65C6"/>
    <w:rPr>
      <w:rFonts w:ascii="Times New Roman" w:hAnsi="Times New Roman" w:cs="Times New Roman"/>
    </w:rPr>
  </w:style>
  <w:style w:type="paragraph" w:styleId="a">
    <w:name w:val="List Number"/>
    <w:basedOn w:val="a2"/>
    <w:uiPriority w:val="99"/>
    <w:semiHidden/>
    <w:unhideWhenUsed/>
    <w:rsid w:val="008D65C6"/>
    <w:pPr>
      <w:numPr>
        <w:numId w:val="9"/>
      </w:numPr>
      <w:spacing w:after="0" w:line="240" w:lineRule="auto"/>
      <w:contextualSpacing/>
    </w:pPr>
    <w:rPr>
      <w:rFonts w:ascii="Times New Roman" w:hAnsi="Times New Roman"/>
      <w:sz w:val="28"/>
    </w:rPr>
  </w:style>
  <w:style w:type="paragraph" w:styleId="2">
    <w:name w:val="List Number 2"/>
    <w:basedOn w:val="a2"/>
    <w:uiPriority w:val="99"/>
    <w:semiHidden/>
    <w:unhideWhenUsed/>
    <w:rsid w:val="008D65C6"/>
    <w:pPr>
      <w:numPr>
        <w:numId w:val="10"/>
      </w:numPr>
      <w:spacing w:after="0" w:line="240" w:lineRule="auto"/>
      <w:contextualSpacing/>
    </w:pPr>
    <w:rPr>
      <w:rFonts w:ascii="Times New Roman" w:hAnsi="Times New Roman"/>
      <w:sz w:val="28"/>
    </w:rPr>
  </w:style>
  <w:style w:type="paragraph" w:styleId="3">
    <w:name w:val="List Number 3"/>
    <w:basedOn w:val="a2"/>
    <w:uiPriority w:val="99"/>
    <w:semiHidden/>
    <w:unhideWhenUsed/>
    <w:rsid w:val="008D65C6"/>
    <w:pPr>
      <w:numPr>
        <w:numId w:val="11"/>
      </w:numPr>
      <w:spacing w:after="0" w:line="240" w:lineRule="auto"/>
      <w:contextualSpacing/>
    </w:pPr>
    <w:rPr>
      <w:rFonts w:ascii="Times New Roman" w:hAnsi="Times New Roman"/>
      <w:sz w:val="28"/>
    </w:rPr>
  </w:style>
  <w:style w:type="paragraph" w:styleId="4">
    <w:name w:val="List Number 4"/>
    <w:basedOn w:val="a2"/>
    <w:uiPriority w:val="99"/>
    <w:semiHidden/>
    <w:unhideWhenUsed/>
    <w:rsid w:val="008D65C6"/>
    <w:pPr>
      <w:numPr>
        <w:numId w:val="12"/>
      </w:numPr>
      <w:spacing w:after="0" w:line="240" w:lineRule="auto"/>
      <w:contextualSpacing/>
    </w:pPr>
    <w:rPr>
      <w:rFonts w:ascii="Times New Roman" w:hAnsi="Times New Roman"/>
      <w:sz w:val="28"/>
    </w:rPr>
  </w:style>
  <w:style w:type="paragraph" w:styleId="5">
    <w:name w:val="List Number 5"/>
    <w:basedOn w:val="a2"/>
    <w:uiPriority w:val="99"/>
    <w:semiHidden/>
    <w:unhideWhenUsed/>
    <w:rsid w:val="008D65C6"/>
    <w:pPr>
      <w:numPr>
        <w:numId w:val="13"/>
      </w:numPr>
      <w:spacing w:after="0" w:line="240" w:lineRule="auto"/>
      <w:contextualSpacing/>
    </w:pPr>
    <w:rPr>
      <w:rFonts w:ascii="Times New Roman" w:hAnsi="Times New Roman"/>
      <w:sz w:val="28"/>
    </w:rPr>
  </w:style>
  <w:style w:type="character" w:styleId="HTML4">
    <w:name w:val="HTML Sample"/>
    <w:uiPriority w:val="99"/>
    <w:semiHidden/>
    <w:unhideWhenUsed/>
    <w:rsid w:val="008D65C6"/>
    <w:rPr>
      <w:rFonts w:ascii="Times New Roman" w:hAnsi="Times New Roman" w:cs="Times New Roman"/>
      <w:sz w:val="24"/>
      <w:szCs w:val="24"/>
    </w:rPr>
  </w:style>
  <w:style w:type="paragraph" w:styleId="27">
    <w:name w:val="envelope return"/>
    <w:basedOn w:val="a2"/>
    <w:uiPriority w:val="99"/>
    <w:semiHidden/>
    <w:unhideWhenUsed/>
    <w:rsid w:val="008D65C6"/>
    <w:pPr>
      <w:spacing w:after="0" w:line="240" w:lineRule="auto"/>
    </w:pPr>
    <w:rPr>
      <w:rFonts w:ascii="Times New Roman" w:eastAsia="Times New Roman" w:hAnsi="Times New Roman"/>
      <w:sz w:val="20"/>
      <w:szCs w:val="20"/>
    </w:rPr>
  </w:style>
  <w:style w:type="table" w:styleId="15">
    <w:name w:val="Table 3D effects 1"/>
    <w:basedOn w:val="a4"/>
    <w:uiPriority w:val="99"/>
    <w:semiHidden/>
    <w:unhideWhenUsed/>
    <w:rsid w:val="008D65C6"/>
    <w:pPr>
      <w:spacing w:after="0" w:line="240" w:lineRule="auto"/>
    </w:pPr>
    <w:rPr>
      <w:rFonts w:ascii="Times New Roman" w:eastAsia="Calibri"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8">
    <w:name w:val="Table 3D effects 2"/>
    <w:basedOn w:val="a4"/>
    <w:uiPriority w:val="99"/>
    <w:semiHidden/>
    <w:unhideWhenUsed/>
    <w:rsid w:val="008D65C6"/>
    <w:pPr>
      <w:spacing w:after="0" w:line="240" w:lineRule="auto"/>
    </w:pPr>
    <w:rPr>
      <w:rFonts w:ascii="Times New Roman" w:eastAsia="Calibri"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6">
    <w:name w:val="Table 3D effects 3"/>
    <w:basedOn w:val="a4"/>
    <w:uiPriority w:val="99"/>
    <w:semiHidden/>
    <w:unhideWhenUsed/>
    <w:rsid w:val="008D65C6"/>
    <w:pPr>
      <w:spacing w:after="0" w:line="240" w:lineRule="auto"/>
    </w:pPr>
    <w:rPr>
      <w:rFonts w:ascii="Times New Roman" w:eastAsia="Calibri"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c">
    <w:name w:val="Normal (Web)"/>
    <w:basedOn w:val="a2"/>
    <w:uiPriority w:val="99"/>
    <w:semiHidden/>
    <w:unhideWhenUsed/>
    <w:rsid w:val="008D65C6"/>
    <w:pPr>
      <w:spacing w:after="0" w:line="240" w:lineRule="auto"/>
    </w:pPr>
    <w:rPr>
      <w:rFonts w:ascii="Times New Roman" w:hAnsi="Times New Roman"/>
      <w:sz w:val="24"/>
      <w:szCs w:val="24"/>
    </w:rPr>
  </w:style>
  <w:style w:type="paragraph" w:styleId="affd">
    <w:name w:val="Normal Indent"/>
    <w:basedOn w:val="a2"/>
    <w:uiPriority w:val="99"/>
    <w:semiHidden/>
    <w:unhideWhenUsed/>
    <w:rsid w:val="008D65C6"/>
    <w:pPr>
      <w:spacing w:after="0" w:line="240" w:lineRule="auto"/>
      <w:ind w:left="708"/>
    </w:pPr>
    <w:rPr>
      <w:rFonts w:ascii="Times New Roman" w:hAnsi="Times New Roman"/>
      <w:sz w:val="28"/>
    </w:rPr>
  </w:style>
  <w:style w:type="paragraph" w:styleId="16">
    <w:name w:val="toc 1"/>
    <w:basedOn w:val="a2"/>
    <w:next w:val="a2"/>
    <w:autoRedefine/>
    <w:uiPriority w:val="39"/>
    <w:semiHidden/>
    <w:unhideWhenUsed/>
    <w:rsid w:val="008D65C6"/>
    <w:pPr>
      <w:spacing w:after="100" w:line="240" w:lineRule="auto"/>
    </w:pPr>
    <w:rPr>
      <w:rFonts w:ascii="Times New Roman" w:hAnsi="Times New Roman"/>
      <w:sz w:val="28"/>
    </w:rPr>
  </w:style>
  <w:style w:type="paragraph" w:styleId="29">
    <w:name w:val="toc 2"/>
    <w:basedOn w:val="a2"/>
    <w:next w:val="a2"/>
    <w:autoRedefine/>
    <w:uiPriority w:val="39"/>
    <w:semiHidden/>
    <w:unhideWhenUsed/>
    <w:rsid w:val="008D65C6"/>
    <w:pPr>
      <w:spacing w:after="100" w:line="240" w:lineRule="auto"/>
      <w:ind w:left="280"/>
    </w:pPr>
    <w:rPr>
      <w:rFonts w:ascii="Times New Roman" w:hAnsi="Times New Roman"/>
      <w:sz w:val="28"/>
    </w:rPr>
  </w:style>
  <w:style w:type="paragraph" w:styleId="37">
    <w:name w:val="toc 3"/>
    <w:basedOn w:val="a2"/>
    <w:next w:val="a2"/>
    <w:autoRedefine/>
    <w:uiPriority w:val="39"/>
    <w:semiHidden/>
    <w:unhideWhenUsed/>
    <w:rsid w:val="008D65C6"/>
    <w:pPr>
      <w:spacing w:after="100" w:line="240" w:lineRule="auto"/>
      <w:ind w:left="560"/>
    </w:pPr>
    <w:rPr>
      <w:rFonts w:ascii="Times New Roman" w:hAnsi="Times New Roman"/>
      <w:sz w:val="28"/>
    </w:rPr>
  </w:style>
  <w:style w:type="paragraph" w:styleId="44">
    <w:name w:val="toc 4"/>
    <w:basedOn w:val="a2"/>
    <w:next w:val="a2"/>
    <w:autoRedefine/>
    <w:uiPriority w:val="39"/>
    <w:semiHidden/>
    <w:unhideWhenUsed/>
    <w:rsid w:val="008D65C6"/>
    <w:pPr>
      <w:spacing w:after="100" w:line="240" w:lineRule="auto"/>
      <w:ind w:left="840"/>
    </w:pPr>
    <w:rPr>
      <w:rFonts w:ascii="Times New Roman" w:hAnsi="Times New Roman"/>
      <w:sz w:val="28"/>
    </w:rPr>
  </w:style>
  <w:style w:type="paragraph" w:styleId="53">
    <w:name w:val="toc 5"/>
    <w:basedOn w:val="a2"/>
    <w:next w:val="a2"/>
    <w:autoRedefine/>
    <w:uiPriority w:val="39"/>
    <w:semiHidden/>
    <w:unhideWhenUsed/>
    <w:rsid w:val="008D65C6"/>
    <w:pPr>
      <w:spacing w:after="100" w:line="240" w:lineRule="auto"/>
      <w:ind w:left="1120"/>
    </w:pPr>
    <w:rPr>
      <w:rFonts w:ascii="Times New Roman" w:hAnsi="Times New Roman"/>
      <w:sz w:val="28"/>
    </w:rPr>
  </w:style>
  <w:style w:type="paragraph" w:styleId="61">
    <w:name w:val="toc 6"/>
    <w:basedOn w:val="a2"/>
    <w:next w:val="a2"/>
    <w:autoRedefine/>
    <w:uiPriority w:val="39"/>
    <w:semiHidden/>
    <w:unhideWhenUsed/>
    <w:rsid w:val="008D65C6"/>
    <w:pPr>
      <w:spacing w:after="100" w:line="240" w:lineRule="auto"/>
      <w:ind w:left="1400"/>
    </w:pPr>
    <w:rPr>
      <w:rFonts w:ascii="Times New Roman" w:hAnsi="Times New Roman"/>
      <w:sz w:val="28"/>
    </w:rPr>
  </w:style>
  <w:style w:type="paragraph" w:styleId="71">
    <w:name w:val="toc 7"/>
    <w:basedOn w:val="a2"/>
    <w:next w:val="a2"/>
    <w:autoRedefine/>
    <w:uiPriority w:val="39"/>
    <w:semiHidden/>
    <w:unhideWhenUsed/>
    <w:rsid w:val="008D65C6"/>
    <w:pPr>
      <w:spacing w:after="100" w:line="240" w:lineRule="auto"/>
      <w:ind w:left="1680"/>
    </w:pPr>
    <w:rPr>
      <w:rFonts w:ascii="Times New Roman" w:hAnsi="Times New Roman"/>
      <w:sz w:val="28"/>
    </w:rPr>
  </w:style>
  <w:style w:type="paragraph" w:styleId="81">
    <w:name w:val="toc 8"/>
    <w:basedOn w:val="a2"/>
    <w:next w:val="a2"/>
    <w:autoRedefine/>
    <w:uiPriority w:val="39"/>
    <w:semiHidden/>
    <w:unhideWhenUsed/>
    <w:rsid w:val="008D65C6"/>
    <w:pPr>
      <w:spacing w:after="100" w:line="240" w:lineRule="auto"/>
      <w:ind w:left="1960"/>
    </w:pPr>
    <w:rPr>
      <w:rFonts w:ascii="Times New Roman" w:hAnsi="Times New Roman"/>
      <w:sz w:val="28"/>
    </w:rPr>
  </w:style>
  <w:style w:type="paragraph" w:styleId="91">
    <w:name w:val="toc 9"/>
    <w:basedOn w:val="a2"/>
    <w:next w:val="a2"/>
    <w:autoRedefine/>
    <w:uiPriority w:val="39"/>
    <w:semiHidden/>
    <w:unhideWhenUsed/>
    <w:rsid w:val="008D65C6"/>
    <w:pPr>
      <w:spacing w:after="100" w:line="240" w:lineRule="auto"/>
      <w:ind w:left="2240"/>
    </w:pPr>
    <w:rPr>
      <w:rFonts w:ascii="Times New Roman" w:hAnsi="Times New Roman"/>
      <w:sz w:val="28"/>
    </w:rPr>
  </w:style>
  <w:style w:type="character" w:styleId="HTML5">
    <w:name w:val="HTML Definition"/>
    <w:uiPriority w:val="99"/>
    <w:semiHidden/>
    <w:unhideWhenUsed/>
    <w:rsid w:val="008D65C6"/>
    <w:rPr>
      <w:rFonts w:ascii="Times New Roman" w:hAnsi="Times New Roman" w:cs="Times New Roman"/>
      <w:i/>
      <w:iCs/>
    </w:rPr>
  </w:style>
  <w:style w:type="paragraph" w:styleId="2a">
    <w:name w:val="Body Text 2"/>
    <w:basedOn w:val="a2"/>
    <w:link w:val="2b"/>
    <w:uiPriority w:val="99"/>
    <w:semiHidden/>
    <w:unhideWhenUsed/>
    <w:rsid w:val="008D65C6"/>
    <w:pPr>
      <w:spacing w:after="120" w:line="480" w:lineRule="auto"/>
    </w:pPr>
    <w:rPr>
      <w:rFonts w:ascii="Times New Roman" w:hAnsi="Times New Roman"/>
      <w:sz w:val="20"/>
      <w:szCs w:val="20"/>
      <w:lang w:val="x-none" w:eastAsia="x-none"/>
    </w:rPr>
  </w:style>
  <w:style w:type="character" w:customStyle="1" w:styleId="2b">
    <w:name w:val="Основной текст 2 Знак"/>
    <w:basedOn w:val="a3"/>
    <w:link w:val="2a"/>
    <w:uiPriority w:val="99"/>
    <w:semiHidden/>
    <w:rsid w:val="008D65C6"/>
    <w:rPr>
      <w:rFonts w:ascii="Times New Roman" w:eastAsia="Calibri" w:hAnsi="Times New Roman" w:cs="Times New Roman"/>
      <w:sz w:val="20"/>
      <w:szCs w:val="20"/>
      <w:lang w:val="x-none" w:eastAsia="x-none"/>
    </w:rPr>
  </w:style>
  <w:style w:type="paragraph" w:styleId="2c">
    <w:name w:val="Body Text Indent 2"/>
    <w:basedOn w:val="a2"/>
    <w:link w:val="2d"/>
    <w:uiPriority w:val="99"/>
    <w:semiHidden/>
    <w:unhideWhenUsed/>
    <w:rsid w:val="008D65C6"/>
    <w:pPr>
      <w:spacing w:after="120" w:line="480" w:lineRule="auto"/>
      <w:ind w:left="283"/>
    </w:pPr>
    <w:rPr>
      <w:rFonts w:ascii="Times New Roman" w:hAnsi="Times New Roman"/>
      <w:sz w:val="20"/>
      <w:szCs w:val="20"/>
      <w:lang w:val="x-none" w:eastAsia="x-none"/>
    </w:rPr>
  </w:style>
  <w:style w:type="character" w:customStyle="1" w:styleId="2d">
    <w:name w:val="Основной текст с отступом 2 Знак"/>
    <w:basedOn w:val="a3"/>
    <w:link w:val="2c"/>
    <w:uiPriority w:val="99"/>
    <w:semiHidden/>
    <w:rsid w:val="008D65C6"/>
    <w:rPr>
      <w:rFonts w:ascii="Times New Roman" w:eastAsia="Calibri" w:hAnsi="Times New Roman" w:cs="Times New Roman"/>
      <w:sz w:val="20"/>
      <w:szCs w:val="20"/>
      <w:lang w:val="x-none" w:eastAsia="x-none"/>
    </w:rPr>
  </w:style>
  <w:style w:type="paragraph" w:styleId="38">
    <w:name w:val="Body Text Indent 3"/>
    <w:basedOn w:val="a2"/>
    <w:link w:val="39"/>
    <w:uiPriority w:val="99"/>
    <w:semiHidden/>
    <w:unhideWhenUsed/>
    <w:rsid w:val="008D65C6"/>
    <w:pPr>
      <w:spacing w:after="120" w:line="240" w:lineRule="auto"/>
      <w:ind w:left="283"/>
    </w:pPr>
    <w:rPr>
      <w:rFonts w:ascii="Times New Roman" w:hAnsi="Times New Roman"/>
      <w:sz w:val="16"/>
      <w:szCs w:val="16"/>
      <w:lang w:val="x-none" w:eastAsia="x-none"/>
    </w:rPr>
  </w:style>
  <w:style w:type="character" w:customStyle="1" w:styleId="39">
    <w:name w:val="Основной текст с отступом 3 Знак"/>
    <w:basedOn w:val="a3"/>
    <w:link w:val="38"/>
    <w:uiPriority w:val="99"/>
    <w:semiHidden/>
    <w:rsid w:val="008D65C6"/>
    <w:rPr>
      <w:rFonts w:ascii="Times New Roman" w:eastAsia="Calibri" w:hAnsi="Times New Roman" w:cs="Times New Roman"/>
      <w:sz w:val="16"/>
      <w:szCs w:val="16"/>
      <w:lang w:val="x-none" w:eastAsia="x-none"/>
    </w:rPr>
  </w:style>
  <w:style w:type="character" w:styleId="HTML6">
    <w:name w:val="HTML Variable"/>
    <w:uiPriority w:val="99"/>
    <w:semiHidden/>
    <w:unhideWhenUsed/>
    <w:rsid w:val="008D65C6"/>
    <w:rPr>
      <w:rFonts w:ascii="Times New Roman" w:hAnsi="Times New Roman" w:cs="Times New Roman"/>
      <w:i/>
      <w:iCs/>
    </w:rPr>
  </w:style>
  <w:style w:type="paragraph" w:styleId="affe">
    <w:name w:val="table of figures"/>
    <w:basedOn w:val="a2"/>
    <w:next w:val="a2"/>
    <w:uiPriority w:val="99"/>
    <w:semiHidden/>
    <w:unhideWhenUsed/>
    <w:rsid w:val="008D65C6"/>
    <w:pPr>
      <w:spacing w:after="0" w:line="240" w:lineRule="auto"/>
    </w:pPr>
    <w:rPr>
      <w:rFonts w:ascii="Times New Roman" w:hAnsi="Times New Roman"/>
      <w:sz w:val="28"/>
    </w:rPr>
  </w:style>
  <w:style w:type="character" w:styleId="HTML7">
    <w:name w:val="HTML Typewriter"/>
    <w:uiPriority w:val="99"/>
    <w:semiHidden/>
    <w:unhideWhenUsed/>
    <w:rsid w:val="008D65C6"/>
    <w:rPr>
      <w:rFonts w:ascii="Consolas" w:hAnsi="Consolas" w:cs="Times New Roman"/>
      <w:sz w:val="20"/>
      <w:szCs w:val="20"/>
    </w:rPr>
  </w:style>
  <w:style w:type="paragraph" w:styleId="afff">
    <w:name w:val="Subtitle"/>
    <w:basedOn w:val="a2"/>
    <w:next w:val="a2"/>
    <w:link w:val="afff0"/>
    <w:uiPriority w:val="11"/>
    <w:qFormat/>
    <w:rsid w:val="008D65C6"/>
    <w:pPr>
      <w:numPr>
        <w:ilvl w:val="1"/>
      </w:numPr>
      <w:spacing w:after="0" w:line="240" w:lineRule="auto"/>
    </w:pPr>
    <w:rPr>
      <w:rFonts w:ascii="Times New Roman" w:eastAsia="Times New Roman" w:hAnsi="Times New Roman"/>
      <w:i/>
      <w:iCs/>
      <w:color w:val="4F81BD"/>
      <w:spacing w:val="15"/>
      <w:sz w:val="24"/>
      <w:szCs w:val="24"/>
      <w:lang w:val="x-none" w:eastAsia="x-none"/>
    </w:rPr>
  </w:style>
  <w:style w:type="character" w:customStyle="1" w:styleId="afff0">
    <w:name w:val="Подзаголовок Знак"/>
    <w:basedOn w:val="a3"/>
    <w:link w:val="afff"/>
    <w:uiPriority w:val="11"/>
    <w:rsid w:val="008D65C6"/>
    <w:rPr>
      <w:rFonts w:ascii="Times New Roman" w:eastAsia="Times New Roman" w:hAnsi="Times New Roman" w:cs="Times New Roman"/>
      <w:i/>
      <w:iCs/>
      <w:color w:val="4F81BD"/>
      <w:spacing w:val="15"/>
      <w:sz w:val="24"/>
      <w:szCs w:val="24"/>
      <w:lang w:val="x-none" w:eastAsia="x-none"/>
    </w:rPr>
  </w:style>
  <w:style w:type="paragraph" w:styleId="afff1">
    <w:name w:val="Signature"/>
    <w:basedOn w:val="a2"/>
    <w:link w:val="afff2"/>
    <w:uiPriority w:val="99"/>
    <w:semiHidden/>
    <w:unhideWhenUsed/>
    <w:rsid w:val="008D65C6"/>
    <w:pPr>
      <w:spacing w:after="0" w:line="240" w:lineRule="auto"/>
      <w:ind w:left="4252"/>
    </w:pPr>
    <w:rPr>
      <w:rFonts w:ascii="Times New Roman" w:hAnsi="Times New Roman"/>
      <w:sz w:val="28"/>
    </w:rPr>
  </w:style>
  <w:style w:type="character" w:customStyle="1" w:styleId="afff2">
    <w:name w:val="Подпись Знак"/>
    <w:basedOn w:val="a3"/>
    <w:link w:val="afff1"/>
    <w:uiPriority w:val="99"/>
    <w:semiHidden/>
    <w:rsid w:val="008D65C6"/>
    <w:rPr>
      <w:rFonts w:ascii="Times New Roman" w:eastAsia="Calibri" w:hAnsi="Times New Roman" w:cs="Times New Roman"/>
      <w:sz w:val="28"/>
    </w:rPr>
  </w:style>
  <w:style w:type="paragraph" w:styleId="afff3">
    <w:name w:val="Salutation"/>
    <w:basedOn w:val="a2"/>
    <w:next w:val="a2"/>
    <w:link w:val="afff4"/>
    <w:uiPriority w:val="99"/>
    <w:semiHidden/>
    <w:unhideWhenUsed/>
    <w:rsid w:val="008D65C6"/>
    <w:pPr>
      <w:spacing w:after="0" w:line="240" w:lineRule="auto"/>
    </w:pPr>
    <w:rPr>
      <w:rFonts w:ascii="Times New Roman" w:hAnsi="Times New Roman"/>
      <w:sz w:val="28"/>
    </w:rPr>
  </w:style>
  <w:style w:type="character" w:customStyle="1" w:styleId="afff4">
    <w:name w:val="Приветствие Знак"/>
    <w:basedOn w:val="a3"/>
    <w:link w:val="afff3"/>
    <w:uiPriority w:val="99"/>
    <w:semiHidden/>
    <w:rsid w:val="008D65C6"/>
    <w:rPr>
      <w:rFonts w:ascii="Times New Roman" w:eastAsia="Calibri" w:hAnsi="Times New Roman" w:cs="Times New Roman"/>
      <w:sz w:val="28"/>
    </w:rPr>
  </w:style>
  <w:style w:type="paragraph" w:styleId="afff5">
    <w:name w:val="List Continue"/>
    <w:basedOn w:val="a2"/>
    <w:uiPriority w:val="99"/>
    <w:semiHidden/>
    <w:unhideWhenUsed/>
    <w:rsid w:val="008D65C6"/>
    <w:pPr>
      <w:spacing w:after="120" w:line="240" w:lineRule="auto"/>
      <w:ind w:left="283"/>
      <w:contextualSpacing/>
    </w:pPr>
    <w:rPr>
      <w:rFonts w:ascii="Times New Roman" w:hAnsi="Times New Roman"/>
      <w:sz w:val="28"/>
    </w:rPr>
  </w:style>
  <w:style w:type="paragraph" w:styleId="2e">
    <w:name w:val="List Continue 2"/>
    <w:basedOn w:val="a2"/>
    <w:uiPriority w:val="99"/>
    <w:semiHidden/>
    <w:unhideWhenUsed/>
    <w:rsid w:val="008D65C6"/>
    <w:pPr>
      <w:spacing w:after="120" w:line="240" w:lineRule="auto"/>
      <w:ind w:left="566"/>
      <w:contextualSpacing/>
    </w:pPr>
    <w:rPr>
      <w:rFonts w:ascii="Times New Roman" w:hAnsi="Times New Roman"/>
      <w:sz w:val="28"/>
    </w:rPr>
  </w:style>
  <w:style w:type="paragraph" w:styleId="3a">
    <w:name w:val="List Continue 3"/>
    <w:basedOn w:val="a2"/>
    <w:uiPriority w:val="99"/>
    <w:semiHidden/>
    <w:unhideWhenUsed/>
    <w:rsid w:val="008D65C6"/>
    <w:pPr>
      <w:spacing w:after="120" w:line="240" w:lineRule="auto"/>
      <w:ind w:left="849"/>
      <w:contextualSpacing/>
    </w:pPr>
    <w:rPr>
      <w:rFonts w:ascii="Times New Roman" w:hAnsi="Times New Roman"/>
      <w:sz w:val="28"/>
    </w:rPr>
  </w:style>
  <w:style w:type="paragraph" w:styleId="45">
    <w:name w:val="List Continue 4"/>
    <w:basedOn w:val="a2"/>
    <w:uiPriority w:val="99"/>
    <w:semiHidden/>
    <w:unhideWhenUsed/>
    <w:rsid w:val="008D65C6"/>
    <w:pPr>
      <w:spacing w:after="120" w:line="240" w:lineRule="auto"/>
      <w:ind w:left="1132"/>
      <w:contextualSpacing/>
    </w:pPr>
    <w:rPr>
      <w:rFonts w:ascii="Times New Roman" w:hAnsi="Times New Roman"/>
      <w:sz w:val="28"/>
    </w:rPr>
  </w:style>
  <w:style w:type="paragraph" w:styleId="54">
    <w:name w:val="List Continue 5"/>
    <w:basedOn w:val="a2"/>
    <w:uiPriority w:val="99"/>
    <w:semiHidden/>
    <w:unhideWhenUsed/>
    <w:rsid w:val="008D65C6"/>
    <w:pPr>
      <w:spacing w:after="120" w:line="240" w:lineRule="auto"/>
      <w:ind w:left="1415"/>
      <w:contextualSpacing/>
    </w:pPr>
    <w:rPr>
      <w:rFonts w:ascii="Times New Roman" w:hAnsi="Times New Roman"/>
      <w:sz w:val="28"/>
    </w:rPr>
  </w:style>
  <w:style w:type="character" w:styleId="afff6">
    <w:name w:val="FollowedHyperlink"/>
    <w:uiPriority w:val="99"/>
    <w:semiHidden/>
    <w:unhideWhenUsed/>
    <w:rsid w:val="008D65C6"/>
    <w:rPr>
      <w:rFonts w:ascii="Times New Roman" w:hAnsi="Times New Roman" w:cs="Times New Roman"/>
      <w:color w:val="800080"/>
      <w:u w:val="single"/>
    </w:rPr>
  </w:style>
  <w:style w:type="table" w:styleId="17">
    <w:name w:val="Table Simple 1"/>
    <w:basedOn w:val="a4"/>
    <w:uiPriority w:val="99"/>
    <w:semiHidden/>
    <w:unhideWhenUsed/>
    <w:rsid w:val="008D65C6"/>
    <w:pPr>
      <w:spacing w:after="0" w:line="240" w:lineRule="auto"/>
    </w:pPr>
    <w:rPr>
      <w:rFonts w:ascii="Times New Roman" w:eastAsia="Calibri"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
    <w:name w:val="Table Simple 2"/>
    <w:basedOn w:val="a4"/>
    <w:uiPriority w:val="99"/>
    <w:semiHidden/>
    <w:unhideWhenUsed/>
    <w:rsid w:val="008D65C6"/>
    <w:pPr>
      <w:spacing w:after="0" w:line="240" w:lineRule="auto"/>
    </w:pPr>
    <w:rPr>
      <w:rFonts w:ascii="Times New Roman" w:eastAsia="Calibri"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b">
    <w:name w:val="Table Simple 3"/>
    <w:basedOn w:val="a4"/>
    <w:uiPriority w:val="99"/>
    <w:semiHidden/>
    <w:unhideWhenUsed/>
    <w:rsid w:val="008D65C6"/>
    <w:pPr>
      <w:spacing w:after="0" w:line="240" w:lineRule="auto"/>
    </w:pPr>
    <w:rPr>
      <w:rFonts w:ascii="Times New Roman" w:eastAsia="Calibri"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7">
    <w:name w:val="Closing"/>
    <w:basedOn w:val="a2"/>
    <w:link w:val="afff8"/>
    <w:uiPriority w:val="99"/>
    <w:semiHidden/>
    <w:unhideWhenUsed/>
    <w:rsid w:val="008D65C6"/>
    <w:pPr>
      <w:spacing w:after="0" w:line="240" w:lineRule="auto"/>
      <w:ind w:left="4252"/>
    </w:pPr>
    <w:rPr>
      <w:rFonts w:ascii="Times New Roman" w:hAnsi="Times New Roman"/>
      <w:sz w:val="28"/>
    </w:rPr>
  </w:style>
  <w:style w:type="character" w:customStyle="1" w:styleId="afff8">
    <w:name w:val="Прощание Знак"/>
    <w:basedOn w:val="a3"/>
    <w:link w:val="afff7"/>
    <w:uiPriority w:val="99"/>
    <w:semiHidden/>
    <w:rsid w:val="008D65C6"/>
    <w:rPr>
      <w:rFonts w:ascii="Times New Roman" w:eastAsia="Calibri" w:hAnsi="Times New Roman" w:cs="Times New Roman"/>
      <w:sz w:val="28"/>
    </w:rPr>
  </w:style>
  <w:style w:type="table" w:customStyle="1" w:styleId="18">
    <w:name w:val="Светлая заливка1"/>
    <w:basedOn w:val="a4"/>
    <w:uiPriority w:val="60"/>
    <w:rsid w:val="008D65C6"/>
    <w:pPr>
      <w:spacing w:after="0" w:line="240" w:lineRule="auto"/>
    </w:pPr>
    <w:rPr>
      <w:rFonts w:ascii="Times New Roman" w:eastAsia="Calibri"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4"/>
    <w:uiPriority w:val="60"/>
    <w:rsid w:val="008D65C6"/>
    <w:pPr>
      <w:spacing w:after="0" w:line="240" w:lineRule="auto"/>
    </w:pPr>
    <w:rPr>
      <w:rFonts w:ascii="Times New Roman" w:eastAsia="Calibri" w:hAnsi="Times New Roman" w:cs="Times New Roman"/>
      <w:color w:val="365F91"/>
      <w:sz w:val="20"/>
      <w:szCs w:val="20"/>
      <w:lang w:eastAsia="ru-RU"/>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20">
    <w:name w:val="Light Shading Accent 2"/>
    <w:basedOn w:val="a4"/>
    <w:uiPriority w:val="60"/>
    <w:rsid w:val="008D65C6"/>
    <w:pPr>
      <w:spacing w:after="0" w:line="240" w:lineRule="auto"/>
    </w:pPr>
    <w:rPr>
      <w:rFonts w:ascii="Times New Roman" w:eastAsia="Calibri" w:hAnsi="Times New Roman" w:cs="Times New Roman"/>
      <w:color w:val="943634"/>
      <w:sz w:val="20"/>
      <w:szCs w:val="20"/>
      <w:lang w:eastAsia="ru-RU"/>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30">
    <w:name w:val="Light Shading Accent 3"/>
    <w:basedOn w:val="a4"/>
    <w:uiPriority w:val="60"/>
    <w:rsid w:val="008D65C6"/>
    <w:pPr>
      <w:spacing w:after="0" w:line="240" w:lineRule="auto"/>
    </w:pPr>
    <w:rPr>
      <w:rFonts w:ascii="Times New Roman" w:eastAsia="Calibri" w:hAnsi="Times New Roman" w:cs="Times New Roman"/>
      <w:color w:val="76923C"/>
      <w:sz w:val="20"/>
      <w:szCs w:val="20"/>
      <w:lang w:eastAsia="ru-RU"/>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4">
    <w:name w:val="Light Shading Accent 4"/>
    <w:basedOn w:val="a4"/>
    <w:uiPriority w:val="60"/>
    <w:rsid w:val="008D65C6"/>
    <w:pPr>
      <w:spacing w:after="0" w:line="240" w:lineRule="auto"/>
    </w:pPr>
    <w:rPr>
      <w:rFonts w:ascii="Times New Roman" w:eastAsia="Calibri" w:hAnsi="Times New Roman" w:cs="Times New Roman"/>
      <w:color w:val="5F497A"/>
      <w:sz w:val="20"/>
      <w:szCs w:val="20"/>
      <w:lang w:eastAsia="ru-RU"/>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5">
    <w:name w:val="Light Shading Accent 5"/>
    <w:basedOn w:val="a4"/>
    <w:uiPriority w:val="60"/>
    <w:rsid w:val="008D65C6"/>
    <w:pPr>
      <w:spacing w:after="0" w:line="240" w:lineRule="auto"/>
    </w:pPr>
    <w:rPr>
      <w:rFonts w:ascii="Times New Roman" w:eastAsia="Calibri" w:hAnsi="Times New Roman" w:cs="Times New Roman"/>
      <w:color w:val="31849B"/>
      <w:sz w:val="20"/>
      <w:szCs w:val="20"/>
      <w:lang w:eastAsia="ru-RU"/>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6">
    <w:name w:val="Light Shading Accent 6"/>
    <w:basedOn w:val="a4"/>
    <w:uiPriority w:val="60"/>
    <w:rsid w:val="008D65C6"/>
    <w:pPr>
      <w:spacing w:after="0" w:line="240" w:lineRule="auto"/>
    </w:pPr>
    <w:rPr>
      <w:rFonts w:ascii="Times New Roman" w:eastAsia="Calibri" w:hAnsi="Times New Roman" w:cs="Times New Roman"/>
      <w:color w:val="E36C0A"/>
      <w:sz w:val="20"/>
      <w:szCs w:val="20"/>
      <w:lang w:eastAsia="ru-RU"/>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9">
    <w:name w:val="Светлая сетка1"/>
    <w:basedOn w:val="a4"/>
    <w:uiPriority w:val="62"/>
    <w:rsid w:val="008D65C6"/>
    <w:pPr>
      <w:spacing w:after="0" w:line="240" w:lineRule="auto"/>
    </w:pPr>
    <w:rPr>
      <w:rFonts w:ascii="Times New Roman" w:eastAsia="Calibri" w:hAnsi="Times New Roman" w:cs="Times New Roman"/>
      <w:sz w:val="20"/>
      <w:szCs w:val="20"/>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0">
    <w:name w:val="Светлая сетка - Акцент 11"/>
    <w:basedOn w:val="a4"/>
    <w:uiPriority w:val="62"/>
    <w:rsid w:val="008D65C6"/>
    <w:pPr>
      <w:spacing w:after="0" w:line="240" w:lineRule="auto"/>
    </w:pPr>
    <w:rPr>
      <w:rFonts w:ascii="Times New Roman" w:eastAsia="Calibri" w:hAnsi="Times New Roman"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21">
    <w:name w:val="Light Grid Accent 2"/>
    <w:basedOn w:val="a4"/>
    <w:uiPriority w:val="62"/>
    <w:rsid w:val="008D65C6"/>
    <w:pPr>
      <w:spacing w:after="0" w:line="240" w:lineRule="auto"/>
    </w:pPr>
    <w:rPr>
      <w:rFonts w:ascii="Times New Roman" w:eastAsia="Calibri" w:hAnsi="Times New Roman" w:cs="Times New Roman"/>
      <w:sz w:val="20"/>
      <w:szCs w:val="20"/>
      <w:lang w:eastAsia="ru-RU"/>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31">
    <w:name w:val="Light Grid Accent 3"/>
    <w:basedOn w:val="a4"/>
    <w:uiPriority w:val="62"/>
    <w:rsid w:val="008D65C6"/>
    <w:pPr>
      <w:spacing w:after="0" w:line="240" w:lineRule="auto"/>
    </w:pPr>
    <w:rPr>
      <w:rFonts w:ascii="Times New Roman" w:eastAsia="Calibri" w:hAnsi="Times New Roman" w:cs="Times New Roman"/>
      <w:sz w:val="20"/>
      <w:szCs w:val="20"/>
      <w:lang w:eastAsia="ru-RU"/>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40">
    <w:name w:val="Light Grid Accent 4"/>
    <w:basedOn w:val="a4"/>
    <w:uiPriority w:val="62"/>
    <w:rsid w:val="008D65C6"/>
    <w:pPr>
      <w:spacing w:after="0" w:line="240" w:lineRule="auto"/>
    </w:pPr>
    <w:rPr>
      <w:rFonts w:ascii="Times New Roman" w:eastAsia="Calibri" w:hAnsi="Times New Roman" w:cs="Times New Roman"/>
      <w:sz w:val="20"/>
      <w:szCs w:val="20"/>
      <w:lang w:eastAsia="ru-RU"/>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50">
    <w:name w:val="Light Grid Accent 5"/>
    <w:basedOn w:val="a4"/>
    <w:uiPriority w:val="62"/>
    <w:rsid w:val="008D65C6"/>
    <w:pPr>
      <w:spacing w:after="0" w:line="240" w:lineRule="auto"/>
    </w:pPr>
    <w:rPr>
      <w:rFonts w:ascii="Times New Roman" w:eastAsia="Calibri" w:hAnsi="Times New Roman" w:cs="Times New Roman"/>
      <w:sz w:val="20"/>
      <w:szCs w:val="20"/>
      <w:lang w:eastAsia="ru-RU"/>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60">
    <w:name w:val="Light Grid Accent 6"/>
    <w:basedOn w:val="a4"/>
    <w:uiPriority w:val="62"/>
    <w:rsid w:val="008D65C6"/>
    <w:pPr>
      <w:spacing w:after="0" w:line="240" w:lineRule="auto"/>
    </w:pPr>
    <w:rPr>
      <w:rFonts w:ascii="Times New Roman" w:eastAsia="Calibri" w:hAnsi="Times New Roman" w:cs="Times New Roman"/>
      <w:sz w:val="20"/>
      <w:szCs w:val="20"/>
      <w:lang w:eastAsia="ru-RU"/>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1a">
    <w:name w:val="Светлый список1"/>
    <w:basedOn w:val="a4"/>
    <w:uiPriority w:val="61"/>
    <w:rsid w:val="008D65C6"/>
    <w:pPr>
      <w:spacing w:after="0" w:line="240" w:lineRule="auto"/>
    </w:pPr>
    <w:rPr>
      <w:rFonts w:ascii="Times New Roman" w:eastAsia="Calibri" w:hAnsi="Times New Roman" w:cs="Times New Roman"/>
      <w:sz w:val="20"/>
      <w:szCs w:val="20"/>
      <w:lang w:eastAsia="ru-R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
    <w:name w:val="Светлый список - Акцент 11"/>
    <w:basedOn w:val="a4"/>
    <w:uiPriority w:val="61"/>
    <w:rsid w:val="008D65C6"/>
    <w:pPr>
      <w:spacing w:after="0" w:line="240" w:lineRule="auto"/>
    </w:pPr>
    <w:rPr>
      <w:rFonts w:ascii="Times New Roman" w:eastAsia="Calibri" w:hAnsi="Times New Roman"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22">
    <w:name w:val="Light List Accent 2"/>
    <w:basedOn w:val="a4"/>
    <w:uiPriority w:val="61"/>
    <w:rsid w:val="008D65C6"/>
    <w:pPr>
      <w:spacing w:after="0" w:line="240" w:lineRule="auto"/>
    </w:pPr>
    <w:rPr>
      <w:rFonts w:ascii="Times New Roman" w:eastAsia="Calibri" w:hAnsi="Times New Roman" w:cs="Times New Roman"/>
      <w:sz w:val="20"/>
      <w:szCs w:val="20"/>
      <w:lang w:eastAsia="ru-RU"/>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32">
    <w:name w:val="Light List Accent 3"/>
    <w:basedOn w:val="a4"/>
    <w:uiPriority w:val="61"/>
    <w:rsid w:val="008D65C6"/>
    <w:pPr>
      <w:spacing w:after="0" w:line="240" w:lineRule="auto"/>
    </w:pPr>
    <w:rPr>
      <w:rFonts w:ascii="Times New Roman" w:eastAsia="Calibri" w:hAnsi="Times New Roman" w:cs="Times New Roman"/>
      <w:sz w:val="20"/>
      <w:szCs w:val="20"/>
      <w:lang w:eastAsia="ru-RU"/>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41">
    <w:name w:val="Light List Accent 4"/>
    <w:basedOn w:val="a4"/>
    <w:uiPriority w:val="61"/>
    <w:rsid w:val="008D65C6"/>
    <w:pPr>
      <w:spacing w:after="0" w:line="240" w:lineRule="auto"/>
    </w:pPr>
    <w:rPr>
      <w:rFonts w:ascii="Times New Roman" w:eastAsia="Calibri" w:hAnsi="Times New Roman" w:cs="Times New Roman"/>
      <w:sz w:val="20"/>
      <w:szCs w:val="20"/>
      <w:lang w:eastAsia="ru-RU"/>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51">
    <w:name w:val="Light List Accent 5"/>
    <w:basedOn w:val="a4"/>
    <w:uiPriority w:val="61"/>
    <w:rsid w:val="008D65C6"/>
    <w:pPr>
      <w:spacing w:after="0" w:line="240" w:lineRule="auto"/>
    </w:pPr>
    <w:rPr>
      <w:rFonts w:ascii="Times New Roman" w:eastAsia="Calibri" w:hAnsi="Times New Roman" w:cs="Times New Roman"/>
      <w:sz w:val="20"/>
      <w:szCs w:val="20"/>
      <w:lang w:eastAsia="ru-RU"/>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61">
    <w:name w:val="Light List Accent 6"/>
    <w:basedOn w:val="a4"/>
    <w:uiPriority w:val="61"/>
    <w:rsid w:val="008D65C6"/>
    <w:pPr>
      <w:spacing w:after="0" w:line="240" w:lineRule="auto"/>
    </w:pPr>
    <w:rPr>
      <w:rFonts w:ascii="Times New Roman" w:eastAsia="Calibri" w:hAnsi="Times New Roman" w:cs="Times New Roman"/>
      <w:sz w:val="20"/>
      <w:szCs w:val="20"/>
      <w:lang w:eastAsia="ru-RU"/>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1b">
    <w:name w:val="Сетка таблицы1"/>
    <w:basedOn w:val="a4"/>
    <w:next w:val="a9"/>
    <w:uiPriority w:val="59"/>
    <w:rsid w:val="008D65C6"/>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c">
    <w:name w:val="Table Grid 1"/>
    <w:basedOn w:val="a4"/>
    <w:uiPriority w:val="99"/>
    <w:semiHidden/>
    <w:unhideWhenUsed/>
    <w:rsid w:val="008D65C6"/>
    <w:pPr>
      <w:spacing w:after="0" w:line="240" w:lineRule="auto"/>
    </w:pPr>
    <w:rPr>
      <w:rFonts w:ascii="Times New Roman" w:eastAsia="Calibri"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0">
    <w:name w:val="Table Grid 2"/>
    <w:basedOn w:val="a4"/>
    <w:uiPriority w:val="99"/>
    <w:semiHidden/>
    <w:unhideWhenUsed/>
    <w:rsid w:val="008D65C6"/>
    <w:pPr>
      <w:spacing w:after="0" w:line="240" w:lineRule="auto"/>
    </w:pPr>
    <w:rPr>
      <w:rFonts w:ascii="Times New Roman" w:eastAsia="Calibri"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c">
    <w:name w:val="Table Grid 3"/>
    <w:basedOn w:val="a4"/>
    <w:uiPriority w:val="99"/>
    <w:semiHidden/>
    <w:unhideWhenUsed/>
    <w:rsid w:val="008D65C6"/>
    <w:pPr>
      <w:spacing w:after="0" w:line="240" w:lineRule="auto"/>
    </w:pPr>
    <w:rPr>
      <w:rFonts w:ascii="Times New Roman" w:eastAsia="Calibri"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6">
    <w:name w:val="Table Grid 4"/>
    <w:basedOn w:val="a4"/>
    <w:uiPriority w:val="99"/>
    <w:semiHidden/>
    <w:unhideWhenUsed/>
    <w:rsid w:val="008D65C6"/>
    <w:pPr>
      <w:spacing w:after="0" w:line="240" w:lineRule="auto"/>
    </w:pPr>
    <w:rPr>
      <w:rFonts w:ascii="Times New Roman" w:eastAsia="Calibri"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4"/>
    <w:uiPriority w:val="99"/>
    <w:semiHidden/>
    <w:unhideWhenUsed/>
    <w:rsid w:val="008D65C6"/>
    <w:pPr>
      <w:spacing w:after="0" w:line="240" w:lineRule="auto"/>
    </w:pPr>
    <w:rPr>
      <w:rFonts w:ascii="Times New Roman" w:eastAsia="Calibri"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4"/>
    <w:uiPriority w:val="99"/>
    <w:semiHidden/>
    <w:unhideWhenUsed/>
    <w:rsid w:val="008D65C6"/>
    <w:pPr>
      <w:spacing w:after="0" w:line="240" w:lineRule="auto"/>
    </w:pPr>
    <w:rPr>
      <w:rFonts w:ascii="Times New Roman" w:eastAsia="Calibri"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4"/>
    <w:uiPriority w:val="99"/>
    <w:semiHidden/>
    <w:unhideWhenUsed/>
    <w:rsid w:val="008D65C6"/>
    <w:pPr>
      <w:spacing w:after="0" w:line="240" w:lineRule="auto"/>
    </w:pPr>
    <w:rPr>
      <w:rFonts w:ascii="Times New Roman" w:eastAsia="Calibri"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4"/>
    <w:uiPriority w:val="99"/>
    <w:semiHidden/>
    <w:unhideWhenUsed/>
    <w:rsid w:val="008D65C6"/>
    <w:pPr>
      <w:spacing w:after="0" w:line="240" w:lineRule="auto"/>
    </w:pPr>
    <w:rPr>
      <w:rFonts w:ascii="Times New Roman" w:eastAsia="Calibri"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styleId="afff9">
    <w:name w:val="Intense Reference"/>
    <w:uiPriority w:val="32"/>
    <w:qFormat/>
    <w:rsid w:val="008D65C6"/>
    <w:rPr>
      <w:rFonts w:ascii="Times New Roman" w:hAnsi="Times New Roman" w:cs="Times New Roman"/>
      <w:b/>
      <w:bCs/>
      <w:smallCaps/>
      <w:color w:val="C0504D"/>
      <w:spacing w:val="5"/>
      <w:u w:val="single"/>
    </w:rPr>
  </w:style>
  <w:style w:type="character" w:styleId="afffa">
    <w:name w:val="Intense Emphasis"/>
    <w:uiPriority w:val="21"/>
    <w:qFormat/>
    <w:rsid w:val="008D65C6"/>
    <w:rPr>
      <w:rFonts w:ascii="Times New Roman" w:hAnsi="Times New Roman" w:cs="Times New Roman"/>
      <w:b/>
      <w:bCs/>
      <w:i/>
      <w:iCs/>
      <w:color w:val="4F81BD"/>
    </w:rPr>
  </w:style>
  <w:style w:type="character" w:styleId="afffb">
    <w:name w:val="Subtle Reference"/>
    <w:uiPriority w:val="31"/>
    <w:qFormat/>
    <w:rsid w:val="008D65C6"/>
    <w:rPr>
      <w:rFonts w:ascii="Times New Roman" w:hAnsi="Times New Roman" w:cs="Times New Roman"/>
      <w:smallCaps/>
      <w:color w:val="C0504D"/>
      <w:u w:val="single"/>
    </w:rPr>
  </w:style>
  <w:style w:type="character" w:styleId="afffc">
    <w:name w:val="Subtle Emphasis"/>
    <w:uiPriority w:val="19"/>
    <w:qFormat/>
    <w:rsid w:val="008D65C6"/>
    <w:rPr>
      <w:rFonts w:ascii="Times New Roman" w:hAnsi="Times New Roman" w:cs="Times New Roman"/>
      <w:i/>
      <w:iCs/>
      <w:color w:val="808080"/>
    </w:rPr>
  </w:style>
  <w:style w:type="table" w:styleId="afffd">
    <w:name w:val="Table Contemporary"/>
    <w:basedOn w:val="a4"/>
    <w:uiPriority w:val="99"/>
    <w:semiHidden/>
    <w:unhideWhenUsed/>
    <w:rsid w:val="008D65C6"/>
    <w:pPr>
      <w:spacing w:after="0" w:line="240" w:lineRule="auto"/>
    </w:pPr>
    <w:rPr>
      <w:rFonts w:ascii="Times New Roman" w:eastAsia="Calibri"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e">
    <w:name w:val="List"/>
    <w:basedOn w:val="a2"/>
    <w:uiPriority w:val="99"/>
    <w:semiHidden/>
    <w:unhideWhenUsed/>
    <w:rsid w:val="008D65C6"/>
    <w:pPr>
      <w:spacing w:after="0" w:line="240" w:lineRule="auto"/>
      <w:ind w:left="283" w:hanging="283"/>
      <w:contextualSpacing/>
    </w:pPr>
    <w:rPr>
      <w:rFonts w:ascii="Times New Roman" w:hAnsi="Times New Roman"/>
      <w:sz w:val="28"/>
    </w:rPr>
  </w:style>
  <w:style w:type="paragraph" w:styleId="2f1">
    <w:name w:val="List 2"/>
    <w:basedOn w:val="a2"/>
    <w:uiPriority w:val="99"/>
    <w:semiHidden/>
    <w:unhideWhenUsed/>
    <w:rsid w:val="008D65C6"/>
    <w:pPr>
      <w:spacing w:after="0" w:line="240" w:lineRule="auto"/>
      <w:ind w:left="566" w:hanging="283"/>
      <w:contextualSpacing/>
    </w:pPr>
    <w:rPr>
      <w:rFonts w:ascii="Times New Roman" w:hAnsi="Times New Roman"/>
      <w:sz w:val="28"/>
    </w:rPr>
  </w:style>
  <w:style w:type="paragraph" w:styleId="3d">
    <w:name w:val="List 3"/>
    <w:basedOn w:val="a2"/>
    <w:uiPriority w:val="99"/>
    <w:semiHidden/>
    <w:unhideWhenUsed/>
    <w:rsid w:val="008D65C6"/>
    <w:pPr>
      <w:spacing w:after="0" w:line="240" w:lineRule="auto"/>
      <w:ind w:left="849" w:hanging="283"/>
      <w:contextualSpacing/>
    </w:pPr>
    <w:rPr>
      <w:rFonts w:ascii="Times New Roman" w:hAnsi="Times New Roman"/>
      <w:sz w:val="28"/>
    </w:rPr>
  </w:style>
  <w:style w:type="paragraph" w:styleId="47">
    <w:name w:val="List 4"/>
    <w:basedOn w:val="a2"/>
    <w:uiPriority w:val="99"/>
    <w:semiHidden/>
    <w:unhideWhenUsed/>
    <w:rsid w:val="008D65C6"/>
    <w:pPr>
      <w:spacing w:after="0" w:line="240" w:lineRule="auto"/>
      <w:ind w:left="1132" w:hanging="283"/>
      <w:contextualSpacing/>
    </w:pPr>
    <w:rPr>
      <w:rFonts w:ascii="Times New Roman" w:hAnsi="Times New Roman"/>
      <w:sz w:val="28"/>
    </w:rPr>
  </w:style>
  <w:style w:type="paragraph" w:styleId="56">
    <w:name w:val="List 5"/>
    <w:basedOn w:val="a2"/>
    <w:uiPriority w:val="99"/>
    <w:semiHidden/>
    <w:unhideWhenUsed/>
    <w:rsid w:val="008D65C6"/>
    <w:pPr>
      <w:spacing w:after="0" w:line="240" w:lineRule="auto"/>
      <w:ind w:left="1415" w:hanging="283"/>
      <w:contextualSpacing/>
    </w:pPr>
    <w:rPr>
      <w:rFonts w:ascii="Times New Roman" w:hAnsi="Times New Roman"/>
      <w:sz w:val="28"/>
    </w:rPr>
  </w:style>
  <w:style w:type="paragraph" w:styleId="affff">
    <w:name w:val="Bibliography"/>
    <w:basedOn w:val="a2"/>
    <w:next w:val="a2"/>
    <w:uiPriority w:val="37"/>
    <w:semiHidden/>
    <w:unhideWhenUsed/>
    <w:rsid w:val="008D65C6"/>
    <w:pPr>
      <w:spacing w:after="0" w:line="240" w:lineRule="auto"/>
    </w:pPr>
    <w:rPr>
      <w:rFonts w:ascii="Times New Roman" w:hAnsi="Times New Roman"/>
      <w:sz w:val="28"/>
    </w:rPr>
  </w:style>
  <w:style w:type="table" w:customStyle="1" w:styleId="110">
    <w:name w:val="Средний список 11"/>
    <w:basedOn w:val="a4"/>
    <w:uiPriority w:val="65"/>
    <w:rsid w:val="008D65C6"/>
    <w:pPr>
      <w:spacing w:after="0" w:line="240" w:lineRule="auto"/>
    </w:pPr>
    <w:rPr>
      <w:rFonts w:ascii="Times New Roman" w:eastAsia="Calibri"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
    <w:name w:val="Средний список 1 - Акцент 11"/>
    <w:basedOn w:val="a4"/>
    <w:uiPriority w:val="65"/>
    <w:rsid w:val="008D65C6"/>
    <w:pPr>
      <w:spacing w:after="0" w:line="240" w:lineRule="auto"/>
    </w:pPr>
    <w:rPr>
      <w:rFonts w:ascii="Times New Roman" w:eastAsia="Calibri" w:hAnsi="Times New Roman" w:cs="Times New Roman"/>
      <w:color w:val="000000"/>
      <w:sz w:val="20"/>
      <w:szCs w:val="20"/>
      <w:lang w:eastAsia="ru-RU"/>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1-2">
    <w:name w:val="Medium List 1 Accent 2"/>
    <w:basedOn w:val="a4"/>
    <w:uiPriority w:val="65"/>
    <w:rsid w:val="008D65C6"/>
    <w:pPr>
      <w:spacing w:after="0" w:line="240" w:lineRule="auto"/>
    </w:pPr>
    <w:rPr>
      <w:rFonts w:ascii="Times New Roman" w:eastAsia="Calibri" w:hAnsi="Times New Roman" w:cs="Times New Roman"/>
      <w:color w:val="000000"/>
      <w:sz w:val="20"/>
      <w:szCs w:val="20"/>
      <w:lang w:eastAsia="ru-RU"/>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1-3">
    <w:name w:val="Medium List 1 Accent 3"/>
    <w:basedOn w:val="a4"/>
    <w:uiPriority w:val="65"/>
    <w:rsid w:val="008D65C6"/>
    <w:pPr>
      <w:spacing w:after="0" w:line="240" w:lineRule="auto"/>
    </w:pPr>
    <w:rPr>
      <w:rFonts w:ascii="Times New Roman" w:eastAsia="Calibri" w:hAnsi="Times New Roman" w:cs="Times New Roman"/>
      <w:color w:val="000000"/>
      <w:sz w:val="20"/>
      <w:szCs w:val="20"/>
      <w:lang w:eastAsia="ru-RU"/>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1-4">
    <w:name w:val="Medium List 1 Accent 4"/>
    <w:basedOn w:val="a4"/>
    <w:uiPriority w:val="65"/>
    <w:rsid w:val="008D65C6"/>
    <w:pPr>
      <w:spacing w:after="0" w:line="240" w:lineRule="auto"/>
    </w:pPr>
    <w:rPr>
      <w:rFonts w:ascii="Times New Roman" w:eastAsia="Calibri" w:hAnsi="Times New Roman" w:cs="Times New Roman"/>
      <w:color w:val="000000"/>
      <w:sz w:val="20"/>
      <w:szCs w:val="20"/>
      <w:lang w:eastAsia="ru-RU"/>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1-5">
    <w:name w:val="Medium List 1 Accent 5"/>
    <w:basedOn w:val="a4"/>
    <w:uiPriority w:val="65"/>
    <w:rsid w:val="008D65C6"/>
    <w:pPr>
      <w:spacing w:after="0" w:line="240" w:lineRule="auto"/>
    </w:pPr>
    <w:rPr>
      <w:rFonts w:ascii="Times New Roman" w:eastAsia="Calibri" w:hAnsi="Times New Roman" w:cs="Times New Roman"/>
      <w:color w:val="000000"/>
      <w:sz w:val="20"/>
      <w:szCs w:val="20"/>
      <w:lang w:eastAsia="ru-RU"/>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1-6">
    <w:name w:val="Medium List 1 Accent 6"/>
    <w:basedOn w:val="a4"/>
    <w:uiPriority w:val="65"/>
    <w:rsid w:val="008D65C6"/>
    <w:pPr>
      <w:spacing w:after="0" w:line="240" w:lineRule="auto"/>
    </w:pPr>
    <w:rPr>
      <w:rFonts w:ascii="Times New Roman" w:eastAsia="Calibri" w:hAnsi="Times New Roman" w:cs="Times New Roman"/>
      <w:color w:val="000000"/>
      <w:sz w:val="20"/>
      <w:szCs w:val="20"/>
      <w:lang w:eastAsia="ru-RU"/>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210">
    <w:name w:val="Средний список 21"/>
    <w:basedOn w:val="a4"/>
    <w:uiPriority w:val="66"/>
    <w:rsid w:val="008D65C6"/>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2-1">
    <w:name w:val="Medium List 2 Accent 1"/>
    <w:basedOn w:val="a4"/>
    <w:uiPriority w:val="66"/>
    <w:rsid w:val="008D65C6"/>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2-2">
    <w:name w:val="Medium List 2 Accent 2"/>
    <w:basedOn w:val="a4"/>
    <w:uiPriority w:val="66"/>
    <w:rsid w:val="008D65C6"/>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2-3">
    <w:name w:val="Medium List 2 Accent 3"/>
    <w:basedOn w:val="a4"/>
    <w:uiPriority w:val="66"/>
    <w:rsid w:val="008D65C6"/>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2-4">
    <w:name w:val="Medium List 2 Accent 4"/>
    <w:basedOn w:val="a4"/>
    <w:uiPriority w:val="66"/>
    <w:rsid w:val="008D65C6"/>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2-5">
    <w:name w:val="Medium List 2 Accent 5"/>
    <w:basedOn w:val="a4"/>
    <w:uiPriority w:val="66"/>
    <w:rsid w:val="008D65C6"/>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2-6">
    <w:name w:val="Medium List 2 Accent 6"/>
    <w:basedOn w:val="a4"/>
    <w:uiPriority w:val="66"/>
    <w:rsid w:val="008D65C6"/>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111">
    <w:name w:val="Средняя заливка 11"/>
    <w:basedOn w:val="a4"/>
    <w:uiPriority w:val="63"/>
    <w:rsid w:val="008D65C6"/>
    <w:pPr>
      <w:spacing w:after="0" w:line="240" w:lineRule="auto"/>
    </w:pPr>
    <w:rPr>
      <w:rFonts w:ascii="Times New Roman" w:eastAsia="Calibri" w:hAnsi="Times New Roman" w:cs="Times New Roman"/>
      <w:sz w:val="20"/>
      <w:szCs w:val="20"/>
      <w:lang w:eastAsia="ru-RU"/>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0">
    <w:name w:val="Средняя заливка 1 - Акцент 11"/>
    <w:basedOn w:val="a4"/>
    <w:uiPriority w:val="63"/>
    <w:rsid w:val="008D65C6"/>
    <w:pPr>
      <w:spacing w:after="0" w:line="240" w:lineRule="auto"/>
    </w:pPr>
    <w:rPr>
      <w:rFonts w:ascii="Times New Roman" w:eastAsia="Calibri" w:hAnsi="Times New Roman" w:cs="Times New Roman"/>
      <w:sz w:val="20"/>
      <w:szCs w:val="20"/>
      <w:lang w:eastAsia="ru-RU"/>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1-20">
    <w:name w:val="Medium Shading 1 Accent 2"/>
    <w:basedOn w:val="a4"/>
    <w:uiPriority w:val="63"/>
    <w:rsid w:val="008D65C6"/>
    <w:pPr>
      <w:spacing w:after="0" w:line="240" w:lineRule="auto"/>
    </w:pPr>
    <w:rPr>
      <w:rFonts w:ascii="Times New Roman" w:eastAsia="Calibri" w:hAnsi="Times New Roman" w:cs="Times New Roman"/>
      <w:sz w:val="20"/>
      <w:szCs w:val="20"/>
      <w:lang w:eastAsia="ru-R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1-30">
    <w:name w:val="Medium Shading 1 Accent 3"/>
    <w:basedOn w:val="a4"/>
    <w:uiPriority w:val="63"/>
    <w:rsid w:val="008D65C6"/>
    <w:pPr>
      <w:spacing w:after="0" w:line="240" w:lineRule="auto"/>
    </w:pPr>
    <w:rPr>
      <w:rFonts w:ascii="Times New Roman" w:eastAsia="Calibri" w:hAnsi="Times New Roman" w:cs="Times New Roman"/>
      <w:sz w:val="20"/>
      <w:szCs w:val="20"/>
      <w:lang w:eastAsia="ru-R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1-40">
    <w:name w:val="Medium Shading 1 Accent 4"/>
    <w:basedOn w:val="a4"/>
    <w:uiPriority w:val="63"/>
    <w:rsid w:val="008D65C6"/>
    <w:pPr>
      <w:spacing w:after="0" w:line="240" w:lineRule="auto"/>
    </w:pPr>
    <w:rPr>
      <w:rFonts w:ascii="Times New Roman" w:eastAsia="Calibri" w:hAnsi="Times New Roman" w:cs="Times New Roman"/>
      <w:sz w:val="20"/>
      <w:szCs w:val="20"/>
      <w:lang w:eastAsia="ru-RU"/>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1-50">
    <w:name w:val="Medium Shading 1 Accent 5"/>
    <w:basedOn w:val="a4"/>
    <w:uiPriority w:val="63"/>
    <w:rsid w:val="008D65C6"/>
    <w:pPr>
      <w:spacing w:after="0" w:line="240" w:lineRule="auto"/>
    </w:pPr>
    <w:rPr>
      <w:rFonts w:ascii="Times New Roman" w:eastAsia="Calibri" w:hAnsi="Times New Roman" w:cs="Times New Roman"/>
      <w:sz w:val="20"/>
      <w:szCs w:val="20"/>
      <w:lang w:eastAsia="ru-RU"/>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1-60">
    <w:name w:val="Medium Shading 1 Accent 6"/>
    <w:basedOn w:val="a4"/>
    <w:uiPriority w:val="63"/>
    <w:rsid w:val="008D65C6"/>
    <w:pPr>
      <w:spacing w:after="0" w:line="240" w:lineRule="auto"/>
    </w:pPr>
    <w:rPr>
      <w:rFonts w:ascii="Times New Roman" w:eastAsia="Calibri" w:hAnsi="Times New Roman" w:cs="Times New Roman"/>
      <w:sz w:val="20"/>
      <w:szCs w:val="20"/>
      <w:lang w:eastAsia="ru-RU"/>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211">
    <w:name w:val="Средняя заливка 21"/>
    <w:basedOn w:val="a4"/>
    <w:uiPriority w:val="64"/>
    <w:rsid w:val="008D65C6"/>
    <w:pPr>
      <w:spacing w:after="0" w:line="240" w:lineRule="auto"/>
    </w:pPr>
    <w:rPr>
      <w:rFonts w:ascii="Times New Roman" w:eastAsia="Calibri"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
    <w:name w:val="Средняя заливка 2 - Акцент 11"/>
    <w:basedOn w:val="a4"/>
    <w:uiPriority w:val="64"/>
    <w:rsid w:val="008D65C6"/>
    <w:pPr>
      <w:spacing w:after="0" w:line="240" w:lineRule="auto"/>
    </w:pPr>
    <w:rPr>
      <w:rFonts w:ascii="Times New Roman" w:eastAsia="Calibri"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0">
    <w:name w:val="Medium Shading 2 Accent 2"/>
    <w:basedOn w:val="a4"/>
    <w:uiPriority w:val="64"/>
    <w:rsid w:val="008D65C6"/>
    <w:pPr>
      <w:spacing w:after="0" w:line="240" w:lineRule="auto"/>
    </w:pPr>
    <w:rPr>
      <w:rFonts w:ascii="Times New Roman" w:eastAsia="Calibri"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0">
    <w:name w:val="Medium Shading 2 Accent 3"/>
    <w:basedOn w:val="a4"/>
    <w:uiPriority w:val="64"/>
    <w:rsid w:val="008D65C6"/>
    <w:pPr>
      <w:spacing w:after="0" w:line="240" w:lineRule="auto"/>
    </w:pPr>
    <w:rPr>
      <w:rFonts w:ascii="Times New Roman" w:eastAsia="Calibri"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0">
    <w:name w:val="Medium Shading 2 Accent 4"/>
    <w:basedOn w:val="a4"/>
    <w:uiPriority w:val="64"/>
    <w:rsid w:val="008D65C6"/>
    <w:pPr>
      <w:spacing w:after="0" w:line="240" w:lineRule="auto"/>
    </w:pPr>
    <w:rPr>
      <w:rFonts w:ascii="Times New Roman" w:eastAsia="Calibri"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50">
    <w:name w:val="Medium Shading 2 Accent 5"/>
    <w:basedOn w:val="a4"/>
    <w:uiPriority w:val="64"/>
    <w:rsid w:val="008D65C6"/>
    <w:pPr>
      <w:spacing w:after="0" w:line="240" w:lineRule="auto"/>
    </w:pPr>
    <w:rPr>
      <w:rFonts w:ascii="Times New Roman" w:eastAsia="Calibri"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60">
    <w:name w:val="Medium Shading 2 Accent 6"/>
    <w:basedOn w:val="a4"/>
    <w:uiPriority w:val="64"/>
    <w:rsid w:val="008D65C6"/>
    <w:pPr>
      <w:spacing w:after="0" w:line="240" w:lineRule="auto"/>
    </w:pPr>
    <w:rPr>
      <w:rFonts w:ascii="Times New Roman" w:eastAsia="Calibri"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2">
    <w:name w:val="Средняя сетка 11"/>
    <w:basedOn w:val="a4"/>
    <w:uiPriority w:val="67"/>
    <w:rsid w:val="008D65C6"/>
    <w:pPr>
      <w:spacing w:after="0" w:line="240" w:lineRule="auto"/>
    </w:pPr>
    <w:rPr>
      <w:rFonts w:ascii="Times New Roman" w:eastAsia="Calibri" w:hAnsi="Times New Roman" w:cs="Times New Roman"/>
      <w:sz w:val="20"/>
      <w:szCs w:val="20"/>
      <w:lang w:eastAsia="ru-RU"/>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1-1">
    <w:name w:val="Medium Grid 1 Accent 1"/>
    <w:basedOn w:val="a4"/>
    <w:uiPriority w:val="67"/>
    <w:rsid w:val="008D65C6"/>
    <w:pPr>
      <w:spacing w:after="0" w:line="240" w:lineRule="auto"/>
    </w:pPr>
    <w:rPr>
      <w:rFonts w:ascii="Times New Roman" w:eastAsia="Calibri" w:hAnsi="Times New Roman" w:cs="Times New Roman"/>
      <w:sz w:val="20"/>
      <w:szCs w:val="20"/>
      <w:lang w:eastAsia="ru-RU"/>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1-21">
    <w:name w:val="Medium Grid 1 Accent 2"/>
    <w:basedOn w:val="a4"/>
    <w:uiPriority w:val="67"/>
    <w:rsid w:val="008D65C6"/>
    <w:pPr>
      <w:spacing w:after="0" w:line="240" w:lineRule="auto"/>
    </w:pPr>
    <w:rPr>
      <w:rFonts w:ascii="Times New Roman" w:eastAsia="Calibri" w:hAnsi="Times New Roman" w:cs="Times New Roman"/>
      <w:sz w:val="20"/>
      <w:szCs w:val="20"/>
      <w:lang w:eastAsia="ru-R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1-31">
    <w:name w:val="Medium Grid 1 Accent 3"/>
    <w:basedOn w:val="a4"/>
    <w:uiPriority w:val="67"/>
    <w:rsid w:val="008D65C6"/>
    <w:pPr>
      <w:spacing w:after="0" w:line="240" w:lineRule="auto"/>
    </w:pPr>
    <w:rPr>
      <w:rFonts w:ascii="Times New Roman" w:eastAsia="Calibri" w:hAnsi="Times New Roman" w:cs="Times New Roman"/>
      <w:sz w:val="20"/>
      <w:szCs w:val="20"/>
      <w:lang w:eastAsia="ru-R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1-41">
    <w:name w:val="Medium Grid 1 Accent 4"/>
    <w:basedOn w:val="a4"/>
    <w:uiPriority w:val="67"/>
    <w:rsid w:val="008D65C6"/>
    <w:pPr>
      <w:spacing w:after="0" w:line="240" w:lineRule="auto"/>
    </w:pPr>
    <w:rPr>
      <w:rFonts w:ascii="Times New Roman" w:eastAsia="Calibri" w:hAnsi="Times New Roman" w:cs="Times New Roman"/>
      <w:sz w:val="20"/>
      <w:szCs w:val="20"/>
      <w:lang w:eastAsia="ru-RU"/>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1-51">
    <w:name w:val="Medium Grid 1 Accent 5"/>
    <w:basedOn w:val="a4"/>
    <w:uiPriority w:val="67"/>
    <w:rsid w:val="008D65C6"/>
    <w:pPr>
      <w:spacing w:after="0" w:line="240" w:lineRule="auto"/>
    </w:pPr>
    <w:rPr>
      <w:rFonts w:ascii="Times New Roman" w:eastAsia="Calibri" w:hAnsi="Times New Roman" w:cs="Times New Roman"/>
      <w:sz w:val="20"/>
      <w:szCs w:val="20"/>
      <w:lang w:eastAsia="ru-RU"/>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1-61">
    <w:name w:val="Medium Grid 1 Accent 6"/>
    <w:basedOn w:val="a4"/>
    <w:uiPriority w:val="67"/>
    <w:rsid w:val="008D65C6"/>
    <w:pPr>
      <w:spacing w:after="0" w:line="240" w:lineRule="auto"/>
    </w:pPr>
    <w:rPr>
      <w:rFonts w:ascii="Times New Roman" w:eastAsia="Calibri" w:hAnsi="Times New Roman" w:cs="Times New Roman"/>
      <w:sz w:val="20"/>
      <w:szCs w:val="20"/>
      <w:lang w:eastAsia="ru-RU"/>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212">
    <w:name w:val="Средняя сетка 21"/>
    <w:basedOn w:val="a4"/>
    <w:uiPriority w:val="68"/>
    <w:rsid w:val="008D65C6"/>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2-10">
    <w:name w:val="Medium Grid 2 Accent 1"/>
    <w:basedOn w:val="a4"/>
    <w:uiPriority w:val="68"/>
    <w:rsid w:val="008D65C6"/>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2-21">
    <w:name w:val="Medium Grid 2 Accent 2"/>
    <w:basedOn w:val="a4"/>
    <w:uiPriority w:val="68"/>
    <w:rsid w:val="008D65C6"/>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2-31">
    <w:name w:val="Medium Grid 2 Accent 3"/>
    <w:basedOn w:val="a4"/>
    <w:uiPriority w:val="68"/>
    <w:rsid w:val="008D65C6"/>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2-41">
    <w:name w:val="Medium Grid 2 Accent 4"/>
    <w:basedOn w:val="a4"/>
    <w:uiPriority w:val="68"/>
    <w:rsid w:val="008D65C6"/>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2-51">
    <w:name w:val="Medium Grid 2 Accent 5"/>
    <w:basedOn w:val="a4"/>
    <w:uiPriority w:val="68"/>
    <w:rsid w:val="008D65C6"/>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2-61">
    <w:name w:val="Medium Grid 2 Accent 6"/>
    <w:basedOn w:val="a4"/>
    <w:uiPriority w:val="68"/>
    <w:rsid w:val="008D65C6"/>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310">
    <w:name w:val="Средняя сетка 31"/>
    <w:basedOn w:val="a4"/>
    <w:uiPriority w:val="69"/>
    <w:rsid w:val="008D65C6"/>
    <w:pPr>
      <w:spacing w:after="0" w:line="240" w:lineRule="auto"/>
    </w:pPr>
    <w:rPr>
      <w:rFonts w:ascii="Times New Roman" w:eastAsia="Calibri"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3-1">
    <w:name w:val="Medium Grid 3 Accent 1"/>
    <w:basedOn w:val="a4"/>
    <w:uiPriority w:val="69"/>
    <w:rsid w:val="008D65C6"/>
    <w:pPr>
      <w:spacing w:after="0" w:line="240" w:lineRule="auto"/>
    </w:pPr>
    <w:rPr>
      <w:rFonts w:ascii="Times New Roman" w:eastAsia="Calibri"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3-2">
    <w:name w:val="Medium Grid 3 Accent 2"/>
    <w:basedOn w:val="a4"/>
    <w:uiPriority w:val="69"/>
    <w:rsid w:val="008D65C6"/>
    <w:pPr>
      <w:spacing w:after="0" w:line="240" w:lineRule="auto"/>
    </w:pPr>
    <w:rPr>
      <w:rFonts w:ascii="Times New Roman" w:eastAsia="Calibri"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3-3">
    <w:name w:val="Medium Grid 3 Accent 3"/>
    <w:basedOn w:val="a4"/>
    <w:uiPriority w:val="69"/>
    <w:rsid w:val="008D65C6"/>
    <w:pPr>
      <w:spacing w:after="0" w:line="240" w:lineRule="auto"/>
    </w:pPr>
    <w:rPr>
      <w:rFonts w:ascii="Times New Roman" w:eastAsia="Calibri"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3-4">
    <w:name w:val="Medium Grid 3 Accent 4"/>
    <w:basedOn w:val="a4"/>
    <w:uiPriority w:val="69"/>
    <w:rsid w:val="008D65C6"/>
    <w:pPr>
      <w:spacing w:after="0" w:line="240" w:lineRule="auto"/>
    </w:pPr>
    <w:rPr>
      <w:rFonts w:ascii="Times New Roman" w:eastAsia="Calibri"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3-5">
    <w:name w:val="Medium Grid 3 Accent 5"/>
    <w:basedOn w:val="a4"/>
    <w:uiPriority w:val="69"/>
    <w:rsid w:val="008D65C6"/>
    <w:pPr>
      <w:spacing w:after="0" w:line="240" w:lineRule="auto"/>
    </w:pPr>
    <w:rPr>
      <w:rFonts w:ascii="Times New Roman" w:eastAsia="Calibri"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3-6">
    <w:name w:val="Medium Grid 3 Accent 6"/>
    <w:basedOn w:val="a4"/>
    <w:uiPriority w:val="69"/>
    <w:rsid w:val="008D65C6"/>
    <w:pPr>
      <w:spacing w:after="0" w:line="240" w:lineRule="auto"/>
    </w:pPr>
    <w:rPr>
      <w:rFonts w:ascii="Times New Roman" w:eastAsia="Calibri"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affff0">
    <w:name w:val="Table Professional"/>
    <w:basedOn w:val="a4"/>
    <w:uiPriority w:val="99"/>
    <w:semiHidden/>
    <w:unhideWhenUsed/>
    <w:rsid w:val="008D65C6"/>
    <w:pPr>
      <w:spacing w:after="0" w:line="240" w:lineRule="auto"/>
    </w:pPr>
    <w:rPr>
      <w:rFonts w:ascii="Times New Roman" w:eastAsia="Calibri"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8">
    <w:name w:val="HTML Preformatted"/>
    <w:basedOn w:val="a2"/>
    <w:link w:val="HTML9"/>
    <w:uiPriority w:val="99"/>
    <w:semiHidden/>
    <w:unhideWhenUsed/>
    <w:rsid w:val="008D65C6"/>
    <w:pPr>
      <w:spacing w:after="0" w:line="240" w:lineRule="auto"/>
    </w:pPr>
    <w:rPr>
      <w:rFonts w:ascii="Times New Roman" w:hAnsi="Times New Roman"/>
      <w:sz w:val="20"/>
      <w:szCs w:val="20"/>
      <w:lang w:val="x-none" w:eastAsia="x-none"/>
    </w:rPr>
  </w:style>
  <w:style w:type="character" w:customStyle="1" w:styleId="HTML9">
    <w:name w:val="Стандартный HTML Знак"/>
    <w:basedOn w:val="a3"/>
    <w:link w:val="HTML8"/>
    <w:uiPriority w:val="99"/>
    <w:semiHidden/>
    <w:rsid w:val="008D65C6"/>
    <w:rPr>
      <w:rFonts w:ascii="Times New Roman" w:eastAsia="Calibri" w:hAnsi="Times New Roman" w:cs="Times New Roman"/>
      <w:sz w:val="20"/>
      <w:szCs w:val="20"/>
      <w:lang w:val="x-none" w:eastAsia="x-none"/>
    </w:rPr>
  </w:style>
  <w:style w:type="numbering" w:styleId="a1">
    <w:name w:val="Outline List 3"/>
    <w:basedOn w:val="a5"/>
    <w:uiPriority w:val="99"/>
    <w:semiHidden/>
    <w:unhideWhenUsed/>
    <w:rsid w:val="008D65C6"/>
    <w:pPr>
      <w:numPr>
        <w:numId w:val="14"/>
      </w:numPr>
    </w:pPr>
  </w:style>
  <w:style w:type="table" w:styleId="1d">
    <w:name w:val="Table Columns 1"/>
    <w:basedOn w:val="a4"/>
    <w:uiPriority w:val="99"/>
    <w:semiHidden/>
    <w:unhideWhenUsed/>
    <w:rsid w:val="008D65C6"/>
    <w:pPr>
      <w:spacing w:after="0" w:line="240" w:lineRule="auto"/>
    </w:pPr>
    <w:rPr>
      <w:rFonts w:ascii="Times New Roman" w:eastAsia="Calibri"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Columns 2"/>
    <w:basedOn w:val="a4"/>
    <w:uiPriority w:val="99"/>
    <w:semiHidden/>
    <w:unhideWhenUsed/>
    <w:rsid w:val="008D65C6"/>
    <w:pPr>
      <w:spacing w:after="0" w:line="240" w:lineRule="auto"/>
    </w:pPr>
    <w:rPr>
      <w:rFonts w:ascii="Times New Roman" w:eastAsia="Calibri"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4"/>
    <w:uiPriority w:val="99"/>
    <w:semiHidden/>
    <w:unhideWhenUsed/>
    <w:rsid w:val="008D65C6"/>
    <w:pPr>
      <w:spacing w:after="0" w:line="240" w:lineRule="auto"/>
    </w:pPr>
    <w:rPr>
      <w:rFonts w:ascii="Times New Roman" w:eastAsia="Calibri"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4"/>
    <w:uiPriority w:val="99"/>
    <w:semiHidden/>
    <w:unhideWhenUsed/>
    <w:rsid w:val="008D65C6"/>
    <w:pPr>
      <w:spacing w:after="0" w:line="240" w:lineRule="auto"/>
    </w:pPr>
    <w:rPr>
      <w:rFonts w:ascii="Times New Roman" w:eastAsia="Calibri"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4"/>
    <w:uiPriority w:val="99"/>
    <w:semiHidden/>
    <w:unhideWhenUsed/>
    <w:rsid w:val="008D65C6"/>
    <w:pPr>
      <w:spacing w:after="0" w:line="240" w:lineRule="auto"/>
    </w:pPr>
    <w:rPr>
      <w:rFonts w:ascii="Times New Roman" w:eastAsia="Calibri"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f1">
    <w:name w:val="Strong"/>
    <w:uiPriority w:val="22"/>
    <w:qFormat/>
    <w:rsid w:val="008D65C6"/>
    <w:rPr>
      <w:rFonts w:ascii="Times New Roman" w:hAnsi="Times New Roman" w:cs="Times New Roman"/>
      <w:b/>
      <w:bCs/>
    </w:rPr>
  </w:style>
  <w:style w:type="paragraph" w:styleId="affff2">
    <w:name w:val="Document Map"/>
    <w:basedOn w:val="a2"/>
    <w:link w:val="affff3"/>
    <w:uiPriority w:val="99"/>
    <w:semiHidden/>
    <w:unhideWhenUsed/>
    <w:rsid w:val="008D65C6"/>
    <w:pPr>
      <w:spacing w:after="0" w:line="240" w:lineRule="auto"/>
    </w:pPr>
    <w:rPr>
      <w:rFonts w:ascii="Times New Roman" w:hAnsi="Times New Roman"/>
      <w:sz w:val="16"/>
      <w:szCs w:val="16"/>
      <w:lang w:val="x-none" w:eastAsia="x-none"/>
    </w:rPr>
  </w:style>
  <w:style w:type="character" w:customStyle="1" w:styleId="affff3">
    <w:name w:val="Схема документа Знак"/>
    <w:basedOn w:val="a3"/>
    <w:link w:val="affff2"/>
    <w:uiPriority w:val="99"/>
    <w:semiHidden/>
    <w:rsid w:val="008D65C6"/>
    <w:rPr>
      <w:rFonts w:ascii="Times New Roman" w:eastAsia="Calibri" w:hAnsi="Times New Roman" w:cs="Times New Roman"/>
      <w:sz w:val="16"/>
      <w:szCs w:val="16"/>
      <w:lang w:val="x-none" w:eastAsia="x-none"/>
    </w:rPr>
  </w:style>
  <w:style w:type="paragraph" w:styleId="affff4">
    <w:name w:val="table of authorities"/>
    <w:basedOn w:val="a2"/>
    <w:next w:val="a2"/>
    <w:uiPriority w:val="99"/>
    <w:semiHidden/>
    <w:unhideWhenUsed/>
    <w:rsid w:val="008D65C6"/>
    <w:pPr>
      <w:spacing w:after="0" w:line="240" w:lineRule="auto"/>
      <w:ind w:left="280" w:hanging="280"/>
    </w:pPr>
    <w:rPr>
      <w:rFonts w:ascii="Times New Roman" w:hAnsi="Times New Roman"/>
      <w:sz w:val="28"/>
    </w:rPr>
  </w:style>
  <w:style w:type="table" w:styleId="-10">
    <w:name w:val="Table List 1"/>
    <w:basedOn w:val="a4"/>
    <w:uiPriority w:val="99"/>
    <w:semiHidden/>
    <w:unhideWhenUsed/>
    <w:rsid w:val="008D65C6"/>
    <w:pPr>
      <w:spacing w:after="0" w:line="240" w:lineRule="auto"/>
    </w:pPr>
    <w:rPr>
      <w:rFonts w:ascii="Times New Roman" w:eastAsia="Calibri"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3">
    <w:name w:val="Table List 2"/>
    <w:basedOn w:val="a4"/>
    <w:uiPriority w:val="99"/>
    <w:semiHidden/>
    <w:unhideWhenUsed/>
    <w:rsid w:val="008D65C6"/>
    <w:pPr>
      <w:spacing w:after="0" w:line="240" w:lineRule="auto"/>
    </w:pPr>
    <w:rPr>
      <w:rFonts w:ascii="Times New Roman" w:eastAsia="Calibri"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3">
    <w:name w:val="Table List 3"/>
    <w:basedOn w:val="a4"/>
    <w:uiPriority w:val="99"/>
    <w:semiHidden/>
    <w:unhideWhenUsed/>
    <w:rsid w:val="008D65C6"/>
    <w:pPr>
      <w:spacing w:after="0" w:line="240" w:lineRule="auto"/>
    </w:pPr>
    <w:rPr>
      <w:rFonts w:ascii="Times New Roman" w:eastAsia="Calibri"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2">
    <w:name w:val="Table List 4"/>
    <w:basedOn w:val="a4"/>
    <w:uiPriority w:val="99"/>
    <w:semiHidden/>
    <w:unhideWhenUsed/>
    <w:rsid w:val="008D65C6"/>
    <w:pPr>
      <w:spacing w:after="0" w:line="240" w:lineRule="auto"/>
    </w:pPr>
    <w:rPr>
      <w:rFonts w:ascii="Times New Roman" w:eastAsia="Calibri"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2">
    <w:name w:val="Table List 5"/>
    <w:basedOn w:val="a4"/>
    <w:uiPriority w:val="99"/>
    <w:semiHidden/>
    <w:unhideWhenUsed/>
    <w:rsid w:val="008D65C6"/>
    <w:pPr>
      <w:spacing w:after="0" w:line="240" w:lineRule="auto"/>
    </w:pPr>
    <w:rPr>
      <w:rFonts w:ascii="Times New Roman" w:eastAsia="Calibri"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2">
    <w:name w:val="Table List 6"/>
    <w:basedOn w:val="a4"/>
    <w:uiPriority w:val="99"/>
    <w:semiHidden/>
    <w:unhideWhenUsed/>
    <w:rsid w:val="008D65C6"/>
    <w:pPr>
      <w:spacing w:after="0" w:line="240" w:lineRule="auto"/>
    </w:pPr>
    <w:rPr>
      <w:rFonts w:ascii="Times New Roman" w:eastAsia="Calibri"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4"/>
    <w:uiPriority w:val="99"/>
    <w:semiHidden/>
    <w:unhideWhenUsed/>
    <w:rsid w:val="008D65C6"/>
    <w:pPr>
      <w:spacing w:after="0" w:line="240" w:lineRule="auto"/>
    </w:pPr>
    <w:rPr>
      <w:rFonts w:ascii="Times New Roman" w:eastAsia="Calibri"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4"/>
    <w:uiPriority w:val="99"/>
    <w:semiHidden/>
    <w:unhideWhenUsed/>
    <w:rsid w:val="008D65C6"/>
    <w:pPr>
      <w:spacing w:after="0" w:line="240" w:lineRule="auto"/>
    </w:pPr>
    <w:rPr>
      <w:rFonts w:ascii="Times New Roman" w:eastAsia="Calibri"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5">
    <w:name w:val="Plain Text"/>
    <w:basedOn w:val="a2"/>
    <w:link w:val="affff6"/>
    <w:uiPriority w:val="99"/>
    <w:semiHidden/>
    <w:unhideWhenUsed/>
    <w:rsid w:val="008D65C6"/>
    <w:pPr>
      <w:spacing w:after="0" w:line="240" w:lineRule="auto"/>
    </w:pPr>
    <w:rPr>
      <w:rFonts w:ascii="Times New Roman" w:hAnsi="Times New Roman"/>
      <w:sz w:val="21"/>
      <w:szCs w:val="21"/>
      <w:lang w:val="x-none" w:eastAsia="x-none"/>
    </w:rPr>
  </w:style>
  <w:style w:type="character" w:customStyle="1" w:styleId="affff6">
    <w:name w:val="Текст Знак"/>
    <w:basedOn w:val="a3"/>
    <w:link w:val="affff5"/>
    <w:uiPriority w:val="99"/>
    <w:semiHidden/>
    <w:rsid w:val="008D65C6"/>
    <w:rPr>
      <w:rFonts w:ascii="Times New Roman" w:eastAsia="Calibri" w:hAnsi="Times New Roman" w:cs="Times New Roman"/>
      <w:sz w:val="21"/>
      <w:szCs w:val="21"/>
      <w:lang w:val="x-none" w:eastAsia="x-none"/>
    </w:rPr>
  </w:style>
  <w:style w:type="paragraph" w:styleId="affff7">
    <w:name w:val="Balloon Text"/>
    <w:basedOn w:val="a2"/>
    <w:link w:val="affff8"/>
    <w:uiPriority w:val="99"/>
    <w:semiHidden/>
    <w:unhideWhenUsed/>
    <w:rsid w:val="008D65C6"/>
    <w:pPr>
      <w:spacing w:after="0" w:line="240" w:lineRule="auto"/>
    </w:pPr>
    <w:rPr>
      <w:rFonts w:ascii="Times New Roman" w:hAnsi="Times New Roman"/>
      <w:sz w:val="16"/>
      <w:szCs w:val="16"/>
      <w:lang w:val="x-none" w:eastAsia="x-none"/>
    </w:rPr>
  </w:style>
  <w:style w:type="character" w:customStyle="1" w:styleId="affff8">
    <w:name w:val="Текст выноски Знак"/>
    <w:basedOn w:val="a3"/>
    <w:link w:val="affff7"/>
    <w:uiPriority w:val="99"/>
    <w:semiHidden/>
    <w:rsid w:val="008D65C6"/>
    <w:rPr>
      <w:rFonts w:ascii="Times New Roman" w:eastAsia="Calibri" w:hAnsi="Times New Roman" w:cs="Times New Roman"/>
      <w:sz w:val="16"/>
      <w:szCs w:val="16"/>
      <w:lang w:val="x-none" w:eastAsia="x-none"/>
    </w:rPr>
  </w:style>
  <w:style w:type="paragraph" w:styleId="affff9">
    <w:name w:val="endnote text"/>
    <w:basedOn w:val="a2"/>
    <w:link w:val="affffa"/>
    <w:uiPriority w:val="99"/>
    <w:semiHidden/>
    <w:unhideWhenUsed/>
    <w:rsid w:val="008D65C6"/>
    <w:pPr>
      <w:spacing w:after="0" w:line="240" w:lineRule="auto"/>
    </w:pPr>
    <w:rPr>
      <w:rFonts w:ascii="Times New Roman" w:hAnsi="Times New Roman"/>
      <w:sz w:val="20"/>
      <w:szCs w:val="20"/>
      <w:lang w:val="x-none" w:eastAsia="x-none"/>
    </w:rPr>
  </w:style>
  <w:style w:type="character" w:customStyle="1" w:styleId="affffa">
    <w:name w:val="Текст концевой сноски Знак"/>
    <w:basedOn w:val="a3"/>
    <w:link w:val="affff9"/>
    <w:uiPriority w:val="99"/>
    <w:semiHidden/>
    <w:rsid w:val="008D65C6"/>
    <w:rPr>
      <w:rFonts w:ascii="Times New Roman" w:eastAsia="Calibri" w:hAnsi="Times New Roman" w:cs="Times New Roman"/>
      <w:sz w:val="20"/>
      <w:szCs w:val="20"/>
      <w:lang w:val="x-none" w:eastAsia="x-none"/>
    </w:rPr>
  </w:style>
  <w:style w:type="paragraph" w:styleId="affffb">
    <w:name w:val="macro"/>
    <w:link w:val="affffc"/>
    <w:uiPriority w:val="99"/>
    <w:semiHidden/>
    <w:unhideWhenUsed/>
    <w:rsid w:val="008D65C6"/>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Times New Roman" w:eastAsia="Calibri" w:hAnsi="Times New Roman" w:cs="Times New Roman"/>
      <w:sz w:val="20"/>
      <w:szCs w:val="20"/>
      <w:lang w:eastAsia="ru-RU"/>
    </w:rPr>
  </w:style>
  <w:style w:type="character" w:customStyle="1" w:styleId="affffc">
    <w:name w:val="Текст макроса Знак"/>
    <w:basedOn w:val="a3"/>
    <w:link w:val="affffb"/>
    <w:uiPriority w:val="99"/>
    <w:semiHidden/>
    <w:rsid w:val="008D65C6"/>
    <w:rPr>
      <w:rFonts w:ascii="Times New Roman" w:eastAsia="Calibri" w:hAnsi="Times New Roman" w:cs="Times New Roman"/>
      <w:sz w:val="20"/>
      <w:szCs w:val="20"/>
      <w:lang w:eastAsia="ru-RU"/>
    </w:rPr>
  </w:style>
  <w:style w:type="paragraph" w:styleId="affffd">
    <w:name w:val="annotation text"/>
    <w:basedOn w:val="a2"/>
    <w:link w:val="affffe"/>
    <w:uiPriority w:val="99"/>
    <w:semiHidden/>
    <w:unhideWhenUsed/>
    <w:rsid w:val="008D65C6"/>
    <w:pPr>
      <w:spacing w:after="0" w:line="240" w:lineRule="auto"/>
    </w:pPr>
    <w:rPr>
      <w:rFonts w:ascii="Times New Roman" w:hAnsi="Times New Roman"/>
      <w:sz w:val="20"/>
      <w:szCs w:val="20"/>
      <w:lang w:val="x-none" w:eastAsia="x-none"/>
    </w:rPr>
  </w:style>
  <w:style w:type="character" w:customStyle="1" w:styleId="affffe">
    <w:name w:val="Текст примечания Знак"/>
    <w:basedOn w:val="a3"/>
    <w:link w:val="affffd"/>
    <w:uiPriority w:val="99"/>
    <w:semiHidden/>
    <w:rsid w:val="008D65C6"/>
    <w:rPr>
      <w:rFonts w:ascii="Times New Roman" w:eastAsia="Calibri" w:hAnsi="Times New Roman" w:cs="Times New Roman"/>
      <w:sz w:val="20"/>
      <w:szCs w:val="20"/>
      <w:lang w:val="x-none" w:eastAsia="x-none"/>
    </w:rPr>
  </w:style>
  <w:style w:type="paragraph" w:styleId="afffff">
    <w:name w:val="annotation subject"/>
    <w:basedOn w:val="affffd"/>
    <w:next w:val="affffd"/>
    <w:link w:val="afffff0"/>
    <w:uiPriority w:val="99"/>
    <w:semiHidden/>
    <w:unhideWhenUsed/>
    <w:rsid w:val="008D65C6"/>
    <w:rPr>
      <w:b/>
      <w:bCs/>
    </w:rPr>
  </w:style>
  <w:style w:type="character" w:customStyle="1" w:styleId="afffff0">
    <w:name w:val="Тема примечания Знак"/>
    <w:basedOn w:val="affffe"/>
    <w:link w:val="afffff"/>
    <w:uiPriority w:val="99"/>
    <w:semiHidden/>
    <w:rsid w:val="008D65C6"/>
    <w:rPr>
      <w:rFonts w:ascii="Times New Roman" w:eastAsia="Calibri" w:hAnsi="Times New Roman" w:cs="Times New Roman"/>
      <w:b/>
      <w:bCs/>
      <w:sz w:val="20"/>
      <w:szCs w:val="20"/>
      <w:lang w:val="x-none" w:eastAsia="x-none"/>
    </w:rPr>
  </w:style>
  <w:style w:type="table" w:styleId="afffff1">
    <w:name w:val="Table Theme"/>
    <w:basedOn w:val="a4"/>
    <w:uiPriority w:val="99"/>
    <w:semiHidden/>
    <w:unhideWhenUsed/>
    <w:rsid w:val="008D65C6"/>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e">
    <w:name w:val="Темный список1"/>
    <w:basedOn w:val="a4"/>
    <w:uiPriority w:val="70"/>
    <w:rsid w:val="008D65C6"/>
    <w:pPr>
      <w:spacing w:after="0" w:line="240" w:lineRule="auto"/>
    </w:pPr>
    <w:rPr>
      <w:rFonts w:ascii="Times New Roman" w:eastAsia="Calibri" w:hAnsi="Times New Roman" w:cs="Times New Roman"/>
      <w:color w:val="FFFFFF"/>
      <w:sz w:val="20"/>
      <w:szCs w:val="20"/>
      <w:lang w:eastAsia="ru-RU"/>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12">
    <w:name w:val="Dark List Accent 1"/>
    <w:basedOn w:val="a4"/>
    <w:uiPriority w:val="70"/>
    <w:rsid w:val="008D65C6"/>
    <w:pPr>
      <w:spacing w:after="0" w:line="240" w:lineRule="auto"/>
    </w:pPr>
    <w:rPr>
      <w:rFonts w:ascii="Times New Roman" w:eastAsia="Calibri" w:hAnsi="Times New Roman" w:cs="Times New Roman"/>
      <w:color w:val="FFFFFF"/>
      <w:sz w:val="20"/>
      <w:szCs w:val="20"/>
      <w:lang w:eastAsia="ru-RU"/>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24">
    <w:name w:val="Dark List Accent 2"/>
    <w:basedOn w:val="a4"/>
    <w:uiPriority w:val="70"/>
    <w:rsid w:val="008D65C6"/>
    <w:pPr>
      <w:spacing w:after="0" w:line="240" w:lineRule="auto"/>
    </w:pPr>
    <w:rPr>
      <w:rFonts w:ascii="Times New Roman" w:eastAsia="Calibri" w:hAnsi="Times New Roman" w:cs="Times New Roman"/>
      <w:color w:val="FFFFFF"/>
      <w:sz w:val="20"/>
      <w:szCs w:val="20"/>
      <w:lang w:eastAsia="ru-RU"/>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34">
    <w:name w:val="Dark List Accent 3"/>
    <w:basedOn w:val="a4"/>
    <w:uiPriority w:val="70"/>
    <w:rsid w:val="008D65C6"/>
    <w:pPr>
      <w:spacing w:after="0" w:line="240" w:lineRule="auto"/>
    </w:pPr>
    <w:rPr>
      <w:rFonts w:ascii="Times New Roman" w:eastAsia="Calibri" w:hAnsi="Times New Roman" w:cs="Times New Roman"/>
      <w:color w:val="FFFFFF"/>
      <w:sz w:val="20"/>
      <w:szCs w:val="20"/>
      <w:lang w:eastAsia="ru-RU"/>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43">
    <w:name w:val="Dark List Accent 4"/>
    <w:basedOn w:val="a4"/>
    <w:uiPriority w:val="70"/>
    <w:rsid w:val="008D65C6"/>
    <w:pPr>
      <w:spacing w:after="0" w:line="240" w:lineRule="auto"/>
    </w:pPr>
    <w:rPr>
      <w:rFonts w:ascii="Times New Roman" w:eastAsia="Calibri" w:hAnsi="Times New Roman" w:cs="Times New Roman"/>
      <w:color w:val="FFFFFF"/>
      <w:sz w:val="20"/>
      <w:szCs w:val="20"/>
      <w:lang w:eastAsia="ru-RU"/>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53">
    <w:name w:val="Dark List Accent 5"/>
    <w:basedOn w:val="a4"/>
    <w:uiPriority w:val="70"/>
    <w:rsid w:val="008D65C6"/>
    <w:pPr>
      <w:spacing w:after="0" w:line="240" w:lineRule="auto"/>
    </w:pPr>
    <w:rPr>
      <w:rFonts w:ascii="Times New Roman" w:eastAsia="Calibri" w:hAnsi="Times New Roman" w:cs="Times New Roman"/>
      <w:color w:val="FFFFFF"/>
      <w:sz w:val="20"/>
      <w:szCs w:val="20"/>
      <w:lang w:eastAsia="ru-RU"/>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63">
    <w:name w:val="Dark List Accent 6"/>
    <w:basedOn w:val="a4"/>
    <w:uiPriority w:val="70"/>
    <w:rsid w:val="008D65C6"/>
    <w:pPr>
      <w:spacing w:after="0" w:line="240" w:lineRule="auto"/>
    </w:pPr>
    <w:rPr>
      <w:rFonts w:ascii="Times New Roman" w:eastAsia="Calibri" w:hAnsi="Times New Roman" w:cs="Times New Roman"/>
      <w:color w:val="FFFFFF"/>
      <w:sz w:val="20"/>
      <w:szCs w:val="20"/>
      <w:lang w:eastAsia="ru-RU"/>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1f">
    <w:name w:val="index 1"/>
    <w:basedOn w:val="a2"/>
    <w:next w:val="a2"/>
    <w:autoRedefine/>
    <w:uiPriority w:val="99"/>
    <w:semiHidden/>
    <w:unhideWhenUsed/>
    <w:rsid w:val="008D65C6"/>
    <w:pPr>
      <w:spacing w:after="0" w:line="240" w:lineRule="auto"/>
      <w:ind w:left="280" w:hanging="280"/>
    </w:pPr>
    <w:rPr>
      <w:rFonts w:ascii="Times New Roman" w:hAnsi="Times New Roman"/>
      <w:sz w:val="28"/>
    </w:rPr>
  </w:style>
  <w:style w:type="paragraph" w:styleId="afffff2">
    <w:name w:val="index heading"/>
    <w:basedOn w:val="a2"/>
    <w:next w:val="1f"/>
    <w:uiPriority w:val="99"/>
    <w:semiHidden/>
    <w:unhideWhenUsed/>
    <w:rsid w:val="008D65C6"/>
    <w:pPr>
      <w:spacing w:after="0" w:line="240" w:lineRule="auto"/>
    </w:pPr>
    <w:rPr>
      <w:rFonts w:ascii="Times New Roman" w:eastAsia="Times New Roman" w:hAnsi="Times New Roman"/>
      <w:b/>
      <w:bCs/>
      <w:sz w:val="28"/>
    </w:rPr>
  </w:style>
  <w:style w:type="paragraph" w:styleId="2f3">
    <w:name w:val="index 2"/>
    <w:basedOn w:val="a2"/>
    <w:next w:val="a2"/>
    <w:autoRedefine/>
    <w:uiPriority w:val="99"/>
    <w:semiHidden/>
    <w:unhideWhenUsed/>
    <w:rsid w:val="008D65C6"/>
    <w:pPr>
      <w:spacing w:after="0" w:line="240" w:lineRule="auto"/>
      <w:ind w:left="560" w:hanging="280"/>
    </w:pPr>
    <w:rPr>
      <w:rFonts w:ascii="Times New Roman" w:hAnsi="Times New Roman"/>
      <w:sz w:val="28"/>
    </w:rPr>
  </w:style>
  <w:style w:type="paragraph" w:styleId="3f">
    <w:name w:val="index 3"/>
    <w:basedOn w:val="a2"/>
    <w:next w:val="a2"/>
    <w:autoRedefine/>
    <w:uiPriority w:val="99"/>
    <w:semiHidden/>
    <w:unhideWhenUsed/>
    <w:rsid w:val="008D65C6"/>
    <w:pPr>
      <w:spacing w:after="0" w:line="240" w:lineRule="auto"/>
      <w:ind w:left="840" w:hanging="280"/>
    </w:pPr>
    <w:rPr>
      <w:rFonts w:ascii="Times New Roman" w:hAnsi="Times New Roman"/>
      <w:sz w:val="28"/>
    </w:rPr>
  </w:style>
  <w:style w:type="paragraph" w:styleId="49">
    <w:name w:val="index 4"/>
    <w:basedOn w:val="a2"/>
    <w:next w:val="a2"/>
    <w:autoRedefine/>
    <w:uiPriority w:val="99"/>
    <w:semiHidden/>
    <w:unhideWhenUsed/>
    <w:rsid w:val="008D65C6"/>
    <w:pPr>
      <w:spacing w:after="0" w:line="240" w:lineRule="auto"/>
      <w:ind w:left="1120" w:hanging="280"/>
    </w:pPr>
    <w:rPr>
      <w:rFonts w:ascii="Times New Roman" w:hAnsi="Times New Roman"/>
      <w:sz w:val="28"/>
    </w:rPr>
  </w:style>
  <w:style w:type="paragraph" w:styleId="58">
    <w:name w:val="index 5"/>
    <w:basedOn w:val="a2"/>
    <w:next w:val="a2"/>
    <w:autoRedefine/>
    <w:uiPriority w:val="99"/>
    <w:semiHidden/>
    <w:unhideWhenUsed/>
    <w:rsid w:val="008D65C6"/>
    <w:pPr>
      <w:spacing w:after="0" w:line="240" w:lineRule="auto"/>
      <w:ind w:left="1400" w:hanging="280"/>
    </w:pPr>
    <w:rPr>
      <w:rFonts w:ascii="Times New Roman" w:hAnsi="Times New Roman"/>
      <w:sz w:val="28"/>
    </w:rPr>
  </w:style>
  <w:style w:type="paragraph" w:styleId="63">
    <w:name w:val="index 6"/>
    <w:basedOn w:val="a2"/>
    <w:next w:val="a2"/>
    <w:autoRedefine/>
    <w:uiPriority w:val="99"/>
    <w:semiHidden/>
    <w:unhideWhenUsed/>
    <w:rsid w:val="008D65C6"/>
    <w:pPr>
      <w:spacing w:after="0" w:line="240" w:lineRule="auto"/>
      <w:ind w:left="1680" w:hanging="280"/>
    </w:pPr>
    <w:rPr>
      <w:rFonts w:ascii="Times New Roman" w:hAnsi="Times New Roman"/>
      <w:sz w:val="28"/>
    </w:rPr>
  </w:style>
  <w:style w:type="paragraph" w:styleId="73">
    <w:name w:val="index 7"/>
    <w:basedOn w:val="a2"/>
    <w:next w:val="a2"/>
    <w:autoRedefine/>
    <w:uiPriority w:val="99"/>
    <w:semiHidden/>
    <w:unhideWhenUsed/>
    <w:rsid w:val="008D65C6"/>
    <w:pPr>
      <w:spacing w:after="0" w:line="240" w:lineRule="auto"/>
      <w:ind w:left="1960" w:hanging="280"/>
    </w:pPr>
    <w:rPr>
      <w:rFonts w:ascii="Times New Roman" w:hAnsi="Times New Roman"/>
      <w:sz w:val="28"/>
    </w:rPr>
  </w:style>
  <w:style w:type="paragraph" w:styleId="83">
    <w:name w:val="index 8"/>
    <w:basedOn w:val="a2"/>
    <w:next w:val="a2"/>
    <w:autoRedefine/>
    <w:uiPriority w:val="99"/>
    <w:semiHidden/>
    <w:unhideWhenUsed/>
    <w:rsid w:val="008D65C6"/>
    <w:pPr>
      <w:spacing w:after="0" w:line="240" w:lineRule="auto"/>
      <w:ind w:left="2240" w:hanging="280"/>
    </w:pPr>
    <w:rPr>
      <w:rFonts w:ascii="Times New Roman" w:hAnsi="Times New Roman"/>
      <w:sz w:val="28"/>
    </w:rPr>
  </w:style>
  <w:style w:type="paragraph" w:styleId="92">
    <w:name w:val="index 9"/>
    <w:basedOn w:val="a2"/>
    <w:next w:val="a2"/>
    <w:autoRedefine/>
    <w:uiPriority w:val="99"/>
    <w:semiHidden/>
    <w:unhideWhenUsed/>
    <w:rsid w:val="008D65C6"/>
    <w:pPr>
      <w:spacing w:after="0" w:line="240" w:lineRule="auto"/>
      <w:ind w:left="2520" w:hanging="280"/>
    </w:pPr>
    <w:rPr>
      <w:rFonts w:ascii="Times New Roman" w:hAnsi="Times New Roman"/>
      <w:sz w:val="28"/>
    </w:rPr>
  </w:style>
  <w:style w:type="table" w:customStyle="1" w:styleId="1f0">
    <w:name w:val="Цветная заливка1"/>
    <w:basedOn w:val="a4"/>
    <w:uiPriority w:val="71"/>
    <w:rsid w:val="008D65C6"/>
    <w:pPr>
      <w:spacing w:after="0" w:line="240" w:lineRule="auto"/>
    </w:pPr>
    <w:rPr>
      <w:rFonts w:ascii="Times New Roman" w:eastAsia="Calibri" w:hAnsi="Times New Roman" w:cs="Times New Roman"/>
      <w:color w:val="000000"/>
      <w:sz w:val="20"/>
      <w:szCs w:val="20"/>
      <w:lang w:eastAsia="ru-RU"/>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13">
    <w:name w:val="Colorful Shading Accent 1"/>
    <w:basedOn w:val="a4"/>
    <w:uiPriority w:val="71"/>
    <w:rsid w:val="008D65C6"/>
    <w:pPr>
      <w:spacing w:after="0" w:line="240" w:lineRule="auto"/>
    </w:pPr>
    <w:rPr>
      <w:rFonts w:ascii="Times New Roman" w:eastAsia="Calibri" w:hAnsi="Times New Roman" w:cs="Times New Roman"/>
      <w:color w:val="000000"/>
      <w:sz w:val="20"/>
      <w:szCs w:val="20"/>
      <w:lang w:eastAsia="ru-RU"/>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25">
    <w:name w:val="Colorful Shading Accent 2"/>
    <w:basedOn w:val="a4"/>
    <w:uiPriority w:val="71"/>
    <w:rsid w:val="008D65C6"/>
    <w:pPr>
      <w:spacing w:after="0" w:line="240" w:lineRule="auto"/>
    </w:pPr>
    <w:rPr>
      <w:rFonts w:ascii="Times New Roman" w:eastAsia="Calibri" w:hAnsi="Times New Roman" w:cs="Times New Roman"/>
      <w:color w:val="000000"/>
      <w:sz w:val="20"/>
      <w:szCs w:val="20"/>
      <w:lang w:eastAsia="ru-RU"/>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35">
    <w:name w:val="Colorful Shading Accent 3"/>
    <w:basedOn w:val="a4"/>
    <w:uiPriority w:val="71"/>
    <w:rsid w:val="008D65C6"/>
    <w:pPr>
      <w:spacing w:after="0" w:line="240" w:lineRule="auto"/>
    </w:pPr>
    <w:rPr>
      <w:rFonts w:ascii="Times New Roman" w:eastAsia="Calibri" w:hAnsi="Times New Roman" w:cs="Times New Roman"/>
      <w:color w:val="000000"/>
      <w:sz w:val="20"/>
      <w:szCs w:val="20"/>
      <w:lang w:eastAsia="ru-RU"/>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44">
    <w:name w:val="Colorful Shading Accent 4"/>
    <w:basedOn w:val="a4"/>
    <w:uiPriority w:val="71"/>
    <w:rsid w:val="008D65C6"/>
    <w:pPr>
      <w:spacing w:after="0" w:line="240" w:lineRule="auto"/>
    </w:pPr>
    <w:rPr>
      <w:rFonts w:ascii="Times New Roman" w:eastAsia="Calibri" w:hAnsi="Times New Roman" w:cs="Times New Roman"/>
      <w:color w:val="000000"/>
      <w:sz w:val="20"/>
      <w:szCs w:val="20"/>
      <w:lang w:eastAsia="ru-RU"/>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54">
    <w:name w:val="Colorful Shading Accent 5"/>
    <w:basedOn w:val="a4"/>
    <w:uiPriority w:val="71"/>
    <w:rsid w:val="008D65C6"/>
    <w:pPr>
      <w:spacing w:after="0" w:line="240" w:lineRule="auto"/>
    </w:pPr>
    <w:rPr>
      <w:rFonts w:ascii="Times New Roman" w:eastAsia="Calibri" w:hAnsi="Times New Roman" w:cs="Times New Roman"/>
      <w:color w:val="000000"/>
      <w:sz w:val="20"/>
      <w:szCs w:val="20"/>
      <w:lang w:eastAsia="ru-RU"/>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64">
    <w:name w:val="Colorful Shading Accent 6"/>
    <w:basedOn w:val="a4"/>
    <w:uiPriority w:val="71"/>
    <w:rsid w:val="008D65C6"/>
    <w:pPr>
      <w:spacing w:after="0" w:line="240" w:lineRule="auto"/>
    </w:pPr>
    <w:rPr>
      <w:rFonts w:ascii="Times New Roman" w:eastAsia="Calibri" w:hAnsi="Times New Roman" w:cs="Times New Roman"/>
      <w:color w:val="000000"/>
      <w:sz w:val="20"/>
      <w:szCs w:val="20"/>
      <w:lang w:eastAsia="ru-RU"/>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1f1">
    <w:name w:val="Цветная сетка1"/>
    <w:basedOn w:val="a4"/>
    <w:uiPriority w:val="73"/>
    <w:rsid w:val="008D65C6"/>
    <w:pPr>
      <w:spacing w:after="0" w:line="240" w:lineRule="auto"/>
    </w:pPr>
    <w:rPr>
      <w:rFonts w:ascii="Times New Roman" w:eastAsia="Calibri" w:hAnsi="Times New Roman" w:cs="Times New Roman"/>
      <w:color w:val="000000"/>
      <w:sz w:val="20"/>
      <w:szCs w:val="20"/>
      <w:lang w:eastAsia="ru-RU"/>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14">
    <w:name w:val="Colorful Grid Accent 1"/>
    <w:basedOn w:val="a4"/>
    <w:uiPriority w:val="73"/>
    <w:rsid w:val="008D65C6"/>
    <w:pPr>
      <w:spacing w:after="0" w:line="240" w:lineRule="auto"/>
    </w:pPr>
    <w:rPr>
      <w:rFonts w:ascii="Times New Roman" w:eastAsia="Calibri" w:hAnsi="Times New Roman" w:cs="Times New Roman"/>
      <w:color w:val="000000"/>
      <w:sz w:val="20"/>
      <w:szCs w:val="20"/>
      <w:lang w:eastAsia="ru-RU"/>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26">
    <w:name w:val="Colorful Grid Accent 2"/>
    <w:basedOn w:val="a4"/>
    <w:uiPriority w:val="73"/>
    <w:rsid w:val="008D65C6"/>
    <w:pPr>
      <w:spacing w:after="0" w:line="240" w:lineRule="auto"/>
    </w:pPr>
    <w:rPr>
      <w:rFonts w:ascii="Times New Roman" w:eastAsia="Calibri" w:hAnsi="Times New Roman" w:cs="Times New Roman"/>
      <w:color w:val="000000"/>
      <w:sz w:val="20"/>
      <w:szCs w:val="20"/>
      <w:lang w:eastAsia="ru-RU"/>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36">
    <w:name w:val="Colorful Grid Accent 3"/>
    <w:basedOn w:val="a4"/>
    <w:uiPriority w:val="73"/>
    <w:rsid w:val="008D65C6"/>
    <w:pPr>
      <w:spacing w:after="0" w:line="240" w:lineRule="auto"/>
    </w:pPr>
    <w:rPr>
      <w:rFonts w:ascii="Times New Roman" w:eastAsia="Calibri" w:hAnsi="Times New Roman" w:cs="Times New Roman"/>
      <w:color w:val="000000"/>
      <w:sz w:val="20"/>
      <w:szCs w:val="20"/>
      <w:lang w:eastAsia="ru-RU"/>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45">
    <w:name w:val="Colorful Grid Accent 4"/>
    <w:basedOn w:val="a4"/>
    <w:uiPriority w:val="73"/>
    <w:rsid w:val="008D65C6"/>
    <w:pPr>
      <w:spacing w:after="0" w:line="240" w:lineRule="auto"/>
    </w:pPr>
    <w:rPr>
      <w:rFonts w:ascii="Times New Roman" w:eastAsia="Calibri" w:hAnsi="Times New Roman" w:cs="Times New Roman"/>
      <w:color w:val="000000"/>
      <w:sz w:val="20"/>
      <w:szCs w:val="20"/>
      <w:lang w:eastAsia="ru-RU"/>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55">
    <w:name w:val="Colorful Grid Accent 5"/>
    <w:basedOn w:val="a4"/>
    <w:uiPriority w:val="73"/>
    <w:rsid w:val="008D65C6"/>
    <w:pPr>
      <w:spacing w:after="0" w:line="240" w:lineRule="auto"/>
    </w:pPr>
    <w:rPr>
      <w:rFonts w:ascii="Times New Roman" w:eastAsia="Calibri" w:hAnsi="Times New Roman" w:cs="Times New Roman"/>
      <w:color w:val="000000"/>
      <w:sz w:val="20"/>
      <w:szCs w:val="20"/>
      <w:lang w:eastAsia="ru-RU"/>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65">
    <w:name w:val="Colorful Grid Accent 6"/>
    <w:basedOn w:val="a4"/>
    <w:uiPriority w:val="73"/>
    <w:rsid w:val="008D65C6"/>
    <w:pPr>
      <w:spacing w:after="0" w:line="240" w:lineRule="auto"/>
    </w:pPr>
    <w:rPr>
      <w:rFonts w:ascii="Times New Roman" w:eastAsia="Calibri" w:hAnsi="Times New Roman" w:cs="Times New Roman"/>
      <w:color w:val="000000"/>
      <w:sz w:val="20"/>
      <w:szCs w:val="20"/>
      <w:lang w:eastAsia="ru-RU"/>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1f2">
    <w:name w:val="Table Colorful 1"/>
    <w:basedOn w:val="a4"/>
    <w:uiPriority w:val="99"/>
    <w:semiHidden/>
    <w:unhideWhenUsed/>
    <w:rsid w:val="008D65C6"/>
    <w:pPr>
      <w:spacing w:after="0" w:line="240" w:lineRule="auto"/>
    </w:pPr>
    <w:rPr>
      <w:rFonts w:ascii="Times New Roman" w:eastAsia="Calibri"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4">
    <w:name w:val="Table Colorful 2"/>
    <w:basedOn w:val="a4"/>
    <w:uiPriority w:val="99"/>
    <w:semiHidden/>
    <w:unhideWhenUsed/>
    <w:rsid w:val="008D65C6"/>
    <w:pPr>
      <w:spacing w:after="0" w:line="240" w:lineRule="auto"/>
    </w:pPr>
    <w:rPr>
      <w:rFonts w:ascii="Times New Roman" w:eastAsia="Calibri"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4"/>
    <w:uiPriority w:val="99"/>
    <w:semiHidden/>
    <w:unhideWhenUsed/>
    <w:rsid w:val="008D65C6"/>
    <w:pPr>
      <w:spacing w:after="0" w:line="240" w:lineRule="auto"/>
    </w:pPr>
    <w:rPr>
      <w:rFonts w:ascii="Times New Roman" w:eastAsia="Calibri"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f3">
    <w:name w:val="Цветной список1"/>
    <w:basedOn w:val="a4"/>
    <w:uiPriority w:val="72"/>
    <w:rsid w:val="008D65C6"/>
    <w:pPr>
      <w:spacing w:after="0" w:line="240" w:lineRule="auto"/>
    </w:pPr>
    <w:rPr>
      <w:rFonts w:ascii="Times New Roman" w:eastAsia="Calibri" w:hAnsi="Times New Roman" w:cs="Times New Roman"/>
      <w:color w:val="000000"/>
      <w:sz w:val="20"/>
      <w:szCs w:val="20"/>
      <w:lang w:eastAsia="ru-RU"/>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15">
    <w:name w:val="Colorful List Accent 1"/>
    <w:basedOn w:val="a4"/>
    <w:uiPriority w:val="72"/>
    <w:rsid w:val="008D65C6"/>
    <w:pPr>
      <w:spacing w:after="0" w:line="240" w:lineRule="auto"/>
    </w:pPr>
    <w:rPr>
      <w:rFonts w:ascii="Times New Roman" w:eastAsia="Calibri" w:hAnsi="Times New Roman" w:cs="Times New Roman"/>
      <w:color w:val="000000"/>
      <w:sz w:val="20"/>
      <w:szCs w:val="20"/>
      <w:lang w:eastAsia="ru-RU"/>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27">
    <w:name w:val="Colorful List Accent 2"/>
    <w:basedOn w:val="a4"/>
    <w:uiPriority w:val="72"/>
    <w:rsid w:val="008D65C6"/>
    <w:pPr>
      <w:spacing w:after="0" w:line="240" w:lineRule="auto"/>
    </w:pPr>
    <w:rPr>
      <w:rFonts w:ascii="Times New Roman" w:eastAsia="Calibri" w:hAnsi="Times New Roman" w:cs="Times New Roman"/>
      <w:color w:val="000000"/>
      <w:sz w:val="20"/>
      <w:szCs w:val="20"/>
      <w:lang w:eastAsia="ru-RU"/>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37">
    <w:name w:val="Colorful List Accent 3"/>
    <w:basedOn w:val="a4"/>
    <w:uiPriority w:val="72"/>
    <w:rsid w:val="008D65C6"/>
    <w:pPr>
      <w:spacing w:after="0" w:line="240" w:lineRule="auto"/>
    </w:pPr>
    <w:rPr>
      <w:rFonts w:ascii="Times New Roman" w:eastAsia="Calibri" w:hAnsi="Times New Roman" w:cs="Times New Roman"/>
      <w:color w:val="000000"/>
      <w:sz w:val="20"/>
      <w:szCs w:val="20"/>
      <w:lang w:eastAsia="ru-RU"/>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46">
    <w:name w:val="Colorful List Accent 4"/>
    <w:basedOn w:val="a4"/>
    <w:uiPriority w:val="72"/>
    <w:rsid w:val="008D65C6"/>
    <w:pPr>
      <w:spacing w:after="0" w:line="240" w:lineRule="auto"/>
    </w:pPr>
    <w:rPr>
      <w:rFonts w:ascii="Times New Roman" w:eastAsia="Calibri" w:hAnsi="Times New Roman" w:cs="Times New Roman"/>
      <w:color w:val="000000"/>
      <w:sz w:val="20"/>
      <w:szCs w:val="20"/>
      <w:lang w:eastAsia="ru-RU"/>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56">
    <w:name w:val="Colorful List Accent 5"/>
    <w:basedOn w:val="a4"/>
    <w:uiPriority w:val="72"/>
    <w:rsid w:val="008D65C6"/>
    <w:pPr>
      <w:spacing w:after="0" w:line="240" w:lineRule="auto"/>
    </w:pPr>
    <w:rPr>
      <w:rFonts w:ascii="Times New Roman" w:eastAsia="Calibri" w:hAnsi="Times New Roman" w:cs="Times New Roman"/>
      <w:color w:val="000000"/>
      <w:sz w:val="20"/>
      <w:szCs w:val="20"/>
      <w:lang w:eastAsia="ru-RU"/>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66">
    <w:name w:val="Colorful List Accent 6"/>
    <w:basedOn w:val="a4"/>
    <w:uiPriority w:val="72"/>
    <w:rsid w:val="008D65C6"/>
    <w:pPr>
      <w:spacing w:after="0" w:line="240" w:lineRule="auto"/>
    </w:pPr>
    <w:rPr>
      <w:rFonts w:ascii="Times New Roman" w:eastAsia="Calibri" w:hAnsi="Times New Roman" w:cs="Times New Roman"/>
      <w:color w:val="000000"/>
      <w:sz w:val="20"/>
      <w:szCs w:val="20"/>
      <w:lang w:eastAsia="ru-RU"/>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paragraph" w:styleId="afffff3">
    <w:name w:val="Block Text"/>
    <w:basedOn w:val="a2"/>
    <w:uiPriority w:val="99"/>
    <w:semiHidden/>
    <w:unhideWhenUsed/>
    <w:rsid w:val="008D65C6"/>
    <w:pPr>
      <w:pBdr>
        <w:top w:val="single" w:sz="2" w:space="10" w:color="4F81BD" w:frame="1"/>
        <w:left w:val="single" w:sz="2" w:space="10" w:color="4F81BD" w:frame="1"/>
        <w:bottom w:val="single" w:sz="2" w:space="10" w:color="4F81BD" w:frame="1"/>
        <w:right w:val="single" w:sz="2" w:space="10" w:color="4F81BD" w:frame="1"/>
      </w:pBdr>
      <w:spacing w:after="0" w:line="240" w:lineRule="auto"/>
      <w:ind w:left="1152" w:right="1152"/>
    </w:pPr>
    <w:rPr>
      <w:rFonts w:ascii="Times New Roman" w:eastAsia="Times New Roman" w:hAnsi="Times New Roman"/>
      <w:i/>
      <w:iCs/>
      <w:color w:val="4F81BD"/>
      <w:sz w:val="28"/>
    </w:rPr>
  </w:style>
  <w:style w:type="paragraph" w:styleId="2f5">
    <w:name w:val="Quote"/>
    <w:basedOn w:val="a2"/>
    <w:next w:val="a2"/>
    <w:link w:val="2f6"/>
    <w:uiPriority w:val="29"/>
    <w:qFormat/>
    <w:rsid w:val="008D65C6"/>
    <w:pPr>
      <w:spacing w:after="0" w:line="240" w:lineRule="auto"/>
    </w:pPr>
    <w:rPr>
      <w:rFonts w:ascii="Times New Roman" w:hAnsi="Times New Roman"/>
      <w:i/>
      <w:iCs/>
      <w:color w:val="000000"/>
      <w:sz w:val="20"/>
      <w:szCs w:val="20"/>
      <w:lang w:val="x-none" w:eastAsia="x-none"/>
    </w:rPr>
  </w:style>
  <w:style w:type="character" w:customStyle="1" w:styleId="2f6">
    <w:name w:val="Цитата 2 Знак"/>
    <w:basedOn w:val="a3"/>
    <w:link w:val="2f5"/>
    <w:uiPriority w:val="29"/>
    <w:rsid w:val="008D65C6"/>
    <w:rPr>
      <w:rFonts w:ascii="Times New Roman" w:eastAsia="Calibri" w:hAnsi="Times New Roman" w:cs="Times New Roman"/>
      <w:i/>
      <w:iCs/>
      <w:color w:val="000000"/>
      <w:sz w:val="20"/>
      <w:szCs w:val="20"/>
      <w:lang w:val="x-none" w:eastAsia="x-none"/>
    </w:rPr>
  </w:style>
  <w:style w:type="character" w:styleId="HTMLa">
    <w:name w:val="HTML Cite"/>
    <w:uiPriority w:val="99"/>
    <w:semiHidden/>
    <w:unhideWhenUsed/>
    <w:rsid w:val="008D65C6"/>
    <w:rPr>
      <w:rFonts w:ascii="Times New Roman" w:hAnsi="Times New Roman" w:cs="Times New Roman"/>
      <w:i/>
      <w:iCs/>
    </w:rPr>
  </w:style>
  <w:style w:type="paragraph" w:styleId="afffff4">
    <w:name w:val="Message Header"/>
    <w:basedOn w:val="a2"/>
    <w:link w:val="afffff5"/>
    <w:uiPriority w:val="99"/>
    <w:semiHidden/>
    <w:unhideWhenUsed/>
    <w:rsid w:val="008D65C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imes New Roman" w:eastAsia="Times New Roman" w:hAnsi="Times New Roman"/>
      <w:sz w:val="24"/>
      <w:szCs w:val="24"/>
      <w:lang w:val="x-none" w:eastAsia="x-none"/>
    </w:rPr>
  </w:style>
  <w:style w:type="character" w:customStyle="1" w:styleId="afffff5">
    <w:name w:val="Шапка Знак"/>
    <w:basedOn w:val="a3"/>
    <w:link w:val="afffff4"/>
    <w:uiPriority w:val="99"/>
    <w:semiHidden/>
    <w:rsid w:val="008D65C6"/>
    <w:rPr>
      <w:rFonts w:ascii="Times New Roman" w:eastAsia="Times New Roman" w:hAnsi="Times New Roman" w:cs="Times New Roman"/>
      <w:sz w:val="24"/>
      <w:szCs w:val="24"/>
      <w:shd w:val="pct20" w:color="auto" w:fill="auto"/>
      <w:lang w:val="x-none" w:eastAsia="x-none"/>
    </w:rPr>
  </w:style>
  <w:style w:type="paragraph" w:styleId="afffff6">
    <w:name w:val="E-mail Signature"/>
    <w:basedOn w:val="a2"/>
    <w:link w:val="afffff7"/>
    <w:uiPriority w:val="99"/>
    <w:semiHidden/>
    <w:unhideWhenUsed/>
    <w:rsid w:val="008D65C6"/>
    <w:pPr>
      <w:spacing w:after="0" w:line="240" w:lineRule="auto"/>
    </w:pPr>
    <w:rPr>
      <w:rFonts w:ascii="Times New Roman" w:hAnsi="Times New Roman"/>
      <w:sz w:val="28"/>
    </w:rPr>
  </w:style>
  <w:style w:type="character" w:customStyle="1" w:styleId="afffff7">
    <w:name w:val="Электронная подпись Знак"/>
    <w:basedOn w:val="a3"/>
    <w:link w:val="afffff6"/>
    <w:uiPriority w:val="99"/>
    <w:semiHidden/>
    <w:rsid w:val="008D65C6"/>
    <w:rPr>
      <w:rFonts w:ascii="Times New Roman" w:eastAsia="Calibri" w:hAnsi="Times New Roman" w:cs="Times New Roman"/>
      <w:sz w:val="28"/>
    </w:rPr>
  </w:style>
  <w:style w:type="character" w:customStyle="1" w:styleId="a8">
    <w:name w:val="Абзац списка Знак"/>
    <w:basedOn w:val="a3"/>
    <w:link w:val="a7"/>
    <w:uiPriority w:val="34"/>
    <w:locked/>
    <w:rsid w:val="008D65C6"/>
    <w:rPr>
      <w:rFonts w:ascii="Calibri" w:eastAsia="Calibri" w:hAnsi="Calibri" w:cs="Times New Roman"/>
    </w:rPr>
  </w:style>
  <w:style w:type="character" w:customStyle="1" w:styleId="caps">
    <w:name w:val="caps"/>
    <w:basedOn w:val="a3"/>
    <w:rsid w:val="008D65C6"/>
    <w:rPr>
      <w:rFonts w:ascii="Times New Roman" w:hAnsi="Times New Roman" w:cs="Times New Roman"/>
    </w:rPr>
  </w:style>
  <w:style w:type="numbering" w:customStyle="1" w:styleId="2f7">
    <w:name w:val="Нет списка2"/>
    <w:next w:val="a5"/>
    <w:uiPriority w:val="99"/>
    <w:semiHidden/>
    <w:unhideWhenUsed/>
    <w:rsid w:val="00FD4E3B"/>
  </w:style>
  <w:style w:type="numbering" w:customStyle="1" w:styleId="1111111">
    <w:name w:val="1 / 1.1 / 1.1.11"/>
    <w:basedOn w:val="a5"/>
    <w:next w:val="111111"/>
    <w:uiPriority w:val="99"/>
    <w:semiHidden/>
    <w:unhideWhenUsed/>
    <w:rsid w:val="00FD4E3B"/>
    <w:pPr>
      <w:numPr>
        <w:numId w:val="29"/>
      </w:numPr>
    </w:pPr>
  </w:style>
  <w:style w:type="numbering" w:customStyle="1" w:styleId="1ai1">
    <w:name w:val="1 / a / i1"/>
    <w:basedOn w:val="a5"/>
    <w:next w:val="1ai"/>
    <w:uiPriority w:val="99"/>
    <w:semiHidden/>
    <w:unhideWhenUsed/>
    <w:rsid w:val="00FD4E3B"/>
    <w:pPr>
      <w:numPr>
        <w:numId w:val="30"/>
      </w:numPr>
    </w:pPr>
  </w:style>
  <w:style w:type="table" w:customStyle="1" w:styleId="-112">
    <w:name w:val="Веб-таблица 11"/>
    <w:basedOn w:val="a4"/>
    <w:next w:val="-1"/>
    <w:uiPriority w:val="99"/>
    <w:semiHidden/>
    <w:unhideWhenUsed/>
    <w:rsid w:val="00FD4E3B"/>
    <w:pPr>
      <w:spacing w:after="0" w:line="240" w:lineRule="auto"/>
    </w:pPr>
    <w:rPr>
      <w:rFonts w:ascii="Times New Roman" w:eastAsia="Calibri"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4"/>
    <w:next w:val="-2"/>
    <w:uiPriority w:val="99"/>
    <w:semiHidden/>
    <w:unhideWhenUsed/>
    <w:rsid w:val="00FD4E3B"/>
    <w:pPr>
      <w:spacing w:after="0" w:line="240" w:lineRule="auto"/>
    </w:pPr>
    <w:rPr>
      <w:rFonts w:ascii="Times New Roman" w:eastAsia="Calibri"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0">
    <w:name w:val="Веб-таблица 31"/>
    <w:basedOn w:val="a4"/>
    <w:next w:val="-3"/>
    <w:uiPriority w:val="99"/>
    <w:semiHidden/>
    <w:unhideWhenUsed/>
    <w:rsid w:val="00FD4E3B"/>
    <w:pPr>
      <w:spacing w:after="0" w:line="240" w:lineRule="auto"/>
    </w:pPr>
    <w:rPr>
      <w:rFonts w:ascii="Times New Roman" w:eastAsia="Calibri"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4">
    <w:name w:val="Изысканная таблица1"/>
    <w:basedOn w:val="a4"/>
    <w:next w:val="aff"/>
    <w:uiPriority w:val="99"/>
    <w:semiHidden/>
    <w:unhideWhenUsed/>
    <w:rsid w:val="00FD4E3B"/>
    <w:pPr>
      <w:spacing w:after="0" w:line="240" w:lineRule="auto"/>
    </w:pPr>
    <w:rPr>
      <w:rFonts w:ascii="Times New Roman" w:eastAsia="Calibri"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3">
    <w:name w:val="Классическая таблица 11"/>
    <w:basedOn w:val="a4"/>
    <w:next w:val="14"/>
    <w:uiPriority w:val="99"/>
    <w:semiHidden/>
    <w:unhideWhenUsed/>
    <w:rsid w:val="00FD4E3B"/>
    <w:pPr>
      <w:spacing w:after="0" w:line="240" w:lineRule="auto"/>
    </w:pPr>
    <w:rPr>
      <w:rFonts w:ascii="Times New Roman" w:eastAsia="Calibri"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3">
    <w:name w:val="Классическая таблица 21"/>
    <w:basedOn w:val="a4"/>
    <w:next w:val="24"/>
    <w:uiPriority w:val="99"/>
    <w:semiHidden/>
    <w:unhideWhenUsed/>
    <w:rsid w:val="00FD4E3B"/>
    <w:pPr>
      <w:spacing w:after="0" w:line="240" w:lineRule="auto"/>
    </w:pPr>
    <w:rPr>
      <w:rFonts w:ascii="Times New Roman" w:eastAsia="Calibri"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
    <w:name w:val="Классическая таблица 31"/>
    <w:basedOn w:val="a4"/>
    <w:next w:val="35"/>
    <w:uiPriority w:val="99"/>
    <w:semiHidden/>
    <w:unhideWhenUsed/>
    <w:rsid w:val="00FD4E3B"/>
    <w:pPr>
      <w:spacing w:after="0" w:line="240" w:lineRule="auto"/>
    </w:pPr>
    <w:rPr>
      <w:rFonts w:ascii="Times New Roman" w:eastAsia="Calibri"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4"/>
    <w:next w:val="43"/>
    <w:uiPriority w:val="99"/>
    <w:semiHidden/>
    <w:unhideWhenUsed/>
    <w:rsid w:val="00FD4E3B"/>
    <w:pPr>
      <w:spacing w:after="0" w:line="240" w:lineRule="auto"/>
    </w:pPr>
    <w:rPr>
      <w:rFonts w:ascii="Times New Roman" w:eastAsia="Calibri"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4">
    <w:name w:val="Объемная таблица 11"/>
    <w:basedOn w:val="a4"/>
    <w:next w:val="15"/>
    <w:uiPriority w:val="99"/>
    <w:semiHidden/>
    <w:unhideWhenUsed/>
    <w:rsid w:val="00FD4E3B"/>
    <w:pPr>
      <w:spacing w:after="0" w:line="240" w:lineRule="auto"/>
    </w:pPr>
    <w:rPr>
      <w:rFonts w:ascii="Times New Roman" w:eastAsia="Calibri"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2">
    <w:name w:val="Объемная таблица 31"/>
    <w:basedOn w:val="a4"/>
    <w:next w:val="36"/>
    <w:uiPriority w:val="99"/>
    <w:semiHidden/>
    <w:unhideWhenUsed/>
    <w:rsid w:val="00FD4E3B"/>
    <w:pPr>
      <w:spacing w:after="0" w:line="240" w:lineRule="auto"/>
    </w:pPr>
    <w:rPr>
      <w:rFonts w:ascii="Times New Roman" w:eastAsia="Calibri"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4">
    <w:name w:val="Простая таблица 21"/>
    <w:basedOn w:val="a4"/>
    <w:next w:val="2f"/>
    <w:uiPriority w:val="99"/>
    <w:semiHidden/>
    <w:unhideWhenUsed/>
    <w:rsid w:val="00FD4E3B"/>
    <w:pPr>
      <w:spacing w:after="0" w:line="240" w:lineRule="auto"/>
    </w:pPr>
    <w:rPr>
      <w:rFonts w:ascii="Times New Roman" w:eastAsia="Calibri"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3">
    <w:name w:val="Простая таблица 31"/>
    <w:basedOn w:val="a4"/>
    <w:next w:val="3b"/>
    <w:uiPriority w:val="99"/>
    <w:semiHidden/>
    <w:unhideWhenUsed/>
    <w:rsid w:val="00FD4E3B"/>
    <w:pPr>
      <w:spacing w:after="0" w:line="240" w:lineRule="auto"/>
    </w:pPr>
    <w:rPr>
      <w:rFonts w:ascii="Times New Roman" w:eastAsia="Calibri"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afffff8">
    <w:name w:val="Light Shading"/>
    <w:basedOn w:val="a4"/>
    <w:uiPriority w:val="60"/>
    <w:rsid w:val="00FD4E3B"/>
    <w:pPr>
      <w:spacing w:after="0" w:line="240" w:lineRule="auto"/>
    </w:pPr>
    <w:rPr>
      <w:rFonts w:ascii="Times New Roman" w:eastAsia="Calibri"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16">
    <w:name w:val="Light Shading Accent 1"/>
    <w:basedOn w:val="a4"/>
    <w:uiPriority w:val="60"/>
    <w:rsid w:val="00FD4E3B"/>
    <w:pPr>
      <w:spacing w:after="0" w:line="240" w:lineRule="auto"/>
    </w:pPr>
    <w:rPr>
      <w:rFonts w:ascii="Times New Roman" w:eastAsia="Calibri" w:hAnsi="Times New Roman" w:cs="Times New Roman"/>
      <w:color w:val="365F91"/>
      <w:sz w:val="20"/>
      <w:szCs w:val="20"/>
      <w:lang w:eastAsia="ru-RU"/>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1">
    <w:name w:val="Светлая заливка - Акцент 21"/>
    <w:basedOn w:val="a4"/>
    <w:next w:val="-20"/>
    <w:uiPriority w:val="60"/>
    <w:rsid w:val="00FD4E3B"/>
    <w:pPr>
      <w:spacing w:after="0" w:line="240" w:lineRule="auto"/>
    </w:pPr>
    <w:rPr>
      <w:rFonts w:ascii="Times New Roman" w:eastAsia="Calibri" w:hAnsi="Times New Roman" w:cs="Times New Roman"/>
      <w:color w:val="943634"/>
      <w:sz w:val="20"/>
      <w:szCs w:val="20"/>
      <w:lang w:eastAsia="ru-RU"/>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11">
    <w:name w:val="Светлая заливка - Акцент 31"/>
    <w:basedOn w:val="a4"/>
    <w:next w:val="-30"/>
    <w:uiPriority w:val="60"/>
    <w:rsid w:val="00FD4E3B"/>
    <w:pPr>
      <w:spacing w:after="0" w:line="240" w:lineRule="auto"/>
    </w:pPr>
    <w:rPr>
      <w:rFonts w:ascii="Times New Roman" w:eastAsia="Calibri" w:hAnsi="Times New Roman" w:cs="Times New Roman"/>
      <w:color w:val="76923C"/>
      <w:sz w:val="20"/>
      <w:szCs w:val="20"/>
      <w:lang w:eastAsia="ru-RU"/>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410">
    <w:name w:val="Светлая заливка - Акцент 41"/>
    <w:basedOn w:val="a4"/>
    <w:next w:val="-4"/>
    <w:uiPriority w:val="60"/>
    <w:rsid w:val="00FD4E3B"/>
    <w:pPr>
      <w:spacing w:after="0" w:line="240" w:lineRule="auto"/>
    </w:pPr>
    <w:rPr>
      <w:rFonts w:ascii="Times New Roman" w:eastAsia="Calibri" w:hAnsi="Times New Roman" w:cs="Times New Roman"/>
      <w:color w:val="5F497A"/>
      <w:sz w:val="20"/>
      <w:szCs w:val="20"/>
      <w:lang w:eastAsia="ru-RU"/>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510">
    <w:name w:val="Светлая заливка - Акцент 51"/>
    <w:basedOn w:val="a4"/>
    <w:next w:val="-5"/>
    <w:uiPriority w:val="60"/>
    <w:rsid w:val="00FD4E3B"/>
    <w:pPr>
      <w:spacing w:after="0" w:line="240" w:lineRule="auto"/>
    </w:pPr>
    <w:rPr>
      <w:rFonts w:ascii="Times New Roman" w:eastAsia="Calibri" w:hAnsi="Times New Roman" w:cs="Times New Roman"/>
      <w:color w:val="31849B"/>
      <w:sz w:val="20"/>
      <w:szCs w:val="20"/>
      <w:lang w:eastAsia="ru-RU"/>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610">
    <w:name w:val="Светлая заливка - Акцент 61"/>
    <w:basedOn w:val="a4"/>
    <w:next w:val="-6"/>
    <w:uiPriority w:val="60"/>
    <w:rsid w:val="00FD4E3B"/>
    <w:pPr>
      <w:spacing w:after="0" w:line="240" w:lineRule="auto"/>
    </w:pPr>
    <w:rPr>
      <w:rFonts w:ascii="Times New Roman" w:eastAsia="Calibri" w:hAnsi="Times New Roman" w:cs="Times New Roman"/>
      <w:color w:val="E36C0A"/>
      <w:sz w:val="20"/>
      <w:szCs w:val="20"/>
      <w:lang w:eastAsia="ru-RU"/>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afffff9">
    <w:name w:val="Light Grid"/>
    <w:basedOn w:val="a4"/>
    <w:uiPriority w:val="62"/>
    <w:rsid w:val="00FD4E3B"/>
    <w:pPr>
      <w:spacing w:after="0" w:line="240" w:lineRule="auto"/>
    </w:pPr>
    <w:rPr>
      <w:rFonts w:ascii="Times New Roman" w:eastAsia="Calibri" w:hAnsi="Times New Roman" w:cs="Times New Roman"/>
      <w:sz w:val="20"/>
      <w:szCs w:val="20"/>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17">
    <w:name w:val="Light Grid Accent 1"/>
    <w:basedOn w:val="a4"/>
    <w:uiPriority w:val="62"/>
    <w:rsid w:val="00FD4E3B"/>
    <w:pPr>
      <w:spacing w:after="0" w:line="240" w:lineRule="auto"/>
    </w:pPr>
    <w:rPr>
      <w:rFonts w:ascii="Times New Roman" w:eastAsia="Calibri" w:hAnsi="Times New Roman"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212">
    <w:name w:val="Светлая сетка - Акцент 21"/>
    <w:basedOn w:val="a4"/>
    <w:next w:val="-21"/>
    <w:uiPriority w:val="62"/>
    <w:rsid w:val="00FD4E3B"/>
    <w:pPr>
      <w:spacing w:after="0" w:line="240" w:lineRule="auto"/>
    </w:pPr>
    <w:rPr>
      <w:rFonts w:ascii="Times New Roman" w:eastAsia="Calibri" w:hAnsi="Times New Roman" w:cs="Times New Roman"/>
      <w:sz w:val="20"/>
      <w:szCs w:val="20"/>
      <w:lang w:eastAsia="ru-RU"/>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312">
    <w:name w:val="Светлая сетка - Акцент 31"/>
    <w:basedOn w:val="a4"/>
    <w:next w:val="-31"/>
    <w:uiPriority w:val="62"/>
    <w:rsid w:val="00FD4E3B"/>
    <w:pPr>
      <w:spacing w:after="0" w:line="240" w:lineRule="auto"/>
    </w:pPr>
    <w:rPr>
      <w:rFonts w:ascii="Times New Roman" w:eastAsia="Calibri" w:hAnsi="Times New Roman" w:cs="Times New Roman"/>
      <w:sz w:val="20"/>
      <w:szCs w:val="20"/>
      <w:lang w:eastAsia="ru-RU"/>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411">
    <w:name w:val="Светлая сетка - Акцент 41"/>
    <w:basedOn w:val="a4"/>
    <w:next w:val="-40"/>
    <w:uiPriority w:val="62"/>
    <w:rsid w:val="00FD4E3B"/>
    <w:pPr>
      <w:spacing w:after="0" w:line="240" w:lineRule="auto"/>
    </w:pPr>
    <w:rPr>
      <w:rFonts w:ascii="Times New Roman" w:eastAsia="Calibri" w:hAnsi="Times New Roman" w:cs="Times New Roman"/>
      <w:sz w:val="20"/>
      <w:szCs w:val="20"/>
      <w:lang w:eastAsia="ru-RU"/>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511">
    <w:name w:val="Светлая сетка - Акцент 51"/>
    <w:basedOn w:val="a4"/>
    <w:next w:val="-50"/>
    <w:uiPriority w:val="62"/>
    <w:rsid w:val="00FD4E3B"/>
    <w:pPr>
      <w:spacing w:after="0" w:line="240" w:lineRule="auto"/>
    </w:pPr>
    <w:rPr>
      <w:rFonts w:ascii="Times New Roman" w:eastAsia="Calibri" w:hAnsi="Times New Roman" w:cs="Times New Roman"/>
      <w:sz w:val="20"/>
      <w:szCs w:val="20"/>
      <w:lang w:eastAsia="ru-RU"/>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611">
    <w:name w:val="Светлая сетка - Акцент 61"/>
    <w:basedOn w:val="a4"/>
    <w:next w:val="-60"/>
    <w:uiPriority w:val="62"/>
    <w:rsid w:val="00FD4E3B"/>
    <w:pPr>
      <w:spacing w:after="0" w:line="240" w:lineRule="auto"/>
    </w:pPr>
    <w:rPr>
      <w:rFonts w:ascii="Times New Roman" w:eastAsia="Calibri" w:hAnsi="Times New Roman" w:cs="Times New Roman"/>
      <w:sz w:val="20"/>
      <w:szCs w:val="20"/>
      <w:lang w:eastAsia="ru-RU"/>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afffffa">
    <w:name w:val="Light List"/>
    <w:basedOn w:val="a4"/>
    <w:uiPriority w:val="61"/>
    <w:rsid w:val="00FD4E3B"/>
    <w:pPr>
      <w:spacing w:after="0" w:line="240" w:lineRule="auto"/>
    </w:pPr>
    <w:rPr>
      <w:rFonts w:ascii="Times New Roman" w:eastAsia="Calibri" w:hAnsi="Times New Roman" w:cs="Times New Roman"/>
      <w:sz w:val="20"/>
      <w:szCs w:val="20"/>
      <w:lang w:eastAsia="ru-R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18">
    <w:name w:val="Light List Accent 1"/>
    <w:basedOn w:val="a4"/>
    <w:uiPriority w:val="61"/>
    <w:rsid w:val="00FD4E3B"/>
    <w:pPr>
      <w:spacing w:after="0" w:line="240" w:lineRule="auto"/>
    </w:pPr>
    <w:rPr>
      <w:rFonts w:ascii="Times New Roman" w:eastAsia="Calibri" w:hAnsi="Times New Roman"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3">
    <w:name w:val="Светлый список - Акцент 21"/>
    <w:basedOn w:val="a4"/>
    <w:next w:val="-22"/>
    <w:uiPriority w:val="61"/>
    <w:rsid w:val="00FD4E3B"/>
    <w:pPr>
      <w:spacing w:after="0" w:line="240" w:lineRule="auto"/>
    </w:pPr>
    <w:rPr>
      <w:rFonts w:ascii="Times New Roman" w:eastAsia="Calibri" w:hAnsi="Times New Roman" w:cs="Times New Roman"/>
      <w:sz w:val="20"/>
      <w:szCs w:val="20"/>
      <w:lang w:eastAsia="ru-RU"/>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313">
    <w:name w:val="Светлый список - Акцент 31"/>
    <w:basedOn w:val="a4"/>
    <w:next w:val="-32"/>
    <w:uiPriority w:val="61"/>
    <w:rsid w:val="00FD4E3B"/>
    <w:pPr>
      <w:spacing w:after="0" w:line="240" w:lineRule="auto"/>
    </w:pPr>
    <w:rPr>
      <w:rFonts w:ascii="Times New Roman" w:eastAsia="Calibri" w:hAnsi="Times New Roman" w:cs="Times New Roman"/>
      <w:sz w:val="20"/>
      <w:szCs w:val="20"/>
      <w:lang w:eastAsia="ru-RU"/>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412">
    <w:name w:val="Светлый список - Акцент 41"/>
    <w:basedOn w:val="a4"/>
    <w:next w:val="-41"/>
    <w:uiPriority w:val="61"/>
    <w:rsid w:val="00FD4E3B"/>
    <w:pPr>
      <w:spacing w:after="0" w:line="240" w:lineRule="auto"/>
    </w:pPr>
    <w:rPr>
      <w:rFonts w:ascii="Times New Roman" w:eastAsia="Calibri" w:hAnsi="Times New Roman" w:cs="Times New Roman"/>
      <w:sz w:val="20"/>
      <w:szCs w:val="20"/>
      <w:lang w:eastAsia="ru-RU"/>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512">
    <w:name w:val="Светлый список - Акцент 51"/>
    <w:basedOn w:val="a4"/>
    <w:next w:val="-51"/>
    <w:uiPriority w:val="61"/>
    <w:rsid w:val="00FD4E3B"/>
    <w:pPr>
      <w:spacing w:after="0" w:line="240" w:lineRule="auto"/>
    </w:pPr>
    <w:rPr>
      <w:rFonts w:ascii="Times New Roman" w:eastAsia="Calibri" w:hAnsi="Times New Roman" w:cs="Times New Roman"/>
      <w:sz w:val="20"/>
      <w:szCs w:val="20"/>
      <w:lang w:eastAsia="ru-RU"/>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612">
    <w:name w:val="Светлый список - Акцент 61"/>
    <w:basedOn w:val="a4"/>
    <w:next w:val="-61"/>
    <w:uiPriority w:val="61"/>
    <w:rsid w:val="00FD4E3B"/>
    <w:pPr>
      <w:spacing w:after="0" w:line="240" w:lineRule="auto"/>
    </w:pPr>
    <w:rPr>
      <w:rFonts w:ascii="Times New Roman" w:eastAsia="Calibri" w:hAnsi="Times New Roman" w:cs="Times New Roman"/>
      <w:sz w:val="20"/>
      <w:szCs w:val="20"/>
      <w:lang w:eastAsia="ru-RU"/>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2f8">
    <w:name w:val="Сетка таблицы2"/>
    <w:basedOn w:val="a4"/>
    <w:next w:val="a9"/>
    <w:uiPriority w:val="59"/>
    <w:rsid w:val="00FD4E3B"/>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 41"/>
    <w:basedOn w:val="a4"/>
    <w:next w:val="46"/>
    <w:uiPriority w:val="99"/>
    <w:semiHidden/>
    <w:unhideWhenUsed/>
    <w:rsid w:val="00FD4E3B"/>
    <w:pPr>
      <w:spacing w:after="0" w:line="240" w:lineRule="auto"/>
    </w:pPr>
    <w:rPr>
      <w:rFonts w:ascii="Times New Roman" w:eastAsia="Calibri"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0">
    <w:name w:val="Сетка таблицы 61"/>
    <w:basedOn w:val="a4"/>
    <w:next w:val="62"/>
    <w:uiPriority w:val="99"/>
    <w:semiHidden/>
    <w:unhideWhenUsed/>
    <w:rsid w:val="00FD4E3B"/>
    <w:pPr>
      <w:spacing w:after="0" w:line="240" w:lineRule="auto"/>
    </w:pPr>
    <w:rPr>
      <w:rFonts w:ascii="Times New Roman" w:eastAsia="Calibri"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4"/>
    <w:next w:val="82"/>
    <w:uiPriority w:val="99"/>
    <w:semiHidden/>
    <w:unhideWhenUsed/>
    <w:rsid w:val="00FD4E3B"/>
    <w:pPr>
      <w:spacing w:after="0" w:line="240" w:lineRule="auto"/>
    </w:pPr>
    <w:rPr>
      <w:rFonts w:ascii="Times New Roman" w:eastAsia="Calibri"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5">
    <w:name w:val="Современная таблица1"/>
    <w:basedOn w:val="a4"/>
    <w:next w:val="afffd"/>
    <w:uiPriority w:val="99"/>
    <w:semiHidden/>
    <w:unhideWhenUsed/>
    <w:rsid w:val="00FD4E3B"/>
    <w:pPr>
      <w:spacing w:after="0" w:line="240" w:lineRule="auto"/>
    </w:pPr>
    <w:rPr>
      <w:rFonts w:ascii="Times New Roman" w:eastAsia="Calibri"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f6">
    <w:name w:val="Medium List 1"/>
    <w:basedOn w:val="a4"/>
    <w:uiPriority w:val="65"/>
    <w:rsid w:val="00FD4E3B"/>
    <w:pPr>
      <w:spacing w:after="0" w:line="240" w:lineRule="auto"/>
    </w:pPr>
    <w:rPr>
      <w:rFonts w:ascii="Times New Roman" w:eastAsia="Calibri"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1-10">
    <w:name w:val="Medium List 1 Accent 1"/>
    <w:basedOn w:val="a4"/>
    <w:uiPriority w:val="65"/>
    <w:rsid w:val="00FD4E3B"/>
    <w:pPr>
      <w:spacing w:after="0" w:line="240" w:lineRule="auto"/>
    </w:pPr>
    <w:rPr>
      <w:rFonts w:ascii="Times New Roman" w:eastAsia="Calibri" w:hAnsi="Times New Roman" w:cs="Times New Roman"/>
      <w:color w:val="000000"/>
      <w:sz w:val="20"/>
      <w:szCs w:val="20"/>
      <w:lang w:eastAsia="ru-RU"/>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210">
    <w:name w:val="Средний список 1 - Акцент 21"/>
    <w:basedOn w:val="a4"/>
    <w:next w:val="1-2"/>
    <w:uiPriority w:val="65"/>
    <w:rsid w:val="00FD4E3B"/>
    <w:pPr>
      <w:spacing w:after="0" w:line="240" w:lineRule="auto"/>
    </w:pPr>
    <w:rPr>
      <w:rFonts w:ascii="Times New Roman" w:eastAsia="Calibri" w:hAnsi="Times New Roman" w:cs="Times New Roman"/>
      <w:color w:val="000000"/>
      <w:sz w:val="20"/>
      <w:szCs w:val="20"/>
      <w:lang w:eastAsia="ru-RU"/>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1-310">
    <w:name w:val="Средний список 1 - Акцент 31"/>
    <w:basedOn w:val="a4"/>
    <w:next w:val="1-3"/>
    <w:uiPriority w:val="65"/>
    <w:rsid w:val="00FD4E3B"/>
    <w:pPr>
      <w:spacing w:after="0" w:line="240" w:lineRule="auto"/>
    </w:pPr>
    <w:rPr>
      <w:rFonts w:ascii="Times New Roman" w:eastAsia="Calibri" w:hAnsi="Times New Roman" w:cs="Times New Roman"/>
      <w:color w:val="000000"/>
      <w:sz w:val="20"/>
      <w:szCs w:val="20"/>
      <w:lang w:eastAsia="ru-RU"/>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1-410">
    <w:name w:val="Средний список 1 - Акцент 41"/>
    <w:basedOn w:val="a4"/>
    <w:next w:val="1-4"/>
    <w:uiPriority w:val="65"/>
    <w:rsid w:val="00FD4E3B"/>
    <w:pPr>
      <w:spacing w:after="0" w:line="240" w:lineRule="auto"/>
    </w:pPr>
    <w:rPr>
      <w:rFonts w:ascii="Times New Roman" w:eastAsia="Calibri" w:hAnsi="Times New Roman" w:cs="Times New Roman"/>
      <w:color w:val="000000"/>
      <w:sz w:val="20"/>
      <w:szCs w:val="20"/>
      <w:lang w:eastAsia="ru-RU"/>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1-510">
    <w:name w:val="Средний список 1 - Акцент 51"/>
    <w:basedOn w:val="a4"/>
    <w:next w:val="1-5"/>
    <w:uiPriority w:val="65"/>
    <w:rsid w:val="00FD4E3B"/>
    <w:pPr>
      <w:spacing w:after="0" w:line="240" w:lineRule="auto"/>
    </w:pPr>
    <w:rPr>
      <w:rFonts w:ascii="Times New Roman" w:eastAsia="Calibri" w:hAnsi="Times New Roman" w:cs="Times New Roman"/>
      <w:color w:val="000000"/>
      <w:sz w:val="20"/>
      <w:szCs w:val="20"/>
      <w:lang w:eastAsia="ru-RU"/>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1-610">
    <w:name w:val="Средний список 1 - Акцент 61"/>
    <w:basedOn w:val="a4"/>
    <w:next w:val="1-6"/>
    <w:uiPriority w:val="65"/>
    <w:rsid w:val="00FD4E3B"/>
    <w:pPr>
      <w:spacing w:after="0" w:line="240" w:lineRule="auto"/>
    </w:pPr>
    <w:rPr>
      <w:rFonts w:ascii="Times New Roman" w:eastAsia="Calibri" w:hAnsi="Times New Roman" w:cs="Times New Roman"/>
      <w:color w:val="000000"/>
      <w:sz w:val="20"/>
      <w:szCs w:val="20"/>
      <w:lang w:eastAsia="ru-RU"/>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2f9">
    <w:name w:val="Medium List 2"/>
    <w:basedOn w:val="a4"/>
    <w:uiPriority w:val="66"/>
    <w:rsid w:val="00FD4E3B"/>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2-110">
    <w:name w:val="Средний список 2 - Акцент 11"/>
    <w:basedOn w:val="a4"/>
    <w:next w:val="2-1"/>
    <w:uiPriority w:val="66"/>
    <w:rsid w:val="00FD4E3B"/>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2-210">
    <w:name w:val="Средний список 2 - Акцент 21"/>
    <w:basedOn w:val="a4"/>
    <w:next w:val="2-2"/>
    <w:uiPriority w:val="66"/>
    <w:rsid w:val="00FD4E3B"/>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2-310">
    <w:name w:val="Средний список 2 - Акцент 31"/>
    <w:basedOn w:val="a4"/>
    <w:next w:val="2-3"/>
    <w:uiPriority w:val="66"/>
    <w:rsid w:val="00FD4E3B"/>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2-410">
    <w:name w:val="Средний список 2 - Акцент 41"/>
    <w:basedOn w:val="a4"/>
    <w:next w:val="2-4"/>
    <w:uiPriority w:val="66"/>
    <w:rsid w:val="00FD4E3B"/>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2-510">
    <w:name w:val="Средний список 2 - Акцент 51"/>
    <w:basedOn w:val="a4"/>
    <w:next w:val="2-5"/>
    <w:uiPriority w:val="66"/>
    <w:rsid w:val="00FD4E3B"/>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2-610">
    <w:name w:val="Средний список 2 - Акцент 61"/>
    <w:basedOn w:val="a4"/>
    <w:next w:val="2-6"/>
    <w:uiPriority w:val="66"/>
    <w:rsid w:val="00FD4E3B"/>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1f7">
    <w:name w:val="Medium Shading 1"/>
    <w:basedOn w:val="a4"/>
    <w:uiPriority w:val="63"/>
    <w:rsid w:val="00FD4E3B"/>
    <w:pPr>
      <w:spacing w:after="0" w:line="240" w:lineRule="auto"/>
    </w:pPr>
    <w:rPr>
      <w:rFonts w:ascii="Times New Roman" w:eastAsia="Calibri" w:hAnsi="Times New Roman" w:cs="Times New Roman"/>
      <w:sz w:val="20"/>
      <w:szCs w:val="20"/>
      <w:lang w:eastAsia="ru-RU"/>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1-12">
    <w:name w:val="Medium Shading 1 Accent 1"/>
    <w:basedOn w:val="a4"/>
    <w:uiPriority w:val="63"/>
    <w:rsid w:val="00FD4E3B"/>
    <w:pPr>
      <w:spacing w:after="0" w:line="240" w:lineRule="auto"/>
    </w:pPr>
    <w:rPr>
      <w:rFonts w:ascii="Times New Roman" w:eastAsia="Calibri" w:hAnsi="Times New Roman" w:cs="Times New Roman"/>
      <w:sz w:val="20"/>
      <w:szCs w:val="20"/>
      <w:lang w:eastAsia="ru-RU"/>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
    <w:name w:val="Средняя заливка 1 - Акцент 21"/>
    <w:basedOn w:val="a4"/>
    <w:next w:val="1-20"/>
    <w:uiPriority w:val="63"/>
    <w:rsid w:val="00FD4E3B"/>
    <w:pPr>
      <w:spacing w:after="0" w:line="240" w:lineRule="auto"/>
    </w:pPr>
    <w:rPr>
      <w:rFonts w:ascii="Times New Roman" w:eastAsia="Calibri" w:hAnsi="Times New Roman" w:cs="Times New Roman"/>
      <w:sz w:val="20"/>
      <w:szCs w:val="20"/>
      <w:lang w:eastAsia="ru-R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1-311">
    <w:name w:val="Средняя заливка 1 - Акцент 31"/>
    <w:basedOn w:val="a4"/>
    <w:next w:val="1-30"/>
    <w:uiPriority w:val="63"/>
    <w:rsid w:val="00FD4E3B"/>
    <w:pPr>
      <w:spacing w:after="0" w:line="240" w:lineRule="auto"/>
    </w:pPr>
    <w:rPr>
      <w:rFonts w:ascii="Times New Roman" w:eastAsia="Calibri" w:hAnsi="Times New Roman" w:cs="Times New Roman"/>
      <w:sz w:val="20"/>
      <w:szCs w:val="20"/>
      <w:lang w:eastAsia="ru-R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411">
    <w:name w:val="Средняя заливка 1 - Акцент 41"/>
    <w:basedOn w:val="a4"/>
    <w:next w:val="1-40"/>
    <w:uiPriority w:val="63"/>
    <w:rsid w:val="00FD4E3B"/>
    <w:pPr>
      <w:spacing w:after="0" w:line="240" w:lineRule="auto"/>
    </w:pPr>
    <w:rPr>
      <w:rFonts w:ascii="Times New Roman" w:eastAsia="Calibri" w:hAnsi="Times New Roman" w:cs="Times New Roman"/>
      <w:sz w:val="20"/>
      <w:szCs w:val="20"/>
      <w:lang w:eastAsia="ru-RU"/>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1-511">
    <w:name w:val="Средняя заливка 1 - Акцент 51"/>
    <w:basedOn w:val="a4"/>
    <w:next w:val="1-50"/>
    <w:uiPriority w:val="63"/>
    <w:rsid w:val="00FD4E3B"/>
    <w:pPr>
      <w:spacing w:after="0" w:line="240" w:lineRule="auto"/>
    </w:pPr>
    <w:rPr>
      <w:rFonts w:ascii="Times New Roman" w:eastAsia="Calibri" w:hAnsi="Times New Roman" w:cs="Times New Roman"/>
      <w:sz w:val="20"/>
      <w:szCs w:val="20"/>
      <w:lang w:eastAsia="ru-RU"/>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1-611">
    <w:name w:val="Средняя заливка 1 - Акцент 61"/>
    <w:basedOn w:val="a4"/>
    <w:next w:val="1-60"/>
    <w:uiPriority w:val="63"/>
    <w:rsid w:val="00FD4E3B"/>
    <w:pPr>
      <w:spacing w:after="0" w:line="240" w:lineRule="auto"/>
    </w:pPr>
    <w:rPr>
      <w:rFonts w:ascii="Times New Roman" w:eastAsia="Calibri" w:hAnsi="Times New Roman" w:cs="Times New Roman"/>
      <w:sz w:val="20"/>
      <w:szCs w:val="20"/>
      <w:lang w:eastAsia="ru-RU"/>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2fa">
    <w:name w:val="Medium Shading 2"/>
    <w:basedOn w:val="a4"/>
    <w:uiPriority w:val="64"/>
    <w:rsid w:val="00FD4E3B"/>
    <w:pPr>
      <w:spacing w:after="0" w:line="240" w:lineRule="auto"/>
    </w:pPr>
    <w:rPr>
      <w:rFonts w:ascii="Times New Roman" w:eastAsia="Calibri"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12">
    <w:name w:val="Medium Shading 2 Accent 1"/>
    <w:basedOn w:val="a4"/>
    <w:uiPriority w:val="64"/>
    <w:rsid w:val="00FD4E3B"/>
    <w:pPr>
      <w:spacing w:after="0" w:line="240" w:lineRule="auto"/>
    </w:pPr>
    <w:rPr>
      <w:rFonts w:ascii="Times New Roman" w:eastAsia="Calibri"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211">
    <w:name w:val="Средняя заливка 2 - Акцент 21"/>
    <w:basedOn w:val="a4"/>
    <w:next w:val="2-20"/>
    <w:uiPriority w:val="64"/>
    <w:rsid w:val="00FD4E3B"/>
    <w:pPr>
      <w:spacing w:after="0" w:line="240" w:lineRule="auto"/>
    </w:pPr>
    <w:rPr>
      <w:rFonts w:ascii="Times New Roman" w:eastAsia="Calibri"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311">
    <w:name w:val="Средняя заливка 2 - Акцент 31"/>
    <w:basedOn w:val="a4"/>
    <w:next w:val="2-30"/>
    <w:uiPriority w:val="64"/>
    <w:rsid w:val="00FD4E3B"/>
    <w:pPr>
      <w:spacing w:after="0" w:line="240" w:lineRule="auto"/>
    </w:pPr>
    <w:rPr>
      <w:rFonts w:ascii="Times New Roman" w:eastAsia="Calibri"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411">
    <w:name w:val="Средняя заливка 2 - Акцент 41"/>
    <w:basedOn w:val="a4"/>
    <w:next w:val="2-40"/>
    <w:uiPriority w:val="64"/>
    <w:rsid w:val="00FD4E3B"/>
    <w:pPr>
      <w:spacing w:after="0" w:line="240" w:lineRule="auto"/>
    </w:pPr>
    <w:rPr>
      <w:rFonts w:ascii="Times New Roman" w:eastAsia="Calibri"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511">
    <w:name w:val="Средняя заливка 2 - Акцент 51"/>
    <w:basedOn w:val="a4"/>
    <w:next w:val="2-50"/>
    <w:uiPriority w:val="64"/>
    <w:rsid w:val="00FD4E3B"/>
    <w:pPr>
      <w:spacing w:after="0" w:line="240" w:lineRule="auto"/>
    </w:pPr>
    <w:rPr>
      <w:rFonts w:ascii="Times New Roman" w:eastAsia="Calibri"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611">
    <w:name w:val="Средняя заливка 2 - Акцент 61"/>
    <w:basedOn w:val="a4"/>
    <w:next w:val="2-60"/>
    <w:uiPriority w:val="64"/>
    <w:rsid w:val="00FD4E3B"/>
    <w:pPr>
      <w:spacing w:after="0" w:line="240" w:lineRule="auto"/>
    </w:pPr>
    <w:rPr>
      <w:rFonts w:ascii="Times New Roman" w:eastAsia="Calibri"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f8">
    <w:name w:val="Medium Grid 1"/>
    <w:basedOn w:val="a4"/>
    <w:uiPriority w:val="67"/>
    <w:rsid w:val="00FD4E3B"/>
    <w:pPr>
      <w:spacing w:after="0" w:line="240" w:lineRule="auto"/>
    </w:pPr>
    <w:rPr>
      <w:rFonts w:ascii="Times New Roman" w:eastAsia="Calibri" w:hAnsi="Times New Roman" w:cs="Times New Roman"/>
      <w:sz w:val="20"/>
      <w:szCs w:val="20"/>
      <w:lang w:eastAsia="ru-RU"/>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2fb">
    <w:name w:val="Medium Grid 2"/>
    <w:basedOn w:val="a4"/>
    <w:uiPriority w:val="68"/>
    <w:rsid w:val="00FD4E3B"/>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111">
    <w:name w:val="Средняя сетка 2 - Акцент 11"/>
    <w:basedOn w:val="a4"/>
    <w:next w:val="2-10"/>
    <w:uiPriority w:val="68"/>
    <w:rsid w:val="00FD4E3B"/>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2-212">
    <w:name w:val="Средняя сетка 2 - Акцент 21"/>
    <w:basedOn w:val="a4"/>
    <w:next w:val="2-21"/>
    <w:uiPriority w:val="68"/>
    <w:rsid w:val="00FD4E3B"/>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2-312">
    <w:name w:val="Средняя сетка 2 - Акцент 31"/>
    <w:basedOn w:val="a4"/>
    <w:next w:val="2-31"/>
    <w:uiPriority w:val="68"/>
    <w:rsid w:val="00FD4E3B"/>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2-412">
    <w:name w:val="Средняя сетка 2 - Акцент 41"/>
    <w:basedOn w:val="a4"/>
    <w:next w:val="2-41"/>
    <w:uiPriority w:val="68"/>
    <w:rsid w:val="00FD4E3B"/>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2-512">
    <w:name w:val="Средняя сетка 2 - Акцент 51"/>
    <w:basedOn w:val="a4"/>
    <w:next w:val="2-51"/>
    <w:uiPriority w:val="68"/>
    <w:rsid w:val="00FD4E3B"/>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2-612">
    <w:name w:val="Средняя сетка 2 - Акцент 61"/>
    <w:basedOn w:val="a4"/>
    <w:next w:val="2-61"/>
    <w:uiPriority w:val="68"/>
    <w:rsid w:val="00FD4E3B"/>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3f1">
    <w:name w:val="Medium Grid 3"/>
    <w:basedOn w:val="a4"/>
    <w:uiPriority w:val="69"/>
    <w:rsid w:val="00FD4E3B"/>
    <w:pPr>
      <w:spacing w:after="0" w:line="240" w:lineRule="auto"/>
    </w:pPr>
    <w:rPr>
      <w:rFonts w:ascii="Times New Roman" w:eastAsia="Calibri"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3-11">
    <w:name w:val="Средняя сетка 3 - Акцент 11"/>
    <w:basedOn w:val="a4"/>
    <w:next w:val="3-1"/>
    <w:uiPriority w:val="69"/>
    <w:rsid w:val="00FD4E3B"/>
    <w:pPr>
      <w:spacing w:after="0" w:line="240" w:lineRule="auto"/>
    </w:pPr>
    <w:rPr>
      <w:rFonts w:ascii="Times New Roman" w:eastAsia="Calibri"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3-21">
    <w:name w:val="Средняя сетка 3 - Акцент 21"/>
    <w:basedOn w:val="a4"/>
    <w:next w:val="3-2"/>
    <w:uiPriority w:val="69"/>
    <w:rsid w:val="00FD4E3B"/>
    <w:pPr>
      <w:spacing w:after="0" w:line="240" w:lineRule="auto"/>
    </w:pPr>
    <w:rPr>
      <w:rFonts w:ascii="Times New Roman" w:eastAsia="Calibri"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3-31">
    <w:name w:val="Средняя сетка 3 - Акцент 31"/>
    <w:basedOn w:val="a4"/>
    <w:next w:val="3-3"/>
    <w:uiPriority w:val="69"/>
    <w:rsid w:val="00FD4E3B"/>
    <w:pPr>
      <w:spacing w:after="0" w:line="240" w:lineRule="auto"/>
    </w:pPr>
    <w:rPr>
      <w:rFonts w:ascii="Times New Roman" w:eastAsia="Calibri"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41">
    <w:name w:val="Средняя сетка 3 - Акцент 41"/>
    <w:basedOn w:val="a4"/>
    <w:next w:val="3-4"/>
    <w:uiPriority w:val="69"/>
    <w:rsid w:val="00FD4E3B"/>
    <w:pPr>
      <w:spacing w:after="0" w:line="240" w:lineRule="auto"/>
    </w:pPr>
    <w:rPr>
      <w:rFonts w:ascii="Times New Roman" w:eastAsia="Calibri"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3-51">
    <w:name w:val="Средняя сетка 3 - Акцент 51"/>
    <w:basedOn w:val="a4"/>
    <w:next w:val="3-5"/>
    <w:uiPriority w:val="69"/>
    <w:rsid w:val="00FD4E3B"/>
    <w:pPr>
      <w:spacing w:after="0" w:line="240" w:lineRule="auto"/>
    </w:pPr>
    <w:rPr>
      <w:rFonts w:ascii="Times New Roman" w:eastAsia="Calibri"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61">
    <w:name w:val="Средняя сетка 3 - Акцент 61"/>
    <w:basedOn w:val="a4"/>
    <w:next w:val="3-6"/>
    <w:uiPriority w:val="69"/>
    <w:rsid w:val="00FD4E3B"/>
    <w:pPr>
      <w:spacing w:after="0" w:line="240" w:lineRule="auto"/>
    </w:pPr>
    <w:rPr>
      <w:rFonts w:ascii="Times New Roman" w:eastAsia="Calibri"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1f9">
    <w:name w:val="Стандартная таблица1"/>
    <w:basedOn w:val="a4"/>
    <w:next w:val="affff0"/>
    <w:uiPriority w:val="99"/>
    <w:semiHidden/>
    <w:unhideWhenUsed/>
    <w:rsid w:val="00FD4E3B"/>
    <w:pPr>
      <w:spacing w:after="0" w:line="240" w:lineRule="auto"/>
    </w:pPr>
    <w:rPr>
      <w:rFonts w:ascii="Times New Roman" w:eastAsia="Calibri"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
    <w:name w:val="Статья / Раздел1"/>
    <w:basedOn w:val="a5"/>
    <w:next w:val="a1"/>
    <w:uiPriority w:val="99"/>
    <w:semiHidden/>
    <w:unhideWhenUsed/>
    <w:rsid w:val="00FD4E3B"/>
    <w:pPr>
      <w:numPr>
        <w:numId w:val="31"/>
      </w:numPr>
    </w:pPr>
  </w:style>
  <w:style w:type="table" w:customStyle="1" w:styleId="115">
    <w:name w:val="Столбцы таблицы 11"/>
    <w:basedOn w:val="a4"/>
    <w:next w:val="1d"/>
    <w:uiPriority w:val="99"/>
    <w:semiHidden/>
    <w:unhideWhenUsed/>
    <w:rsid w:val="00FD4E3B"/>
    <w:pPr>
      <w:spacing w:after="0" w:line="240" w:lineRule="auto"/>
    </w:pPr>
    <w:rPr>
      <w:rFonts w:ascii="Times New Roman" w:eastAsia="Calibri"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5">
    <w:name w:val="Столбцы таблицы 21"/>
    <w:basedOn w:val="a4"/>
    <w:next w:val="2f2"/>
    <w:uiPriority w:val="99"/>
    <w:semiHidden/>
    <w:unhideWhenUsed/>
    <w:rsid w:val="00FD4E3B"/>
    <w:pPr>
      <w:spacing w:after="0" w:line="240" w:lineRule="auto"/>
    </w:pPr>
    <w:rPr>
      <w:rFonts w:ascii="Times New Roman" w:eastAsia="Calibri"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
    <w:name w:val="Столбцы таблицы 31"/>
    <w:basedOn w:val="a4"/>
    <w:next w:val="3e"/>
    <w:uiPriority w:val="99"/>
    <w:semiHidden/>
    <w:unhideWhenUsed/>
    <w:rsid w:val="00FD4E3B"/>
    <w:pPr>
      <w:spacing w:after="0" w:line="240" w:lineRule="auto"/>
    </w:pPr>
    <w:rPr>
      <w:rFonts w:ascii="Times New Roman" w:eastAsia="Calibri"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4"/>
    <w:next w:val="48"/>
    <w:uiPriority w:val="99"/>
    <w:semiHidden/>
    <w:unhideWhenUsed/>
    <w:rsid w:val="00FD4E3B"/>
    <w:pPr>
      <w:spacing w:after="0" w:line="240" w:lineRule="auto"/>
    </w:pPr>
    <w:rPr>
      <w:rFonts w:ascii="Times New Roman" w:eastAsia="Calibri"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0">
    <w:name w:val="Столбцы таблицы 51"/>
    <w:basedOn w:val="a4"/>
    <w:next w:val="57"/>
    <w:uiPriority w:val="99"/>
    <w:semiHidden/>
    <w:unhideWhenUsed/>
    <w:rsid w:val="00FD4E3B"/>
    <w:pPr>
      <w:spacing w:after="0" w:line="240" w:lineRule="auto"/>
    </w:pPr>
    <w:rPr>
      <w:rFonts w:ascii="Times New Roman" w:eastAsia="Calibri"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3">
    <w:name w:val="Таблица-список 11"/>
    <w:basedOn w:val="a4"/>
    <w:next w:val="-10"/>
    <w:uiPriority w:val="99"/>
    <w:semiHidden/>
    <w:unhideWhenUsed/>
    <w:rsid w:val="00FD4E3B"/>
    <w:pPr>
      <w:spacing w:after="0" w:line="240" w:lineRule="auto"/>
    </w:pPr>
    <w:rPr>
      <w:rFonts w:ascii="Times New Roman" w:eastAsia="Calibri"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4">
    <w:name w:val="Таблица-список 21"/>
    <w:basedOn w:val="a4"/>
    <w:next w:val="-23"/>
    <w:uiPriority w:val="99"/>
    <w:semiHidden/>
    <w:unhideWhenUsed/>
    <w:rsid w:val="00FD4E3B"/>
    <w:pPr>
      <w:spacing w:after="0" w:line="240" w:lineRule="auto"/>
    </w:pPr>
    <w:rPr>
      <w:rFonts w:ascii="Times New Roman" w:eastAsia="Calibri"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
    <w:name w:val="Таблица-список 31"/>
    <w:basedOn w:val="a4"/>
    <w:next w:val="-33"/>
    <w:uiPriority w:val="99"/>
    <w:semiHidden/>
    <w:unhideWhenUsed/>
    <w:rsid w:val="00FD4E3B"/>
    <w:pPr>
      <w:spacing w:after="0" w:line="240" w:lineRule="auto"/>
    </w:pPr>
    <w:rPr>
      <w:rFonts w:ascii="Times New Roman" w:eastAsia="Calibri"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3">
    <w:name w:val="Таблица-список 41"/>
    <w:basedOn w:val="a4"/>
    <w:next w:val="-42"/>
    <w:uiPriority w:val="99"/>
    <w:semiHidden/>
    <w:unhideWhenUsed/>
    <w:rsid w:val="00FD4E3B"/>
    <w:pPr>
      <w:spacing w:after="0" w:line="240" w:lineRule="auto"/>
    </w:pPr>
    <w:rPr>
      <w:rFonts w:ascii="Times New Roman" w:eastAsia="Calibri"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71">
    <w:name w:val="Таблица-список 71"/>
    <w:basedOn w:val="a4"/>
    <w:next w:val="-7"/>
    <w:uiPriority w:val="99"/>
    <w:semiHidden/>
    <w:unhideWhenUsed/>
    <w:rsid w:val="00FD4E3B"/>
    <w:pPr>
      <w:spacing w:after="0" w:line="240" w:lineRule="auto"/>
    </w:pPr>
    <w:rPr>
      <w:rFonts w:ascii="Times New Roman" w:eastAsia="Calibri"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4"/>
    <w:next w:val="-8"/>
    <w:uiPriority w:val="99"/>
    <w:semiHidden/>
    <w:unhideWhenUsed/>
    <w:rsid w:val="00FD4E3B"/>
    <w:pPr>
      <w:spacing w:after="0" w:line="240" w:lineRule="auto"/>
    </w:pPr>
    <w:rPr>
      <w:rFonts w:ascii="Times New Roman" w:eastAsia="Calibri"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b">
    <w:name w:val="Dark List"/>
    <w:basedOn w:val="a4"/>
    <w:uiPriority w:val="70"/>
    <w:rsid w:val="00FD4E3B"/>
    <w:pPr>
      <w:spacing w:after="0" w:line="240" w:lineRule="auto"/>
    </w:pPr>
    <w:rPr>
      <w:rFonts w:ascii="Times New Roman" w:eastAsia="Calibri" w:hAnsi="Times New Roman" w:cs="Times New Roman"/>
      <w:color w:val="FFFFFF"/>
      <w:sz w:val="20"/>
      <w:szCs w:val="20"/>
      <w:lang w:eastAsia="ru-RU"/>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114">
    <w:name w:val="Темный список - Акцент 11"/>
    <w:basedOn w:val="a4"/>
    <w:next w:val="-12"/>
    <w:uiPriority w:val="70"/>
    <w:rsid w:val="00FD4E3B"/>
    <w:pPr>
      <w:spacing w:after="0" w:line="240" w:lineRule="auto"/>
    </w:pPr>
    <w:rPr>
      <w:rFonts w:ascii="Times New Roman" w:eastAsia="Calibri" w:hAnsi="Times New Roman" w:cs="Times New Roman"/>
      <w:color w:val="FFFFFF"/>
      <w:sz w:val="20"/>
      <w:szCs w:val="20"/>
      <w:lang w:eastAsia="ru-RU"/>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215">
    <w:name w:val="Темный список - Акцент 21"/>
    <w:basedOn w:val="a4"/>
    <w:next w:val="-24"/>
    <w:uiPriority w:val="70"/>
    <w:rsid w:val="00FD4E3B"/>
    <w:pPr>
      <w:spacing w:after="0" w:line="240" w:lineRule="auto"/>
    </w:pPr>
    <w:rPr>
      <w:rFonts w:ascii="Times New Roman" w:eastAsia="Calibri" w:hAnsi="Times New Roman" w:cs="Times New Roman"/>
      <w:color w:val="FFFFFF"/>
      <w:sz w:val="20"/>
      <w:szCs w:val="20"/>
      <w:lang w:eastAsia="ru-RU"/>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315">
    <w:name w:val="Темный список - Акцент 31"/>
    <w:basedOn w:val="a4"/>
    <w:next w:val="-34"/>
    <w:uiPriority w:val="70"/>
    <w:rsid w:val="00FD4E3B"/>
    <w:pPr>
      <w:spacing w:after="0" w:line="240" w:lineRule="auto"/>
    </w:pPr>
    <w:rPr>
      <w:rFonts w:ascii="Times New Roman" w:eastAsia="Calibri" w:hAnsi="Times New Roman" w:cs="Times New Roman"/>
      <w:color w:val="FFFFFF"/>
      <w:sz w:val="20"/>
      <w:szCs w:val="20"/>
      <w:lang w:eastAsia="ru-RU"/>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414">
    <w:name w:val="Темный список - Акцент 41"/>
    <w:basedOn w:val="a4"/>
    <w:next w:val="-43"/>
    <w:uiPriority w:val="70"/>
    <w:rsid w:val="00FD4E3B"/>
    <w:pPr>
      <w:spacing w:after="0" w:line="240" w:lineRule="auto"/>
    </w:pPr>
    <w:rPr>
      <w:rFonts w:ascii="Times New Roman" w:eastAsia="Calibri" w:hAnsi="Times New Roman" w:cs="Times New Roman"/>
      <w:color w:val="FFFFFF"/>
      <w:sz w:val="20"/>
      <w:szCs w:val="20"/>
      <w:lang w:eastAsia="ru-RU"/>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513">
    <w:name w:val="Темный список - Акцент 51"/>
    <w:basedOn w:val="a4"/>
    <w:next w:val="-53"/>
    <w:uiPriority w:val="70"/>
    <w:rsid w:val="00FD4E3B"/>
    <w:pPr>
      <w:spacing w:after="0" w:line="240" w:lineRule="auto"/>
    </w:pPr>
    <w:rPr>
      <w:rFonts w:ascii="Times New Roman" w:eastAsia="Calibri" w:hAnsi="Times New Roman" w:cs="Times New Roman"/>
      <w:color w:val="FFFFFF"/>
      <w:sz w:val="20"/>
      <w:szCs w:val="20"/>
      <w:lang w:eastAsia="ru-RU"/>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613">
    <w:name w:val="Темный список - Акцент 61"/>
    <w:basedOn w:val="a4"/>
    <w:next w:val="-63"/>
    <w:uiPriority w:val="70"/>
    <w:rsid w:val="00FD4E3B"/>
    <w:pPr>
      <w:spacing w:after="0" w:line="240" w:lineRule="auto"/>
    </w:pPr>
    <w:rPr>
      <w:rFonts w:ascii="Times New Roman" w:eastAsia="Calibri" w:hAnsi="Times New Roman" w:cs="Times New Roman"/>
      <w:color w:val="FFFFFF"/>
      <w:sz w:val="20"/>
      <w:szCs w:val="20"/>
      <w:lang w:eastAsia="ru-RU"/>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afffffc">
    <w:name w:val="Colorful Shading"/>
    <w:basedOn w:val="a4"/>
    <w:uiPriority w:val="71"/>
    <w:rsid w:val="00FD4E3B"/>
    <w:pPr>
      <w:spacing w:after="0" w:line="240" w:lineRule="auto"/>
    </w:pPr>
    <w:rPr>
      <w:rFonts w:ascii="Times New Roman" w:eastAsia="Calibri" w:hAnsi="Times New Roman" w:cs="Times New Roman"/>
      <w:color w:val="000000"/>
      <w:sz w:val="20"/>
      <w:szCs w:val="20"/>
      <w:lang w:eastAsia="ru-RU"/>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115">
    <w:name w:val="Цветная заливка - Акцент 11"/>
    <w:basedOn w:val="a4"/>
    <w:next w:val="-13"/>
    <w:uiPriority w:val="71"/>
    <w:rsid w:val="00FD4E3B"/>
    <w:pPr>
      <w:spacing w:after="0" w:line="240" w:lineRule="auto"/>
    </w:pPr>
    <w:rPr>
      <w:rFonts w:ascii="Times New Roman" w:eastAsia="Calibri" w:hAnsi="Times New Roman" w:cs="Times New Roman"/>
      <w:color w:val="000000"/>
      <w:sz w:val="20"/>
      <w:szCs w:val="20"/>
      <w:lang w:eastAsia="ru-RU"/>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216">
    <w:name w:val="Цветная заливка - Акцент 21"/>
    <w:basedOn w:val="a4"/>
    <w:next w:val="-25"/>
    <w:uiPriority w:val="71"/>
    <w:rsid w:val="00FD4E3B"/>
    <w:pPr>
      <w:spacing w:after="0" w:line="240" w:lineRule="auto"/>
    </w:pPr>
    <w:rPr>
      <w:rFonts w:ascii="Times New Roman" w:eastAsia="Calibri" w:hAnsi="Times New Roman" w:cs="Times New Roman"/>
      <w:color w:val="000000"/>
      <w:sz w:val="20"/>
      <w:szCs w:val="20"/>
      <w:lang w:eastAsia="ru-RU"/>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316">
    <w:name w:val="Цветная заливка - Акцент 31"/>
    <w:basedOn w:val="a4"/>
    <w:next w:val="-35"/>
    <w:uiPriority w:val="71"/>
    <w:rsid w:val="00FD4E3B"/>
    <w:pPr>
      <w:spacing w:after="0" w:line="240" w:lineRule="auto"/>
    </w:pPr>
    <w:rPr>
      <w:rFonts w:ascii="Times New Roman" w:eastAsia="Calibri" w:hAnsi="Times New Roman" w:cs="Times New Roman"/>
      <w:color w:val="000000"/>
      <w:sz w:val="20"/>
      <w:szCs w:val="20"/>
      <w:lang w:eastAsia="ru-RU"/>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415">
    <w:name w:val="Цветная заливка - Акцент 41"/>
    <w:basedOn w:val="a4"/>
    <w:next w:val="-44"/>
    <w:uiPriority w:val="71"/>
    <w:rsid w:val="00FD4E3B"/>
    <w:pPr>
      <w:spacing w:after="0" w:line="240" w:lineRule="auto"/>
    </w:pPr>
    <w:rPr>
      <w:rFonts w:ascii="Times New Roman" w:eastAsia="Calibri" w:hAnsi="Times New Roman" w:cs="Times New Roman"/>
      <w:color w:val="000000"/>
      <w:sz w:val="20"/>
      <w:szCs w:val="20"/>
      <w:lang w:eastAsia="ru-RU"/>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514">
    <w:name w:val="Цветная заливка - Акцент 51"/>
    <w:basedOn w:val="a4"/>
    <w:next w:val="-54"/>
    <w:uiPriority w:val="71"/>
    <w:rsid w:val="00FD4E3B"/>
    <w:pPr>
      <w:spacing w:after="0" w:line="240" w:lineRule="auto"/>
    </w:pPr>
    <w:rPr>
      <w:rFonts w:ascii="Times New Roman" w:eastAsia="Calibri" w:hAnsi="Times New Roman" w:cs="Times New Roman"/>
      <w:color w:val="000000"/>
      <w:sz w:val="20"/>
      <w:szCs w:val="20"/>
      <w:lang w:eastAsia="ru-RU"/>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614">
    <w:name w:val="Цветная заливка - Акцент 61"/>
    <w:basedOn w:val="a4"/>
    <w:next w:val="-64"/>
    <w:uiPriority w:val="71"/>
    <w:rsid w:val="00FD4E3B"/>
    <w:pPr>
      <w:spacing w:after="0" w:line="240" w:lineRule="auto"/>
    </w:pPr>
    <w:rPr>
      <w:rFonts w:ascii="Times New Roman" w:eastAsia="Calibri" w:hAnsi="Times New Roman" w:cs="Times New Roman"/>
      <w:color w:val="000000"/>
      <w:sz w:val="20"/>
      <w:szCs w:val="20"/>
      <w:lang w:eastAsia="ru-RU"/>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afffffd">
    <w:name w:val="Colorful Grid"/>
    <w:basedOn w:val="a4"/>
    <w:uiPriority w:val="73"/>
    <w:rsid w:val="00FD4E3B"/>
    <w:pPr>
      <w:spacing w:after="0" w:line="240" w:lineRule="auto"/>
    </w:pPr>
    <w:rPr>
      <w:rFonts w:ascii="Times New Roman" w:eastAsia="Calibri" w:hAnsi="Times New Roman" w:cs="Times New Roman"/>
      <w:color w:val="000000"/>
      <w:sz w:val="20"/>
      <w:szCs w:val="20"/>
      <w:lang w:eastAsia="ru-RU"/>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116">
    <w:name w:val="Цветная сетка - Акцент 11"/>
    <w:basedOn w:val="a4"/>
    <w:next w:val="-14"/>
    <w:uiPriority w:val="73"/>
    <w:rsid w:val="00FD4E3B"/>
    <w:pPr>
      <w:spacing w:after="0" w:line="240" w:lineRule="auto"/>
    </w:pPr>
    <w:rPr>
      <w:rFonts w:ascii="Times New Roman" w:eastAsia="Calibri" w:hAnsi="Times New Roman" w:cs="Times New Roman"/>
      <w:color w:val="000000"/>
      <w:sz w:val="20"/>
      <w:szCs w:val="20"/>
      <w:lang w:eastAsia="ru-RU"/>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217">
    <w:name w:val="Цветная сетка - Акцент 21"/>
    <w:basedOn w:val="a4"/>
    <w:next w:val="-26"/>
    <w:uiPriority w:val="73"/>
    <w:rsid w:val="00FD4E3B"/>
    <w:pPr>
      <w:spacing w:after="0" w:line="240" w:lineRule="auto"/>
    </w:pPr>
    <w:rPr>
      <w:rFonts w:ascii="Times New Roman" w:eastAsia="Calibri" w:hAnsi="Times New Roman" w:cs="Times New Roman"/>
      <w:color w:val="000000"/>
      <w:sz w:val="20"/>
      <w:szCs w:val="20"/>
      <w:lang w:eastAsia="ru-RU"/>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317">
    <w:name w:val="Цветная сетка - Акцент 31"/>
    <w:basedOn w:val="a4"/>
    <w:next w:val="-36"/>
    <w:uiPriority w:val="73"/>
    <w:rsid w:val="00FD4E3B"/>
    <w:pPr>
      <w:spacing w:after="0" w:line="240" w:lineRule="auto"/>
    </w:pPr>
    <w:rPr>
      <w:rFonts w:ascii="Times New Roman" w:eastAsia="Calibri" w:hAnsi="Times New Roman" w:cs="Times New Roman"/>
      <w:color w:val="000000"/>
      <w:sz w:val="20"/>
      <w:szCs w:val="20"/>
      <w:lang w:eastAsia="ru-RU"/>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416">
    <w:name w:val="Цветная сетка - Акцент 41"/>
    <w:basedOn w:val="a4"/>
    <w:next w:val="-45"/>
    <w:uiPriority w:val="73"/>
    <w:rsid w:val="00FD4E3B"/>
    <w:pPr>
      <w:spacing w:after="0" w:line="240" w:lineRule="auto"/>
    </w:pPr>
    <w:rPr>
      <w:rFonts w:ascii="Times New Roman" w:eastAsia="Calibri" w:hAnsi="Times New Roman" w:cs="Times New Roman"/>
      <w:color w:val="000000"/>
      <w:sz w:val="20"/>
      <w:szCs w:val="20"/>
      <w:lang w:eastAsia="ru-RU"/>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515">
    <w:name w:val="Цветная сетка - Акцент 51"/>
    <w:basedOn w:val="a4"/>
    <w:next w:val="-55"/>
    <w:uiPriority w:val="73"/>
    <w:rsid w:val="00FD4E3B"/>
    <w:pPr>
      <w:spacing w:after="0" w:line="240" w:lineRule="auto"/>
    </w:pPr>
    <w:rPr>
      <w:rFonts w:ascii="Times New Roman" w:eastAsia="Calibri" w:hAnsi="Times New Roman" w:cs="Times New Roman"/>
      <w:color w:val="000000"/>
      <w:sz w:val="20"/>
      <w:szCs w:val="20"/>
      <w:lang w:eastAsia="ru-RU"/>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615">
    <w:name w:val="Цветная сетка - Акцент 61"/>
    <w:basedOn w:val="a4"/>
    <w:next w:val="-65"/>
    <w:uiPriority w:val="73"/>
    <w:rsid w:val="00FD4E3B"/>
    <w:pPr>
      <w:spacing w:after="0" w:line="240" w:lineRule="auto"/>
    </w:pPr>
    <w:rPr>
      <w:rFonts w:ascii="Times New Roman" w:eastAsia="Calibri" w:hAnsi="Times New Roman" w:cs="Times New Roman"/>
      <w:color w:val="000000"/>
      <w:sz w:val="20"/>
      <w:szCs w:val="20"/>
      <w:lang w:eastAsia="ru-RU"/>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216">
    <w:name w:val="Цветная таблица 21"/>
    <w:basedOn w:val="a4"/>
    <w:next w:val="2f4"/>
    <w:uiPriority w:val="99"/>
    <w:semiHidden/>
    <w:unhideWhenUsed/>
    <w:rsid w:val="00FD4E3B"/>
    <w:pPr>
      <w:spacing w:after="0" w:line="240" w:lineRule="auto"/>
    </w:pPr>
    <w:rPr>
      <w:rFonts w:ascii="Times New Roman" w:eastAsia="Calibri"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5">
    <w:name w:val="Цветная таблица 31"/>
    <w:basedOn w:val="a4"/>
    <w:next w:val="3f0"/>
    <w:uiPriority w:val="99"/>
    <w:semiHidden/>
    <w:unhideWhenUsed/>
    <w:rsid w:val="00FD4E3B"/>
    <w:pPr>
      <w:spacing w:after="0" w:line="240" w:lineRule="auto"/>
    </w:pPr>
    <w:rPr>
      <w:rFonts w:ascii="Times New Roman" w:eastAsia="Calibri"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afffffe">
    <w:name w:val="Colorful List"/>
    <w:basedOn w:val="a4"/>
    <w:uiPriority w:val="72"/>
    <w:rsid w:val="00FD4E3B"/>
    <w:pPr>
      <w:spacing w:after="0" w:line="240" w:lineRule="auto"/>
    </w:pPr>
    <w:rPr>
      <w:rFonts w:ascii="Times New Roman" w:eastAsia="Calibri" w:hAnsi="Times New Roman" w:cs="Times New Roman"/>
      <w:color w:val="000000"/>
      <w:sz w:val="20"/>
      <w:szCs w:val="20"/>
      <w:lang w:eastAsia="ru-RU"/>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117">
    <w:name w:val="Цветной список - Акцент 11"/>
    <w:basedOn w:val="a4"/>
    <w:next w:val="-15"/>
    <w:uiPriority w:val="72"/>
    <w:rsid w:val="00FD4E3B"/>
    <w:pPr>
      <w:spacing w:after="0" w:line="240" w:lineRule="auto"/>
    </w:pPr>
    <w:rPr>
      <w:rFonts w:ascii="Times New Roman" w:eastAsia="Calibri" w:hAnsi="Times New Roman" w:cs="Times New Roman"/>
      <w:color w:val="000000"/>
      <w:sz w:val="20"/>
      <w:szCs w:val="20"/>
      <w:lang w:eastAsia="ru-RU"/>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218">
    <w:name w:val="Цветной список - Акцент 21"/>
    <w:basedOn w:val="a4"/>
    <w:next w:val="-27"/>
    <w:uiPriority w:val="72"/>
    <w:rsid w:val="00FD4E3B"/>
    <w:pPr>
      <w:spacing w:after="0" w:line="240" w:lineRule="auto"/>
    </w:pPr>
    <w:rPr>
      <w:rFonts w:ascii="Times New Roman" w:eastAsia="Calibri" w:hAnsi="Times New Roman" w:cs="Times New Roman"/>
      <w:color w:val="000000"/>
      <w:sz w:val="20"/>
      <w:szCs w:val="20"/>
      <w:lang w:eastAsia="ru-RU"/>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318">
    <w:name w:val="Цветной список - Акцент 31"/>
    <w:basedOn w:val="a4"/>
    <w:next w:val="-37"/>
    <w:uiPriority w:val="72"/>
    <w:rsid w:val="00FD4E3B"/>
    <w:pPr>
      <w:spacing w:after="0" w:line="240" w:lineRule="auto"/>
    </w:pPr>
    <w:rPr>
      <w:rFonts w:ascii="Times New Roman" w:eastAsia="Calibri" w:hAnsi="Times New Roman" w:cs="Times New Roman"/>
      <w:color w:val="000000"/>
      <w:sz w:val="20"/>
      <w:szCs w:val="20"/>
      <w:lang w:eastAsia="ru-RU"/>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417">
    <w:name w:val="Цветной список - Акцент 41"/>
    <w:basedOn w:val="a4"/>
    <w:next w:val="-46"/>
    <w:uiPriority w:val="72"/>
    <w:rsid w:val="00FD4E3B"/>
    <w:pPr>
      <w:spacing w:after="0" w:line="240" w:lineRule="auto"/>
    </w:pPr>
    <w:rPr>
      <w:rFonts w:ascii="Times New Roman" w:eastAsia="Calibri" w:hAnsi="Times New Roman" w:cs="Times New Roman"/>
      <w:color w:val="000000"/>
      <w:sz w:val="20"/>
      <w:szCs w:val="20"/>
      <w:lang w:eastAsia="ru-RU"/>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516">
    <w:name w:val="Цветной список - Акцент 51"/>
    <w:basedOn w:val="a4"/>
    <w:next w:val="-56"/>
    <w:uiPriority w:val="72"/>
    <w:rsid w:val="00FD4E3B"/>
    <w:pPr>
      <w:spacing w:after="0" w:line="240" w:lineRule="auto"/>
    </w:pPr>
    <w:rPr>
      <w:rFonts w:ascii="Times New Roman" w:eastAsia="Calibri" w:hAnsi="Times New Roman" w:cs="Times New Roman"/>
      <w:color w:val="000000"/>
      <w:sz w:val="20"/>
      <w:szCs w:val="20"/>
      <w:lang w:eastAsia="ru-RU"/>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616">
    <w:name w:val="Цветной список - Акцент 61"/>
    <w:basedOn w:val="a4"/>
    <w:next w:val="-66"/>
    <w:uiPriority w:val="72"/>
    <w:rsid w:val="00FD4E3B"/>
    <w:pPr>
      <w:spacing w:after="0" w:line="240" w:lineRule="auto"/>
    </w:pPr>
    <w:rPr>
      <w:rFonts w:ascii="Times New Roman" w:eastAsia="Calibri" w:hAnsi="Times New Roman" w:cs="Times New Roman"/>
      <w:color w:val="000000"/>
      <w:sz w:val="20"/>
      <w:szCs w:val="20"/>
      <w:lang w:eastAsia="ru-RU"/>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character" w:customStyle="1" w:styleId="apple-converted-space">
    <w:name w:val="apple-converted-space"/>
    <w:rsid w:val="00FD4E3B"/>
  </w:style>
  <w:style w:type="character" w:customStyle="1" w:styleId="blk">
    <w:name w:val="blk"/>
    <w:rsid w:val="00FD4E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7065">
      <w:bodyDiv w:val="1"/>
      <w:marLeft w:val="0"/>
      <w:marRight w:val="0"/>
      <w:marTop w:val="0"/>
      <w:marBottom w:val="0"/>
      <w:divBdr>
        <w:top w:val="none" w:sz="0" w:space="0" w:color="auto"/>
        <w:left w:val="none" w:sz="0" w:space="0" w:color="auto"/>
        <w:bottom w:val="none" w:sz="0" w:space="0" w:color="auto"/>
        <w:right w:val="none" w:sz="0" w:space="0" w:color="auto"/>
      </w:divBdr>
    </w:div>
    <w:div w:id="786196883">
      <w:bodyDiv w:val="1"/>
      <w:marLeft w:val="0"/>
      <w:marRight w:val="0"/>
      <w:marTop w:val="0"/>
      <w:marBottom w:val="0"/>
      <w:divBdr>
        <w:top w:val="none" w:sz="0" w:space="0" w:color="auto"/>
        <w:left w:val="none" w:sz="0" w:space="0" w:color="auto"/>
        <w:bottom w:val="none" w:sz="0" w:space="0" w:color="auto"/>
        <w:right w:val="none" w:sz="0" w:space="0" w:color="auto"/>
      </w:divBdr>
    </w:div>
    <w:div w:id="1114717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consultant.ru/document/cons_doc_LAW_64629/3a339662a824d86cbbbae6da95f50616f85dadba/" TargetMode="External"/><Relationship Id="rId21" Type="http://schemas.openxmlformats.org/officeDocument/2006/relationships/hyperlink" Target="http://www.consultant.ru/document/cons_doc_LAW_9027/69312cc161f31b04b965ef64a1eeaa52d5e57285/" TargetMode="External"/><Relationship Id="rId42" Type="http://schemas.openxmlformats.org/officeDocument/2006/relationships/hyperlink" Target="http://www.consultant.ru/document/cons_doc_LAW_9027/ffe068feeede28fb6999d9c649d111aa416a5321/" TargetMode="External"/><Relationship Id="rId63" Type="http://schemas.openxmlformats.org/officeDocument/2006/relationships/hyperlink" Target="http://www.consultant.ru/document/cons_doc_LAW_9027/f8d757bc122599aa0a3b99a028bec0c39791315b/" TargetMode="External"/><Relationship Id="rId84" Type="http://schemas.openxmlformats.org/officeDocument/2006/relationships/hyperlink" Target="http://www.consultant.ru/document/cons_doc_LAW_9027/edbd0aee1500d08362fba254cbf227ba53ff552b/" TargetMode="External"/><Relationship Id="rId138" Type="http://schemas.openxmlformats.org/officeDocument/2006/relationships/hyperlink" Target="http://www.consultant.ru/document/cons_doc_LAW_64629/bb1d759f115183fe0869e2335be6523eb1bf58f7/" TargetMode="External"/><Relationship Id="rId159" Type="http://schemas.openxmlformats.org/officeDocument/2006/relationships/hyperlink" Target="http://www.consultant.ru/document/cons_doc_LAW_9027/cb7412b4dbe749701896afcd503aac590c825b66/" TargetMode="External"/><Relationship Id="rId170" Type="http://schemas.openxmlformats.org/officeDocument/2006/relationships/hyperlink" Target="http://base.consultant.ru" TargetMode="External"/><Relationship Id="rId107" Type="http://schemas.openxmlformats.org/officeDocument/2006/relationships/hyperlink" Target="http://www.consultant.ru/document/cons_doc_LAW_9027/4d4674b4975c254d4b8f9cb6e16a0073bee01bbd/" TargetMode="External"/><Relationship Id="rId11" Type="http://schemas.openxmlformats.org/officeDocument/2006/relationships/hyperlink" Target="http://www.consultant.ru/document/cons_doc_LAW_9027/99d00a67d5bfa456cce938bab086a01ae3fc33c0/" TargetMode="External"/><Relationship Id="rId32" Type="http://schemas.openxmlformats.org/officeDocument/2006/relationships/hyperlink" Target="http://www.consultant.ru/document/cons_doc_LAW_9027/16e0b034cb5f648bf6190efdf19c48ab1188e713/" TargetMode="External"/><Relationship Id="rId53" Type="http://schemas.openxmlformats.org/officeDocument/2006/relationships/hyperlink" Target="http://www.consultant.ru/document/cons_doc_LAW_9027/fb220238329b2ac3d5201c091ff4e119d3db7c74/" TargetMode="External"/><Relationship Id="rId74" Type="http://schemas.openxmlformats.org/officeDocument/2006/relationships/hyperlink" Target="http://www.consultant.ru/document/cons_doc_LAW_9027/3f8024d91b6ab2dbdb4090935f02fa3aefa27a6e/" TargetMode="External"/><Relationship Id="rId128" Type="http://schemas.openxmlformats.org/officeDocument/2006/relationships/hyperlink" Target="http://www.consultant.ru/document/cons_doc_LAW_64629/78ed072f32b5cd926608d72a66e72cf885ec99dc/" TargetMode="External"/><Relationship Id="rId149" Type="http://schemas.openxmlformats.org/officeDocument/2006/relationships/hyperlink" Target="http://www.consultant.ru/document/cons_doc_LAW_9027/cb7412b4dbe749701896afcd503aac590c825b66/" TargetMode="External"/><Relationship Id="rId5" Type="http://schemas.openxmlformats.org/officeDocument/2006/relationships/webSettings" Target="webSettings.xml"/><Relationship Id="rId95" Type="http://schemas.openxmlformats.org/officeDocument/2006/relationships/hyperlink" Target="http://www.consultant.ru/document/cons_doc_LAW_9027/487402e6bf4e07400e017fa541456b9071de8a45/" TargetMode="External"/><Relationship Id="rId160" Type="http://schemas.openxmlformats.org/officeDocument/2006/relationships/hyperlink" Target="http://www.consultant.ru/document/cons_doc_LAW_9027/4f17b4139d038ee34b3051eeeba7af4e265514bd/" TargetMode="External"/><Relationship Id="rId22" Type="http://schemas.openxmlformats.org/officeDocument/2006/relationships/hyperlink" Target="http://www.consultant.ru/document/cons_doc_LAW_9027/89e48b0bbfa056d58370291b979724f356f9042d/" TargetMode="External"/><Relationship Id="rId43" Type="http://schemas.openxmlformats.org/officeDocument/2006/relationships/hyperlink" Target="http://www.consultant.ru/document/cons_doc_LAW_9027/9f73b834e13d56b34acb405fff3e75da91769717/" TargetMode="External"/><Relationship Id="rId64" Type="http://schemas.openxmlformats.org/officeDocument/2006/relationships/hyperlink" Target="http://www.consultant.ru/document/cons_doc_LAW_9027/aeee236ca526b295920db0d2d4812f391fd4b298/" TargetMode="External"/><Relationship Id="rId118" Type="http://schemas.openxmlformats.org/officeDocument/2006/relationships/hyperlink" Target="http://www.consultant.ru/document/cons_doc_LAW_64629/c82a186f7eb067f9bb6ad65fb42e6cb7e6d4a097/" TargetMode="External"/><Relationship Id="rId139" Type="http://schemas.openxmlformats.org/officeDocument/2006/relationships/hyperlink" Target="http://www.consultant.ru/document/cons_doc_LAW_64629/77ac4cd181e00af0d4bd94418aaeecb0b8e14ff7/" TargetMode="External"/><Relationship Id="rId85" Type="http://schemas.openxmlformats.org/officeDocument/2006/relationships/hyperlink" Target="http://www.consultant.ru/document/cons_doc_LAW_9027/9805d53311a9155f3aa6deebed593f47fd32be7e/" TargetMode="External"/><Relationship Id="rId150" Type="http://schemas.openxmlformats.org/officeDocument/2006/relationships/hyperlink" Target="http://www.consultant.ru/document/cons_doc_LAW_9027/4f17b4139d038ee34b3051eeeba7af4e265514bd/" TargetMode="External"/><Relationship Id="rId171" Type="http://schemas.openxmlformats.org/officeDocument/2006/relationships/hyperlink" Target="http://base.consultant.ru" TargetMode="External"/><Relationship Id="rId12" Type="http://schemas.openxmlformats.org/officeDocument/2006/relationships/hyperlink" Target="http://www.consultant.ru/document/cons_doc_LAW_9027/ee871ac4115ac0aedcfff9464593b33c56e71378/" TargetMode="External"/><Relationship Id="rId33" Type="http://schemas.openxmlformats.org/officeDocument/2006/relationships/hyperlink" Target="http://www.consultant.ru/document/cons_doc_LAW_9027/3f3957e11653c8ff7b352865f773843a8d7e602b/" TargetMode="External"/><Relationship Id="rId108" Type="http://schemas.openxmlformats.org/officeDocument/2006/relationships/hyperlink" Target="http://www.consultant.ru/document/cons_doc_LAW_9027/f7c59a9d780f38f7174bb9e11c3a7dc7e1ff1ebf/" TargetMode="External"/><Relationship Id="rId129" Type="http://schemas.openxmlformats.org/officeDocument/2006/relationships/hyperlink" Target="http://www.consultant.ru/document/cons_doc_LAW_64629/3fccedcb6eafe9fb70746f6c706120fff568d75d/" TargetMode="External"/><Relationship Id="rId54" Type="http://schemas.openxmlformats.org/officeDocument/2006/relationships/hyperlink" Target="http://www.consultant.ru/document/cons_doc_LAW_9027/0509f699614d12e56fc1600c38fe9ff04a8e1b66/" TargetMode="External"/><Relationship Id="rId75" Type="http://schemas.openxmlformats.org/officeDocument/2006/relationships/hyperlink" Target="http://www.consultant.ru/document/cons_doc_LAW_9027/2a470382035507f577bc84f0f86f2a618de11497/" TargetMode="External"/><Relationship Id="rId96" Type="http://schemas.openxmlformats.org/officeDocument/2006/relationships/hyperlink" Target="http://www.consultant.ru/document/cons_doc_LAW_9027/a89986aa024b35874fa9971ad253d1182222d1fe/" TargetMode="External"/><Relationship Id="rId140" Type="http://schemas.openxmlformats.org/officeDocument/2006/relationships/hyperlink" Target="http://www.consultant.ru/document/cons_doc_LAW_64629/4db5f620672d686c1a7ba12eafa85bfa6dcd2296/" TargetMode="External"/><Relationship Id="rId161" Type="http://schemas.openxmlformats.org/officeDocument/2006/relationships/hyperlink" Target="http://www.consultant.ru/document/cons_doc_LAW_9027/12f728d7f4549245cb9e7847015320ba7da18385/"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www.consultant.ru/document/cons_doc_LAW_9027/3eacab31c1963cdd60b71d21e403cf23450c07ca/" TargetMode="External"/><Relationship Id="rId28" Type="http://schemas.openxmlformats.org/officeDocument/2006/relationships/hyperlink" Target="http://www.consultant.ru/document/cons_doc_LAW_9027/f101843214ca0994f0752f447a63827e29d7cf24/" TargetMode="External"/><Relationship Id="rId49" Type="http://schemas.openxmlformats.org/officeDocument/2006/relationships/hyperlink" Target="http://www.consultant.ru/document/cons_doc_LAW_9027/9def0f5fa64d07a949fe7190f2aa374a28d34db2/" TargetMode="External"/><Relationship Id="rId114" Type="http://schemas.openxmlformats.org/officeDocument/2006/relationships/hyperlink" Target="http://www.consultant.ru/document/cons_doc_LAW_64629/0934dfec224062ddb13940e5c697975dd02ab34e/" TargetMode="External"/><Relationship Id="rId119" Type="http://schemas.openxmlformats.org/officeDocument/2006/relationships/hyperlink" Target="http://www.consultant.ru/document/cons_doc_LAW_64629/dd1e8277fe5ac97eb90061a4b17c2cce12c9025d/" TargetMode="External"/><Relationship Id="rId44" Type="http://schemas.openxmlformats.org/officeDocument/2006/relationships/hyperlink" Target="http://www.consultant.ru/document/cons_doc_LAW_9027/ca04fce66f43b15d99104231cb877b6d253aa2d3/" TargetMode="External"/><Relationship Id="rId60" Type="http://schemas.openxmlformats.org/officeDocument/2006/relationships/hyperlink" Target="http://www.consultant.ru/document/cons_doc_LAW_9027/fce39f2811380cb8441f8875b59e59053b68bb9b/" TargetMode="External"/><Relationship Id="rId65" Type="http://schemas.openxmlformats.org/officeDocument/2006/relationships/hyperlink" Target="http://www.consultant.ru/document/cons_doc_LAW_9027/a9f9f39ee61b6f89a074c9de25a99ea9ca91491d/" TargetMode="External"/><Relationship Id="rId81" Type="http://schemas.openxmlformats.org/officeDocument/2006/relationships/hyperlink" Target="http://www.consultant.ru/document/cons_doc_LAW_9027/d3ca3f8a486939d2b40b3f50f5ee6f57f8719c9b/" TargetMode="External"/><Relationship Id="rId86" Type="http://schemas.openxmlformats.org/officeDocument/2006/relationships/hyperlink" Target="http://www.consultant.ru/document/cons_doc_LAW_9027/22a0eb38082fd5c61c0b6410baca84e5b8412000/" TargetMode="External"/><Relationship Id="rId130" Type="http://schemas.openxmlformats.org/officeDocument/2006/relationships/hyperlink" Target="http://www.consultant.ru/document/cons_doc_LAW_64629/900182dc35e8da1c112b0f422cae0e1ffbf9ae6c/" TargetMode="External"/><Relationship Id="rId135" Type="http://schemas.openxmlformats.org/officeDocument/2006/relationships/hyperlink" Target="http://www.consultant.ru/document/cons_doc_LAW_64629/3066940c7be4a025726b8cf3e48f0cddb97227f5/" TargetMode="External"/><Relationship Id="rId151" Type="http://schemas.openxmlformats.org/officeDocument/2006/relationships/hyperlink" Target="http://www.consultant.ru/document/cons_doc_LAW_9027/12f728d7f4549245cb9e7847015320ba7da18385/" TargetMode="External"/><Relationship Id="rId156" Type="http://schemas.openxmlformats.org/officeDocument/2006/relationships/hyperlink" Target="http://www.consultant.ru/document/cons_doc_LAW_9027/34ecc7b79293f29e40e4bf84047d4ea58c9cf3e6/" TargetMode="External"/><Relationship Id="rId172" Type="http://schemas.openxmlformats.org/officeDocument/2006/relationships/hyperlink" Target="file:///C:\Users\User\Desktop\%20http:\git56.rostrud.ru.%20&#8211;%2020.09.2015" TargetMode="External"/><Relationship Id="rId13" Type="http://schemas.openxmlformats.org/officeDocument/2006/relationships/hyperlink" Target="http://www.consultant.ru/document/cons_doc_LAW_9027/8e46f85492bc9acc81b567455479b0c78a53ebe8/" TargetMode="External"/><Relationship Id="rId18" Type="http://schemas.openxmlformats.org/officeDocument/2006/relationships/hyperlink" Target="http://www.consultant.ru/document/cons_doc_LAW_9027/e34a3f1de2370c60724586b95b58828a5cf21d4c/" TargetMode="External"/><Relationship Id="rId39" Type="http://schemas.openxmlformats.org/officeDocument/2006/relationships/hyperlink" Target="http://www.consultant.ru/document/cons_doc_LAW_9027/8c8034eae21b462e9136b08eb27c893ed43adb9a/" TargetMode="External"/><Relationship Id="rId109" Type="http://schemas.openxmlformats.org/officeDocument/2006/relationships/hyperlink" Target="http://www.consultant.ru/document/cons_doc_LAW_64629/771a0e1b598920efb6e5387e0df8a4386f5771fc/" TargetMode="External"/><Relationship Id="rId34" Type="http://schemas.openxmlformats.org/officeDocument/2006/relationships/hyperlink" Target="http://www.consultant.ru/document/cons_doc_LAW_9027/4863d790ba34912d721c4ba788fd87ccd24dfbc3/" TargetMode="External"/><Relationship Id="rId50" Type="http://schemas.openxmlformats.org/officeDocument/2006/relationships/hyperlink" Target="http://www.consultant.ru/document/cons_doc_LAW_9027/ac8aa4833507a4954fd3a6034190e50a8f69afa9/" TargetMode="External"/><Relationship Id="rId55" Type="http://schemas.openxmlformats.org/officeDocument/2006/relationships/hyperlink" Target="http://www.consultant.ru/document/cons_doc_LAW_9027/35be73aad4caa26c7c850fc281400024f81f78be/" TargetMode="External"/><Relationship Id="rId76" Type="http://schemas.openxmlformats.org/officeDocument/2006/relationships/hyperlink" Target="http://www.consultant.ru/document/cons_doc_LAW_9027/0c578b23af8a68a0d6312e87557175ae4ffaf64a/" TargetMode="External"/><Relationship Id="rId97" Type="http://schemas.openxmlformats.org/officeDocument/2006/relationships/hyperlink" Target="http://www.consultant.ru/document/cons_doc_LAW_9027/743707ea52a18df840bdb635cc3a00cfdba69358/" TargetMode="External"/><Relationship Id="rId104" Type="http://schemas.openxmlformats.org/officeDocument/2006/relationships/hyperlink" Target="http://www.consultant.ru/document/cons_doc_LAW_9027/3f8e6a1dde0851bedefeffb6d870293615f9935c/" TargetMode="External"/><Relationship Id="rId120" Type="http://schemas.openxmlformats.org/officeDocument/2006/relationships/hyperlink" Target="http://www.consultant.ru/document/cons_doc_LAW_64629/b131343c6f094841b1ed8c5e6db72a390ea3e11c/" TargetMode="External"/><Relationship Id="rId125" Type="http://schemas.openxmlformats.org/officeDocument/2006/relationships/hyperlink" Target="http://www.consultant.ru/document/cons_doc_LAW_64629/510639c114afe9742a1114add641bb1ce4dd8352/" TargetMode="External"/><Relationship Id="rId141" Type="http://schemas.openxmlformats.org/officeDocument/2006/relationships/hyperlink" Target="http://www.consultant.ru/document/cons_doc_LAW_64629/675df76bfc44c36f893e704f96c158230ce3b28f/" TargetMode="External"/><Relationship Id="rId146" Type="http://schemas.openxmlformats.org/officeDocument/2006/relationships/hyperlink" Target="http://www.consultant.ru/document/cons_doc_LAW_9027/34ecc7b79293f29e40e4bf84047d4ea58c9cf3e6/" TargetMode="External"/><Relationship Id="rId167" Type="http://schemas.openxmlformats.org/officeDocument/2006/relationships/hyperlink" Target="http://www.allpravo.ru" TargetMode="External"/><Relationship Id="rId7" Type="http://schemas.openxmlformats.org/officeDocument/2006/relationships/endnotes" Target="endnotes.xml"/><Relationship Id="rId71" Type="http://schemas.openxmlformats.org/officeDocument/2006/relationships/hyperlink" Target="http://www.consultant.ru/document/cons_doc_LAW_9027/219b362f12651289cee5f80ae561d77b6986a0d2/" TargetMode="External"/><Relationship Id="rId92" Type="http://schemas.openxmlformats.org/officeDocument/2006/relationships/hyperlink" Target="http://www.consultant.ru/document/cons_doc_LAW_9027/e783ebbef978d0f6f461b902ad1332fe577b9a0b/" TargetMode="External"/><Relationship Id="rId162" Type="http://schemas.openxmlformats.org/officeDocument/2006/relationships/hyperlink" Target="http://biblioclub.ru/index.php?page=book&amp;id=257840" TargetMode="External"/><Relationship Id="rId2" Type="http://schemas.openxmlformats.org/officeDocument/2006/relationships/numbering" Target="numbering.xml"/><Relationship Id="rId29" Type="http://schemas.openxmlformats.org/officeDocument/2006/relationships/hyperlink" Target="http://www.consultant.ru/document/cons_doc_LAW_9027/7899d21bdcc6781e777105374c09050f7ded3c14/" TargetMode="External"/><Relationship Id="rId24" Type="http://schemas.openxmlformats.org/officeDocument/2006/relationships/hyperlink" Target="http://www.consultant.ru/document/cons_doc_LAW_9027/81e3538581ba3de4c28aca12d005ea6b16ea4890/" TargetMode="External"/><Relationship Id="rId40" Type="http://schemas.openxmlformats.org/officeDocument/2006/relationships/hyperlink" Target="http://www.consultant.ru/document/cons_doc_LAW_9027/47b2a5284440af8f2e9a6ce1e894938a4fa3a5cd/" TargetMode="External"/><Relationship Id="rId45" Type="http://schemas.openxmlformats.org/officeDocument/2006/relationships/hyperlink" Target="http://www.consultant.ru/document/cons_doc_LAW_9027/8bec2861204b1b284758c9005c999a411cb41422/" TargetMode="External"/><Relationship Id="rId66" Type="http://schemas.openxmlformats.org/officeDocument/2006/relationships/hyperlink" Target="http://www.consultant.ru/document/cons_doc_LAW_9027/8fd169351b7cff5b1fad0b91e24bca05b18a0d0e/" TargetMode="External"/><Relationship Id="rId87" Type="http://schemas.openxmlformats.org/officeDocument/2006/relationships/hyperlink" Target="http://www.consultant.ru/document/cons_doc_LAW_9027/f7cc631e86df8814664b30270da2b1a4dfc56cfb/" TargetMode="External"/><Relationship Id="rId110" Type="http://schemas.openxmlformats.org/officeDocument/2006/relationships/hyperlink" Target="http://www.consultant.ru/document/cons_doc_LAW_64629/5023e7ec1885fe99c14e29a9e328c664a001f599/" TargetMode="External"/><Relationship Id="rId115" Type="http://schemas.openxmlformats.org/officeDocument/2006/relationships/hyperlink" Target="http://www.consultant.ru/document/cons_doc_LAW_64629/3a5be84cc397cb7d7762c8117486465c66e224c9/" TargetMode="External"/><Relationship Id="rId131" Type="http://schemas.openxmlformats.org/officeDocument/2006/relationships/hyperlink" Target="http://www.consultant.ru/document/cons_doc_LAW_64629/0e7bb4564d057f934cb0302a50d38fdef2d1fe6c/" TargetMode="External"/><Relationship Id="rId136" Type="http://schemas.openxmlformats.org/officeDocument/2006/relationships/hyperlink" Target="http://www.consultant.ru/document/cons_doc_LAW_64629/be5cebd05a901fd9921f1aa1c9203dee7673193a/" TargetMode="External"/><Relationship Id="rId157" Type="http://schemas.openxmlformats.org/officeDocument/2006/relationships/hyperlink" Target="http://www.consultant.ru/document/cons_doc_LAW_9027/704540f77be80dcc64bdb3c7207cb8193c82209e/" TargetMode="External"/><Relationship Id="rId61" Type="http://schemas.openxmlformats.org/officeDocument/2006/relationships/hyperlink" Target="http://www.consultant.ru/document/cons_doc_LAW_9027/b17cc07547921d030e4bc7d58230a9af98756dbd/" TargetMode="External"/><Relationship Id="rId82" Type="http://schemas.openxmlformats.org/officeDocument/2006/relationships/hyperlink" Target="http://www.consultant.ru/document/cons_doc_LAW_9027/10eed590621dcbb1f620bd40db02cede8b048162/" TargetMode="External"/><Relationship Id="rId152" Type="http://schemas.openxmlformats.org/officeDocument/2006/relationships/hyperlink" Target="http://www.consultant.ru/document/cons_doc_LAW_9027/6e66d0ed259cc43a968d94992f73b2efb42dbc20/" TargetMode="External"/><Relationship Id="rId173" Type="http://schemas.openxmlformats.org/officeDocument/2006/relationships/chart" Target="charts/chart1.xml"/><Relationship Id="rId19" Type="http://schemas.openxmlformats.org/officeDocument/2006/relationships/hyperlink" Target="http://www.consultant.ru/document/cons_doc_LAW_9027/a0d1ba97937175d9d35a52a22dcbc621bdfbc813/" TargetMode="External"/><Relationship Id="rId14" Type="http://schemas.openxmlformats.org/officeDocument/2006/relationships/hyperlink" Target="http://www.consultant.ru/document/cons_doc_LAW_9027/2bb0e442abecf6887419e19bcf6e718bacca8620/" TargetMode="External"/><Relationship Id="rId30" Type="http://schemas.openxmlformats.org/officeDocument/2006/relationships/hyperlink" Target="http://www.consultant.ru/document/cons_doc_LAW_9027/b7f696cd3e0eae0bae9862c108f5be0cc70293b1/" TargetMode="External"/><Relationship Id="rId35" Type="http://schemas.openxmlformats.org/officeDocument/2006/relationships/hyperlink" Target="http://www.consultant.ru/document/cons_doc_LAW_9027/265e6c78c85cd56a392b1784a73a6dccd9e979d8/" TargetMode="External"/><Relationship Id="rId56" Type="http://schemas.openxmlformats.org/officeDocument/2006/relationships/hyperlink" Target="http://www.consultant.ru/document/cons_doc_LAW_9027/3eaff6bc37ff25a89920743033d6fd080696921b/" TargetMode="External"/><Relationship Id="rId77" Type="http://schemas.openxmlformats.org/officeDocument/2006/relationships/hyperlink" Target="http://www.consultant.ru/document/cons_doc_LAW_9027/9ad552d937131dfc14b5bb3f01d26b7407a08955/" TargetMode="External"/><Relationship Id="rId100" Type="http://schemas.openxmlformats.org/officeDocument/2006/relationships/hyperlink" Target="http://www.consultant.ru/document/cons_doc_LAW_9027/03dc79fecb19e4d6443dfca30a73796670cfbb00/" TargetMode="External"/><Relationship Id="rId105" Type="http://schemas.openxmlformats.org/officeDocument/2006/relationships/hyperlink" Target="http://www.consultant.ru/document/cons_doc_LAW_9027/bc99cc40854bce4346106493f0a14bcd553e1c89/" TargetMode="External"/><Relationship Id="rId126" Type="http://schemas.openxmlformats.org/officeDocument/2006/relationships/hyperlink" Target="http://www.consultant.ru/document/cons_doc_LAW_64629/c2f79b53ce582e92680379e2ebd23eeb9fb7855a/" TargetMode="External"/><Relationship Id="rId147" Type="http://schemas.openxmlformats.org/officeDocument/2006/relationships/hyperlink" Target="http://www.consultant.ru/document/cons_doc_LAW_9027/704540f77be80dcc64bdb3c7207cb8193c82209e/" TargetMode="External"/><Relationship Id="rId168" Type="http://schemas.openxmlformats.org/officeDocument/2006/relationships/hyperlink" Target="http://law.pp.ru" TargetMode="External"/><Relationship Id="rId8" Type="http://schemas.openxmlformats.org/officeDocument/2006/relationships/footer" Target="footer1.xml"/><Relationship Id="rId51" Type="http://schemas.openxmlformats.org/officeDocument/2006/relationships/hyperlink" Target="http://www.consultant.ru/document/cons_doc_LAW_9027/3fd10d8a9ce816e70714ad32b9ad308cb6b46c17/" TargetMode="External"/><Relationship Id="rId72" Type="http://schemas.openxmlformats.org/officeDocument/2006/relationships/hyperlink" Target="http://www.consultant.ru/document/cons_doc_LAW_9027/a026b899e5b8d51a98f6df1d576d788448cba1a7/" TargetMode="External"/><Relationship Id="rId93" Type="http://schemas.openxmlformats.org/officeDocument/2006/relationships/hyperlink" Target="http://www.consultant.ru/document/cons_doc_LAW_9027/0f09dd76127631352d8daafd22aa54c5d8e1fae6/" TargetMode="External"/><Relationship Id="rId98" Type="http://schemas.openxmlformats.org/officeDocument/2006/relationships/hyperlink" Target="http://www.consultant.ru/document/cons_doc_LAW_9027/9300b3e5ee6839db718bc90c6c604f25356b145b/" TargetMode="External"/><Relationship Id="rId121" Type="http://schemas.openxmlformats.org/officeDocument/2006/relationships/hyperlink" Target="http://www.consultant.ru/document/cons_doc_LAW_64629/e1a2a66199f94c314b8613a44d2abbad7203f7ee/" TargetMode="External"/><Relationship Id="rId142" Type="http://schemas.openxmlformats.org/officeDocument/2006/relationships/hyperlink" Target="http://www.consultant.ru/document/cons_doc_LAW_9027/6e66d0ed259cc43a968d94992f73b2efb42dbc20/" TargetMode="External"/><Relationship Id="rId163" Type="http://schemas.openxmlformats.org/officeDocument/2006/relationships/hyperlink" Target="http://oblsud.orb.sudrf.ru/" TargetMode="External"/><Relationship Id="rId3" Type="http://schemas.openxmlformats.org/officeDocument/2006/relationships/styles" Target="styles.xml"/><Relationship Id="rId25" Type="http://schemas.openxmlformats.org/officeDocument/2006/relationships/hyperlink" Target="http://www.consultant.ru/document/cons_doc_LAW_9027/7b2dd280f0044d74cfa1d1d467c606753d97cb42/" TargetMode="External"/><Relationship Id="rId46" Type="http://schemas.openxmlformats.org/officeDocument/2006/relationships/hyperlink" Target="http://www.consultant.ru/document/cons_doc_LAW_9027/52c8e79d28e726d2d887f63ee94025c7b18f4ad8/" TargetMode="External"/><Relationship Id="rId67" Type="http://schemas.openxmlformats.org/officeDocument/2006/relationships/hyperlink" Target="http://www.consultant.ru/document/cons_doc_LAW_9027/21eaa44f9856d032c2e865576e93abca65083d2b/" TargetMode="External"/><Relationship Id="rId116" Type="http://schemas.openxmlformats.org/officeDocument/2006/relationships/hyperlink" Target="http://www.consultant.ru/document/cons_doc_LAW_64629/755d4c8eef0d90535de31caba82a59e06fc87cc0/" TargetMode="External"/><Relationship Id="rId137" Type="http://schemas.openxmlformats.org/officeDocument/2006/relationships/hyperlink" Target="http://www.consultant.ru/document/cons_doc_LAW_64629/53e98fd8ac08e4a36bd9f13a5056fabeee914087/" TargetMode="External"/><Relationship Id="rId158" Type="http://schemas.openxmlformats.org/officeDocument/2006/relationships/hyperlink" Target="http://www.consultant.ru/document/cons_doc_LAW_9027/d7846500e603ab5cfd9194ae697d8c1038082dc4/" TargetMode="External"/><Relationship Id="rId20" Type="http://schemas.openxmlformats.org/officeDocument/2006/relationships/hyperlink" Target="http://www.consultant.ru/document/cons_doc_LAW_9027/78863663adaa9be32308065824db0f556069375a/" TargetMode="External"/><Relationship Id="rId41" Type="http://schemas.openxmlformats.org/officeDocument/2006/relationships/hyperlink" Target="http://www.consultant.ru/document/cons_doc_LAW_9027/daaffa2386cf30bfb22688c232a1f6ff40d735a0/" TargetMode="External"/><Relationship Id="rId62" Type="http://schemas.openxmlformats.org/officeDocument/2006/relationships/hyperlink" Target="http://www.consultant.ru/document/cons_doc_LAW_9027/1d664031e6de47ec00278b908aedf38b79495507/" TargetMode="External"/><Relationship Id="rId83" Type="http://schemas.openxmlformats.org/officeDocument/2006/relationships/hyperlink" Target="http://www.consultant.ru/document/cons_doc_LAW_9027/511ae4e123d3038a3cda2df3a0a2930f8bdf5679/" TargetMode="External"/><Relationship Id="rId88" Type="http://schemas.openxmlformats.org/officeDocument/2006/relationships/hyperlink" Target="http://www.consultant.ru/document/cons_doc_LAW_9027/803733616d3c01432c5ea43acdae00ba0c52363a/" TargetMode="External"/><Relationship Id="rId111" Type="http://schemas.openxmlformats.org/officeDocument/2006/relationships/hyperlink" Target="http://www.consultant.ru/document/cons_doc_LAW_64629/e0c0d28fc67b7998751c3a7f98f6be9dfb789911/" TargetMode="External"/><Relationship Id="rId132" Type="http://schemas.openxmlformats.org/officeDocument/2006/relationships/hyperlink" Target="http://www.consultant.ru/document/cons_doc_LAW_64629/978b0a456793aec8081797a0d752c6ae55f4e232/" TargetMode="External"/><Relationship Id="rId153" Type="http://schemas.openxmlformats.org/officeDocument/2006/relationships/hyperlink" Target="http://www.consultant.ru/document/cons_doc_LAW_9027/2c8e175ef998226469d673603224e1187a330748/" TargetMode="External"/><Relationship Id="rId174" Type="http://schemas.openxmlformats.org/officeDocument/2006/relationships/footer" Target="footer2.xml"/><Relationship Id="rId15" Type="http://schemas.openxmlformats.org/officeDocument/2006/relationships/hyperlink" Target="http://www.consultant.ru/document/cons_doc_LAW_9027/001b701ff5788c852153218358ecca18b31af77b/" TargetMode="External"/><Relationship Id="rId36" Type="http://schemas.openxmlformats.org/officeDocument/2006/relationships/hyperlink" Target="http://www.consultant.ru/document/cons_doc_LAW_9027/d22182acc3dc1afc0dc9a27bc1d6c38147908756/" TargetMode="External"/><Relationship Id="rId57" Type="http://schemas.openxmlformats.org/officeDocument/2006/relationships/hyperlink" Target="http://www.consultant.ru/document/cons_doc_LAW_9027/ccf4af417bd3770cdb37b4b88b9cfcdb14282327/" TargetMode="External"/><Relationship Id="rId106" Type="http://schemas.openxmlformats.org/officeDocument/2006/relationships/hyperlink" Target="http://www.consultant.ru/document/cons_doc_LAW_9027/2249109ea3f84fd1689f773860df3910c13aaae4/" TargetMode="External"/><Relationship Id="rId127" Type="http://schemas.openxmlformats.org/officeDocument/2006/relationships/hyperlink" Target="http://www.consultant.ru/document/cons_doc_LAW_64629/99b36a5a04db497e8ee4ceab6d9b8cbc425d6421/" TargetMode="External"/><Relationship Id="rId10" Type="http://schemas.openxmlformats.org/officeDocument/2006/relationships/hyperlink" Target="http://www.consultant.ru/document/cons_doc_LAW_9027/6b2605e5c3d873e4aedc9b5dba1fced43cc8821d/" TargetMode="External"/><Relationship Id="rId31" Type="http://schemas.openxmlformats.org/officeDocument/2006/relationships/hyperlink" Target="http://www.consultant.ru/document/cons_doc_LAW_9027/a39df76e0dd1f16038a58dd08d06a5b33e8f4499/" TargetMode="External"/><Relationship Id="rId52" Type="http://schemas.openxmlformats.org/officeDocument/2006/relationships/hyperlink" Target="http://www.consultant.ru/document/cons_doc_LAW_9027/147e3d1901cf980fa4c40b4d27fbdeb70de1cf80/" TargetMode="External"/><Relationship Id="rId73" Type="http://schemas.openxmlformats.org/officeDocument/2006/relationships/hyperlink" Target="http://www.consultant.ru/document/cons_doc_LAW_9027/7844b053426f95b910abe2c749879175a56eccd2/" TargetMode="External"/><Relationship Id="rId78" Type="http://schemas.openxmlformats.org/officeDocument/2006/relationships/hyperlink" Target="http://www.consultant.ru/document/cons_doc_LAW_9027/4e65e49b2658f5a63ad6045d55bc82418c3afb1c/" TargetMode="External"/><Relationship Id="rId94" Type="http://schemas.openxmlformats.org/officeDocument/2006/relationships/hyperlink" Target="http://www.consultant.ru/document/cons_doc_LAW_9027/9db2b73c93625ee3b5d60f08d039f00c58219239/" TargetMode="External"/><Relationship Id="rId99" Type="http://schemas.openxmlformats.org/officeDocument/2006/relationships/hyperlink" Target="http://www.consultant.ru/document/cons_doc_LAW_9027/770aa37f7e1201a5b0827aac6cfe0c48f5e4beab/" TargetMode="External"/><Relationship Id="rId101" Type="http://schemas.openxmlformats.org/officeDocument/2006/relationships/hyperlink" Target="http://www.consultant.ru/document/cons_doc_LAW_9027/4f221e9eaee32c4959b8f729c1d6fbfdd05a147e/" TargetMode="External"/><Relationship Id="rId122" Type="http://schemas.openxmlformats.org/officeDocument/2006/relationships/hyperlink" Target="http://www.consultant.ru/document/cons_doc_LAW_64629/ffe44723c03de1b395664b77726f363ca19adb13/" TargetMode="External"/><Relationship Id="rId143" Type="http://schemas.openxmlformats.org/officeDocument/2006/relationships/hyperlink" Target="http://www.consultant.ru/document/cons_doc_LAW_9027/2c8e175ef998226469d673603224e1187a330748/" TargetMode="External"/><Relationship Id="rId148" Type="http://schemas.openxmlformats.org/officeDocument/2006/relationships/hyperlink" Target="http://www.consultant.ru/document/cons_doc_LAW_9027/d7846500e603ab5cfd9194ae697d8c1038082dc4/" TargetMode="External"/><Relationship Id="rId164" Type="http://schemas.openxmlformats.org/officeDocument/2006/relationships/hyperlink" Target="http://buzuluksky.orb.sudrf.ru/" TargetMode="External"/><Relationship Id="rId169" Type="http://schemas.openxmlformats.org/officeDocument/2006/relationships/hyperlink" Target="http://www.dissercat.com" TargetMode="External"/><Relationship Id="rId4" Type="http://schemas.openxmlformats.org/officeDocument/2006/relationships/settings" Target="settings.xml"/><Relationship Id="rId9" Type="http://schemas.openxmlformats.org/officeDocument/2006/relationships/hyperlink" Target="http://www.consultant.ru/document/cons_doc_LAW_9027/0de95aff939f5a318cc95476f70ecd4b5526c8c6/" TargetMode="External"/><Relationship Id="rId26" Type="http://schemas.openxmlformats.org/officeDocument/2006/relationships/hyperlink" Target="http://www.consultant.ru/document/cons_doc_LAW_9027/1cd2ad71a871c0ea87363adfff269ee821c86046/" TargetMode="External"/><Relationship Id="rId47" Type="http://schemas.openxmlformats.org/officeDocument/2006/relationships/hyperlink" Target="http://www.consultant.ru/document/cons_doc_LAW_9027/2c7f4eb49cbb9f35b92866e053178c61b5640a02/" TargetMode="External"/><Relationship Id="rId68" Type="http://schemas.openxmlformats.org/officeDocument/2006/relationships/hyperlink" Target="http://www.consultant.ru/document/cons_doc_LAW_9027/4e7dfb2f40c6d9d5628f36ef01c2f86387e30832/" TargetMode="External"/><Relationship Id="rId89" Type="http://schemas.openxmlformats.org/officeDocument/2006/relationships/hyperlink" Target="http://www.consultant.ru/document/cons_doc_LAW_9027/f18dadb1028e8a6a04855df5b90fc9c58239b46a/" TargetMode="External"/><Relationship Id="rId112" Type="http://schemas.openxmlformats.org/officeDocument/2006/relationships/hyperlink" Target="http://www.consultant.ru/document/cons_doc_LAW_64629/7718ec6931d6e1016483c9980d1dbc6d37165d23/" TargetMode="External"/><Relationship Id="rId133" Type="http://schemas.openxmlformats.org/officeDocument/2006/relationships/hyperlink" Target="http://www.consultant.ru/document/cons_doc_LAW_64629/8c026c6877e38af3109aff08256704ea0815ef7e/" TargetMode="External"/><Relationship Id="rId154" Type="http://schemas.openxmlformats.org/officeDocument/2006/relationships/hyperlink" Target="http://www.consultant.ru/document/cons_doc_LAW_9027/35d24bb29ef6bea8ff1c4234f53cdd613ee510ca/" TargetMode="External"/><Relationship Id="rId175" Type="http://schemas.openxmlformats.org/officeDocument/2006/relationships/fontTable" Target="fontTable.xml"/><Relationship Id="rId16" Type="http://schemas.openxmlformats.org/officeDocument/2006/relationships/hyperlink" Target="http://www.consultant.ru/document/cons_doc_LAW_9027/90d1dcd46eb090aea4c5d51cc3136d50d9c1022e/" TargetMode="External"/><Relationship Id="rId37" Type="http://schemas.openxmlformats.org/officeDocument/2006/relationships/hyperlink" Target="http://www.consultant.ru/document/cons_doc_LAW_9027/8c43a2aeea8faecfaf4affe4b805b09c4091844c/" TargetMode="External"/><Relationship Id="rId58" Type="http://schemas.openxmlformats.org/officeDocument/2006/relationships/hyperlink" Target="http://www.consultant.ru/document/cons_doc_LAW_9027/ee3ceb6e11e411dd1a4346196b13700f09ea4bf6/" TargetMode="External"/><Relationship Id="rId79" Type="http://schemas.openxmlformats.org/officeDocument/2006/relationships/hyperlink" Target="http://www.consultant.ru/document/cons_doc_LAW_9027/301736b0fc7c0dcf8724af287fa4fae203331c3b/" TargetMode="External"/><Relationship Id="rId102" Type="http://schemas.openxmlformats.org/officeDocument/2006/relationships/hyperlink" Target="http://www.consultant.ru/document/cons_doc_LAW_9027/1bfcd2511e1fb1cd6ee00e2ceff09b61ef128376/" TargetMode="External"/><Relationship Id="rId123" Type="http://schemas.openxmlformats.org/officeDocument/2006/relationships/hyperlink" Target="http://www.consultant.ru/document/cons_doc_LAW_64629/5354a9374fb3923a6fc324699e471e2f3547687d/" TargetMode="External"/><Relationship Id="rId144" Type="http://schemas.openxmlformats.org/officeDocument/2006/relationships/hyperlink" Target="http://www.consultant.ru/document/cons_doc_LAW_9027/35d24bb29ef6bea8ff1c4234f53cdd613ee510ca/" TargetMode="External"/><Relationship Id="rId90" Type="http://schemas.openxmlformats.org/officeDocument/2006/relationships/hyperlink" Target="http://www.consultant.ru/document/cons_doc_LAW_9027/5cbcbf4992bffe009a7903d8fe7b59a6020a8209/" TargetMode="External"/><Relationship Id="rId165" Type="http://schemas.openxmlformats.org/officeDocument/2006/relationships/hyperlink" Target="https://rg.ru/" TargetMode="External"/><Relationship Id="rId27" Type="http://schemas.openxmlformats.org/officeDocument/2006/relationships/hyperlink" Target="http://www.consultant.ru/document/cons_doc_LAW_9027/0017ae1a4b0fcb5b4806e58f858479a49f049cbc/" TargetMode="External"/><Relationship Id="rId48" Type="http://schemas.openxmlformats.org/officeDocument/2006/relationships/hyperlink" Target="http://www.consultant.ru/document/cons_doc_LAW_9027/b6f4e1c3f06b119e07a192e1c6dcfe106fae6846/" TargetMode="External"/><Relationship Id="rId69" Type="http://schemas.openxmlformats.org/officeDocument/2006/relationships/hyperlink" Target="http://www.consultant.ru/document/cons_doc_LAW_9027/912c60e226b8a7ecb35ec34181716e79f2696d6a/" TargetMode="External"/><Relationship Id="rId113" Type="http://schemas.openxmlformats.org/officeDocument/2006/relationships/hyperlink" Target="http://www.consultant.ru/document/cons_doc_LAW_64629/8729a73d82e444f858aa833f74191fd5de2f508d/" TargetMode="External"/><Relationship Id="rId134" Type="http://schemas.openxmlformats.org/officeDocument/2006/relationships/hyperlink" Target="http://www.consultant.ru/document/cons_doc_LAW_64629/c7691bd204cf0416cd339494c864550eb7a1beb7/" TargetMode="External"/><Relationship Id="rId80" Type="http://schemas.openxmlformats.org/officeDocument/2006/relationships/hyperlink" Target="http://www.consultant.ru/document/cons_doc_LAW_9027/ff9471f6276c6d0e965e56c2a59f1a279e58657b/" TargetMode="External"/><Relationship Id="rId155" Type="http://schemas.openxmlformats.org/officeDocument/2006/relationships/hyperlink" Target="http://www.consultant.ru/document/cons_doc_LAW_9027/15bccf71ff405e02b74bce63fbe14886dd035d0f/" TargetMode="External"/><Relationship Id="rId176" Type="http://schemas.openxmlformats.org/officeDocument/2006/relationships/theme" Target="theme/theme1.xml"/><Relationship Id="rId17" Type="http://schemas.openxmlformats.org/officeDocument/2006/relationships/hyperlink" Target="http://www.consultant.ru/document/cons_doc_LAW_9027/f8ce32dfd65558cc6bc51be89626e0fd1c9e1220/" TargetMode="External"/><Relationship Id="rId38" Type="http://schemas.openxmlformats.org/officeDocument/2006/relationships/hyperlink" Target="http://www.consultant.ru/document/cons_doc_LAW_9027/750a232fb6cfcf4ae918de6828d8559d05f357dc/" TargetMode="External"/><Relationship Id="rId59" Type="http://schemas.openxmlformats.org/officeDocument/2006/relationships/hyperlink" Target="http://www.consultant.ru/document/cons_doc_LAW_9027/bc5bd6e60b546b3b76d20d8acff3f55adff247f9/" TargetMode="External"/><Relationship Id="rId103" Type="http://schemas.openxmlformats.org/officeDocument/2006/relationships/hyperlink" Target="http://www.consultant.ru/document/cons_doc_LAW_9027/a5172e7dcdb0e9fbde788451372eb4ef6dd4acfa/" TargetMode="External"/><Relationship Id="rId124" Type="http://schemas.openxmlformats.org/officeDocument/2006/relationships/hyperlink" Target="http://www.consultant.ru/document/cons_doc_LAW_64629/b308f637fbec133fdf6e9aa889f9f06620285695/" TargetMode="External"/><Relationship Id="rId70" Type="http://schemas.openxmlformats.org/officeDocument/2006/relationships/hyperlink" Target="http://www.consultant.ru/document/cons_doc_LAW_9027/044cac76639be4b32c3539dbf1fcdc0712ca2280/" TargetMode="External"/><Relationship Id="rId91" Type="http://schemas.openxmlformats.org/officeDocument/2006/relationships/hyperlink" Target="http://www.consultant.ru/document/cons_doc_LAW_9027/6527b8cb857341e65cc11628701a57f816aed30b/" TargetMode="External"/><Relationship Id="rId145" Type="http://schemas.openxmlformats.org/officeDocument/2006/relationships/hyperlink" Target="http://www.consultant.ru/document/cons_doc_LAW_9027/15bccf71ff405e02b74bce63fbe14886dd035d0f/" TargetMode="External"/><Relationship Id="rId166" Type="http://schemas.openxmlformats.org/officeDocument/2006/relationships/hyperlink" Target="http://legolex.ru"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2013</c:v>
                </c:pt>
              </c:strCache>
            </c:strRef>
          </c:tx>
          <c:invertIfNegative val="0"/>
          <c:cat>
            <c:strRef>
              <c:f>Лист1!$A$2:$A$3</c:f>
              <c:strCache>
                <c:ptCount val="2"/>
                <c:pt idx="0">
                  <c:v>Количество владельцев оружия и лиц, получивших разрешение на его хранение и ношение, состоящих на учете в ОВД</c:v>
                </c:pt>
                <c:pt idx="1">
                  <c:v>Количество единиц оружия, которое используется владельцами оружия и лицами, получившими разрешение на хранение оружия и ношение оружия</c:v>
                </c:pt>
              </c:strCache>
            </c:strRef>
          </c:cat>
          <c:val>
            <c:numRef>
              <c:f>Лист1!$B$2:$B$3</c:f>
              <c:numCache>
                <c:formatCode>General</c:formatCode>
                <c:ptCount val="2"/>
                <c:pt idx="0">
                  <c:v>4.7</c:v>
                </c:pt>
                <c:pt idx="1">
                  <c:v>6.6</c:v>
                </c:pt>
              </c:numCache>
            </c:numRef>
          </c:val>
        </c:ser>
        <c:ser>
          <c:idx val="1"/>
          <c:order val="1"/>
          <c:tx>
            <c:strRef>
              <c:f>Лист1!$C$1</c:f>
              <c:strCache>
                <c:ptCount val="1"/>
                <c:pt idx="0">
                  <c:v>2014</c:v>
                </c:pt>
              </c:strCache>
            </c:strRef>
          </c:tx>
          <c:invertIfNegative val="0"/>
          <c:cat>
            <c:strRef>
              <c:f>Лист1!$A$2:$A$3</c:f>
              <c:strCache>
                <c:ptCount val="2"/>
                <c:pt idx="0">
                  <c:v>Количество владельцев оружия и лиц, получивших разрешение на его хранение и ношение, состоящих на учете в ОВД</c:v>
                </c:pt>
                <c:pt idx="1">
                  <c:v>Количество единиц оружия, которое используется владельцами оружия и лицами, получившими разрешение на хранение оружия и ношение оружия</c:v>
                </c:pt>
              </c:strCache>
            </c:strRef>
          </c:cat>
          <c:val>
            <c:numRef>
              <c:f>Лист1!$C$2:$C$3</c:f>
              <c:numCache>
                <c:formatCode>General</c:formatCode>
                <c:ptCount val="2"/>
                <c:pt idx="0">
                  <c:v>4.5</c:v>
                </c:pt>
                <c:pt idx="1">
                  <c:v>6.5</c:v>
                </c:pt>
              </c:numCache>
            </c:numRef>
          </c:val>
        </c:ser>
        <c:dLbls>
          <c:showLegendKey val="0"/>
          <c:showVal val="0"/>
          <c:showCatName val="0"/>
          <c:showSerName val="0"/>
          <c:showPercent val="0"/>
          <c:showBubbleSize val="0"/>
        </c:dLbls>
        <c:gapWidth val="150"/>
        <c:shape val="cylinder"/>
        <c:axId val="59255600"/>
        <c:axId val="59264304"/>
        <c:axId val="0"/>
      </c:bar3DChart>
      <c:catAx>
        <c:axId val="59255600"/>
        <c:scaling>
          <c:orientation val="minMax"/>
        </c:scaling>
        <c:delete val="0"/>
        <c:axPos val="b"/>
        <c:numFmt formatCode="General" sourceLinked="1"/>
        <c:majorTickMark val="none"/>
        <c:minorTickMark val="none"/>
        <c:tickLblPos val="nextTo"/>
        <c:txPr>
          <a:bodyPr/>
          <a:lstStyle/>
          <a:p>
            <a:pPr>
              <a:defRPr sz="1199">
                <a:latin typeface="Times New Roman" panose="02020603050405020304" pitchFamily="18" charset="0"/>
                <a:cs typeface="Times New Roman" panose="02020603050405020304" pitchFamily="18" charset="0"/>
              </a:defRPr>
            </a:pPr>
            <a:endParaRPr lang="ru-RU"/>
          </a:p>
        </c:txPr>
        <c:crossAx val="59264304"/>
        <c:crosses val="autoZero"/>
        <c:auto val="1"/>
        <c:lblAlgn val="ctr"/>
        <c:lblOffset val="100"/>
        <c:noMultiLvlLbl val="0"/>
      </c:catAx>
      <c:valAx>
        <c:axId val="59264304"/>
        <c:scaling>
          <c:orientation val="minMax"/>
        </c:scaling>
        <c:delete val="0"/>
        <c:axPos val="l"/>
        <c:minorGridlines/>
        <c:numFmt formatCode="General" sourceLinked="1"/>
        <c:majorTickMark val="none"/>
        <c:minorTickMark val="none"/>
        <c:tickLblPos val="nextTo"/>
        <c:crossAx val="59255600"/>
        <c:crosses val="autoZero"/>
        <c:crossBetween val="between"/>
      </c:valAx>
      <c:dTable>
        <c:showHorzBorder val="1"/>
        <c:showVertBorder val="1"/>
        <c:showOutline val="1"/>
        <c:showKeys val="1"/>
        <c:txPr>
          <a:bodyPr/>
          <a:lstStyle/>
          <a:p>
            <a:pPr rtl="0">
              <a:defRPr sz="999">
                <a:latin typeface="Times New Roman" panose="02020603050405020304" pitchFamily="18" charset="0"/>
                <a:cs typeface="Times New Roman" panose="02020603050405020304" pitchFamily="18" charset="0"/>
              </a:defRPr>
            </a:pPr>
            <a:endParaRPr lang="ru-RU"/>
          </a:p>
        </c:txPr>
      </c:dTable>
      <c:spPr>
        <a:noFill/>
        <a:ln w="25377">
          <a:noFill/>
        </a:ln>
      </c:spPr>
    </c:plotArea>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27D1E1-A627-469E-862F-C3CC5386B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50205</Words>
  <Characters>286173</Characters>
  <Application>Microsoft Office Word</Application>
  <DocSecurity>0</DocSecurity>
  <Lines>2384</Lines>
  <Paragraphs>671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Юлия Шумских</cp:lastModifiedBy>
  <cp:revision>3</cp:revision>
  <dcterms:created xsi:type="dcterms:W3CDTF">2020-02-17T06:18:00Z</dcterms:created>
  <dcterms:modified xsi:type="dcterms:W3CDTF">2020-02-17T06:18:00Z</dcterms:modified>
</cp:coreProperties>
</file>