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71" w:rsidRPr="00E7210A" w:rsidRDefault="00586671" w:rsidP="00586671">
      <w:pPr>
        <w:pStyle w:val="ReportHead"/>
        <w:suppressAutoHyphens/>
        <w:rPr>
          <w:sz w:val="24"/>
          <w:szCs w:val="24"/>
        </w:rPr>
      </w:pPr>
      <w:proofErr w:type="spellStart"/>
      <w:r w:rsidRPr="00E7210A">
        <w:rPr>
          <w:sz w:val="24"/>
          <w:szCs w:val="24"/>
        </w:rPr>
        <w:t>Минобрнауки</w:t>
      </w:r>
      <w:proofErr w:type="spellEnd"/>
      <w:r w:rsidRPr="00E7210A">
        <w:rPr>
          <w:sz w:val="24"/>
          <w:szCs w:val="24"/>
        </w:rPr>
        <w:t xml:space="preserve"> России</w:t>
      </w:r>
    </w:p>
    <w:p w:rsidR="00586671" w:rsidRPr="00E7210A" w:rsidRDefault="00586671" w:rsidP="00586671">
      <w:pPr>
        <w:pStyle w:val="ReportHead"/>
        <w:suppressAutoHyphens/>
        <w:rPr>
          <w:sz w:val="24"/>
          <w:szCs w:val="24"/>
        </w:rPr>
      </w:pPr>
    </w:p>
    <w:p w:rsidR="00586671" w:rsidRPr="00E7210A" w:rsidRDefault="00586671" w:rsidP="00586671">
      <w:pPr>
        <w:pStyle w:val="ReportHead"/>
        <w:suppressAutoHyphens/>
        <w:rPr>
          <w:sz w:val="24"/>
          <w:szCs w:val="24"/>
        </w:rPr>
      </w:pPr>
      <w:proofErr w:type="spellStart"/>
      <w:r w:rsidRPr="00E7210A">
        <w:rPr>
          <w:sz w:val="24"/>
          <w:szCs w:val="24"/>
        </w:rPr>
        <w:t>Бузулукский</w:t>
      </w:r>
      <w:proofErr w:type="spellEnd"/>
      <w:r w:rsidRPr="00E7210A">
        <w:rPr>
          <w:sz w:val="24"/>
          <w:szCs w:val="24"/>
        </w:rPr>
        <w:t xml:space="preserve"> гуманитарно-технологический институт (филиал)</w:t>
      </w:r>
    </w:p>
    <w:p w:rsidR="00586671" w:rsidRPr="00E7210A" w:rsidRDefault="00586671" w:rsidP="00586671">
      <w:pPr>
        <w:pStyle w:val="ReportHead"/>
        <w:suppressAutoHyphens/>
        <w:rPr>
          <w:sz w:val="24"/>
          <w:szCs w:val="24"/>
        </w:rPr>
      </w:pPr>
      <w:r w:rsidRPr="00E7210A">
        <w:rPr>
          <w:sz w:val="24"/>
          <w:szCs w:val="24"/>
        </w:rPr>
        <w:t xml:space="preserve"> федерального государственного бюджетного образовательного учреждения</w:t>
      </w:r>
    </w:p>
    <w:p w:rsidR="00586671" w:rsidRPr="00E7210A" w:rsidRDefault="00586671" w:rsidP="00586671">
      <w:pPr>
        <w:pStyle w:val="ReportHead"/>
        <w:suppressAutoHyphens/>
        <w:rPr>
          <w:sz w:val="24"/>
          <w:szCs w:val="24"/>
        </w:rPr>
      </w:pPr>
      <w:r w:rsidRPr="00E7210A">
        <w:rPr>
          <w:sz w:val="24"/>
          <w:szCs w:val="24"/>
        </w:rPr>
        <w:t>высшего образования</w:t>
      </w:r>
    </w:p>
    <w:p w:rsidR="00586671" w:rsidRPr="00E7210A" w:rsidRDefault="00586671" w:rsidP="00586671">
      <w:pPr>
        <w:pStyle w:val="ReportHead"/>
        <w:suppressAutoHyphens/>
        <w:rPr>
          <w:sz w:val="24"/>
          <w:szCs w:val="24"/>
        </w:rPr>
      </w:pPr>
      <w:r w:rsidRPr="00E7210A">
        <w:rPr>
          <w:sz w:val="24"/>
          <w:szCs w:val="24"/>
        </w:rPr>
        <w:t xml:space="preserve"> «Оренбургский государственный университет»</w:t>
      </w:r>
    </w:p>
    <w:p w:rsidR="00586671" w:rsidRPr="00E7210A" w:rsidRDefault="00586671" w:rsidP="00586671">
      <w:pPr>
        <w:pStyle w:val="ReportHead"/>
        <w:suppressAutoHyphens/>
        <w:rPr>
          <w:sz w:val="24"/>
          <w:szCs w:val="24"/>
        </w:rPr>
      </w:pPr>
    </w:p>
    <w:p w:rsidR="00586671" w:rsidRPr="00E7210A" w:rsidRDefault="00586671" w:rsidP="00586671">
      <w:pPr>
        <w:pStyle w:val="ReportHead"/>
        <w:suppressAutoHyphens/>
        <w:rPr>
          <w:sz w:val="24"/>
          <w:szCs w:val="24"/>
        </w:rPr>
      </w:pPr>
      <w:r w:rsidRPr="00E7210A">
        <w:rPr>
          <w:sz w:val="24"/>
          <w:szCs w:val="24"/>
        </w:rPr>
        <w:t xml:space="preserve">Кафедра финансов и кредита </w:t>
      </w:r>
    </w:p>
    <w:p w:rsidR="00586671" w:rsidRPr="00E7210A" w:rsidRDefault="00586671" w:rsidP="00586671">
      <w:pPr>
        <w:pStyle w:val="ReportHead"/>
        <w:suppressAutoHyphens/>
        <w:rPr>
          <w:sz w:val="24"/>
        </w:rPr>
      </w:pPr>
    </w:p>
    <w:p w:rsidR="00C13419" w:rsidRPr="00E7210A" w:rsidRDefault="00C13419" w:rsidP="00C13419">
      <w:pPr>
        <w:pStyle w:val="ReportHead"/>
        <w:suppressAutoHyphens/>
        <w:rPr>
          <w:sz w:val="24"/>
        </w:rPr>
      </w:pPr>
    </w:p>
    <w:p w:rsidR="00C13419" w:rsidRPr="00E7210A" w:rsidRDefault="00C13419" w:rsidP="00C13419">
      <w:pPr>
        <w:pStyle w:val="ReportHead"/>
        <w:suppressAutoHyphens/>
        <w:jc w:val="left"/>
        <w:rPr>
          <w:sz w:val="24"/>
        </w:rPr>
      </w:pPr>
    </w:p>
    <w:p w:rsidR="00C13419" w:rsidRPr="00E7210A" w:rsidRDefault="00C13419" w:rsidP="00C13419">
      <w:pPr>
        <w:pStyle w:val="ReportHead"/>
        <w:suppressAutoHyphens/>
        <w:jc w:val="left"/>
        <w:rPr>
          <w:sz w:val="24"/>
        </w:rPr>
      </w:pPr>
    </w:p>
    <w:p w:rsidR="00C13419" w:rsidRPr="00E7210A" w:rsidRDefault="00C13419" w:rsidP="00C13419">
      <w:pPr>
        <w:pStyle w:val="ReportHead"/>
        <w:suppressAutoHyphens/>
        <w:jc w:val="left"/>
        <w:rPr>
          <w:sz w:val="24"/>
        </w:rPr>
      </w:pPr>
    </w:p>
    <w:p w:rsidR="00C13419" w:rsidRPr="00E7210A" w:rsidRDefault="00C13419" w:rsidP="00C13419">
      <w:pPr>
        <w:pStyle w:val="ReportHead"/>
        <w:suppressAutoHyphens/>
        <w:rPr>
          <w:sz w:val="24"/>
        </w:rPr>
      </w:pPr>
    </w:p>
    <w:p w:rsidR="00C13419" w:rsidRPr="00E7210A" w:rsidRDefault="00C13419" w:rsidP="00C13419">
      <w:pPr>
        <w:pStyle w:val="ReportHead"/>
        <w:suppressAutoHyphens/>
        <w:rPr>
          <w:b/>
          <w:sz w:val="32"/>
        </w:rPr>
      </w:pPr>
      <w:r w:rsidRPr="00E7210A">
        <w:rPr>
          <w:b/>
          <w:sz w:val="32"/>
        </w:rPr>
        <w:t>Фонд</w:t>
      </w:r>
    </w:p>
    <w:p w:rsidR="00C13419" w:rsidRPr="00E7210A" w:rsidRDefault="00C13419" w:rsidP="00C13419">
      <w:pPr>
        <w:pStyle w:val="ReportHead"/>
        <w:suppressAutoHyphens/>
        <w:rPr>
          <w:b/>
          <w:sz w:val="32"/>
        </w:rPr>
      </w:pPr>
      <w:r w:rsidRPr="00E7210A">
        <w:rPr>
          <w:b/>
          <w:sz w:val="32"/>
        </w:rPr>
        <w:t>оценочных средств</w:t>
      </w:r>
    </w:p>
    <w:p w:rsidR="00C13419" w:rsidRPr="00E7210A" w:rsidRDefault="00C13419" w:rsidP="00C13419">
      <w:pPr>
        <w:pStyle w:val="ReportHead"/>
        <w:suppressAutoHyphens/>
        <w:rPr>
          <w:i/>
        </w:rPr>
      </w:pPr>
      <w:r w:rsidRPr="00E7210A">
        <w:t>по дисциплине</w:t>
      </w:r>
      <w:r w:rsidRPr="00E7210A">
        <w:rPr>
          <w:i/>
        </w:rPr>
        <w:t xml:space="preserve"> «Оценка стоимости бизнеса»</w:t>
      </w:r>
    </w:p>
    <w:p w:rsidR="00C13419" w:rsidRPr="00E7210A" w:rsidRDefault="00C13419" w:rsidP="00C13419">
      <w:pPr>
        <w:pStyle w:val="ReportHead"/>
        <w:suppressAutoHyphens/>
      </w:pPr>
    </w:p>
    <w:p w:rsidR="00C13419" w:rsidRPr="00E7210A" w:rsidRDefault="00C13419" w:rsidP="00C13419">
      <w:pPr>
        <w:pStyle w:val="ReportHead"/>
        <w:suppressAutoHyphens/>
        <w:spacing w:line="360" w:lineRule="auto"/>
      </w:pPr>
      <w:r w:rsidRPr="00E7210A">
        <w:t>Уровень высшего образования</w:t>
      </w:r>
    </w:p>
    <w:p w:rsidR="00C13419" w:rsidRPr="00E7210A" w:rsidRDefault="00C13419" w:rsidP="00C13419">
      <w:pPr>
        <w:pStyle w:val="ReportHead"/>
        <w:suppressAutoHyphens/>
        <w:spacing w:line="360" w:lineRule="auto"/>
      </w:pPr>
      <w:r w:rsidRPr="00E7210A">
        <w:t>БАКАЛАВРИАТ</w:t>
      </w:r>
    </w:p>
    <w:p w:rsidR="00C13419" w:rsidRPr="00E7210A" w:rsidRDefault="00C13419" w:rsidP="00C13419">
      <w:pPr>
        <w:pStyle w:val="ReportHead"/>
        <w:suppressAutoHyphens/>
      </w:pPr>
      <w:r w:rsidRPr="00E7210A">
        <w:t>Направление подготовки</w:t>
      </w:r>
    </w:p>
    <w:p w:rsidR="00C13419" w:rsidRPr="00E7210A" w:rsidRDefault="00C13419" w:rsidP="00C13419">
      <w:pPr>
        <w:pStyle w:val="ReportHead"/>
        <w:suppressAutoHyphens/>
        <w:rPr>
          <w:i/>
          <w:u w:val="single"/>
        </w:rPr>
      </w:pPr>
      <w:r w:rsidRPr="00E7210A">
        <w:rPr>
          <w:i/>
          <w:u w:val="single"/>
        </w:rPr>
        <w:t>38.03.01 Экономика</w:t>
      </w:r>
    </w:p>
    <w:p w:rsidR="00C13419" w:rsidRPr="00E7210A" w:rsidRDefault="00C13419" w:rsidP="00C13419">
      <w:pPr>
        <w:pStyle w:val="ReportHead"/>
        <w:suppressAutoHyphens/>
        <w:rPr>
          <w:sz w:val="24"/>
          <w:vertAlign w:val="superscript"/>
        </w:rPr>
      </w:pPr>
      <w:r w:rsidRPr="00E7210A">
        <w:rPr>
          <w:sz w:val="24"/>
          <w:vertAlign w:val="superscript"/>
        </w:rPr>
        <w:t>(код и наименование направления подготовки)</w:t>
      </w:r>
    </w:p>
    <w:p w:rsidR="00C13419" w:rsidRPr="00E7210A" w:rsidRDefault="00C13419" w:rsidP="00C13419">
      <w:pPr>
        <w:pStyle w:val="ReportHead"/>
        <w:suppressAutoHyphens/>
        <w:rPr>
          <w:i/>
          <w:u w:val="single"/>
        </w:rPr>
      </w:pPr>
      <w:r w:rsidRPr="00E7210A">
        <w:rPr>
          <w:i/>
          <w:u w:val="single"/>
        </w:rPr>
        <w:t>Финансы и кредит</w:t>
      </w:r>
    </w:p>
    <w:p w:rsidR="00C13419" w:rsidRPr="00E7210A" w:rsidRDefault="00C13419" w:rsidP="00C13419">
      <w:pPr>
        <w:pStyle w:val="ReportHead"/>
        <w:suppressAutoHyphens/>
        <w:rPr>
          <w:sz w:val="24"/>
          <w:vertAlign w:val="superscript"/>
        </w:rPr>
      </w:pPr>
      <w:r w:rsidRPr="00E7210A">
        <w:rPr>
          <w:sz w:val="24"/>
          <w:vertAlign w:val="superscript"/>
        </w:rPr>
        <w:t xml:space="preserve"> (наименование направленности (профиля) образовательной программы)</w:t>
      </w:r>
    </w:p>
    <w:p w:rsidR="00C13419" w:rsidRPr="00E7210A" w:rsidRDefault="00C13419" w:rsidP="00C13419">
      <w:pPr>
        <w:pStyle w:val="ReportHead"/>
        <w:suppressAutoHyphens/>
        <w:spacing w:before="120"/>
      </w:pPr>
      <w:r w:rsidRPr="00E7210A">
        <w:t>Тип образовательной программы</w:t>
      </w:r>
    </w:p>
    <w:p w:rsidR="00C13419" w:rsidRPr="00E7210A" w:rsidRDefault="00C13419" w:rsidP="00C13419">
      <w:pPr>
        <w:pStyle w:val="ReportHead"/>
        <w:suppressAutoHyphens/>
        <w:rPr>
          <w:i/>
          <w:u w:val="single"/>
        </w:rPr>
      </w:pPr>
      <w:r w:rsidRPr="00E7210A">
        <w:rPr>
          <w:i/>
          <w:u w:val="single"/>
        </w:rPr>
        <w:t xml:space="preserve">Программа академического </w:t>
      </w:r>
      <w:proofErr w:type="spellStart"/>
      <w:r w:rsidRPr="00E7210A">
        <w:rPr>
          <w:i/>
          <w:u w:val="single"/>
        </w:rPr>
        <w:t>бакалавриата</w:t>
      </w:r>
      <w:proofErr w:type="spellEnd"/>
    </w:p>
    <w:p w:rsidR="00C13419" w:rsidRPr="00E7210A" w:rsidRDefault="00C13419" w:rsidP="00C13419">
      <w:pPr>
        <w:pStyle w:val="ReportHead"/>
        <w:suppressAutoHyphens/>
        <w:rPr>
          <w:sz w:val="24"/>
        </w:rPr>
      </w:pPr>
    </w:p>
    <w:p w:rsidR="00C13419" w:rsidRPr="00E7210A" w:rsidRDefault="00C13419" w:rsidP="00C13419">
      <w:pPr>
        <w:pStyle w:val="ReportHead"/>
        <w:suppressAutoHyphens/>
      </w:pPr>
      <w:r w:rsidRPr="00E7210A">
        <w:t>Квалификация</w:t>
      </w:r>
    </w:p>
    <w:p w:rsidR="00C13419" w:rsidRPr="00E7210A" w:rsidRDefault="00C13419" w:rsidP="00C13419">
      <w:pPr>
        <w:pStyle w:val="ReportHead"/>
        <w:suppressAutoHyphens/>
        <w:rPr>
          <w:i/>
          <w:u w:val="single"/>
        </w:rPr>
      </w:pPr>
      <w:r w:rsidRPr="00E7210A">
        <w:rPr>
          <w:i/>
          <w:u w:val="single"/>
        </w:rPr>
        <w:t>Бакалавр</w:t>
      </w:r>
    </w:p>
    <w:p w:rsidR="00C13419" w:rsidRPr="00E7210A" w:rsidRDefault="00C13419" w:rsidP="00C13419">
      <w:pPr>
        <w:pStyle w:val="ReportHead"/>
        <w:suppressAutoHyphens/>
        <w:spacing w:before="120"/>
      </w:pPr>
      <w:r w:rsidRPr="00E7210A">
        <w:t>Форма обучения</w:t>
      </w:r>
    </w:p>
    <w:p w:rsidR="00C13419" w:rsidRPr="00E7210A" w:rsidRDefault="00766292" w:rsidP="00C13419">
      <w:pPr>
        <w:pStyle w:val="ReportHead"/>
        <w:suppressAutoHyphens/>
        <w:rPr>
          <w:i/>
          <w:sz w:val="24"/>
          <w:u w:val="single"/>
        </w:rPr>
      </w:pPr>
      <w:r>
        <w:rPr>
          <w:i/>
          <w:sz w:val="24"/>
          <w:u w:val="single"/>
        </w:rPr>
        <w:t>Зао</w:t>
      </w:r>
      <w:r w:rsidR="00C13419" w:rsidRPr="00E7210A">
        <w:rPr>
          <w:i/>
          <w:sz w:val="24"/>
          <w:u w:val="single"/>
        </w:rPr>
        <w:t>чная</w:t>
      </w:r>
    </w:p>
    <w:p w:rsidR="00C13419" w:rsidRPr="00E7210A" w:rsidRDefault="00C13419" w:rsidP="00C13419">
      <w:pPr>
        <w:pStyle w:val="ReportHead"/>
        <w:suppressAutoHyphens/>
      </w:pPr>
      <w:bookmarkStart w:id="0" w:name="BookmarkWhereDelChr13"/>
      <w:bookmarkEnd w:id="0"/>
    </w:p>
    <w:p w:rsidR="00C13419" w:rsidRPr="00E7210A" w:rsidRDefault="00C13419" w:rsidP="00C13419">
      <w:pPr>
        <w:pStyle w:val="ReportHead"/>
        <w:suppressAutoHyphens/>
      </w:pPr>
    </w:p>
    <w:p w:rsidR="00C13419" w:rsidRPr="00E7210A" w:rsidRDefault="00C13419" w:rsidP="00C13419">
      <w:pPr>
        <w:pStyle w:val="ReportHead"/>
        <w:suppressAutoHyphens/>
      </w:pPr>
    </w:p>
    <w:p w:rsidR="00C13419" w:rsidRPr="00E7210A" w:rsidRDefault="00C13419" w:rsidP="00C13419">
      <w:pPr>
        <w:pStyle w:val="ReportHead"/>
        <w:suppressAutoHyphens/>
      </w:pPr>
    </w:p>
    <w:p w:rsidR="00C13419" w:rsidRPr="00E7210A" w:rsidRDefault="00C13419" w:rsidP="00C13419">
      <w:pPr>
        <w:pStyle w:val="ReportHead"/>
        <w:suppressAutoHyphens/>
      </w:pPr>
    </w:p>
    <w:p w:rsidR="00C13419" w:rsidRPr="00E7210A" w:rsidRDefault="00C13419" w:rsidP="00C13419">
      <w:pPr>
        <w:pStyle w:val="ReportHead"/>
        <w:suppressAutoHyphens/>
      </w:pPr>
    </w:p>
    <w:p w:rsidR="00C13419" w:rsidRDefault="00C13419" w:rsidP="00C13419">
      <w:pPr>
        <w:pStyle w:val="ReportHead"/>
        <w:suppressAutoHyphens/>
      </w:pPr>
    </w:p>
    <w:p w:rsidR="00865D01" w:rsidRDefault="00865D01" w:rsidP="00C13419">
      <w:pPr>
        <w:pStyle w:val="ReportHead"/>
        <w:suppressAutoHyphens/>
      </w:pPr>
    </w:p>
    <w:p w:rsidR="00865D01" w:rsidRDefault="00865D01" w:rsidP="00C13419">
      <w:pPr>
        <w:pStyle w:val="ReportHead"/>
        <w:suppressAutoHyphens/>
      </w:pPr>
    </w:p>
    <w:p w:rsidR="00865D01" w:rsidRDefault="00865D01" w:rsidP="00C13419">
      <w:pPr>
        <w:pStyle w:val="ReportHead"/>
        <w:suppressAutoHyphens/>
      </w:pPr>
    </w:p>
    <w:p w:rsidR="00865D01" w:rsidRPr="00E7210A" w:rsidRDefault="00865D01" w:rsidP="00C13419">
      <w:pPr>
        <w:pStyle w:val="ReportHead"/>
        <w:suppressAutoHyphens/>
      </w:pPr>
      <w:bookmarkStart w:id="1" w:name="_GoBack"/>
      <w:bookmarkEnd w:id="1"/>
    </w:p>
    <w:p w:rsidR="00C13419" w:rsidRPr="00E7210A" w:rsidRDefault="00C13419" w:rsidP="00C13419">
      <w:pPr>
        <w:pStyle w:val="ReportHead"/>
        <w:suppressAutoHyphens/>
      </w:pPr>
    </w:p>
    <w:p w:rsidR="00C13419" w:rsidRPr="00E7210A" w:rsidRDefault="00C13419" w:rsidP="00C13419">
      <w:pPr>
        <w:pStyle w:val="ReportHead"/>
        <w:suppressAutoHyphens/>
      </w:pPr>
    </w:p>
    <w:p w:rsidR="00C13419" w:rsidRPr="00E7210A" w:rsidRDefault="00C13419" w:rsidP="00C13419">
      <w:pPr>
        <w:pStyle w:val="ReportHead"/>
        <w:suppressAutoHyphens/>
        <w:sectPr w:rsidR="00C13419" w:rsidRPr="00E7210A" w:rsidSect="00C13419">
          <w:pgSz w:w="11906" w:h="16838"/>
          <w:pgMar w:top="510" w:right="567" w:bottom="510" w:left="1134" w:header="0" w:footer="510" w:gutter="0"/>
          <w:cols w:space="708"/>
          <w:docGrid w:linePitch="360"/>
        </w:sectPr>
      </w:pPr>
      <w:r w:rsidRPr="00E7210A">
        <w:t>Год набора 201</w:t>
      </w:r>
      <w:r w:rsidR="00865D01">
        <w:t>7</w:t>
      </w:r>
    </w:p>
    <w:p w:rsidR="00C13419" w:rsidRPr="00E7210A" w:rsidRDefault="00C13419" w:rsidP="00C13419">
      <w:pPr>
        <w:pStyle w:val="ReportHead"/>
        <w:suppressAutoHyphens/>
        <w:jc w:val="both"/>
        <w:rPr>
          <w:sz w:val="24"/>
        </w:rPr>
      </w:pPr>
      <w:bookmarkStart w:id="2" w:name="BookmarkTestIsMustDelChr13"/>
      <w:bookmarkEnd w:id="2"/>
      <w:r w:rsidRPr="00E7210A">
        <w:rPr>
          <w:sz w:val="24"/>
        </w:rPr>
        <w:lastRenderedPageBreak/>
        <w:t xml:space="preserve">Фонд оценочных средств предназначен для контроля знаний обучающихся по направлению подготовки </w:t>
      </w:r>
      <w:r w:rsidRPr="00E7210A">
        <w:rPr>
          <w:i/>
          <w:sz w:val="24"/>
          <w:u w:val="single"/>
        </w:rPr>
        <w:t>38.03.01 Экономика</w:t>
      </w:r>
      <w:r w:rsidRPr="00E7210A">
        <w:rPr>
          <w:sz w:val="24"/>
        </w:rPr>
        <w:t xml:space="preserve"> по дисципл</w:t>
      </w:r>
      <w:r w:rsidR="00586671" w:rsidRPr="00E7210A">
        <w:rPr>
          <w:sz w:val="24"/>
        </w:rPr>
        <w:t>ине «Оценка стоимости бизнеса»</w:t>
      </w:r>
    </w:p>
    <w:p w:rsidR="00586671" w:rsidRPr="00E7210A" w:rsidRDefault="00586671" w:rsidP="00C13419">
      <w:pPr>
        <w:pStyle w:val="ReportHead"/>
        <w:suppressAutoHyphens/>
        <w:jc w:val="both"/>
        <w:rPr>
          <w:sz w:val="24"/>
          <w:u w:val="single"/>
        </w:rPr>
      </w:pPr>
    </w:p>
    <w:p w:rsidR="00C13419" w:rsidRPr="00E7210A" w:rsidRDefault="00C13419" w:rsidP="00C13419">
      <w:pPr>
        <w:pStyle w:val="ReportHead"/>
        <w:suppressAutoHyphens/>
        <w:ind w:firstLine="850"/>
        <w:jc w:val="both"/>
        <w:rPr>
          <w:sz w:val="24"/>
        </w:rPr>
      </w:pPr>
      <w:r w:rsidRPr="00E7210A">
        <w:rPr>
          <w:sz w:val="24"/>
        </w:rPr>
        <w:t>Фонд оценочных средств рассмотрен и утвержден на заседании кафедры</w:t>
      </w:r>
    </w:p>
    <w:p w:rsidR="00C13419" w:rsidRPr="00E7210A" w:rsidRDefault="00586671" w:rsidP="00C13419">
      <w:pPr>
        <w:pStyle w:val="ReportHead"/>
        <w:tabs>
          <w:tab w:val="left" w:pos="10148"/>
        </w:tabs>
        <w:suppressAutoHyphens/>
        <w:jc w:val="both"/>
        <w:rPr>
          <w:sz w:val="24"/>
          <w:u w:val="single"/>
        </w:rPr>
      </w:pPr>
      <w:r w:rsidRPr="00E7210A">
        <w:rPr>
          <w:sz w:val="24"/>
          <w:u w:val="single"/>
        </w:rPr>
        <w:t xml:space="preserve"> финансов и кредита </w:t>
      </w:r>
      <w:r w:rsidR="00C13419" w:rsidRPr="00E7210A">
        <w:rPr>
          <w:sz w:val="24"/>
          <w:u w:val="single"/>
        </w:rPr>
        <w:tab/>
      </w:r>
    </w:p>
    <w:p w:rsidR="00C13419" w:rsidRPr="00E7210A" w:rsidRDefault="00C13419" w:rsidP="00C13419">
      <w:pPr>
        <w:pStyle w:val="ReportHead"/>
        <w:tabs>
          <w:tab w:val="left" w:pos="10148"/>
        </w:tabs>
        <w:suppressAutoHyphens/>
        <w:rPr>
          <w:i/>
          <w:sz w:val="24"/>
          <w:vertAlign w:val="superscript"/>
        </w:rPr>
      </w:pPr>
      <w:r w:rsidRPr="00E7210A">
        <w:rPr>
          <w:i/>
          <w:sz w:val="24"/>
          <w:vertAlign w:val="superscript"/>
        </w:rPr>
        <w:t>наименование кафедры</w:t>
      </w:r>
    </w:p>
    <w:p w:rsidR="00C13419" w:rsidRPr="00E7210A" w:rsidRDefault="00C13419" w:rsidP="00C13419">
      <w:pPr>
        <w:pStyle w:val="ReportHead"/>
        <w:tabs>
          <w:tab w:val="left" w:pos="10148"/>
        </w:tabs>
        <w:suppressAutoHyphens/>
        <w:jc w:val="both"/>
        <w:rPr>
          <w:sz w:val="24"/>
        </w:rPr>
      </w:pPr>
      <w:r w:rsidRPr="00E7210A">
        <w:rPr>
          <w:sz w:val="24"/>
        </w:rPr>
        <w:t>протокол № ________от "___" __________ 20__г.</w:t>
      </w:r>
    </w:p>
    <w:p w:rsidR="00C13419" w:rsidRPr="00E7210A" w:rsidRDefault="00C13419" w:rsidP="00C13419">
      <w:pPr>
        <w:pStyle w:val="ReportHead"/>
        <w:tabs>
          <w:tab w:val="left" w:pos="10148"/>
        </w:tabs>
        <w:suppressAutoHyphens/>
        <w:jc w:val="both"/>
        <w:rPr>
          <w:sz w:val="24"/>
        </w:rPr>
      </w:pPr>
    </w:p>
    <w:p w:rsidR="00586671" w:rsidRPr="00E7210A" w:rsidRDefault="00586671" w:rsidP="00586671">
      <w:pPr>
        <w:pStyle w:val="ReportHead"/>
        <w:tabs>
          <w:tab w:val="center" w:pos="6378"/>
          <w:tab w:val="left" w:pos="10148"/>
        </w:tabs>
        <w:suppressAutoHyphens/>
        <w:jc w:val="both"/>
        <w:rPr>
          <w:sz w:val="24"/>
          <w:u w:val="single"/>
        </w:rPr>
      </w:pPr>
      <w:r w:rsidRPr="00E7210A">
        <w:rPr>
          <w:sz w:val="24"/>
        </w:rPr>
        <w:t xml:space="preserve">Первый заместитель директора по УР </w:t>
      </w:r>
      <w:r w:rsidRPr="00E7210A">
        <w:rPr>
          <w:sz w:val="24"/>
          <w:u w:val="single"/>
        </w:rPr>
        <w:t xml:space="preserve"> </w:t>
      </w:r>
      <w:r w:rsidRPr="00E7210A">
        <w:rPr>
          <w:sz w:val="24"/>
          <w:u w:val="single"/>
        </w:rPr>
        <w:tab/>
        <w:t xml:space="preserve">                                                     </w:t>
      </w:r>
      <w:r w:rsidR="002A4A70">
        <w:rPr>
          <w:sz w:val="24"/>
          <w:u w:val="single"/>
        </w:rPr>
        <w:t>Е. В. Фролова</w:t>
      </w:r>
      <w:r w:rsidRPr="00E7210A">
        <w:rPr>
          <w:sz w:val="24"/>
          <w:u w:val="single"/>
        </w:rPr>
        <w:tab/>
      </w:r>
    </w:p>
    <w:p w:rsidR="00586671" w:rsidRPr="00E7210A" w:rsidRDefault="00586671" w:rsidP="00586671">
      <w:pPr>
        <w:pStyle w:val="ReportHead"/>
        <w:tabs>
          <w:tab w:val="center" w:pos="6378"/>
          <w:tab w:val="left" w:pos="10148"/>
        </w:tabs>
        <w:suppressAutoHyphens/>
        <w:jc w:val="both"/>
        <w:rPr>
          <w:i/>
          <w:sz w:val="24"/>
          <w:vertAlign w:val="superscript"/>
        </w:rPr>
      </w:pPr>
      <w:r w:rsidRPr="00E7210A">
        <w:rPr>
          <w:i/>
          <w:sz w:val="24"/>
          <w:vertAlign w:val="superscript"/>
        </w:rPr>
        <w:t xml:space="preserve">                                                                                                     подпись                        расшифровка подписи</w:t>
      </w:r>
    </w:p>
    <w:p w:rsidR="00586671" w:rsidRPr="00E7210A" w:rsidRDefault="00586671" w:rsidP="00586671">
      <w:pPr>
        <w:pStyle w:val="ReportHead"/>
        <w:tabs>
          <w:tab w:val="center" w:pos="6378"/>
          <w:tab w:val="left" w:pos="10148"/>
        </w:tabs>
        <w:suppressAutoHyphens/>
        <w:jc w:val="both"/>
        <w:rPr>
          <w:i/>
          <w:sz w:val="24"/>
        </w:rPr>
      </w:pPr>
      <w:r w:rsidRPr="00E7210A">
        <w:rPr>
          <w:i/>
          <w:sz w:val="24"/>
        </w:rPr>
        <w:t xml:space="preserve">Исполнитель: </w:t>
      </w:r>
    </w:p>
    <w:p w:rsidR="00586671" w:rsidRPr="00E7210A" w:rsidRDefault="00586671" w:rsidP="00586671">
      <w:pPr>
        <w:pStyle w:val="ReportHead"/>
        <w:tabs>
          <w:tab w:val="left" w:pos="10148"/>
        </w:tabs>
        <w:suppressAutoHyphens/>
        <w:jc w:val="both"/>
        <w:rPr>
          <w:sz w:val="24"/>
          <w:u w:val="single"/>
        </w:rPr>
      </w:pPr>
      <w:r w:rsidRPr="00E7210A">
        <w:rPr>
          <w:sz w:val="24"/>
          <w:u w:val="single"/>
        </w:rPr>
        <w:t xml:space="preserve"> Доцент                                                                                                         А. А. Верколаб </w:t>
      </w:r>
      <w:r w:rsidRPr="00E7210A">
        <w:rPr>
          <w:sz w:val="24"/>
          <w:u w:val="single"/>
        </w:rPr>
        <w:tab/>
      </w:r>
    </w:p>
    <w:p w:rsidR="00586671" w:rsidRPr="00E7210A" w:rsidRDefault="00586671" w:rsidP="00586671">
      <w:pPr>
        <w:pStyle w:val="ReportHead"/>
        <w:tabs>
          <w:tab w:val="left" w:pos="10148"/>
        </w:tabs>
        <w:suppressAutoHyphens/>
        <w:jc w:val="both"/>
        <w:rPr>
          <w:i/>
          <w:sz w:val="24"/>
          <w:vertAlign w:val="superscript"/>
        </w:rPr>
      </w:pPr>
      <w:r w:rsidRPr="00E7210A">
        <w:rPr>
          <w:i/>
          <w:sz w:val="24"/>
          <w:vertAlign w:val="superscript"/>
        </w:rPr>
        <w:t xml:space="preserve">                                         должность                                         подпись                        расшифровка подписи</w:t>
      </w:r>
    </w:p>
    <w:p w:rsidR="00586671" w:rsidRPr="00E7210A" w:rsidRDefault="00586671" w:rsidP="00586671">
      <w:pPr>
        <w:pStyle w:val="ReportHead"/>
        <w:tabs>
          <w:tab w:val="left" w:pos="10148"/>
        </w:tabs>
        <w:suppressAutoHyphens/>
        <w:jc w:val="both"/>
        <w:rPr>
          <w:i/>
          <w:sz w:val="24"/>
        </w:rPr>
      </w:pPr>
    </w:p>
    <w:p w:rsidR="00C13419" w:rsidRPr="00E7210A" w:rsidRDefault="00C13419" w:rsidP="00C13419">
      <w:pPr>
        <w:pStyle w:val="ReportHead"/>
        <w:tabs>
          <w:tab w:val="left" w:pos="10148"/>
        </w:tabs>
        <w:suppressAutoHyphens/>
        <w:jc w:val="both"/>
        <w:rPr>
          <w:i/>
          <w:sz w:val="24"/>
        </w:rPr>
      </w:pPr>
    </w:p>
    <w:p w:rsidR="00C13419" w:rsidRPr="00E7210A" w:rsidRDefault="00C13419">
      <w:pPr>
        <w:rPr>
          <w:i/>
          <w:sz w:val="24"/>
        </w:rPr>
      </w:pPr>
      <w:r w:rsidRPr="00E7210A">
        <w:rPr>
          <w:i/>
          <w:sz w:val="24"/>
        </w:rPr>
        <w:br w:type="page"/>
      </w:r>
    </w:p>
    <w:p w:rsidR="00C13419" w:rsidRPr="00E7210A" w:rsidRDefault="00C13419" w:rsidP="00FF242B">
      <w:pPr>
        <w:pStyle w:val="ReportMain"/>
        <w:keepNext/>
        <w:suppressAutoHyphens/>
        <w:spacing w:after="360"/>
        <w:ind w:firstLine="709"/>
        <w:jc w:val="both"/>
        <w:outlineLvl w:val="0"/>
        <w:rPr>
          <w:b/>
          <w:sz w:val="28"/>
        </w:rPr>
      </w:pPr>
      <w:r w:rsidRPr="00E7210A">
        <w:rPr>
          <w:b/>
          <w:sz w:val="28"/>
        </w:rPr>
        <w:lastRenderedPageBreak/>
        <w:t>Раздел 1. Перечень компетенций, с указанием этапов их формирования в процессе освоения дисциплины</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4729"/>
        <w:gridCol w:w="3633"/>
      </w:tblGrid>
      <w:tr w:rsidR="00C13419" w:rsidRPr="00E7210A" w:rsidTr="00BD0E73">
        <w:trPr>
          <w:tblHeader/>
        </w:trPr>
        <w:tc>
          <w:tcPr>
            <w:tcW w:w="1843" w:type="dxa"/>
            <w:shd w:val="clear" w:color="auto" w:fill="auto"/>
            <w:vAlign w:val="center"/>
          </w:tcPr>
          <w:p w:rsidR="00C13419" w:rsidRPr="00E7210A" w:rsidRDefault="00C13419" w:rsidP="00FF242B">
            <w:pPr>
              <w:pStyle w:val="ReportMain"/>
              <w:keepNext/>
              <w:suppressAutoHyphens/>
              <w:jc w:val="center"/>
            </w:pPr>
            <w:r w:rsidRPr="00E7210A">
              <w:t>Формируемые компетенции</w:t>
            </w:r>
          </w:p>
        </w:tc>
        <w:tc>
          <w:tcPr>
            <w:tcW w:w="4729" w:type="dxa"/>
            <w:shd w:val="clear" w:color="auto" w:fill="auto"/>
            <w:vAlign w:val="center"/>
          </w:tcPr>
          <w:p w:rsidR="00C13419" w:rsidRPr="00E7210A" w:rsidRDefault="00C13419" w:rsidP="00FF242B">
            <w:pPr>
              <w:pStyle w:val="ReportMain"/>
              <w:keepNext/>
              <w:suppressAutoHyphens/>
              <w:jc w:val="center"/>
            </w:pPr>
            <w:r w:rsidRPr="00E7210A">
              <w:t>Планируемые результаты обучения по дисциплине, характеризующие этапы формирования компетенций</w:t>
            </w:r>
          </w:p>
        </w:tc>
        <w:tc>
          <w:tcPr>
            <w:tcW w:w="3633" w:type="dxa"/>
            <w:shd w:val="clear" w:color="auto" w:fill="auto"/>
            <w:vAlign w:val="center"/>
          </w:tcPr>
          <w:p w:rsidR="00C13419" w:rsidRPr="00E7210A" w:rsidRDefault="00C13419" w:rsidP="00FF242B">
            <w:pPr>
              <w:pStyle w:val="ReportMain"/>
              <w:keepNext/>
              <w:suppressAutoHyphens/>
              <w:jc w:val="center"/>
            </w:pPr>
            <w:r w:rsidRPr="00E7210A">
              <w:t>Виды оценочных средств/</w:t>
            </w:r>
          </w:p>
          <w:p w:rsidR="00C13419" w:rsidRPr="00E7210A" w:rsidRDefault="00C13419" w:rsidP="00FF242B">
            <w:pPr>
              <w:pStyle w:val="ReportMain"/>
              <w:keepNext/>
              <w:suppressAutoHyphens/>
              <w:jc w:val="center"/>
            </w:pPr>
            <w:r w:rsidRPr="00E7210A">
              <w:t>шифр раздела в данном документе</w:t>
            </w:r>
          </w:p>
        </w:tc>
      </w:tr>
      <w:tr w:rsidR="0034397E" w:rsidRPr="00E7210A" w:rsidTr="00BD0E73">
        <w:tc>
          <w:tcPr>
            <w:tcW w:w="1843" w:type="dxa"/>
            <w:vMerge w:val="restart"/>
            <w:shd w:val="clear" w:color="auto" w:fill="auto"/>
          </w:tcPr>
          <w:p w:rsidR="0034397E" w:rsidRDefault="0034397E" w:rsidP="00FF242B">
            <w:pPr>
              <w:pStyle w:val="ReportMain"/>
              <w:keepNext/>
              <w:suppressAutoHyphens/>
              <w:rPr>
                <w:szCs w:val="24"/>
              </w:rPr>
            </w:pPr>
            <w:r>
              <w:rPr>
                <w:szCs w:val="24"/>
              </w:rPr>
              <w:t xml:space="preserve">ПК-4 способность </w:t>
            </w:r>
          </w:p>
          <w:p w:rsidR="0034397E" w:rsidRDefault="0034397E" w:rsidP="00FF242B">
            <w:pPr>
              <w:keepNext/>
              <w:rPr>
                <w:sz w:val="24"/>
                <w:szCs w:val="24"/>
              </w:rPr>
            </w:pPr>
            <w:r>
              <w:rPr>
                <w:sz w:val="24"/>
                <w:szCs w:val="24"/>
              </w:rPr>
              <w:t>на основе оп</w:t>
            </w:r>
            <w:r>
              <w:rPr>
                <w:sz w:val="24"/>
                <w:szCs w:val="24"/>
              </w:rPr>
              <w:t>и</w:t>
            </w:r>
            <w:r>
              <w:rPr>
                <w:sz w:val="24"/>
                <w:szCs w:val="24"/>
              </w:rPr>
              <w:t>сания эконом</w:t>
            </w:r>
            <w:r>
              <w:rPr>
                <w:sz w:val="24"/>
                <w:szCs w:val="24"/>
              </w:rPr>
              <w:t>и</w:t>
            </w:r>
            <w:r>
              <w:rPr>
                <w:sz w:val="24"/>
                <w:szCs w:val="24"/>
              </w:rPr>
              <w:t>ческих проце</w:t>
            </w:r>
            <w:r>
              <w:rPr>
                <w:sz w:val="24"/>
                <w:szCs w:val="24"/>
              </w:rPr>
              <w:t>с</w:t>
            </w:r>
            <w:r>
              <w:rPr>
                <w:sz w:val="24"/>
                <w:szCs w:val="24"/>
              </w:rPr>
              <w:t>сов и явлений строить ста</w:t>
            </w:r>
            <w:r>
              <w:rPr>
                <w:sz w:val="24"/>
                <w:szCs w:val="24"/>
              </w:rPr>
              <w:t>н</w:t>
            </w:r>
            <w:r>
              <w:rPr>
                <w:sz w:val="24"/>
                <w:szCs w:val="24"/>
              </w:rPr>
              <w:t>дартные теор</w:t>
            </w:r>
            <w:r>
              <w:rPr>
                <w:sz w:val="24"/>
                <w:szCs w:val="24"/>
              </w:rPr>
              <w:t>е</w:t>
            </w:r>
            <w:r>
              <w:rPr>
                <w:sz w:val="24"/>
                <w:szCs w:val="24"/>
              </w:rPr>
              <w:t>тические и эк</w:t>
            </w:r>
            <w:r>
              <w:rPr>
                <w:sz w:val="24"/>
                <w:szCs w:val="24"/>
              </w:rPr>
              <w:t>о</w:t>
            </w:r>
            <w:r>
              <w:rPr>
                <w:sz w:val="24"/>
                <w:szCs w:val="24"/>
              </w:rPr>
              <w:t>нометрические модели, анал</w:t>
            </w:r>
            <w:r>
              <w:rPr>
                <w:sz w:val="24"/>
                <w:szCs w:val="24"/>
              </w:rPr>
              <w:t>и</w:t>
            </w:r>
            <w:r>
              <w:rPr>
                <w:sz w:val="24"/>
                <w:szCs w:val="24"/>
              </w:rPr>
              <w:t>зировать и с</w:t>
            </w:r>
            <w:r>
              <w:rPr>
                <w:sz w:val="24"/>
                <w:szCs w:val="24"/>
              </w:rPr>
              <w:t>о</w:t>
            </w:r>
            <w:r>
              <w:rPr>
                <w:sz w:val="24"/>
                <w:szCs w:val="24"/>
              </w:rPr>
              <w:t>держательно и</w:t>
            </w:r>
            <w:r>
              <w:rPr>
                <w:sz w:val="24"/>
                <w:szCs w:val="24"/>
              </w:rPr>
              <w:t>н</w:t>
            </w:r>
            <w:r>
              <w:rPr>
                <w:sz w:val="24"/>
                <w:szCs w:val="24"/>
              </w:rPr>
              <w:t>терпретировать полученные р</w:t>
            </w:r>
            <w:r>
              <w:rPr>
                <w:sz w:val="24"/>
                <w:szCs w:val="24"/>
              </w:rPr>
              <w:t>е</w:t>
            </w:r>
            <w:r>
              <w:rPr>
                <w:sz w:val="24"/>
                <w:szCs w:val="24"/>
              </w:rPr>
              <w:t>зультаты</w:t>
            </w:r>
          </w:p>
          <w:p w:rsidR="0034397E" w:rsidRPr="00E7210A" w:rsidRDefault="0034397E" w:rsidP="00FF242B">
            <w:pPr>
              <w:pStyle w:val="ReportMain"/>
              <w:keepNext/>
              <w:suppressAutoHyphens/>
            </w:pPr>
          </w:p>
        </w:tc>
        <w:tc>
          <w:tcPr>
            <w:tcW w:w="4729" w:type="dxa"/>
            <w:shd w:val="clear" w:color="auto" w:fill="auto"/>
          </w:tcPr>
          <w:p w:rsidR="0034397E" w:rsidRDefault="0034397E" w:rsidP="00FF242B">
            <w:pPr>
              <w:pStyle w:val="ReportMain"/>
              <w:keepNext/>
              <w:suppressAutoHyphens/>
              <w:rPr>
                <w:bCs/>
                <w:szCs w:val="24"/>
              </w:rPr>
            </w:pPr>
            <w:r>
              <w:rPr>
                <w:b/>
                <w:u w:val="single"/>
              </w:rPr>
              <w:t xml:space="preserve">Знать: </w:t>
            </w:r>
            <w:r>
              <w:t xml:space="preserve">принципы построения экономико-математических моделей </w:t>
            </w:r>
            <w:r>
              <w:rPr>
                <w:bCs/>
                <w:szCs w:val="24"/>
              </w:rPr>
              <w:t xml:space="preserve">и приемы анализа экономических процессов и явлений; </w:t>
            </w:r>
          </w:p>
          <w:p w:rsidR="0034397E" w:rsidRPr="00E7210A" w:rsidRDefault="0034397E" w:rsidP="00FF242B">
            <w:pPr>
              <w:pStyle w:val="ReportMain"/>
              <w:keepNext/>
              <w:suppressAutoHyphens/>
              <w:jc w:val="both"/>
              <w:rPr>
                <w:szCs w:val="24"/>
              </w:rPr>
            </w:pP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A –</w:t>
            </w:r>
            <w:r>
              <w:rPr>
                <w:szCs w:val="24"/>
              </w:rPr>
              <w:t xml:space="preserve"> задания репродуктивного уровня</w:t>
            </w:r>
          </w:p>
          <w:p w:rsidR="0034397E" w:rsidRDefault="0034397E" w:rsidP="00FF242B">
            <w:pPr>
              <w:keepNext/>
              <w:suppressAutoHyphens/>
              <w:spacing w:after="0" w:line="240" w:lineRule="auto"/>
              <w:rPr>
                <w:rFonts w:eastAsia="Times New Roman"/>
                <w:sz w:val="24"/>
                <w:szCs w:val="24"/>
                <w:lang w:eastAsia="ru-RU"/>
              </w:rPr>
            </w:pP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Тестирование по лекционному материалу.</w:t>
            </w: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Устное собеседование – опрос.</w:t>
            </w:r>
          </w:p>
          <w:p w:rsidR="0034397E" w:rsidRDefault="0034397E" w:rsidP="00FF242B">
            <w:pPr>
              <w:pStyle w:val="ReportMain"/>
              <w:keepNext/>
              <w:suppressAutoHyphens/>
              <w:spacing w:line="276" w:lineRule="auto"/>
              <w:rPr>
                <w:i/>
                <w:szCs w:val="24"/>
              </w:rPr>
            </w:pPr>
          </w:p>
        </w:tc>
      </w:tr>
      <w:tr w:rsidR="0034397E" w:rsidRPr="00E7210A" w:rsidTr="00BD0E73">
        <w:tc>
          <w:tcPr>
            <w:tcW w:w="1843" w:type="dxa"/>
            <w:vMerge/>
            <w:shd w:val="clear" w:color="auto" w:fill="auto"/>
          </w:tcPr>
          <w:p w:rsidR="0034397E" w:rsidRPr="00E7210A" w:rsidRDefault="0034397E" w:rsidP="00FF242B">
            <w:pPr>
              <w:pStyle w:val="ReportMain"/>
              <w:keepNext/>
              <w:suppressAutoHyphens/>
            </w:pPr>
          </w:p>
        </w:tc>
        <w:tc>
          <w:tcPr>
            <w:tcW w:w="4729" w:type="dxa"/>
            <w:shd w:val="clear" w:color="auto" w:fill="auto"/>
          </w:tcPr>
          <w:p w:rsidR="0034397E" w:rsidRDefault="0034397E" w:rsidP="00FF242B">
            <w:pPr>
              <w:pStyle w:val="ReportMain"/>
              <w:keepNext/>
              <w:suppressAutoHyphens/>
              <w:rPr>
                <w:szCs w:val="24"/>
              </w:rPr>
            </w:pPr>
            <w:r>
              <w:rPr>
                <w:b/>
                <w:szCs w:val="24"/>
                <w:u w:val="single"/>
              </w:rPr>
              <w:t>Уметь:</w:t>
            </w:r>
          </w:p>
          <w:p w:rsidR="0034397E" w:rsidRPr="00E7210A" w:rsidRDefault="0034397E" w:rsidP="00FF242B">
            <w:pPr>
              <w:pStyle w:val="ReportMain"/>
              <w:keepNext/>
              <w:suppressAutoHyphens/>
            </w:pPr>
            <w:r>
              <w:rPr>
                <w:szCs w:val="24"/>
              </w:rPr>
              <w:t xml:space="preserve">- </w:t>
            </w:r>
            <w:r>
              <w:rPr>
                <w:bCs/>
                <w:szCs w:val="24"/>
              </w:rPr>
              <w:t>использовать стандартные методы и приемы для анализа и обработки экономических данных в решении конкретных экономических задач;</w:t>
            </w:r>
            <w:r>
              <w:rPr>
                <w:b/>
                <w:szCs w:val="24"/>
                <w:u w:val="single"/>
              </w:rPr>
              <w:t xml:space="preserve"> </w:t>
            </w: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B –</w:t>
            </w:r>
            <w:r>
              <w:rPr>
                <w:szCs w:val="24"/>
              </w:rPr>
              <w:t xml:space="preserve"> задания реконструктивного уровня</w:t>
            </w: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Решение   типовых задач.</w:t>
            </w:r>
          </w:p>
          <w:p w:rsidR="0034397E" w:rsidRDefault="0034397E" w:rsidP="00FF242B">
            <w:pPr>
              <w:pStyle w:val="ReportMain"/>
              <w:keepNext/>
              <w:suppressAutoHyphens/>
              <w:spacing w:line="276" w:lineRule="auto"/>
              <w:rPr>
                <w:i/>
                <w:szCs w:val="24"/>
              </w:rPr>
            </w:pPr>
          </w:p>
        </w:tc>
      </w:tr>
      <w:tr w:rsidR="0034397E" w:rsidRPr="00E7210A" w:rsidTr="00BD0E73">
        <w:tc>
          <w:tcPr>
            <w:tcW w:w="1843" w:type="dxa"/>
            <w:vMerge/>
            <w:shd w:val="clear" w:color="auto" w:fill="auto"/>
          </w:tcPr>
          <w:p w:rsidR="0034397E" w:rsidRPr="00E7210A" w:rsidRDefault="0034397E" w:rsidP="00FF242B">
            <w:pPr>
              <w:pStyle w:val="ReportMain"/>
              <w:keepNext/>
              <w:suppressAutoHyphens/>
            </w:pPr>
          </w:p>
        </w:tc>
        <w:tc>
          <w:tcPr>
            <w:tcW w:w="4729" w:type="dxa"/>
            <w:shd w:val="clear" w:color="auto" w:fill="auto"/>
          </w:tcPr>
          <w:p w:rsidR="0034397E" w:rsidRDefault="0034397E" w:rsidP="00FF242B">
            <w:pPr>
              <w:pStyle w:val="ReportMain"/>
              <w:keepNext/>
              <w:suppressAutoHyphens/>
              <w:rPr>
                <w:szCs w:val="24"/>
              </w:rPr>
            </w:pPr>
            <w:r>
              <w:rPr>
                <w:b/>
                <w:szCs w:val="24"/>
                <w:u w:val="single"/>
              </w:rPr>
              <w:t>Владеть:</w:t>
            </w:r>
          </w:p>
          <w:p w:rsidR="0034397E" w:rsidRPr="00E7210A" w:rsidRDefault="0034397E" w:rsidP="00FF242B">
            <w:pPr>
              <w:pStyle w:val="ReportMain"/>
              <w:keepNext/>
              <w:suppressAutoHyphens/>
              <w:jc w:val="both"/>
              <w:rPr>
                <w:szCs w:val="24"/>
              </w:rPr>
            </w:pPr>
            <w:r>
              <w:t>навыками выбора инструментальных средств, анализа и обработки экономических данных, содержательной интерпретации полученных результатов</w:t>
            </w: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C –</w:t>
            </w:r>
            <w:r>
              <w:rPr>
                <w:szCs w:val="24"/>
              </w:rPr>
              <w:t xml:space="preserve"> задания практико-ориентированного и/или исследовательского уровня</w:t>
            </w:r>
          </w:p>
          <w:p w:rsidR="0034397E" w:rsidRDefault="0034397E" w:rsidP="00FF242B">
            <w:pPr>
              <w:pStyle w:val="ReportMain"/>
              <w:keepNext/>
              <w:suppressAutoHyphens/>
              <w:spacing w:line="276" w:lineRule="auto"/>
              <w:rPr>
                <w:szCs w:val="24"/>
              </w:rPr>
            </w:pPr>
          </w:p>
          <w:p w:rsidR="0034397E" w:rsidRDefault="0034397E" w:rsidP="00FF242B">
            <w:pPr>
              <w:pStyle w:val="ReportMain"/>
              <w:keepNext/>
              <w:suppressAutoHyphens/>
              <w:spacing w:line="276" w:lineRule="auto"/>
              <w:rPr>
                <w:i/>
                <w:szCs w:val="24"/>
              </w:rPr>
            </w:pPr>
            <w:r>
              <w:rPr>
                <w:rFonts w:eastAsia="Times New Roman"/>
                <w:szCs w:val="24"/>
                <w:lang w:eastAsia="ru-RU"/>
              </w:rPr>
              <w:t>Выполнение индивидуального творческого задания.</w:t>
            </w:r>
          </w:p>
        </w:tc>
      </w:tr>
      <w:tr w:rsidR="0034397E" w:rsidRPr="00E7210A" w:rsidTr="00BD0E73">
        <w:tc>
          <w:tcPr>
            <w:tcW w:w="1843" w:type="dxa"/>
            <w:vMerge w:val="restart"/>
            <w:shd w:val="clear" w:color="auto" w:fill="auto"/>
          </w:tcPr>
          <w:p w:rsidR="0034397E" w:rsidRPr="00E7210A" w:rsidRDefault="0034397E" w:rsidP="00FF242B">
            <w:pPr>
              <w:pStyle w:val="ReportMain"/>
              <w:keepNext/>
              <w:suppressAutoHyphens/>
              <w:rPr>
                <w:b/>
              </w:rPr>
            </w:pPr>
            <w:r w:rsidRPr="00E7210A">
              <w:rPr>
                <w:b/>
              </w:rPr>
              <w:t>ПК-7:</w:t>
            </w:r>
          </w:p>
          <w:p w:rsidR="0034397E" w:rsidRPr="00E7210A" w:rsidRDefault="0034397E" w:rsidP="00FF242B">
            <w:pPr>
              <w:pStyle w:val="ReportMain"/>
              <w:keepNext/>
              <w:suppressAutoHyphens/>
            </w:pPr>
            <w:r w:rsidRPr="00E7210A">
              <w:t>способность,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c>
          <w:tcPr>
            <w:tcW w:w="4729" w:type="dxa"/>
            <w:shd w:val="clear" w:color="auto" w:fill="auto"/>
          </w:tcPr>
          <w:p w:rsidR="0034397E" w:rsidRDefault="0034397E" w:rsidP="00FF242B">
            <w:pPr>
              <w:pStyle w:val="ReportMain"/>
              <w:keepNext/>
              <w:suppressAutoHyphens/>
              <w:jc w:val="both"/>
              <w:rPr>
                <w:szCs w:val="24"/>
              </w:rPr>
            </w:pPr>
            <w:r>
              <w:rPr>
                <w:b/>
                <w:szCs w:val="24"/>
                <w:u w:val="single"/>
              </w:rPr>
              <w:t>Знать:</w:t>
            </w:r>
          </w:p>
          <w:p w:rsidR="0034397E" w:rsidRDefault="0034397E" w:rsidP="00FF242B">
            <w:pPr>
              <w:pStyle w:val="ReportMain"/>
              <w:keepNext/>
              <w:suppressAutoHyphens/>
              <w:jc w:val="both"/>
              <w:rPr>
                <w:szCs w:val="24"/>
              </w:rPr>
            </w:pPr>
            <w:r>
              <w:rPr>
                <w:szCs w:val="24"/>
              </w:rPr>
              <w:t>- стандарты оценки для определения соответствующего виды стоимости объекта оценки;</w:t>
            </w:r>
          </w:p>
          <w:p w:rsidR="0034397E" w:rsidRDefault="0034397E" w:rsidP="00FF242B">
            <w:pPr>
              <w:pStyle w:val="ReportMain"/>
              <w:keepNext/>
              <w:suppressAutoHyphens/>
              <w:jc w:val="both"/>
              <w:rPr>
                <w:szCs w:val="24"/>
              </w:rPr>
            </w:pPr>
            <w:r>
              <w:rPr>
                <w:szCs w:val="24"/>
              </w:rPr>
              <w:t>- подходы и методы проведения оценки стоимости объектов оценки и установления цены сделки;</w:t>
            </w:r>
          </w:p>
          <w:p w:rsidR="0034397E" w:rsidRPr="00E7210A" w:rsidRDefault="0034397E" w:rsidP="00FF242B">
            <w:pPr>
              <w:pStyle w:val="ReportMain"/>
              <w:keepNext/>
              <w:suppressAutoHyphens/>
            </w:pP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A –</w:t>
            </w:r>
            <w:r>
              <w:rPr>
                <w:szCs w:val="24"/>
              </w:rPr>
              <w:t xml:space="preserve"> задания репродуктивного уровня</w:t>
            </w:r>
          </w:p>
          <w:p w:rsidR="0034397E" w:rsidRDefault="0034397E" w:rsidP="00FF242B">
            <w:pPr>
              <w:keepNext/>
              <w:suppressAutoHyphens/>
              <w:spacing w:after="0" w:line="240" w:lineRule="auto"/>
              <w:rPr>
                <w:rFonts w:eastAsia="Times New Roman"/>
                <w:sz w:val="24"/>
                <w:szCs w:val="24"/>
                <w:lang w:eastAsia="ru-RU"/>
              </w:rPr>
            </w:pP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Тестирование по лекционному материалу.</w:t>
            </w:r>
          </w:p>
          <w:p w:rsidR="0034397E" w:rsidRDefault="0034397E" w:rsidP="00FF242B">
            <w:pPr>
              <w:keepNext/>
              <w:suppressAutoHyphens/>
              <w:spacing w:after="0" w:line="240" w:lineRule="auto"/>
              <w:rPr>
                <w:rFonts w:eastAsia="Times New Roman"/>
                <w:sz w:val="24"/>
                <w:szCs w:val="24"/>
                <w:lang w:eastAsia="ru-RU"/>
              </w:rPr>
            </w:pP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Устное собеседование – опрос.</w:t>
            </w:r>
          </w:p>
          <w:p w:rsidR="0034397E" w:rsidRDefault="0034397E" w:rsidP="00FF242B">
            <w:pPr>
              <w:pStyle w:val="ReportMain"/>
              <w:keepNext/>
              <w:suppressAutoHyphens/>
              <w:spacing w:line="276" w:lineRule="auto"/>
              <w:rPr>
                <w:i/>
                <w:szCs w:val="24"/>
              </w:rPr>
            </w:pPr>
          </w:p>
        </w:tc>
      </w:tr>
      <w:tr w:rsidR="0034397E" w:rsidRPr="00E7210A" w:rsidTr="00BD0E73">
        <w:tc>
          <w:tcPr>
            <w:tcW w:w="1843" w:type="dxa"/>
            <w:vMerge/>
            <w:shd w:val="clear" w:color="auto" w:fill="auto"/>
          </w:tcPr>
          <w:p w:rsidR="0034397E" w:rsidRPr="00E7210A" w:rsidRDefault="0034397E" w:rsidP="00FF242B">
            <w:pPr>
              <w:pStyle w:val="ReportMain"/>
              <w:keepNext/>
              <w:suppressAutoHyphens/>
            </w:pPr>
          </w:p>
        </w:tc>
        <w:tc>
          <w:tcPr>
            <w:tcW w:w="4729" w:type="dxa"/>
            <w:shd w:val="clear" w:color="auto" w:fill="auto"/>
          </w:tcPr>
          <w:p w:rsidR="0034397E" w:rsidRDefault="0034397E" w:rsidP="00FF242B">
            <w:pPr>
              <w:pStyle w:val="ReportMain"/>
              <w:keepNext/>
              <w:suppressAutoHyphens/>
              <w:jc w:val="both"/>
              <w:rPr>
                <w:b/>
                <w:szCs w:val="24"/>
                <w:u w:val="single"/>
              </w:rPr>
            </w:pPr>
            <w:r>
              <w:rPr>
                <w:b/>
                <w:szCs w:val="24"/>
                <w:u w:val="single"/>
              </w:rPr>
              <w:t>Уметь:</w:t>
            </w:r>
          </w:p>
          <w:p w:rsidR="0034397E" w:rsidRDefault="0034397E" w:rsidP="00FF242B">
            <w:pPr>
              <w:pStyle w:val="ReportMain"/>
              <w:keepNext/>
              <w:suppressAutoHyphens/>
              <w:jc w:val="both"/>
              <w:rPr>
                <w:szCs w:val="24"/>
              </w:rPr>
            </w:pPr>
            <w:r>
              <w:rPr>
                <w:b/>
                <w:szCs w:val="24"/>
              </w:rPr>
              <w:t xml:space="preserve">- </w:t>
            </w:r>
            <w:r>
              <w:rPr>
                <w:szCs w:val="24"/>
              </w:rPr>
              <w:t>изучать рынок и анализировать информацию об объекте оценки;</w:t>
            </w:r>
          </w:p>
          <w:p w:rsidR="0034397E" w:rsidRDefault="0034397E" w:rsidP="00FF242B">
            <w:pPr>
              <w:pStyle w:val="ReportMain"/>
              <w:keepNext/>
              <w:suppressAutoHyphens/>
              <w:jc w:val="both"/>
              <w:rPr>
                <w:szCs w:val="24"/>
              </w:rPr>
            </w:pPr>
            <w:r>
              <w:rPr>
                <w:szCs w:val="24"/>
              </w:rPr>
              <w:t>- собирать и систематизировать данные для создания информационной базы, необходимой для последующей оценочной деятельности;</w:t>
            </w:r>
          </w:p>
          <w:p w:rsidR="0034397E" w:rsidRDefault="0034397E" w:rsidP="00FF242B">
            <w:pPr>
              <w:pStyle w:val="ReportMain"/>
              <w:keepNext/>
              <w:suppressAutoHyphens/>
              <w:jc w:val="both"/>
              <w:rPr>
                <w:szCs w:val="24"/>
              </w:rPr>
            </w:pPr>
            <w:r>
              <w:t>- обрабатывать информацию из прогнозов социально-экономического</w:t>
            </w:r>
          </w:p>
          <w:p w:rsidR="0034397E" w:rsidRDefault="0034397E" w:rsidP="00FF242B">
            <w:pPr>
              <w:pStyle w:val="ReportMain"/>
              <w:keepNext/>
              <w:tabs>
                <w:tab w:val="left" w:pos="-142"/>
              </w:tabs>
              <w:suppressAutoHyphens/>
              <w:jc w:val="both"/>
            </w:pPr>
            <w:r>
              <w:t>развития страны, программ стратегического экономического</w:t>
            </w:r>
          </w:p>
          <w:p w:rsidR="0034397E" w:rsidRPr="00E7210A" w:rsidRDefault="0034397E" w:rsidP="00FF242B">
            <w:pPr>
              <w:pStyle w:val="ReportMain"/>
              <w:keepNext/>
              <w:tabs>
                <w:tab w:val="left" w:pos="-142"/>
              </w:tabs>
              <w:suppressAutoHyphens/>
              <w:jc w:val="both"/>
              <w:rPr>
                <w:szCs w:val="24"/>
              </w:rPr>
            </w:pPr>
            <w:r>
              <w:t xml:space="preserve">развития государства; </w:t>
            </w: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B –</w:t>
            </w:r>
            <w:r>
              <w:rPr>
                <w:szCs w:val="24"/>
              </w:rPr>
              <w:t xml:space="preserve"> задания реконструктивного уровня</w:t>
            </w:r>
          </w:p>
          <w:p w:rsidR="0034397E" w:rsidRDefault="0034397E" w:rsidP="00FF242B">
            <w:pPr>
              <w:keepNext/>
              <w:suppressAutoHyphens/>
              <w:spacing w:after="0" w:line="240" w:lineRule="auto"/>
              <w:rPr>
                <w:rFonts w:eastAsia="Times New Roman"/>
                <w:sz w:val="24"/>
                <w:szCs w:val="24"/>
                <w:lang w:eastAsia="ru-RU"/>
              </w:rPr>
            </w:pPr>
            <w:r>
              <w:rPr>
                <w:rFonts w:eastAsia="Times New Roman"/>
                <w:sz w:val="24"/>
                <w:szCs w:val="24"/>
                <w:lang w:eastAsia="ru-RU"/>
              </w:rPr>
              <w:t>Решение   типовых задач.</w:t>
            </w:r>
          </w:p>
          <w:p w:rsidR="0034397E" w:rsidRDefault="0034397E" w:rsidP="00FF242B">
            <w:pPr>
              <w:pStyle w:val="ReportMain"/>
              <w:keepNext/>
              <w:suppressAutoHyphens/>
              <w:spacing w:line="276" w:lineRule="auto"/>
              <w:rPr>
                <w:i/>
                <w:szCs w:val="24"/>
              </w:rPr>
            </w:pPr>
          </w:p>
        </w:tc>
      </w:tr>
      <w:tr w:rsidR="0034397E" w:rsidRPr="00E7210A" w:rsidTr="00BD0E73">
        <w:tc>
          <w:tcPr>
            <w:tcW w:w="1843" w:type="dxa"/>
            <w:vMerge/>
            <w:shd w:val="clear" w:color="auto" w:fill="auto"/>
          </w:tcPr>
          <w:p w:rsidR="0034397E" w:rsidRPr="00E7210A" w:rsidRDefault="0034397E" w:rsidP="00FF242B">
            <w:pPr>
              <w:pStyle w:val="ReportMain"/>
              <w:keepNext/>
              <w:suppressAutoHyphens/>
            </w:pPr>
          </w:p>
        </w:tc>
        <w:tc>
          <w:tcPr>
            <w:tcW w:w="4729" w:type="dxa"/>
            <w:shd w:val="clear" w:color="auto" w:fill="auto"/>
          </w:tcPr>
          <w:p w:rsidR="0034397E" w:rsidRDefault="0034397E" w:rsidP="00FF242B">
            <w:pPr>
              <w:pStyle w:val="ReportMain"/>
              <w:keepNext/>
              <w:suppressAutoHyphens/>
              <w:jc w:val="both"/>
              <w:rPr>
                <w:szCs w:val="24"/>
              </w:rPr>
            </w:pPr>
            <w:r>
              <w:rPr>
                <w:b/>
                <w:szCs w:val="24"/>
                <w:u w:val="single"/>
              </w:rPr>
              <w:t>Владеть:</w:t>
            </w:r>
          </w:p>
          <w:p w:rsidR="0034397E" w:rsidRPr="00E7210A" w:rsidRDefault="0034397E" w:rsidP="00FF242B">
            <w:pPr>
              <w:pStyle w:val="ReportMain"/>
              <w:keepNext/>
              <w:suppressAutoHyphens/>
            </w:pPr>
            <w:r>
              <w:rPr>
                <w:szCs w:val="24"/>
              </w:rPr>
              <w:t>- методами оценки стоимости бизнеса.</w:t>
            </w:r>
          </w:p>
        </w:tc>
        <w:tc>
          <w:tcPr>
            <w:tcW w:w="3633" w:type="dxa"/>
            <w:shd w:val="clear" w:color="auto" w:fill="auto"/>
          </w:tcPr>
          <w:p w:rsidR="0034397E" w:rsidRDefault="0034397E" w:rsidP="00FF242B">
            <w:pPr>
              <w:pStyle w:val="ReportMain"/>
              <w:keepNext/>
              <w:suppressAutoHyphens/>
              <w:spacing w:line="276" w:lineRule="auto"/>
              <w:rPr>
                <w:szCs w:val="24"/>
              </w:rPr>
            </w:pPr>
            <w:r>
              <w:rPr>
                <w:b/>
                <w:szCs w:val="24"/>
              </w:rPr>
              <w:t>Блок C –</w:t>
            </w:r>
            <w:r>
              <w:rPr>
                <w:szCs w:val="24"/>
              </w:rPr>
              <w:t xml:space="preserve"> задания практико-ориентированного и/или исследовательского уровня</w:t>
            </w:r>
          </w:p>
          <w:p w:rsidR="0034397E" w:rsidRDefault="0034397E" w:rsidP="00FF242B">
            <w:pPr>
              <w:pStyle w:val="ReportMain"/>
              <w:keepNext/>
              <w:suppressAutoHyphens/>
              <w:spacing w:line="276" w:lineRule="auto"/>
              <w:rPr>
                <w:szCs w:val="24"/>
              </w:rPr>
            </w:pPr>
          </w:p>
          <w:p w:rsidR="0034397E" w:rsidRDefault="0034397E" w:rsidP="00FF242B">
            <w:pPr>
              <w:pStyle w:val="ReportMain"/>
              <w:keepNext/>
              <w:suppressAutoHyphens/>
              <w:spacing w:line="276" w:lineRule="auto"/>
              <w:rPr>
                <w:i/>
                <w:szCs w:val="24"/>
              </w:rPr>
            </w:pPr>
            <w:r>
              <w:rPr>
                <w:rFonts w:eastAsia="Times New Roman"/>
                <w:szCs w:val="24"/>
                <w:lang w:eastAsia="ru-RU"/>
              </w:rPr>
              <w:t>Выполнение индивидуального творческого задания.</w:t>
            </w:r>
          </w:p>
        </w:tc>
      </w:tr>
    </w:tbl>
    <w:p w:rsidR="00FF242B" w:rsidRDefault="00FF242B" w:rsidP="00FF242B">
      <w:pPr>
        <w:pStyle w:val="ReportMain"/>
        <w:keepNext/>
        <w:suppressAutoHyphens/>
        <w:spacing w:after="360"/>
        <w:ind w:firstLine="709"/>
        <w:jc w:val="both"/>
        <w:outlineLvl w:val="0"/>
        <w:rPr>
          <w:b/>
          <w:sz w:val="28"/>
          <w:szCs w:val="28"/>
        </w:rPr>
      </w:pPr>
    </w:p>
    <w:p w:rsidR="00C13419" w:rsidRPr="00FF242B" w:rsidRDefault="00C13419" w:rsidP="00FF242B">
      <w:pPr>
        <w:pStyle w:val="ReportMain"/>
        <w:keepNext/>
        <w:suppressAutoHyphens/>
        <w:spacing w:after="360"/>
        <w:ind w:firstLine="709"/>
        <w:jc w:val="both"/>
        <w:outlineLvl w:val="0"/>
        <w:rPr>
          <w:sz w:val="28"/>
          <w:szCs w:val="28"/>
        </w:rPr>
      </w:pPr>
      <w:r w:rsidRPr="00FF242B">
        <w:rPr>
          <w:b/>
          <w:sz w:val="28"/>
          <w:szCs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C13419" w:rsidRPr="00FF242B" w:rsidRDefault="00C13419" w:rsidP="00FF242B">
      <w:pPr>
        <w:pStyle w:val="ReportMain"/>
        <w:keepNext/>
        <w:suppressAutoHyphens/>
        <w:ind w:firstLine="709"/>
        <w:jc w:val="both"/>
        <w:rPr>
          <w:sz w:val="28"/>
          <w:szCs w:val="28"/>
        </w:rPr>
      </w:pPr>
    </w:p>
    <w:p w:rsidR="00C13419" w:rsidRPr="00FF242B" w:rsidRDefault="00C13419" w:rsidP="00FF242B">
      <w:pPr>
        <w:pStyle w:val="ReportMain"/>
        <w:keepNext/>
        <w:suppressAutoHyphens/>
        <w:ind w:firstLine="709"/>
        <w:jc w:val="center"/>
        <w:rPr>
          <w:b/>
          <w:i/>
          <w:sz w:val="28"/>
          <w:szCs w:val="28"/>
        </w:rPr>
      </w:pPr>
      <w:r w:rsidRPr="00FF242B">
        <w:rPr>
          <w:b/>
          <w:sz w:val="28"/>
          <w:szCs w:val="28"/>
        </w:rPr>
        <w:t>Блок А</w:t>
      </w:r>
      <w:r w:rsidRPr="00FF242B">
        <w:rPr>
          <w:b/>
          <w:i/>
          <w:sz w:val="28"/>
          <w:szCs w:val="28"/>
        </w:rPr>
        <w:t xml:space="preserve"> </w:t>
      </w:r>
    </w:p>
    <w:p w:rsidR="00C13419" w:rsidRPr="00FF242B" w:rsidRDefault="00C13419" w:rsidP="00FF242B">
      <w:pPr>
        <w:pStyle w:val="ReportMain"/>
        <w:keepNext/>
        <w:suppressAutoHyphens/>
        <w:jc w:val="both"/>
        <w:rPr>
          <w:i/>
          <w:sz w:val="28"/>
          <w:szCs w:val="28"/>
        </w:rPr>
      </w:pPr>
    </w:p>
    <w:p w:rsidR="00E7210A" w:rsidRPr="00FF242B" w:rsidRDefault="00E7210A" w:rsidP="00FF242B">
      <w:pPr>
        <w:keepNext/>
        <w:spacing w:after="0" w:line="240" w:lineRule="auto"/>
        <w:rPr>
          <w:rFonts w:eastAsia="Times New Roman"/>
          <w:sz w:val="28"/>
          <w:szCs w:val="28"/>
        </w:rPr>
      </w:pPr>
      <w:bookmarkStart w:id="3" w:name="_Toc445844534"/>
      <w:r w:rsidRPr="00FF242B">
        <w:rPr>
          <w:rStyle w:val="32"/>
          <w:rFonts w:eastAsia="Calibri"/>
          <w:color w:val="auto"/>
          <w:sz w:val="28"/>
          <w:szCs w:val="28"/>
        </w:rPr>
        <w:t>А.1 Пример теста, предъявляемого студенту, изучившему все темы  дисципл</w:t>
      </w:r>
      <w:r w:rsidRPr="00FF242B">
        <w:rPr>
          <w:rStyle w:val="32"/>
          <w:rFonts w:eastAsia="Calibri"/>
          <w:color w:val="auto"/>
          <w:sz w:val="28"/>
          <w:szCs w:val="28"/>
        </w:rPr>
        <w:t>и</w:t>
      </w:r>
      <w:r w:rsidRPr="00FF242B">
        <w:rPr>
          <w:rStyle w:val="32"/>
          <w:rFonts w:eastAsia="Calibri"/>
          <w:color w:val="auto"/>
          <w:sz w:val="28"/>
          <w:szCs w:val="28"/>
        </w:rPr>
        <w:t>ны</w:t>
      </w:r>
      <w:bookmarkEnd w:id="3"/>
      <w:r w:rsidRPr="00FF242B">
        <w:rPr>
          <w:rFonts w:eastAsia="Times New Roman"/>
          <w:sz w:val="28"/>
          <w:szCs w:val="28"/>
          <w:lang w:val="x-none"/>
        </w:rPr>
        <w:t xml:space="preserve"> </w:t>
      </w:r>
    </w:p>
    <w:p w:rsidR="00E7210A" w:rsidRPr="00FF242B" w:rsidRDefault="00E7210A" w:rsidP="00FF242B">
      <w:pPr>
        <w:keepNext/>
        <w:spacing w:after="0" w:line="240" w:lineRule="auto"/>
        <w:rPr>
          <w:rFonts w:eastAsia="Times New Roman"/>
          <w:i/>
          <w:sz w:val="28"/>
          <w:szCs w:val="28"/>
        </w:rPr>
      </w:pPr>
      <w:r w:rsidRPr="00FF242B">
        <w:rPr>
          <w:rFonts w:eastAsia="Times New Roman"/>
          <w:i/>
          <w:sz w:val="28"/>
          <w:szCs w:val="28"/>
        </w:rPr>
        <w:t xml:space="preserve">       </w:t>
      </w:r>
    </w:p>
    <w:p w:rsidR="00F12DB6" w:rsidRPr="00FF242B" w:rsidRDefault="00F12DB6" w:rsidP="00FF242B">
      <w:pPr>
        <w:pStyle w:val="1"/>
        <w:numPr>
          <w:ilvl w:val="0"/>
          <w:numId w:val="0"/>
        </w:numPr>
        <w:tabs>
          <w:tab w:val="left" w:pos="993"/>
        </w:tabs>
        <w:spacing w:before="0" w:line="240" w:lineRule="auto"/>
        <w:rPr>
          <w:rFonts w:eastAsia="Times New Roman"/>
          <w:color w:val="auto"/>
        </w:rPr>
      </w:pPr>
      <w:r w:rsidRPr="00FF242B">
        <w:rPr>
          <w:color w:val="auto"/>
        </w:rPr>
        <w:t>Раздел Теоретические и правовые основы оценочной деятельности</w:t>
      </w:r>
    </w:p>
    <w:p w:rsidR="00E7210A" w:rsidRPr="004F246E" w:rsidRDefault="00E7210A" w:rsidP="00FF242B">
      <w:pPr>
        <w:keepNext/>
        <w:spacing w:after="0" w:line="240" w:lineRule="auto"/>
        <w:rPr>
          <w:rFonts w:eastAsia="Times New Roman"/>
          <w:i/>
          <w:sz w:val="24"/>
          <w:szCs w:val="24"/>
        </w:rPr>
      </w:pPr>
    </w:p>
    <w:p w:rsidR="00E7210A" w:rsidRPr="004F246E" w:rsidRDefault="00E7210A" w:rsidP="00FF242B">
      <w:pPr>
        <w:keepNext/>
        <w:tabs>
          <w:tab w:val="left" w:pos="993"/>
          <w:tab w:val="left" w:pos="1134"/>
        </w:tabs>
        <w:spacing w:after="0" w:line="240" w:lineRule="auto"/>
        <w:ind w:firstLine="709"/>
        <w:jc w:val="both"/>
        <w:rPr>
          <w:rFonts w:eastAsia="Calibri"/>
          <w:sz w:val="24"/>
          <w:szCs w:val="24"/>
        </w:rPr>
      </w:pPr>
      <w:r w:rsidRPr="004F246E">
        <w:rPr>
          <w:sz w:val="24"/>
          <w:szCs w:val="24"/>
        </w:rPr>
        <w:t xml:space="preserve">1. Под </w:t>
      </w:r>
      <w:r w:rsidRPr="004F246E">
        <w:rPr>
          <w:rStyle w:val="3f2"/>
          <w:rFonts w:ascii="Times New Roman" w:hAnsi="Times New Roman" w:cs="Times New Roman"/>
          <w:b w:val="0"/>
          <w:color w:val="auto"/>
          <w:sz w:val="24"/>
          <w:szCs w:val="24"/>
        </w:rPr>
        <w:t xml:space="preserve">инвестиционной </w:t>
      </w:r>
      <w:r w:rsidRPr="004F246E">
        <w:rPr>
          <w:sz w:val="24"/>
          <w:szCs w:val="24"/>
        </w:rPr>
        <w:t>стоимостью понимают:</w:t>
      </w:r>
    </w:p>
    <w:p w:rsidR="00E7210A" w:rsidRPr="004F246E" w:rsidRDefault="00E7210A" w:rsidP="00FF242B">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4"/>
          <w:szCs w:val="24"/>
        </w:rPr>
      </w:pPr>
      <w:r w:rsidRPr="004F246E">
        <w:rPr>
          <w:rStyle w:val="affffff1"/>
          <w:rFonts w:ascii="Times New Roman" w:hAnsi="Times New Roman" w:cs="Times New Roman"/>
          <w:color w:val="auto"/>
          <w:sz w:val="24"/>
          <w:szCs w:val="24"/>
        </w:rPr>
        <w:t xml:space="preserve">а) </w:t>
      </w:r>
      <w:r w:rsidRPr="004F246E">
        <w:rPr>
          <w:rFonts w:ascii="Times New Roman" w:hAnsi="Times New Roman" w:cs="Times New Roman"/>
          <w:b w:val="0"/>
          <w:sz w:val="24"/>
          <w:szCs w:val="24"/>
        </w:rPr>
        <w:t xml:space="preserve">стоимость объекта оценки, определяемую исходя из существующих условий </w:t>
      </w:r>
      <w:r w:rsidRPr="004F246E">
        <w:rPr>
          <w:rStyle w:val="affffff1"/>
          <w:rFonts w:ascii="Times New Roman" w:hAnsi="Times New Roman" w:cs="Times New Roman"/>
          <w:sz w:val="24"/>
          <w:szCs w:val="24"/>
        </w:rPr>
        <w:t>и цели его использования;</w:t>
      </w:r>
    </w:p>
    <w:p w:rsidR="00E7210A" w:rsidRPr="004F246E" w:rsidRDefault="00E7210A" w:rsidP="00FF242B">
      <w:pPr>
        <w:keepNext/>
        <w:tabs>
          <w:tab w:val="left" w:pos="993"/>
          <w:tab w:val="left" w:pos="1134"/>
        </w:tabs>
        <w:spacing w:after="0" w:line="240" w:lineRule="auto"/>
        <w:ind w:firstLine="709"/>
        <w:jc w:val="both"/>
        <w:rPr>
          <w:sz w:val="24"/>
          <w:szCs w:val="24"/>
        </w:rPr>
      </w:pPr>
      <w:r w:rsidRPr="004F246E">
        <w:rPr>
          <w:sz w:val="24"/>
          <w:szCs w:val="24"/>
        </w:rPr>
        <w:t>б) наиболее вероятную цену, по которой объект оценки может быть отчужден на от</w:t>
      </w:r>
      <w:r w:rsidRPr="004F246E">
        <w:rPr>
          <w:sz w:val="24"/>
          <w:szCs w:val="24"/>
        </w:rPr>
        <w:softHyphen/>
        <w:t>крытом рынке в условиях конкуренции, когда стороны сделки действуют разумно;</w:t>
      </w:r>
    </w:p>
    <w:p w:rsidR="00E7210A" w:rsidRPr="004F246E" w:rsidRDefault="00E7210A" w:rsidP="00FF242B">
      <w:pPr>
        <w:keepNext/>
        <w:tabs>
          <w:tab w:val="left" w:pos="993"/>
          <w:tab w:val="left" w:pos="1134"/>
        </w:tabs>
        <w:spacing w:after="0" w:line="240" w:lineRule="auto"/>
        <w:ind w:firstLine="709"/>
        <w:jc w:val="both"/>
        <w:rPr>
          <w:sz w:val="24"/>
          <w:szCs w:val="24"/>
        </w:rPr>
      </w:pPr>
      <w:r w:rsidRPr="004F246E">
        <w:rPr>
          <w:sz w:val="24"/>
          <w:szCs w:val="24"/>
        </w:rPr>
        <w:t>в) стоимость объекта оценки, определяемую исходя из его доходности для конкрет</w:t>
      </w:r>
      <w:r w:rsidRPr="004F246E">
        <w:rPr>
          <w:sz w:val="24"/>
          <w:szCs w:val="24"/>
        </w:rPr>
        <w:softHyphen/>
      </w:r>
      <w:r w:rsidRPr="004F246E">
        <w:rPr>
          <w:rStyle w:val="3f3"/>
          <w:rFonts w:ascii="Times New Roman" w:hAnsi="Times New Roman" w:cs="Times New Roman"/>
          <w:b w:val="0"/>
          <w:sz w:val="24"/>
          <w:szCs w:val="24"/>
        </w:rPr>
        <w:t xml:space="preserve">ного </w:t>
      </w:r>
      <w:r w:rsidRPr="004F246E">
        <w:rPr>
          <w:rStyle w:val="3f2"/>
          <w:rFonts w:ascii="Times New Roman" w:hAnsi="Times New Roman" w:cs="Times New Roman"/>
          <w:b w:val="0"/>
          <w:sz w:val="24"/>
          <w:szCs w:val="24"/>
        </w:rPr>
        <w:t>л</w:t>
      </w:r>
      <w:r w:rsidRPr="004F246E">
        <w:rPr>
          <w:rStyle w:val="3f2"/>
          <w:rFonts w:ascii="Times New Roman" w:hAnsi="Times New Roman" w:cs="Times New Roman"/>
          <w:b w:val="0"/>
          <w:sz w:val="24"/>
          <w:szCs w:val="24"/>
        </w:rPr>
        <w:t>и</w:t>
      </w:r>
      <w:r w:rsidRPr="004F246E">
        <w:rPr>
          <w:rStyle w:val="3f2"/>
          <w:rFonts w:ascii="Times New Roman" w:hAnsi="Times New Roman" w:cs="Times New Roman"/>
          <w:b w:val="0"/>
          <w:sz w:val="24"/>
          <w:szCs w:val="24"/>
        </w:rPr>
        <w:t xml:space="preserve">ца при </w:t>
      </w:r>
      <w:r w:rsidRPr="004F246E">
        <w:rPr>
          <w:sz w:val="24"/>
          <w:szCs w:val="24"/>
        </w:rPr>
        <w:t>заданных инвестиционных целях;</w:t>
      </w:r>
    </w:p>
    <w:p w:rsidR="00E7210A" w:rsidRPr="00E7210A" w:rsidRDefault="00E7210A" w:rsidP="00FF242B">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 xml:space="preserve">г) </w:t>
      </w:r>
      <w:r w:rsidRPr="00E7210A">
        <w:rPr>
          <w:rStyle w:val="affffff1"/>
          <w:rFonts w:ascii="Times New Roman" w:hAnsi="Times New Roman" w:cs="Times New Roman"/>
          <w:sz w:val="28"/>
          <w:szCs w:val="28"/>
        </w:rPr>
        <w:t xml:space="preserve">денежную сумму, на которую можно </w:t>
      </w:r>
      <w:r w:rsidRPr="00E7210A">
        <w:rPr>
          <w:rFonts w:ascii="Times New Roman" w:hAnsi="Times New Roman" w:cs="Times New Roman"/>
          <w:b w:val="0"/>
          <w:sz w:val="28"/>
          <w:szCs w:val="28"/>
        </w:rPr>
        <w:t xml:space="preserve">обменять </w:t>
      </w:r>
      <w:r w:rsidRPr="00E7210A">
        <w:rPr>
          <w:rStyle w:val="affffff1"/>
          <w:rFonts w:ascii="Times New Roman" w:hAnsi="Times New Roman" w:cs="Times New Roman"/>
          <w:sz w:val="28"/>
          <w:szCs w:val="28"/>
        </w:rPr>
        <w:t xml:space="preserve">актив при совершении </w:t>
      </w:r>
      <w:r w:rsidRPr="00E7210A">
        <w:rPr>
          <w:rFonts w:ascii="Times New Roman" w:hAnsi="Times New Roman" w:cs="Times New Roman"/>
          <w:b w:val="0"/>
          <w:sz w:val="28"/>
          <w:szCs w:val="28"/>
        </w:rPr>
        <w:t>сде</w:t>
      </w:r>
      <w:r w:rsidRPr="00E7210A">
        <w:rPr>
          <w:rFonts w:ascii="Times New Roman" w:hAnsi="Times New Roman" w:cs="Times New Roman"/>
          <w:b w:val="0"/>
          <w:sz w:val="28"/>
          <w:szCs w:val="28"/>
        </w:rPr>
        <w:t>л</w:t>
      </w:r>
      <w:r w:rsidRPr="00E7210A">
        <w:rPr>
          <w:rFonts w:ascii="Times New Roman" w:hAnsi="Times New Roman" w:cs="Times New Roman"/>
          <w:b w:val="0"/>
          <w:sz w:val="28"/>
          <w:szCs w:val="28"/>
        </w:rPr>
        <w:t>ки между хорошо осведомленными, желающими совершить такую сделку, незав</w:t>
      </w:r>
      <w:r w:rsidRPr="00E7210A">
        <w:rPr>
          <w:rFonts w:ascii="Times New Roman" w:hAnsi="Times New Roman" w:cs="Times New Roman"/>
          <w:b w:val="0"/>
          <w:sz w:val="28"/>
          <w:szCs w:val="28"/>
        </w:rPr>
        <w:t>и</w:t>
      </w:r>
      <w:r w:rsidRPr="00E7210A">
        <w:rPr>
          <w:rStyle w:val="affffff1"/>
          <w:rFonts w:ascii="Times New Roman" w:hAnsi="Times New Roman" w:cs="Times New Roman"/>
          <w:sz w:val="28"/>
          <w:szCs w:val="28"/>
        </w:rPr>
        <w:t>симыми друг от друга сторонами.</w:t>
      </w:r>
    </w:p>
    <w:p w:rsidR="00E7210A" w:rsidRPr="00E7210A" w:rsidRDefault="00E7210A" w:rsidP="00BD0E73">
      <w:pPr>
        <w:pStyle w:val="1d"/>
        <w:keepNext/>
        <w:widowControl/>
        <w:numPr>
          <w:ilvl w:val="0"/>
          <w:numId w:val="14"/>
        </w:numPr>
        <w:shd w:val="clear" w:color="auto" w:fill="auto"/>
        <w:tabs>
          <w:tab w:val="left" w:pos="993"/>
          <w:tab w:val="left" w:pos="1134"/>
        </w:tabs>
        <w:spacing w:line="240" w:lineRule="auto"/>
        <w:ind w:left="0" w:firstLine="709"/>
        <w:rPr>
          <w:rFonts w:ascii="Times New Roman" w:hAnsi="Times New Roman" w:cs="Times New Roman"/>
          <w:b w:val="0"/>
          <w:sz w:val="28"/>
          <w:szCs w:val="28"/>
        </w:rPr>
      </w:pPr>
      <w:r w:rsidRPr="00E7210A">
        <w:rPr>
          <w:rFonts w:ascii="Times New Roman" w:hAnsi="Times New Roman" w:cs="Times New Roman"/>
          <w:b w:val="0"/>
          <w:sz w:val="28"/>
          <w:szCs w:val="28"/>
        </w:rPr>
        <w:t xml:space="preserve"> Если продажа объекта собственности производится </w:t>
      </w:r>
      <w:r w:rsidRPr="00E7210A">
        <w:rPr>
          <w:rStyle w:val="affffff1"/>
          <w:rFonts w:ascii="Times New Roman" w:hAnsi="Times New Roman" w:cs="Times New Roman"/>
          <w:sz w:val="28"/>
          <w:szCs w:val="28"/>
        </w:rPr>
        <w:t xml:space="preserve">в период </w:t>
      </w:r>
      <w:r w:rsidRPr="00E7210A">
        <w:rPr>
          <w:rFonts w:ascii="Times New Roman" w:hAnsi="Times New Roman" w:cs="Times New Roman"/>
          <w:b w:val="0"/>
          <w:sz w:val="28"/>
          <w:szCs w:val="28"/>
        </w:rPr>
        <w:t>времени, зн</w:t>
      </w:r>
      <w:r w:rsidRPr="00E7210A">
        <w:rPr>
          <w:rFonts w:ascii="Times New Roman" w:hAnsi="Times New Roman" w:cs="Times New Roman"/>
          <w:b w:val="0"/>
          <w:sz w:val="28"/>
          <w:szCs w:val="28"/>
        </w:rPr>
        <w:t>а</w:t>
      </w:r>
      <w:r w:rsidRPr="00E7210A">
        <w:rPr>
          <w:rFonts w:ascii="Times New Roman" w:hAnsi="Times New Roman" w:cs="Times New Roman"/>
          <w:b w:val="0"/>
          <w:sz w:val="28"/>
          <w:szCs w:val="28"/>
        </w:rPr>
        <w:t xml:space="preserve">чительно меньший типичного </w:t>
      </w:r>
      <w:r w:rsidRPr="00E7210A">
        <w:rPr>
          <w:rStyle w:val="affffff1"/>
          <w:rFonts w:ascii="Times New Roman" w:hAnsi="Times New Roman" w:cs="Times New Roman"/>
          <w:sz w:val="28"/>
          <w:szCs w:val="28"/>
        </w:rPr>
        <w:t xml:space="preserve">срока </w:t>
      </w:r>
      <w:r w:rsidRPr="00E7210A">
        <w:rPr>
          <w:rFonts w:ascii="Times New Roman" w:hAnsi="Times New Roman" w:cs="Times New Roman"/>
          <w:b w:val="0"/>
          <w:sz w:val="28"/>
          <w:szCs w:val="28"/>
        </w:rPr>
        <w:t xml:space="preserve">экспозиции, то в данной </w:t>
      </w:r>
      <w:r w:rsidRPr="00E7210A">
        <w:rPr>
          <w:rStyle w:val="affffff1"/>
          <w:rFonts w:ascii="Times New Roman" w:hAnsi="Times New Roman" w:cs="Times New Roman"/>
          <w:sz w:val="28"/>
          <w:szCs w:val="28"/>
        </w:rPr>
        <w:t xml:space="preserve">ситуации </w:t>
      </w:r>
      <w:r w:rsidRPr="00E7210A">
        <w:rPr>
          <w:rFonts w:ascii="Times New Roman" w:hAnsi="Times New Roman" w:cs="Times New Roman"/>
          <w:b w:val="0"/>
          <w:sz w:val="28"/>
          <w:szCs w:val="28"/>
        </w:rPr>
        <w:t>может быть определе</w:t>
      </w:r>
      <w:r w:rsidRPr="00E7210A">
        <w:rPr>
          <w:rFonts w:ascii="Times New Roman" w:hAnsi="Times New Roman" w:cs="Times New Roman"/>
          <w:b w:val="0"/>
          <w:sz w:val="28"/>
          <w:szCs w:val="28"/>
        </w:rPr>
        <w:softHyphen/>
        <w:t>на стоимость:</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а) ликвидационная;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б) инвестиционная;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в) рыночная;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г) кадастровая;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Style w:val="2fe"/>
          <w:rFonts w:ascii="Times New Roman" w:hAnsi="Times New Roman" w:cs="Times New Roman"/>
          <w:b w:val="0"/>
          <w:sz w:val="28"/>
          <w:szCs w:val="28"/>
        </w:rPr>
        <w:t>д)</w:t>
      </w:r>
      <w:r w:rsidRPr="00E7210A">
        <w:rPr>
          <w:rFonts w:ascii="Times New Roman" w:hAnsi="Times New Roman" w:cs="Times New Roman"/>
          <w:b w:val="0"/>
          <w:sz w:val="28"/>
          <w:szCs w:val="28"/>
        </w:rPr>
        <w:t xml:space="preserve"> балансовая.</w:t>
      </w:r>
    </w:p>
    <w:p w:rsidR="00E7210A" w:rsidRPr="00E7210A" w:rsidRDefault="00E7210A" w:rsidP="00BD0E73">
      <w:pPr>
        <w:pStyle w:val="2fb"/>
        <w:keepNext/>
        <w:widowControl/>
        <w:shd w:val="clear" w:color="auto" w:fill="auto"/>
        <w:tabs>
          <w:tab w:val="left" w:pos="993"/>
          <w:tab w:val="left" w:pos="1134"/>
          <w:tab w:val="left" w:pos="1276"/>
        </w:tabs>
        <w:spacing w:line="240" w:lineRule="auto"/>
        <w:ind w:firstLine="709"/>
        <w:jc w:val="both"/>
        <w:rPr>
          <w:rFonts w:ascii="Times New Roman" w:hAnsi="Times New Roman" w:cs="Times New Roman"/>
          <w:b w:val="0"/>
        </w:rPr>
      </w:pPr>
      <w:r w:rsidRPr="00E7210A">
        <w:rPr>
          <w:rFonts w:ascii="Times New Roman" w:hAnsi="Times New Roman" w:cs="Times New Roman"/>
          <w:b w:val="0"/>
          <w:color w:val="000000"/>
          <w:sz w:val="28"/>
          <w:szCs w:val="28"/>
        </w:rPr>
        <w:t xml:space="preserve">3. Регулирование оценочной деятельности </w:t>
      </w:r>
      <w:r w:rsidRPr="00E7210A">
        <w:rPr>
          <w:rStyle w:val="2fd"/>
          <w:rFonts w:ascii="Times New Roman" w:hAnsi="Times New Roman" w:cs="Times New Roman"/>
          <w:sz w:val="28"/>
          <w:szCs w:val="28"/>
        </w:rPr>
        <w:t xml:space="preserve">и </w:t>
      </w:r>
      <w:r w:rsidRPr="00E7210A">
        <w:rPr>
          <w:rFonts w:ascii="Times New Roman" w:hAnsi="Times New Roman" w:cs="Times New Roman"/>
          <w:b w:val="0"/>
          <w:color w:val="000000"/>
          <w:sz w:val="28"/>
          <w:szCs w:val="28"/>
        </w:rPr>
        <w:t>деятельности саморегулируемых организаций оценщиков осуществляется:</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органами местного самоуправления;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Style w:val="2fd"/>
          <w:rFonts w:ascii="Times New Roman" w:hAnsi="Times New Roman" w:cs="Times New Roman"/>
          <w:sz w:val="28"/>
          <w:szCs w:val="28"/>
        </w:rPr>
        <w:t xml:space="preserve">б) федеральными </w:t>
      </w:r>
      <w:r w:rsidRPr="00E7210A">
        <w:rPr>
          <w:rFonts w:ascii="Times New Roman" w:hAnsi="Times New Roman" w:cs="Times New Roman"/>
          <w:b w:val="0"/>
          <w:color w:val="000000"/>
          <w:sz w:val="28"/>
          <w:szCs w:val="28"/>
        </w:rPr>
        <w:t>органами исполнительной власти, уполномоченными Прав</w:t>
      </w:r>
      <w:r w:rsidRPr="00E7210A">
        <w:rPr>
          <w:rFonts w:ascii="Times New Roman" w:hAnsi="Times New Roman" w:cs="Times New Roman"/>
          <w:b w:val="0"/>
          <w:color w:val="000000"/>
          <w:sz w:val="28"/>
          <w:szCs w:val="28"/>
        </w:rPr>
        <w:t>и</w:t>
      </w:r>
      <w:r w:rsidRPr="00E7210A">
        <w:rPr>
          <w:rFonts w:ascii="Times New Roman" w:hAnsi="Times New Roman" w:cs="Times New Roman"/>
          <w:b w:val="0"/>
          <w:color w:val="000000"/>
          <w:sz w:val="28"/>
          <w:szCs w:val="28"/>
        </w:rPr>
        <w:t xml:space="preserve">тельством </w:t>
      </w:r>
      <w:r w:rsidRPr="00E7210A">
        <w:rPr>
          <w:rStyle w:val="2fd"/>
          <w:rFonts w:ascii="Times New Roman" w:hAnsi="Times New Roman" w:cs="Times New Roman"/>
          <w:sz w:val="28"/>
          <w:szCs w:val="28"/>
        </w:rPr>
        <w:t>РФ;</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color w:val="000000"/>
          <w:sz w:val="28"/>
          <w:szCs w:val="28"/>
        </w:rPr>
      </w:pPr>
      <w:r w:rsidRPr="00E7210A">
        <w:rPr>
          <w:rFonts w:ascii="Times New Roman" w:hAnsi="Times New Roman" w:cs="Times New Roman"/>
          <w:color w:val="000000"/>
          <w:sz w:val="28"/>
          <w:szCs w:val="28"/>
        </w:rPr>
        <w:t xml:space="preserve">в) общественными организациями; </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color w:val="000000"/>
          <w:sz w:val="28"/>
          <w:szCs w:val="28"/>
        </w:rPr>
      </w:pPr>
      <w:r w:rsidRPr="00E7210A">
        <w:rPr>
          <w:rFonts w:ascii="Times New Roman" w:hAnsi="Times New Roman" w:cs="Times New Roman"/>
          <w:b w:val="0"/>
          <w:color w:val="000000"/>
          <w:sz w:val="28"/>
          <w:szCs w:val="28"/>
        </w:rPr>
        <w:t>г) региональными органами исполнительной власти.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4. Экономический принцип, согласно которому чем больше предприятие сп</w:t>
      </w:r>
      <w:r w:rsidRPr="00E7210A">
        <w:rPr>
          <w:rFonts w:ascii="Times New Roman" w:hAnsi="Times New Roman" w:cs="Times New Roman"/>
          <w:b w:val="0"/>
          <w:sz w:val="28"/>
          <w:szCs w:val="28"/>
        </w:rPr>
        <w:t>о</w:t>
      </w:r>
      <w:r w:rsidRPr="00E7210A">
        <w:rPr>
          <w:rFonts w:ascii="Times New Roman" w:hAnsi="Times New Roman" w:cs="Times New Roman"/>
          <w:b w:val="0"/>
          <w:sz w:val="28"/>
          <w:szCs w:val="28"/>
        </w:rPr>
        <w:t xml:space="preserve">собно </w:t>
      </w:r>
      <w:r w:rsidRPr="00E7210A">
        <w:rPr>
          <w:rStyle w:val="affffff1"/>
          <w:rFonts w:ascii="Times New Roman" w:hAnsi="Times New Roman" w:cs="Times New Roman"/>
          <w:sz w:val="28"/>
          <w:szCs w:val="28"/>
        </w:rPr>
        <w:t xml:space="preserve">удовлетворять </w:t>
      </w:r>
      <w:r w:rsidRPr="00E7210A">
        <w:rPr>
          <w:rFonts w:ascii="Times New Roman" w:hAnsi="Times New Roman" w:cs="Times New Roman"/>
          <w:b w:val="0"/>
          <w:sz w:val="28"/>
          <w:szCs w:val="28"/>
        </w:rPr>
        <w:t>потребности собственника, тем выше его стоимость, называе</w:t>
      </w:r>
      <w:r w:rsidRPr="00E7210A">
        <w:rPr>
          <w:rFonts w:ascii="Times New Roman" w:hAnsi="Times New Roman" w:cs="Times New Roman"/>
          <w:b w:val="0"/>
          <w:sz w:val="28"/>
          <w:szCs w:val="28"/>
        </w:rPr>
        <w:t>т</w:t>
      </w:r>
      <w:r w:rsidRPr="00E7210A">
        <w:rPr>
          <w:rFonts w:ascii="Times New Roman" w:hAnsi="Times New Roman" w:cs="Times New Roman"/>
          <w:b w:val="0"/>
          <w:sz w:val="28"/>
          <w:szCs w:val="28"/>
        </w:rPr>
        <w:t>ся принципом:</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а) вклада;</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Style w:val="2fe"/>
          <w:rFonts w:ascii="Times New Roman" w:hAnsi="Times New Roman" w:cs="Times New Roman"/>
          <w:b w:val="0"/>
          <w:i w:val="0"/>
          <w:sz w:val="28"/>
          <w:szCs w:val="28"/>
        </w:rPr>
        <w:t>б</w:t>
      </w:r>
      <w:r w:rsidRPr="00E7210A">
        <w:rPr>
          <w:rStyle w:val="2fe"/>
          <w:rFonts w:ascii="Times New Roman" w:hAnsi="Times New Roman" w:cs="Times New Roman"/>
          <w:b w:val="0"/>
          <w:sz w:val="28"/>
          <w:szCs w:val="28"/>
        </w:rPr>
        <w:t>)</w:t>
      </w:r>
      <w:r w:rsidRPr="00E7210A">
        <w:rPr>
          <w:rFonts w:ascii="Times New Roman" w:hAnsi="Times New Roman" w:cs="Times New Roman"/>
          <w:b w:val="0"/>
          <w:sz w:val="28"/>
          <w:szCs w:val="28"/>
        </w:rPr>
        <w:t xml:space="preserve"> ожидания;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в) полезности;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 xml:space="preserve">г) спроса и предложения; </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1"/>
          <w:rFonts w:ascii="Times New Roman" w:hAnsi="Times New Roman" w:cs="Times New Roman"/>
          <w:sz w:val="28"/>
          <w:szCs w:val="28"/>
        </w:rPr>
        <w:t>д) конкуренции.</w:t>
      </w:r>
    </w:p>
    <w:p w:rsidR="00E7210A" w:rsidRPr="00E7210A" w:rsidRDefault="00E7210A" w:rsidP="00BD0E73">
      <w:pPr>
        <w:pStyle w:val="1d"/>
        <w:keepNext/>
        <w:widowControl/>
        <w:numPr>
          <w:ilvl w:val="0"/>
          <w:numId w:val="15"/>
        </w:numPr>
        <w:shd w:val="clear" w:color="auto" w:fill="auto"/>
        <w:tabs>
          <w:tab w:val="left" w:pos="993"/>
          <w:tab w:val="left" w:pos="1134"/>
        </w:tabs>
        <w:spacing w:line="240" w:lineRule="auto"/>
        <w:ind w:left="0" w:firstLine="709"/>
        <w:rPr>
          <w:rFonts w:ascii="Times New Roman" w:hAnsi="Times New Roman" w:cs="Times New Roman"/>
          <w:b w:val="0"/>
          <w:sz w:val="28"/>
          <w:szCs w:val="28"/>
        </w:rPr>
      </w:pPr>
      <w:r w:rsidRPr="00E7210A">
        <w:rPr>
          <w:rStyle w:val="affffff1"/>
          <w:rFonts w:ascii="Times New Roman" w:hAnsi="Times New Roman" w:cs="Times New Roman"/>
          <w:sz w:val="28"/>
          <w:szCs w:val="28"/>
        </w:rPr>
        <w:t xml:space="preserve">Экономический </w:t>
      </w:r>
      <w:r w:rsidRPr="00E7210A">
        <w:rPr>
          <w:rFonts w:ascii="Times New Roman" w:hAnsi="Times New Roman" w:cs="Times New Roman"/>
          <w:b w:val="0"/>
          <w:sz w:val="28"/>
          <w:szCs w:val="28"/>
        </w:rPr>
        <w:t xml:space="preserve">принцип, согласно которому </w:t>
      </w:r>
      <w:r w:rsidRPr="00E7210A">
        <w:rPr>
          <w:rFonts w:ascii="Times New Roman" w:eastAsia="TimesNewRomanPSMT" w:hAnsi="Times New Roman" w:cs="Times New Roman"/>
          <w:b w:val="0"/>
          <w:sz w:val="28"/>
          <w:szCs w:val="28"/>
        </w:rPr>
        <w:t>предприятие обладает стоим</w:t>
      </w:r>
      <w:r w:rsidRPr="00E7210A">
        <w:rPr>
          <w:rFonts w:ascii="Times New Roman" w:eastAsia="TimesNewRomanPSMT" w:hAnsi="Times New Roman" w:cs="Times New Roman"/>
          <w:b w:val="0"/>
          <w:sz w:val="28"/>
          <w:szCs w:val="28"/>
        </w:rPr>
        <w:t>о</w:t>
      </w:r>
      <w:r w:rsidRPr="00E7210A">
        <w:rPr>
          <w:rFonts w:ascii="Times New Roman" w:eastAsia="TimesNewRomanPSMT" w:hAnsi="Times New Roman" w:cs="Times New Roman"/>
          <w:b w:val="0"/>
          <w:sz w:val="28"/>
          <w:szCs w:val="28"/>
        </w:rPr>
        <w:t>стью, если оно может быть полезным потенциальному владельцу</w:t>
      </w:r>
      <w:r w:rsidRPr="00E7210A">
        <w:rPr>
          <w:rFonts w:ascii="Times New Roman" w:hAnsi="Times New Roman" w:cs="Times New Roman"/>
          <w:b w:val="0"/>
          <w:sz w:val="28"/>
          <w:szCs w:val="28"/>
        </w:rPr>
        <w:t>, называется при</w:t>
      </w:r>
      <w:r w:rsidRPr="00E7210A">
        <w:rPr>
          <w:rFonts w:ascii="Times New Roman" w:hAnsi="Times New Roman" w:cs="Times New Roman"/>
          <w:b w:val="0"/>
          <w:sz w:val="28"/>
          <w:szCs w:val="28"/>
        </w:rPr>
        <w:t>н</w:t>
      </w:r>
      <w:r w:rsidRPr="00E7210A">
        <w:rPr>
          <w:rFonts w:ascii="Times New Roman" w:hAnsi="Times New Roman" w:cs="Times New Roman"/>
          <w:b w:val="0"/>
          <w:sz w:val="28"/>
          <w:szCs w:val="28"/>
        </w:rPr>
        <w:t>ципом:</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lastRenderedPageBreak/>
        <w:t>а) вклада;</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б) ожидания;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в) полезности,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г) спроса и предложения;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1"/>
          <w:rFonts w:ascii="Times New Roman" w:hAnsi="Times New Roman" w:cs="Times New Roman"/>
          <w:sz w:val="28"/>
          <w:szCs w:val="28"/>
        </w:rPr>
        <w:t>д)</w:t>
      </w:r>
      <w:r w:rsidRPr="00E7210A">
        <w:rPr>
          <w:rFonts w:ascii="Times New Roman" w:hAnsi="Times New Roman" w:cs="Times New Roman"/>
          <w:b w:val="0"/>
          <w:sz w:val="28"/>
          <w:szCs w:val="28"/>
        </w:rPr>
        <w:t xml:space="preserve"> конкуренции.</w:t>
      </w:r>
    </w:p>
    <w:p w:rsidR="00E7210A" w:rsidRPr="00E7210A" w:rsidRDefault="00E7210A" w:rsidP="00BD0E73">
      <w:pPr>
        <w:pStyle w:val="2fb"/>
        <w:keepNext/>
        <w:widowControl/>
        <w:numPr>
          <w:ilvl w:val="0"/>
          <w:numId w:val="15"/>
        </w:numPr>
        <w:shd w:val="clear" w:color="auto" w:fill="auto"/>
        <w:tabs>
          <w:tab w:val="left" w:pos="993"/>
          <w:tab w:val="left" w:pos="1134"/>
        </w:tabs>
        <w:spacing w:line="240" w:lineRule="auto"/>
        <w:ind w:left="0"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 xml:space="preserve"> Принцип, который у</w:t>
      </w:r>
      <w:r w:rsidRPr="00E7210A">
        <w:rPr>
          <w:rStyle w:val="2ff"/>
          <w:rFonts w:ascii="Times New Roman" w:hAnsi="Times New Roman" w:cs="Times New Roman"/>
          <w:sz w:val="28"/>
          <w:szCs w:val="28"/>
        </w:rPr>
        <w:t xml:space="preserve">тверждает, </w:t>
      </w:r>
      <w:r w:rsidRPr="00E7210A">
        <w:rPr>
          <w:rFonts w:ascii="Times New Roman" w:hAnsi="Times New Roman" w:cs="Times New Roman"/>
          <w:b w:val="0"/>
          <w:sz w:val="28"/>
          <w:szCs w:val="28"/>
        </w:rPr>
        <w:t>что при наличии нескольких объектов, о</w:t>
      </w:r>
      <w:r w:rsidRPr="00E7210A">
        <w:rPr>
          <w:rFonts w:ascii="Times New Roman" w:hAnsi="Times New Roman" w:cs="Times New Roman"/>
          <w:b w:val="0"/>
          <w:sz w:val="28"/>
          <w:szCs w:val="28"/>
        </w:rPr>
        <w:t>б</w:t>
      </w:r>
      <w:r w:rsidRPr="00E7210A">
        <w:rPr>
          <w:rFonts w:ascii="Times New Roman" w:hAnsi="Times New Roman" w:cs="Times New Roman"/>
          <w:b w:val="0"/>
          <w:sz w:val="28"/>
          <w:szCs w:val="28"/>
        </w:rPr>
        <w:t>ладающих одинаковой по</w:t>
      </w:r>
      <w:r w:rsidRPr="00E7210A">
        <w:rPr>
          <w:rFonts w:ascii="Times New Roman" w:hAnsi="Times New Roman" w:cs="Times New Roman"/>
          <w:b w:val="0"/>
          <w:sz w:val="28"/>
          <w:szCs w:val="28"/>
        </w:rPr>
        <w:softHyphen/>
        <w:t>лезностью или доходностью, наибольшим спросом пол</w:t>
      </w:r>
      <w:r w:rsidRPr="00E7210A">
        <w:rPr>
          <w:rFonts w:ascii="Times New Roman" w:hAnsi="Times New Roman" w:cs="Times New Roman"/>
          <w:b w:val="0"/>
          <w:sz w:val="28"/>
          <w:szCs w:val="28"/>
        </w:rPr>
        <w:t>ь</w:t>
      </w:r>
      <w:r w:rsidRPr="00E7210A">
        <w:rPr>
          <w:rFonts w:ascii="Times New Roman" w:hAnsi="Times New Roman" w:cs="Times New Roman"/>
          <w:b w:val="0"/>
          <w:sz w:val="28"/>
          <w:szCs w:val="28"/>
        </w:rPr>
        <w:t>зуются те, у которых мини</w:t>
      </w:r>
      <w:r w:rsidRPr="00E7210A">
        <w:rPr>
          <w:rFonts w:ascii="Times New Roman" w:hAnsi="Times New Roman" w:cs="Times New Roman"/>
          <w:b w:val="0"/>
          <w:sz w:val="28"/>
          <w:szCs w:val="28"/>
        </w:rPr>
        <w:softHyphen/>
        <w:t>мальная цена, - это принцип:</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а) замещения;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б) ожидания;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в) изменения внешней среды;</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г) вклада;</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1"/>
          <w:rFonts w:ascii="Times New Roman" w:hAnsi="Times New Roman" w:cs="Times New Roman"/>
          <w:sz w:val="28"/>
          <w:szCs w:val="28"/>
        </w:rPr>
        <w:t>д)</w:t>
      </w:r>
      <w:r w:rsidRPr="00E7210A">
        <w:rPr>
          <w:rFonts w:ascii="Times New Roman" w:hAnsi="Times New Roman" w:cs="Times New Roman"/>
          <w:b w:val="0"/>
          <w:sz w:val="28"/>
          <w:szCs w:val="28"/>
        </w:rPr>
        <w:t xml:space="preserve"> </w:t>
      </w:r>
      <w:r w:rsidRPr="00E7210A">
        <w:rPr>
          <w:rStyle w:val="affffff1"/>
          <w:rFonts w:ascii="Times New Roman" w:hAnsi="Times New Roman" w:cs="Times New Roman"/>
          <w:sz w:val="28"/>
          <w:szCs w:val="28"/>
        </w:rPr>
        <w:t xml:space="preserve">остаточной </w:t>
      </w:r>
      <w:r w:rsidRPr="00E7210A">
        <w:rPr>
          <w:rFonts w:ascii="Times New Roman" w:hAnsi="Times New Roman" w:cs="Times New Roman"/>
          <w:b w:val="0"/>
          <w:sz w:val="28"/>
          <w:szCs w:val="28"/>
        </w:rPr>
        <w:t>продуктивности.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7. Информация, используемая при проведении стоимостной оценки, должна удовлет</w:t>
      </w:r>
      <w:r w:rsidRPr="00E7210A">
        <w:rPr>
          <w:rFonts w:ascii="Times New Roman" w:hAnsi="Times New Roman" w:cs="Times New Roman"/>
          <w:b w:val="0"/>
          <w:sz w:val="28"/>
          <w:szCs w:val="28"/>
        </w:rPr>
        <w:softHyphen/>
        <w:t xml:space="preserve">ворять </w:t>
      </w:r>
      <w:r w:rsidRPr="00E7210A">
        <w:rPr>
          <w:rStyle w:val="2ff"/>
          <w:rFonts w:ascii="Times New Roman" w:hAnsi="Times New Roman" w:cs="Times New Roman"/>
          <w:sz w:val="28"/>
          <w:szCs w:val="28"/>
        </w:rPr>
        <w:t>требованиям:</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а) достаточности;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б) достоверности;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в) познавательности;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г) научности.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 xml:space="preserve">8. К </w:t>
      </w:r>
      <w:r w:rsidRPr="00E7210A">
        <w:rPr>
          <w:rStyle w:val="2ff"/>
          <w:rFonts w:ascii="Times New Roman" w:hAnsi="Times New Roman" w:cs="Times New Roman"/>
          <w:sz w:val="28"/>
          <w:szCs w:val="28"/>
        </w:rPr>
        <w:t xml:space="preserve">внешней информации относятся </w:t>
      </w:r>
      <w:r w:rsidRPr="00E7210A">
        <w:rPr>
          <w:rFonts w:ascii="Times New Roman" w:hAnsi="Times New Roman" w:cs="Times New Roman"/>
          <w:b w:val="0"/>
          <w:sz w:val="28"/>
          <w:szCs w:val="28"/>
        </w:rPr>
        <w:t>данные, характеризующие условия функциони</w:t>
      </w:r>
      <w:r w:rsidRPr="00E7210A">
        <w:rPr>
          <w:rFonts w:ascii="Times New Roman" w:hAnsi="Times New Roman" w:cs="Times New Roman"/>
          <w:b w:val="0"/>
          <w:sz w:val="28"/>
          <w:szCs w:val="28"/>
        </w:rPr>
        <w:softHyphen/>
        <w:t>рования бизнеса:</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а) в отрасли;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 xml:space="preserve">б) </w:t>
      </w:r>
      <w:r w:rsidRPr="00E7210A">
        <w:rPr>
          <w:rStyle w:val="2ff"/>
          <w:rFonts w:ascii="Times New Roman" w:hAnsi="Times New Roman" w:cs="Times New Roman"/>
          <w:sz w:val="28"/>
          <w:szCs w:val="28"/>
        </w:rPr>
        <w:t xml:space="preserve">в </w:t>
      </w:r>
      <w:r w:rsidRPr="00E7210A">
        <w:rPr>
          <w:rFonts w:ascii="Times New Roman" w:hAnsi="Times New Roman" w:cs="Times New Roman"/>
          <w:b w:val="0"/>
          <w:sz w:val="28"/>
          <w:szCs w:val="28"/>
        </w:rPr>
        <w:t xml:space="preserve">конкретном </w:t>
      </w:r>
      <w:r w:rsidRPr="00E7210A">
        <w:rPr>
          <w:rStyle w:val="2ff"/>
          <w:rFonts w:ascii="Times New Roman" w:hAnsi="Times New Roman" w:cs="Times New Roman"/>
          <w:sz w:val="28"/>
          <w:szCs w:val="28"/>
        </w:rPr>
        <w:t>регионе;</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в) на макроэкономическом уровне;</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г) условия деятельности подразделений внутри предприятия.</w:t>
      </w:r>
    </w:p>
    <w:p w:rsidR="00E7210A" w:rsidRPr="00E7210A" w:rsidRDefault="00E7210A" w:rsidP="00BD0E73">
      <w:pPr>
        <w:pStyle w:val="1d"/>
        <w:keepNext/>
        <w:widowControl/>
        <w:numPr>
          <w:ilvl w:val="0"/>
          <w:numId w:val="16"/>
        </w:numPr>
        <w:shd w:val="clear" w:color="auto" w:fill="auto"/>
        <w:tabs>
          <w:tab w:val="left" w:pos="720"/>
          <w:tab w:val="left" w:pos="993"/>
          <w:tab w:val="left" w:pos="1134"/>
        </w:tabs>
        <w:spacing w:line="240" w:lineRule="auto"/>
        <w:ind w:left="0" w:firstLine="709"/>
        <w:rPr>
          <w:rFonts w:ascii="Times New Roman" w:hAnsi="Times New Roman" w:cs="Times New Roman"/>
          <w:b w:val="0"/>
          <w:sz w:val="28"/>
          <w:szCs w:val="28"/>
        </w:rPr>
      </w:pPr>
      <w:r w:rsidRPr="00E7210A">
        <w:rPr>
          <w:rFonts w:ascii="Times New Roman" w:hAnsi="Times New Roman" w:cs="Times New Roman"/>
          <w:b w:val="0"/>
          <w:sz w:val="28"/>
          <w:szCs w:val="28"/>
        </w:rPr>
        <w:t>Утверждение о том, что максимальная стоимость соб</w:t>
      </w:r>
      <w:r w:rsidRPr="00E7210A">
        <w:rPr>
          <w:rFonts w:ascii="Times New Roman" w:hAnsi="Times New Roman" w:cs="Times New Roman"/>
          <w:b w:val="0"/>
          <w:sz w:val="28"/>
          <w:szCs w:val="28"/>
        </w:rPr>
        <w:softHyphen/>
        <w:t>ственности определ</w:t>
      </w:r>
      <w:r w:rsidRPr="00E7210A">
        <w:rPr>
          <w:rFonts w:ascii="Times New Roman" w:hAnsi="Times New Roman" w:cs="Times New Roman"/>
          <w:b w:val="0"/>
          <w:sz w:val="28"/>
          <w:szCs w:val="28"/>
        </w:rPr>
        <w:t>я</w:t>
      </w:r>
      <w:r w:rsidRPr="00E7210A">
        <w:rPr>
          <w:rFonts w:ascii="Times New Roman" w:hAnsi="Times New Roman" w:cs="Times New Roman"/>
          <w:b w:val="0"/>
          <w:sz w:val="28"/>
          <w:szCs w:val="28"/>
        </w:rPr>
        <w:t>ется наименьшей ценой, по кото</w:t>
      </w:r>
      <w:r w:rsidRPr="00E7210A">
        <w:rPr>
          <w:rFonts w:ascii="Times New Roman" w:hAnsi="Times New Roman" w:cs="Times New Roman"/>
          <w:b w:val="0"/>
          <w:sz w:val="28"/>
          <w:szCs w:val="28"/>
        </w:rPr>
        <w:softHyphen/>
        <w:t>рой может быть приобретена другая собственность с эк</w:t>
      </w:r>
      <w:r w:rsidRPr="00E7210A">
        <w:rPr>
          <w:rFonts w:ascii="Times New Roman" w:hAnsi="Times New Roman" w:cs="Times New Roman"/>
          <w:b w:val="0"/>
          <w:sz w:val="28"/>
          <w:szCs w:val="28"/>
        </w:rPr>
        <w:softHyphen/>
        <w:t>вивалентной полезностью, базируется на принципе:</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а)</w:t>
      </w:r>
      <w:r w:rsidRPr="00E7210A">
        <w:rPr>
          <w:rFonts w:ascii="Times New Roman" w:hAnsi="Times New Roman" w:cs="Times New Roman"/>
          <w:b w:val="0"/>
          <w:sz w:val="28"/>
          <w:szCs w:val="28"/>
        </w:rPr>
        <w:tab/>
        <w:t>замещения;</w:t>
      </w:r>
    </w:p>
    <w:p w:rsidR="00E7210A" w:rsidRPr="00E7210A" w:rsidRDefault="00E7210A" w:rsidP="00BD0E73">
      <w:pPr>
        <w:pStyle w:val="1d"/>
        <w:keepNext/>
        <w:widowControl/>
        <w:shd w:val="clear" w:color="auto" w:fill="auto"/>
        <w:tabs>
          <w:tab w:val="left" w:pos="993"/>
          <w:tab w:val="left" w:pos="1027"/>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б)</w:t>
      </w:r>
      <w:r w:rsidRPr="00E7210A">
        <w:rPr>
          <w:rFonts w:ascii="Times New Roman" w:hAnsi="Times New Roman" w:cs="Times New Roman"/>
          <w:b w:val="0"/>
          <w:sz w:val="28"/>
          <w:szCs w:val="28"/>
        </w:rPr>
        <w:tab/>
        <w:t>соответствия;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в)</w:t>
      </w:r>
      <w:r w:rsidRPr="00E7210A">
        <w:rPr>
          <w:rFonts w:ascii="Times New Roman" w:hAnsi="Times New Roman" w:cs="Times New Roman"/>
          <w:b w:val="0"/>
          <w:sz w:val="28"/>
          <w:szCs w:val="28"/>
        </w:rPr>
        <w:tab/>
        <w:t>ожидания;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г)</w:t>
      </w:r>
      <w:r w:rsidRPr="00E7210A">
        <w:rPr>
          <w:rFonts w:ascii="Times New Roman" w:hAnsi="Times New Roman" w:cs="Times New Roman"/>
          <w:b w:val="0"/>
          <w:sz w:val="28"/>
          <w:szCs w:val="28"/>
        </w:rPr>
        <w:tab/>
        <w:t>остаточной продуктивности.</w:t>
      </w:r>
    </w:p>
    <w:p w:rsidR="00E7210A" w:rsidRPr="00E7210A" w:rsidRDefault="00E7210A" w:rsidP="00BD0E73">
      <w:pPr>
        <w:pStyle w:val="1d"/>
        <w:keepNext/>
        <w:widowControl/>
        <w:numPr>
          <w:ilvl w:val="0"/>
          <w:numId w:val="16"/>
        </w:numPr>
        <w:shd w:val="clear" w:color="auto" w:fill="auto"/>
        <w:tabs>
          <w:tab w:val="left" w:pos="720"/>
          <w:tab w:val="left" w:pos="993"/>
          <w:tab w:val="left" w:pos="1134"/>
        </w:tabs>
        <w:spacing w:line="240" w:lineRule="auto"/>
        <w:ind w:left="0" w:firstLine="709"/>
        <w:rPr>
          <w:rFonts w:ascii="Times New Roman" w:hAnsi="Times New Roman" w:cs="Times New Roman"/>
          <w:b w:val="0"/>
          <w:sz w:val="28"/>
          <w:szCs w:val="28"/>
        </w:rPr>
      </w:pPr>
      <w:r w:rsidRPr="00E7210A">
        <w:rPr>
          <w:rFonts w:ascii="Times New Roman" w:hAnsi="Times New Roman" w:cs="Times New Roman"/>
          <w:b w:val="0"/>
          <w:sz w:val="28"/>
          <w:szCs w:val="28"/>
        </w:rPr>
        <w:t>Утверждение о том, что последний доступный объект недвижимости в районе будет продан за большую цену, чем первый, базируется на принципе:</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а)</w:t>
      </w:r>
      <w:r w:rsidRPr="00E7210A">
        <w:rPr>
          <w:rFonts w:ascii="Times New Roman" w:hAnsi="Times New Roman" w:cs="Times New Roman"/>
          <w:b w:val="0"/>
          <w:sz w:val="28"/>
          <w:szCs w:val="28"/>
        </w:rPr>
        <w:tab/>
        <w:t>изменения;</w:t>
      </w:r>
    </w:p>
    <w:p w:rsidR="00E7210A" w:rsidRPr="00E7210A" w:rsidRDefault="00E7210A" w:rsidP="00BD0E73">
      <w:pPr>
        <w:pStyle w:val="1d"/>
        <w:keepNext/>
        <w:widowControl/>
        <w:shd w:val="clear" w:color="auto" w:fill="auto"/>
        <w:tabs>
          <w:tab w:val="left" w:pos="993"/>
          <w:tab w:val="left" w:pos="1022"/>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б)</w:t>
      </w:r>
      <w:r w:rsidRPr="00E7210A">
        <w:rPr>
          <w:rFonts w:ascii="Times New Roman" w:hAnsi="Times New Roman" w:cs="Times New Roman"/>
          <w:b w:val="0"/>
          <w:sz w:val="28"/>
          <w:szCs w:val="28"/>
        </w:rPr>
        <w:tab/>
        <w:t>замещения;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в)</w:t>
      </w:r>
      <w:r w:rsidRPr="00E7210A">
        <w:rPr>
          <w:rFonts w:ascii="Times New Roman" w:hAnsi="Times New Roman" w:cs="Times New Roman"/>
          <w:b w:val="0"/>
          <w:sz w:val="28"/>
          <w:szCs w:val="28"/>
        </w:rPr>
        <w:tab/>
        <w:t>спроса и предложения;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г)</w:t>
      </w:r>
      <w:r w:rsidRPr="00E7210A">
        <w:rPr>
          <w:rFonts w:ascii="Times New Roman" w:hAnsi="Times New Roman" w:cs="Times New Roman"/>
          <w:b w:val="0"/>
          <w:sz w:val="28"/>
          <w:szCs w:val="28"/>
        </w:rPr>
        <w:tab/>
        <w:t>соответствия.</w:t>
      </w:r>
    </w:p>
    <w:p w:rsidR="00E7210A" w:rsidRPr="00E7210A" w:rsidRDefault="00E7210A" w:rsidP="00BD0E73">
      <w:pPr>
        <w:pStyle w:val="1d"/>
        <w:keepNext/>
        <w:widowControl/>
        <w:numPr>
          <w:ilvl w:val="0"/>
          <w:numId w:val="16"/>
        </w:numPr>
        <w:shd w:val="clear" w:color="auto" w:fill="auto"/>
        <w:tabs>
          <w:tab w:val="left" w:pos="715"/>
          <w:tab w:val="left" w:pos="993"/>
          <w:tab w:val="left" w:pos="1134"/>
        </w:tabs>
        <w:spacing w:line="240" w:lineRule="auto"/>
        <w:ind w:left="0" w:firstLine="709"/>
        <w:rPr>
          <w:rFonts w:ascii="Times New Roman" w:hAnsi="Times New Roman" w:cs="Times New Roman"/>
          <w:b w:val="0"/>
          <w:sz w:val="28"/>
          <w:szCs w:val="28"/>
        </w:rPr>
      </w:pPr>
      <w:r w:rsidRPr="00E7210A">
        <w:rPr>
          <w:rFonts w:ascii="Times New Roman" w:hAnsi="Times New Roman" w:cs="Times New Roman"/>
          <w:b w:val="0"/>
          <w:sz w:val="28"/>
          <w:szCs w:val="28"/>
        </w:rPr>
        <w:t>Утверждение о том, что при наличии нескольких сход</w:t>
      </w:r>
      <w:r w:rsidRPr="00E7210A">
        <w:rPr>
          <w:rFonts w:ascii="Times New Roman" w:hAnsi="Times New Roman" w:cs="Times New Roman"/>
          <w:b w:val="0"/>
          <w:sz w:val="28"/>
          <w:szCs w:val="28"/>
        </w:rPr>
        <w:softHyphen/>
        <w:t>ных или соразме</w:t>
      </w:r>
      <w:r w:rsidRPr="00E7210A">
        <w:rPr>
          <w:rFonts w:ascii="Times New Roman" w:hAnsi="Times New Roman" w:cs="Times New Roman"/>
          <w:b w:val="0"/>
          <w:sz w:val="28"/>
          <w:szCs w:val="28"/>
        </w:rPr>
        <w:t>р</w:t>
      </w:r>
      <w:r w:rsidRPr="00E7210A">
        <w:rPr>
          <w:rFonts w:ascii="Times New Roman" w:hAnsi="Times New Roman" w:cs="Times New Roman"/>
          <w:b w:val="0"/>
          <w:sz w:val="28"/>
          <w:szCs w:val="28"/>
        </w:rPr>
        <w:t>ных объектов, товаров или услуг, объект, име</w:t>
      </w:r>
      <w:r w:rsidRPr="00E7210A">
        <w:rPr>
          <w:rFonts w:ascii="Times New Roman" w:hAnsi="Times New Roman" w:cs="Times New Roman"/>
          <w:b w:val="0"/>
          <w:sz w:val="28"/>
          <w:szCs w:val="28"/>
        </w:rPr>
        <w:softHyphen/>
        <w:t>ющий наименьшую цену пользуется наибольшим спро</w:t>
      </w:r>
      <w:r w:rsidRPr="00E7210A">
        <w:rPr>
          <w:rFonts w:ascii="Times New Roman" w:hAnsi="Times New Roman" w:cs="Times New Roman"/>
          <w:b w:val="0"/>
          <w:sz w:val="28"/>
          <w:szCs w:val="28"/>
        </w:rPr>
        <w:softHyphen/>
        <w:t>сом, базируется на принципе:</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а)</w:t>
      </w:r>
      <w:r w:rsidRPr="00E7210A">
        <w:rPr>
          <w:rFonts w:ascii="Times New Roman" w:hAnsi="Times New Roman" w:cs="Times New Roman"/>
          <w:b w:val="0"/>
          <w:sz w:val="28"/>
          <w:szCs w:val="28"/>
        </w:rPr>
        <w:tab/>
        <w:t>замещения;</w:t>
      </w:r>
    </w:p>
    <w:p w:rsidR="00E7210A" w:rsidRPr="00E7210A" w:rsidRDefault="00E7210A" w:rsidP="00BD0E73">
      <w:pPr>
        <w:pStyle w:val="1d"/>
        <w:keepNext/>
        <w:widowControl/>
        <w:shd w:val="clear" w:color="auto" w:fill="auto"/>
        <w:tabs>
          <w:tab w:val="left" w:pos="993"/>
          <w:tab w:val="left" w:pos="1027"/>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б)</w:t>
      </w:r>
      <w:r w:rsidRPr="00E7210A">
        <w:rPr>
          <w:rFonts w:ascii="Times New Roman" w:hAnsi="Times New Roman" w:cs="Times New Roman"/>
          <w:b w:val="0"/>
          <w:sz w:val="28"/>
          <w:szCs w:val="28"/>
        </w:rPr>
        <w:tab/>
        <w:t>соответствия;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в)</w:t>
      </w:r>
      <w:r w:rsidRPr="00E7210A">
        <w:rPr>
          <w:rFonts w:ascii="Times New Roman" w:hAnsi="Times New Roman" w:cs="Times New Roman"/>
          <w:b w:val="0"/>
          <w:sz w:val="28"/>
          <w:szCs w:val="28"/>
        </w:rPr>
        <w:tab/>
        <w:t>регрессии;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г)</w:t>
      </w:r>
      <w:r w:rsidRPr="00E7210A">
        <w:rPr>
          <w:rFonts w:ascii="Times New Roman" w:hAnsi="Times New Roman" w:cs="Times New Roman"/>
          <w:b w:val="0"/>
          <w:sz w:val="28"/>
          <w:szCs w:val="28"/>
        </w:rPr>
        <w:tab/>
        <w:t>изменения.</w:t>
      </w:r>
    </w:p>
    <w:p w:rsidR="00E7210A" w:rsidRPr="00E7210A" w:rsidRDefault="00E7210A" w:rsidP="00BD0E73">
      <w:pPr>
        <w:pStyle w:val="2fc"/>
        <w:keepNext/>
        <w:widowControl/>
        <w:numPr>
          <w:ilvl w:val="0"/>
          <w:numId w:val="16"/>
        </w:numPr>
        <w:shd w:val="clear" w:color="auto" w:fill="auto"/>
        <w:tabs>
          <w:tab w:val="left" w:pos="993"/>
          <w:tab w:val="left" w:pos="1134"/>
        </w:tabs>
        <w:spacing w:line="240" w:lineRule="auto"/>
        <w:ind w:left="0"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К применению на территории РФ обязательны нормативные </w:t>
      </w:r>
      <w:r w:rsidRPr="00E7210A">
        <w:rPr>
          <w:rStyle w:val="affffff0"/>
          <w:rFonts w:ascii="Times New Roman" w:hAnsi="Times New Roman" w:cs="Times New Roman"/>
          <w:sz w:val="28"/>
          <w:szCs w:val="28"/>
        </w:rPr>
        <w:t>акты по оц</w:t>
      </w:r>
      <w:r w:rsidRPr="00E7210A">
        <w:rPr>
          <w:rStyle w:val="affffff0"/>
          <w:rFonts w:ascii="Times New Roman" w:hAnsi="Times New Roman" w:cs="Times New Roman"/>
          <w:sz w:val="28"/>
          <w:szCs w:val="28"/>
        </w:rPr>
        <w:t>е</w:t>
      </w:r>
      <w:r w:rsidRPr="00E7210A">
        <w:rPr>
          <w:rStyle w:val="affffff0"/>
          <w:rFonts w:ascii="Times New Roman" w:hAnsi="Times New Roman" w:cs="Times New Roman"/>
          <w:sz w:val="28"/>
          <w:szCs w:val="28"/>
        </w:rPr>
        <w:t xml:space="preserve">ночной </w:t>
      </w:r>
      <w:r w:rsidRPr="00E7210A">
        <w:rPr>
          <w:rFonts w:ascii="Times New Roman" w:hAnsi="Times New Roman" w:cs="Times New Roman"/>
          <w:color w:val="000000"/>
          <w:sz w:val="28"/>
          <w:szCs w:val="28"/>
        </w:rPr>
        <w:t>деятельности;</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ФСО: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lastRenderedPageBreak/>
        <w:t>б) Закон об оценочной деятельности;</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в) МСО;</w:t>
      </w:r>
    </w:p>
    <w:p w:rsidR="00E7210A" w:rsidRPr="00E7210A" w:rsidRDefault="00E7210A" w:rsidP="00BD0E73">
      <w:pPr>
        <w:pStyle w:val="4b"/>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г) МСФО;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color w:val="000000"/>
          <w:sz w:val="28"/>
          <w:szCs w:val="28"/>
          <w:lang w:bidi="en-US"/>
        </w:rPr>
      </w:pPr>
      <w:r w:rsidRPr="00E7210A">
        <w:rPr>
          <w:rFonts w:ascii="Times New Roman" w:hAnsi="Times New Roman" w:cs="Times New Roman"/>
          <w:color w:val="000000"/>
          <w:sz w:val="28"/>
          <w:szCs w:val="28"/>
        </w:rPr>
        <w:t xml:space="preserve">д) </w:t>
      </w:r>
      <w:r w:rsidRPr="00E7210A">
        <w:rPr>
          <w:rFonts w:ascii="Times New Roman" w:hAnsi="Times New Roman" w:cs="Times New Roman"/>
          <w:color w:val="000000"/>
          <w:sz w:val="28"/>
          <w:szCs w:val="28"/>
          <w:lang w:val="en-US" w:bidi="en-US"/>
        </w:rPr>
        <w:t>ECO</w:t>
      </w:r>
      <w:r w:rsidRPr="00E7210A">
        <w:rPr>
          <w:rFonts w:ascii="Times New Roman" w:hAnsi="Times New Roman" w:cs="Times New Roman"/>
          <w:color w:val="000000"/>
          <w:sz w:val="28"/>
          <w:szCs w:val="28"/>
          <w:lang w:bidi="en-US"/>
        </w:rPr>
        <w:t>.</w:t>
      </w:r>
    </w:p>
    <w:p w:rsidR="00E7210A" w:rsidRPr="00E7210A" w:rsidRDefault="00E7210A" w:rsidP="00BD0E73">
      <w:pPr>
        <w:pStyle w:val="1d"/>
        <w:keepNext/>
        <w:widowControl/>
        <w:shd w:val="clear" w:color="auto" w:fill="auto"/>
        <w:tabs>
          <w:tab w:val="left" w:pos="715"/>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13. Утверждение о том, что стоимость создается ожиданием будущих пр</w:t>
      </w:r>
      <w:r w:rsidRPr="00E7210A">
        <w:rPr>
          <w:rFonts w:ascii="Times New Roman" w:hAnsi="Times New Roman" w:cs="Times New Roman"/>
          <w:b w:val="0"/>
          <w:sz w:val="28"/>
          <w:szCs w:val="28"/>
        </w:rPr>
        <w:t>е</w:t>
      </w:r>
      <w:r w:rsidRPr="00E7210A">
        <w:rPr>
          <w:rFonts w:ascii="Times New Roman" w:hAnsi="Times New Roman" w:cs="Times New Roman"/>
          <w:b w:val="0"/>
          <w:sz w:val="28"/>
          <w:szCs w:val="28"/>
        </w:rPr>
        <w:t>имуществ, базируется на принципе:</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а)</w:t>
      </w:r>
      <w:r w:rsidRPr="00E7210A">
        <w:rPr>
          <w:rFonts w:ascii="Times New Roman" w:hAnsi="Times New Roman" w:cs="Times New Roman"/>
          <w:b w:val="0"/>
          <w:sz w:val="28"/>
          <w:szCs w:val="28"/>
        </w:rPr>
        <w:tab/>
        <w:t>спроса и предложения;</w:t>
      </w:r>
    </w:p>
    <w:p w:rsidR="00E7210A" w:rsidRPr="00E7210A" w:rsidRDefault="00E7210A" w:rsidP="00BD0E73">
      <w:pPr>
        <w:pStyle w:val="1d"/>
        <w:keepNext/>
        <w:widowControl/>
        <w:shd w:val="clear" w:color="auto" w:fill="auto"/>
        <w:tabs>
          <w:tab w:val="left" w:pos="993"/>
          <w:tab w:val="left" w:pos="1027"/>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б)</w:t>
      </w:r>
      <w:r w:rsidRPr="00E7210A">
        <w:rPr>
          <w:rFonts w:ascii="Times New Roman" w:hAnsi="Times New Roman" w:cs="Times New Roman"/>
          <w:b w:val="0"/>
          <w:sz w:val="28"/>
          <w:szCs w:val="28"/>
        </w:rPr>
        <w:tab/>
        <w:t>соответствия;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в)</w:t>
      </w:r>
      <w:r w:rsidRPr="00E7210A">
        <w:rPr>
          <w:rFonts w:ascii="Times New Roman" w:hAnsi="Times New Roman" w:cs="Times New Roman"/>
          <w:b w:val="0"/>
          <w:sz w:val="28"/>
          <w:szCs w:val="28"/>
        </w:rPr>
        <w:tab/>
        <w:t>ожидания;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г)</w:t>
      </w:r>
      <w:r w:rsidRPr="00E7210A">
        <w:rPr>
          <w:rFonts w:ascii="Times New Roman" w:hAnsi="Times New Roman" w:cs="Times New Roman"/>
          <w:b w:val="0"/>
          <w:sz w:val="28"/>
          <w:szCs w:val="28"/>
        </w:rPr>
        <w:tab/>
        <w:t>наиболее эффективного использования.</w:t>
      </w:r>
    </w:p>
    <w:p w:rsidR="00E7210A" w:rsidRPr="00E7210A" w:rsidRDefault="00E7210A" w:rsidP="00BD0E73">
      <w:pPr>
        <w:pStyle w:val="1d"/>
        <w:keepNext/>
        <w:widowControl/>
        <w:numPr>
          <w:ilvl w:val="0"/>
          <w:numId w:val="17"/>
        </w:numPr>
        <w:shd w:val="clear" w:color="auto" w:fill="auto"/>
        <w:tabs>
          <w:tab w:val="left" w:pos="993"/>
          <w:tab w:val="left" w:pos="1134"/>
        </w:tabs>
        <w:spacing w:line="240" w:lineRule="auto"/>
        <w:ind w:left="0" w:firstLine="709"/>
        <w:rPr>
          <w:rFonts w:ascii="Times New Roman" w:hAnsi="Times New Roman" w:cs="Times New Roman"/>
          <w:b w:val="0"/>
          <w:sz w:val="28"/>
          <w:szCs w:val="28"/>
        </w:rPr>
      </w:pPr>
      <w:r w:rsidRPr="00E7210A">
        <w:rPr>
          <w:rStyle w:val="affffff1"/>
          <w:rFonts w:ascii="Times New Roman" w:hAnsi="Times New Roman" w:cs="Times New Roman"/>
          <w:sz w:val="28"/>
          <w:szCs w:val="28"/>
        </w:rPr>
        <w:t>В федеральном</w:t>
      </w:r>
      <w:r w:rsidRPr="00E7210A">
        <w:rPr>
          <w:rFonts w:ascii="Times New Roman" w:hAnsi="Times New Roman" w:cs="Times New Roman"/>
          <w:b w:val="0"/>
          <w:sz w:val="28"/>
          <w:szCs w:val="28"/>
        </w:rPr>
        <w:t xml:space="preserve"> стандарте оценки </w:t>
      </w:r>
      <w:r w:rsidRPr="00E7210A">
        <w:rPr>
          <w:rStyle w:val="affffff1"/>
          <w:rFonts w:ascii="Times New Roman" w:hAnsi="Times New Roman" w:cs="Times New Roman"/>
          <w:sz w:val="28"/>
          <w:szCs w:val="28"/>
        </w:rPr>
        <w:t xml:space="preserve">«Цель </w:t>
      </w:r>
      <w:r w:rsidRPr="00E7210A">
        <w:rPr>
          <w:rFonts w:ascii="Times New Roman" w:hAnsi="Times New Roman" w:cs="Times New Roman"/>
          <w:b w:val="0"/>
          <w:sz w:val="28"/>
          <w:szCs w:val="28"/>
        </w:rPr>
        <w:t xml:space="preserve">оценки и виды стоимости» </w:t>
      </w:r>
      <w:r w:rsidRPr="00E7210A">
        <w:rPr>
          <w:rStyle w:val="affffff1"/>
          <w:rFonts w:ascii="Times New Roman" w:hAnsi="Times New Roman" w:cs="Times New Roman"/>
          <w:sz w:val="28"/>
          <w:szCs w:val="28"/>
        </w:rPr>
        <w:t xml:space="preserve">дается </w:t>
      </w:r>
      <w:r w:rsidRPr="00E7210A">
        <w:rPr>
          <w:rFonts w:ascii="Times New Roman" w:hAnsi="Times New Roman" w:cs="Times New Roman"/>
          <w:b w:val="0"/>
          <w:sz w:val="28"/>
          <w:szCs w:val="28"/>
        </w:rPr>
        <w:t>определение видов стоимости:</w:t>
      </w:r>
    </w:p>
    <w:p w:rsidR="00E7210A" w:rsidRPr="00E7210A" w:rsidRDefault="00E7210A" w:rsidP="00BD0E73">
      <w:pPr>
        <w:pStyle w:val="1d"/>
        <w:keepNext/>
        <w:widowControl/>
        <w:shd w:val="clear" w:color="auto" w:fill="auto"/>
        <w:tabs>
          <w:tab w:val="left" w:pos="899"/>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а)</w:t>
      </w:r>
      <w:r w:rsidRPr="00E7210A">
        <w:rPr>
          <w:rFonts w:ascii="Times New Roman" w:hAnsi="Times New Roman" w:cs="Times New Roman"/>
          <w:b w:val="0"/>
          <w:sz w:val="28"/>
          <w:szCs w:val="28"/>
        </w:rPr>
        <w:tab/>
        <w:t xml:space="preserve">рыночной, инвестиционной, справедливой, кадастровой; </w:t>
      </w:r>
    </w:p>
    <w:p w:rsidR="00E7210A" w:rsidRPr="00E7210A" w:rsidRDefault="00E7210A" w:rsidP="00BD0E73">
      <w:pPr>
        <w:pStyle w:val="1d"/>
        <w:keepNext/>
        <w:widowControl/>
        <w:shd w:val="clear" w:color="auto" w:fill="auto"/>
        <w:tabs>
          <w:tab w:val="left" w:pos="899"/>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б) рыночной, инвестиционной, ликвидационной, балансовой;</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Fonts w:ascii="Times New Roman" w:hAnsi="Times New Roman" w:cs="Times New Roman"/>
          <w:b w:val="0"/>
          <w:sz w:val="28"/>
          <w:szCs w:val="28"/>
        </w:rPr>
        <w:t>в) рыночной, инвестиционной, ликвидационной, кадастровой;</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sz w:val="28"/>
          <w:szCs w:val="28"/>
        </w:rPr>
        <w:t>г) рыночной, ликвидационной, балансовой, справедливой.</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sz w:val="28"/>
          <w:szCs w:val="28"/>
        </w:rPr>
        <w:t xml:space="preserve">15.  Под имущественным комплексом предприятия в качестве объекта </w:t>
      </w:r>
      <w:r w:rsidRPr="00E7210A">
        <w:rPr>
          <w:rStyle w:val="31pt"/>
          <w:rFonts w:ascii="Times New Roman" w:hAnsi="Times New Roman" w:cs="Times New Roman"/>
          <w:b w:val="0"/>
          <w:sz w:val="28"/>
          <w:szCs w:val="28"/>
        </w:rPr>
        <w:t>сто</w:t>
      </w:r>
      <w:r w:rsidRPr="00E7210A">
        <w:rPr>
          <w:rStyle w:val="31pt"/>
          <w:rFonts w:ascii="Times New Roman" w:hAnsi="Times New Roman" w:cs="Times New Roman"/>
          <w:b w:val="0"/>
          <w:sz w:val="28"/>
          <w:szCs w:val="28"/>
        </w:rPr>
        <w:t>и</w:t>
      </w:r>
      <w:r w:rsidRPr="00E7210A">
        <w:rPr>
          <w:rStyle w:val="31pt"/>
          <w:rFonts w:ascii="Times New Roman" w:hAnsi="Times New Roman" w:cs="Times New Roman"/>
          <w:b w:val="0"/>
          <w:sz w:val="28"/>
          <w:szCs w:val="28"/>
        </w:rPr>
        <w:t xml:space="preserve">мостной </w:t>
      </w:r>
      <w:r w:rsidRPr="00E7210A">
        <w:rPr>
          <w:sz w:val="28"/>
          <w:szCs w:val="28"/>
        </w:rPr>
        <w:t>оценки понимают;</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rStyle w:val="31pt"/>
          <w:rFonts w:ascii="Times New Roman" w:hAnsi="Times New Roman" w:cs="Times New Roman"/>
          <w:b w:val="0"/>
          <w:sz w:val="28"/>
          <w:szCs w:val="28"/>
        </w:rPr>
        <w:t>а)</w:t>
      </w:r>
      <w:r w:rsidRPr="00E7210A">
        <w:rPr>
          <w:rStyle w:val="3f2"/>
          <w:rFonts w:ascii="Times New Roman" w:hAnsi="Times New Roman" w:cs="Times New Roman"/>
          <w:b w:val="0"/>
          <w:sz w:val="28"/>
          <w:szCs w:val="28"/>
        </w:rPr>
        <w:t xml:space="preserve"> </w:t>
      </w:r>
      <w:r w:rsidRPr="00E7210A">
        <w:rPr>
          <w:sz w:val="28"/>
          <w:szCs w:val="28"/>
        </w:rPr>
        <w:t>земельные участки</w:t>
      </w:r>
      <w:r w:rsidRPr="00E7210A">
        <w:rPr>
          <w:rStyle w:val="3f2"/>
          <w:rFonts w:ascii="Times New Roman" w:hAnsi="Times New Roman" w:cs="Times New Roman"/>
          <w:b w:val="0"/>
          <w:sz w:val="28"/>
          <w:szCs w:val="28"/>
        </w:rPr>
        <w:t xml:space="preserve">, </w:t>
      </w:r>
      <w:r w:rsidRPr="00E7210A">
        <w:rPr>
          <w:sz w:val="28"/>
          <w:szCs w:val="28"/>
        </w:rPr>
        <w:t xml:space="preserve">здания, сооружения, оборудование, </w:t>
      </w:r>
      <w:r w:rsidRPr="00E7210A">
        <w:rPr>
          <w:rStyle w:val="3f2"/>
          <w:rFonts w:ascii="Times New Roman" w:hAnsi="Times New Roman" w:cs="Times New Roman"/>
          <w:b w:val="0"/>
          <w:sz w:val="28"/>
          <w:szCs w:val="28"/>
        </w:rPr>
        <w:t xml:space="preserve">инвентарь, </w:t>
      </w:r>
      <w:r w:rsidRPr="00E7210A">
        <w:rPr>
          <w:sz w:val="28"/>
          <w:szCs w:val="28"/>
        </w:rPr>
        <w:t>про</w:t>
      </w:r>
      <w:r w:rsidRPr="00E7210A">
        <w:rPr>
          <w:sz w:val="28"/>
          <w:szCs w:val="28"/>
        </w:rPr>
        <w:softHyphen/>
        <w:t xml:space="preserve">дукцию, права требования, долги, а также нематериальные </w:t>
      </w:r>
      <w:r w:rsidRPr="00E7210A">
        <w:rPr>
          <w:rStyle w:val="31pt"/>
          <w:rFonts w:ascii="Times New Roman" w:hAnsi="Times New Roman" w:cs="Times New Roman"/>
          <w:b w:val="0"/>
          <w:sz w:val="28"/>
          <w:szCs w:val="28"/>
        </w:rPr>
        <w:t>активы;</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б) движимое имущество;</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rStyle w:val="31pt"/>
          <w:rFonts w:ascii="Times New Roman" w:hAnsi="Times New Roman" w:cs="Times New Roman"/>
          <w:b w:val="0"/>
          <w:sz w:val="28"/>
          <w:szCs w:val="28"/>
        </w:rPr>
        <w:t>в)</w:t>
      </w:r>
      <w:r w:rsidRPr="00E7210A">
        <w:rPr>
          <w:sz w:val="28"/>
          <w:szCs w:val="28"/>
        </w:rPr>
        <w:t xml:space="preserve"> </w:t>
      </w:r>
      <w:r w:rsidRPr="00E7210A">
        <w:rPr>
          <w:rStyle w:val="3f2"/>
          <w:rFonts w:ascii="Times New Roman" w:hAnsi="Times New Roman" w:cs="Times New Roman"/>
          <w:b w:val="0"/>
          <w:sz w:val="28"/>
          <w:szCs w:val="28"/>
        </w:rPr>
        <w:t xml:space="preserve">право собственности </w:t>
      </w:r>
      <w:r w:rsidRPr="00E7210A">
        <w:rPr>
          <w:sz w:val="28"/>
          <w:szCs w:val="28"/>
        </w:rPr>
        <w:t>на недвижимое имущество;</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rStyle w:val="3f2"/>
          <w:rFonts w:ascii="Times New Roman" w:hAnsi="Times New Roman" w:cs="Times New Roman"/>
          <w:b w:val="0"/>
          <w:sz w:val="28"/>
          <w:szCs w:val="28"/>
        </w:rPr>
        <w:t>г)</w:t>
      </w:r>
      <w:r w:rsidRPr="00E7210A">
        <w:rPr>
          <w:sz w:val="28"/>
          <w:szCs w:val="28"/>
        </w:rPr>
        <w:t xml:space="preserve"> объекты, запрещенные </w:t>
      </w:r>
      <w:r w:rsidRPr="00E7210A">
        <w:rPr>
          <w:rStyle w:val="3f2"/>
          <w:rFonts w:ascii="Times New Roman" w:hAnsi="Times New Roman" w:cs="Times New Roman"/>
          <w:b w:val="0"/>
          <w:sz w:val="28"/>
          <w:szCs w:val="28"/>
        </w:rPr>
        <w:t xml:space="preserve">законодательством </w:t>
      </w:r>
      <w:r w:rsidRPr="00E7210A">
        <w:rPr>
          <w:sz w:val="28"/>
          <w:szCs w:val="28"/>
        </w:rPr>
        <w:t xml:space="preserve">РФ к участию </w:t>
      </w:r>
      <w:r w:rsidRPr="00E7210A">
        <w:rPr>
          <w:rStyle w:val="3f2"/>
          <w:rFonts w:ascii="Times New Roman" w:hAnsi="Times New Roman" w:cs="Times New Roman"/>
          <w:b w:val="0"/>
          <w:sz w:val="28"/>
          <w:szCs w:val="28"/>
        </w:rPr>
        <w:t xml:space="preserve">в </w:t>
      </w:r>
      <w:r w:rsidRPr="00E7210A">
        <w:rPr>
          <w:sz w:val="28"/>
          <w:szCs w:val="28"/>
        </w:rPr>
        <w:t>гражданском обороте;</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д) обязательства (долги).</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sz w:val="28"/>
          <w:szCs w:val="28"/>
        </w:rPr>
        <w:t>16. Проведение оценки на территории РФ является обязательным в случае:</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sz w:val="28"/>
          <w:szCs w:val="28"/>
        </w:rPr>
        <w:t xml:space="preserve">а) вовлечения </w:t>
      </w:r>
      <w:r w:rsidRPr="00E7210A">
        <w:rPr>
          <w:rStyle w:val="3f2"/>
          <w:rFonts w:ascii="Times New Roman" w:hAnsi="Times New Roman" w:cs="Times New Roman"/>
          <w:b w:val="0"/>
          <w:sz w:val="28"/>
          <w:szCs w:val="28"/>
        </w:rPr>
        <w:t xml:space="preserve">в </w:t>
      </w:r>
      <w:r w:rsidRPr="00E7210A">
        <w:rPr>
          <w:sz w:val="28"/>
          <w:szCs w:val="28"/>
        </w:rPr>
        <w:t xml:space="preserve">сделку объектов, принадлежащих полностью или </w:t>
      </w:r>
      <w:r w:rsidRPr="00E7210A">
        <w:rPr>
          <w:rStyle w:val="3f2"/>
          <w:rFonts w:ascii="Times New Roman" w:hAnsi="Times New Roman" w:cs="Times New Roman"/>
          <w:b w:val="0"/>
          <w:sz w:val="28"/>
          <w:szCs w:val="28"/>
        </w:rPr>
        <w:t>частично Федерации;</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4pt"/>
          <w:rFonts w:ascii="Times New Roman" w:hAnsi="Times New Roman" w:cs="Times New Roman"/>
          <w:i w:val="0"/>
          <w:sz w:val="28"/>
          <w:szCs w:val="28"/>
        </w:rPr>
        <w:t>б</w:t>
      </w:r>
      <w:r w:rsidRPr="00E7210A">
        <w:rPr>
          <w:rStyle w:val="4pt"/>
          <w:rFonts w:ascii="Times New Roman" w:hAnsi="Times New Roman" w:cs="Times New Roman"/>
          <w:sz w:val="28"/>
          <w:szCs w:val="28"/>
        </w:rPr>
        <w:t>)</w:t>
      </w:r>
      <w:r w:rsidRPr="00E7210A">
        <w:rPr>
          <w:rFonts w:ascii="Times New Roman" w:hAnsi="Times New Roman" w:cs="Times New Roman"/>
          <w:b w:val="0"/>
          <w:sz w:val="28"/>
          <w:szCs w:val="28"/>
        </w:rPr>
        <w:t xml:space="preserve"> совершения сделки купли-продажи с недвижимым имуществом;</w:t>
      </w:r>
    </w:p>
    <w:p w:rsidR="00E7210A" w:rsidRPr="00E7210A" w:rsidRDefault="00E7210A" w:rsidP="00BD0E73">
      <w:pPr>
        <w:keepNext/>
        <w:tabs>
          <w:tab w:val="left" w:pos="993"/>
          <w:tab w:val="left" w:pos="1134"/>
        </w:tabs>
        <w:spacing w:after="0" w:line="240" w:lineRule="auto"/>
        <w:ind w:firstLine="709"/>
        <w:jc w:val="both"/>
        <w:rPr>
          <w:sz w:val="28"/>
          <w:szCs w:val="28"/>
        </w:rPr>
      </w:pPr>
      <w:r w:rsidRPr="00E7210A">
        <w:rPr>
          <w:sz w:val="28"/>
          <w:szCs w:val="28"/>
        </w:rPr>
        <w:t xml:space="preserve">в) сдачи </w:t>
      </w:r>
      <w:r w:rsidRPr="00E7210A">
        <w:rPr>
          <w:rStyle w:val="3f2"/>
          <w:rFonts w:ascii="Times New Roman" w:hAnsi="Times New Roman" w:cs="Times New Roman"/>
          <w:b w:val="0"/>
          <w:sz w:val="28"/>
          <w:szCs w:val="28"/>
        </w:rPr>
        <w:t xml:space="preserve">объекта </w:t>
      </w:r>
      <w:r w:rsidRPr="00E7210A">
        <w:rPr>
          <w:sz w:val="28"/>
          <w:szCs w:val="28"/>
        </w:rPr>
        <w:t>недвижимости в аренду;</w:t>
      </w:r>
    </w:p>
    <w:p w:rsidR="00E7210A" w:rsidRPr="00E7210A" w:rsidRDefault="00E7210A" w:rsidP="00BD0E73">
      <w:pPr>
        <w:keepNext/>
        <w:tabs>
          <w:tab w:val="left" w:pos="993"/>
          <w:tab w:val="left" w:pos="1134"/>
          <w:tab w:val="right" w:pos="1798"/>
          <w:tab w:val="right" w:pos="3306"/>
          <w:tab w:val="center" w:pos="3718"/>
        </w:tabs>
        <w:spacing w:after="0" w:line="240" w:lineRule="auto"/>
        <w:ind w:firstLine="709"/>
        <w:jc w:val="both"/>
        <w:rPr>
          <w:rStyle w:val="3f2"/>
          <w:rFonts w:ascii="Times New Roman" w:hAnsi="Times New Roman" w:cs="Times New Roman"/>
          <w:b w:val="0"/>
          <w:sz w:val="28"/>
          <w:szCs w:val="28"/>
        </w:rPr>
      </w:pPr>
      <w:r w:rsidRPr="00E7210A">
        <w:rPr>
          <w:rStyle w:val="3f2"/>
          <w:rFonts w:ascii="Times New Roman" w:hAnsi="Times New Roman" w:cs="Times New Roman"/>
          <w:b w:val="0"/>
          <w:sz w:val="28"/>
          <w:szCs w:val="28"/>
        </w:rPr>
        <w:t xml:space="preserve">г) </w:t>
      </w:r>
      <w:r w:rsidRPr="00E7210A">
        <w:rPr>
          <w:sz w:val="28"/>
          <w:szCs w:val="28"/>
        </w:rPr>
        <w:t xml:space="preserve">возникновения </w:t>
      </w:r>
      <w:r w:rsidRPr="00E7210A">
        <w:rPr>
          <w:rStyle w:val="3f2"/>
          <w:rFonts w:ascii="Times New Roman" w:hAnsi="Times New Roman" w:cs="Times New Roman"/>
          <w:b w:val="0"/>
          <w:sz w:val="28"/>
          <w:szCs w:val="28"/>
        </w:rPr>
        <w:t xml:space="preserve">спора о стоимости объекта </w:t>
      </w:r>
      <w:r w:rsidRPr="00E7210A">
        <w:rPr>
          <w:sz w:val="28"/>
          <w:szCs w:val="28"/>
        </w:rPr>
        <w:t xml:space="preserve">оценки, например, </w:t>
      </w:r>
      <w:r w:rsidRPr="00E7210A">
        <w:rPr>
          <w:rStyle w:val="3f2"/>
          <w:rFonts w:ascii="Times New Roman" w:hAnsi="Times New Roman" w:cs="Times New Roman"/>
          <w:b w:val="0"/>
          <w:sz w:val="28"/>
          <w:szCs w:val="28"/>
        </w:rPr>
        <w:t xml:space="preserve">при изъятии </w:t>
      </w:r>
      <w:r w:rsidRPr="00E7210A">
        <w:rPr>
          <w:sz w:val="28"/>
          <w:szCs w:val="28"/>
        </w:rPr>
        <w:t>иму</w:t>
      </w:r>
      <w:r w:rsidRPr="00E7210A">
        <w:rPr>
          <w:sz w:val="28"/>
          <w:szCs w:val="28"/>
        </w:rPr>
        <w:softHyphen/>
        <w:t xml:space="preserve">щества </w:t>
      </w:r>
      <w:r w:rsidRPr="00E7210A">
        <w:rPr>
          <w:rStyle w:val="3f2"/>
          <w:rFonts w:ascii="Times New Roman" w:hAnsi="Times New Roman" w:cs="Times New Roman"/>
          <w:b w:val="0"/>
          <w:sz w:val="28"/>
          <w:szCs w:val="28"/>
        </w:rPr>
        <w:t>у собственника;</w:t>
      </w:r>
    </w:p>
    <w:p w:rsidR="00E7210A" w:rsidRPr="00E7210A" w:rsidRDefault="00E7210A" w:rsidP="00BD0E73">
      <w:pPr>
        <w:keepNext/>
        <w:tabs>
          <w:tab w:val="left" w:pos="993"/>
          <w:tab w:val="left" w:pos="1134"/>
        </w:tabs>
        <w:spacing w:after="0" w:line="240" w:lineRule="auto"/>
        <w:ind w:firstLine="709"/>
        <w:jc w:val="both"/>
        <w:rPr>
          <w:rFonts w:eastAsia="Calibri"/>
        </w:rPr>
      </w:pPr>
      <w:r w:rsidRPr="00E7210A">
        <w:rPr>
          <w:sz w:val="28"/>
          <w:szCs w:val="28"/>
        </w:rPr>
        <w:t xml:space="preserve">д) реализации </w:t>
      </w:r>
      <w:r w:rsidRPr="00E7210A">
        <w:rPr>
          <w:sz w:val="28"/>
          <w:szCs w:val="28"/>
        </w:rPr>
        <w:tab/>
        <w:t>инвестиционного проекта.</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sz w:val="28"/>
          <w:szCs w:val="28"/>
        </w:rPr>
        <w:t xml:space="preserve">17. </w:t>
      </w:r>
      <w:r w:rsidRPr="00E7210A">
        <w:rPr>
          <w:rFonts w:ascii="Times New Roman" w:hAnsi="Times New Roman" w:cs="Times New Roman"/>
          <w:b w:val="0"/>
          <w:color w:val="000000"/>
          <w:sz w:val="28"/>
          <w:szCs w:val="28"/>
        </w:rPr>
        <w:t>Федеральные стандарты оценки разработаны с учетом:</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МСО;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б) стандартов оценки США;</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в) </w:t>
      </w:r>
      <w:r w:rsidRPr="00E7210A">
        <w:rPr>
          <w:rFonts w:ascii="Times New Roman" w:hAnsi="Times New Roman" w:cs="Times New Roman"/>
          <w:color w:val="000000"/>
          <w:sz w:val="28"/>
          <w:szCs w:val="28"/>
          <w:lang w:val="en-US" w:bidi="en-US"/>
        </w:rPr>
        <w:t>ECO</w:t>
      </w:r>
      <w:r w:rsidRPr="00E7210A">
        <w:rPr>
          <w:rFonts w:ascii="Times New Roman" w:hAnsi="Times New Roman" w:cs="Times New Roman"/>
          <w:color w:val="000000"/>
          <w:sz w:val="28"/>
          <w:szCs w:val="28"/>
          <w:lang w:bidi="en-US"/>
        </w:rPr>
        <w:t>;</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color w:val="000000"/>
          <w:sz w:val="28"/>
          <w:szCs w:val="28"/>
        </w:rPr>
        <w:t xml:space="preserve">г) требований </w:t>
      </w:r>
      <w:r w:rsidRPr="00E7210A">
        <w:rPr>
          <w:rStyle w:val="2fd"/>
          <w:rFonts w:ascii="Times New Roman" w:hAnsi="Times New Roman" w:cs="Times New Roman"/>
          <w:sz w:val="28"/>
          <w:szCs w:val="28"/>
        </w:rPr>
        <w:t xml:space="preserve">саморегулируемых </w:t>
      </w:r>
      <w:r w:rsidRPr="00E7210A">
        <w:rPr>
          <w:rFonts w:ascii="Times New Roman" w:hAnsi="Times New Roman" w:cs="Times New Roman"/>
          <w:b w:val="0"/>
          <w:color w:val="000000"/>
          <w:sz w:val="28"/>
          <w:szCs w:val="28"/>
        </w:rPr>
        <w:t>организаций оценщиков;</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д) требований заказчиков услуг по оценке.</w:t>
      </w:r>
    </w:p>
    <w:p w:rsidR="00E7210A" w:rsidRPr="00E7210A" w:rsidRDefault="00E7210A" w:rsidP="00BD0E73">
      <w:pPr>
        <w:pStyle w:val="1d"/>
        <w:keepNext/>
        <w:widowControl/>
        <w:shd w:val="clear" w:color="auto" w:fill="auto"/>
        <w:tabs>
          <w:tab w:val="left" w:pos="715"/>
          <w:tab w:val="left" w:pos="993"/>
          <w:tab w:val="left" w:pos="1134"/>
        </w:tabs>
        <w:spacing w:line="240" w:lineRule="auto"/>
        <w:ind w:firstLine="709"/>
        <w:rPr>
          <w:rFonts w:ascii="Times New Roman" w:hAnsi="Times New Roman" w:cs="Times New Roman"/>
          <w:b w:val="0"/>
          <w:sz w:val="28"/>
          <w:szCs w:val="28"/>
        </w:rPr>
      </w:pPr>
      <w:r w:rsidRPr="00E7210A">
        <w:rPr>
          <w:rStyle w:val="2fd"/>
          <w:rFonts w:ascii="Times New Roman" w:hAnsi="Times New Roman" w:cs="Times New Roman"/>
          <w:sz w:val="28"/>
          <w:szCs w:val="28"/>
        </w:rPr>
        <w:t xml:space="preserve">18. </w:t>
      </w:r>
      <w:r w:rsidRPr="00E7210A">
        <w:rPr>
          <w:rFonts w:ascii="Times New Roman" w:hAnsi="Times New Roman" w:cs="Times New Roman"/>
          <w:b w:val="0"/>
          <w:sz w:val="28"/>
          <w:szCs w:val="28"/>
        </w:rPr>
        <w:t>Утверждение о том, что при наличии нескольких сред</w:t>
      </w:r>
      <w:r w:rsidRPr="00E7210A">
        <w:rPr>
          <w:rFonts w:ascii="Times New Roman" w:hAnsi="Times New Roman" w:cs="Times New Roman"/>
          <w:b w:val="0"/>
          <w:sz w:val="28"/>
          <w:szCs w:val="28"/>
        </w:rPr>
        <w:softHyphen/>
        <w:t>них или соразмерных объектов, товаров или услуг наи</w:t>
      </w:r>
      <w:r w:rsidRPr="00E7210A">
        <w:rPr>
          <w:rFonts w:ascii="Times New Roman" w:hAnsi="Times New Roman" w:cs="Times New Roman"/>
          <w:b w:val="0"/>
          <w:sz w:val="28"/>
          <w:szCs w:val="28"/>
        </w:rPr>
        <w:softHyphen/>
        <w:t>большим спросом пользуются те, у которых мин</w:t>
      </w:r>
      <w:r w:rsidRPr="00E7210A">
        <w:rPr>
          <w:rFonts w:ascii="Times New Roman" w:hAnsi="Times New Roman" w:cs="Times New Roman"/>
          <w:b w:val="0"/>
          <w:sz w:val="28"/>
          <w:szCs w:val="28"/>
        </w:rPr>
        <w:t>и</w:t>
      </w:r>
      <w:r w:rsidRPr="00E7210A">
        <w:rPr>
          <w:rFonts w:ascii="Times New Roman" w:hAnsi="Times New Roman" w:cs="Times New Roman"/>
          <w:b w:val="0"/>
          <w:sz w:val="28"/>
          <w:szCs w:val="28"/>
        </w:rPr>
        <w:t>маль</w:t>
      </w:r>
      <w:r w:rsidRPr="00E7210A">
        <w:rPr>
          <w:rFonts w:ascii="Times New Roman" w:hAnsi="Times New Roman" w:cs="Times New Roman"/>
          <w:b w:val="0"/>
          <w:sz w:val="28"/>
          <w:szCs w:val="28"/>
        </w:rPr>
        <w:softHyphen/>
        <w:t>ная цена, базируется на принципе:</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а)</w:t>
      </w:r>
      <w:r w:rsidRPr="00E7210A">
        <w:rPr>
          <w:rFonts w:ascii="Times New Roman" w:hAnsi="Times New Roman" w:cs="Times New Roman"/>
          <w:b w:val="0"/>
          <w:sz w:val="28"/>
          <w:szCs w:val="28"/>
        </w:rPr>
        <w:tab/>
        <w:t>замещения;</w:t>
      </w:r>
    </w:p>
    <w:p w:rsidR="00E7210A" w:rsidRPr="00E7210A" w:rsidRDefault="00E7210A" w:rsidP="00BD0E73">
      <w:pPr>
        <w:pStyle w:val="1d"/>
        <w:keepNext/>
        <w:widowControl/>
        <w:shd w:val="clear" w:color="auto" w:fill="auto"/>
        <w:tabs>
          <w:tab w:val="left" w:pos="993"/>
          <w:tab w:val="left" w:pos="1027"/>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б)</w:t>
      </w:r>
      <w:r w:rsidRPr="00E7210A">
        <w:rPr>
          <w:rFonts w:ascii="Times New Roman" w:hAnsi="Times New Roman" w:cs="Times New Roman"/>
          <w:b w:val="0"/>
          <w:sz w:val="28"/>
          <w:szCs w:val="28"/>
        </w:rPr>
        <w:tab/>
        <w:t>соответствия;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в)</w:t>
      </w:r>
      <w:r w:rsidRPr="00E7210A">
        <w:rPr>
          <w:rFonts w:ascii="Times New Roman" w:hAnsi="Times New Roman" w:cs="Times New Roman"/>
          <w:b w:val="0"/>
          <w:sz w:val="28"/>
          <w:szCs w:val="28"/>
        </w:rPr>
        <w:tab/>
        <w:t>замещения;</w:t>
      </w:r>
    </w:p>
    <w:p w:rsidR="00E7210A" w:rsidRPr="00E7210A" w:rsidRDefault="00E7210A" w:rsidP="00BD0E73">
      <w:pPr>
        <w:pStyle w:val="1d"/>
        <w:keepNext/>
        <w:widowControl/>
        <w:shd w:val="clear" w:color="auto" w:fill="auto"/>
        <w:tabs>
          <w:tab w:val="left" w:pos="993"/>
          <w:tab w:val="left" w:pos="1134"/>
        </w:tabs>
        <w:spacing w:line="240" w:lineRule="auto"/>
        <w:ind w:firstLine="709"/>
        <w:rPr>
          <w:rFonts w:ascii="Times New Roman" w:hAnsi="Times New Roman" w:cs="Times New Roman"/>
          <w:b w:val="0"/>
          <w:sz w:val="28"/>
          <w:szCs w:val="28"/>
        </w:rPr>
      </w:pPr>
      <w:r w:rsidRPr="00E7210A">
        <w:rPr>
          <w:rStyle w:val="affffff"/>
          <w:rFonts w:ascii="Times New Roman" w:hAnsi="Times New Roman" w:cs="Times New Roman"/>
          <w:sz w:val="28"/>
          <w:szCs w:val="28"/>
        </w:rPr>
        <w:t>г)</w:t>
      </w:r>
      <w:r w:rsidRPr="00E7210A">
        <w:rPr>
          <w:rFonts w:ascii="Times New Roman" w:hAnsi="Times New Roman" w:cs="Times New Roman"/>
          <w:b w:val="0"/>
          <w:sz w:val="28"/>
          <w:szCs w:val="28"/>
        </w:rPr>
        <w:tab/>
        <w:t>наиболее эффективного использования.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color w:val="000000"/>
          <w:sz w:val="28"/>
          <w:szCs w:val="28"/>
        </w:rPr>
        <w:t>19. Национальный совет по оценочной деятельности образован для целей:</w:t>
      </w:r>
    </w:p>
    <w:p w:rsidR="00E7210A" w:rsidRPr="00E7210A" w:rsidRDefault="00E7210A" w:rsidP="00BD0E73">
      <w:pPr>
        <w:pStyle w:val="2fb"/>
        <w:keepNext/>
        <w:widowControl/>
        <w:shd w:val="clear" w:color="auto" w:fill="auto"/>
        <w:tabs>
          <w:tab w:val="left" w:pos="369"/>
          <w:tab w:val="left" w:pos="993"/>
          <w:tab w:val="left" w:pos="1134"/>
        </w:tabs>
        <w:spacing w:line="240" w:lineRule="auto"/>
        <w:ind w:firstLine="709"/>
        <w:jc w:val="both"/>
        <w:rPr>
          <w:rFonts w:ascii="Times New Roman" w:hAnsi="Times New Roman" w:cs="Times New Roman"/>
          <w:b w:val="0"/>
          <w:color w:val="000000"/>
          <w:sz w:val="28"/>
          <w:szCs w:val="28"/>
        </w:rPr>
      </w:pPr>
      <w:r w:rsidRPr="00E7210A">
        <w:rPr>
          <w:rFonts w:ascii="Times New Roman" w:hAnsi="Times New Roman" w:cs="Times New Roman"/>
          <w:b w:val="0"/>
          <w:color w:val="000000"/>
          <w:sz w:val="28"/>
          <w:szCs w:val="28"/>
        </w:rPr>
        <w:t>а)</w:t>
      </w:r>
      <w:r w:rsidRPr="00E7210A">
        <w:rPr>
          <w:rFonts w:ascii="Times New Roman" w:hAnsi="Times New Roman" w:cs="Times New Roman"/>
          <w:b w:val="0"/>
          <w:color w:val="000000"/>
          <w:sz w:val="28"/>
          <w:szCs w:val="28"/>
        </w:rPr>
        <w:tab/>
        <w:t>формирования единых подходов к осуществлению оценочной деятельности;</w:t>
      </w:r>
    </w:p>
    <w:p w:rsidR="00E7210A" w:rsidRPr="00E7210A" w:rsidRDefault="00E7210A" w:rsidP="00BD0E73">
      <w:pPr>
        <w:pStyle w:val="2fb"/>
        <w:keepNext/>
        <w:widowControl/>
        <w:shd w:val="clear" w:color="auto" w:fill="auto"/>
        <w:tabs>
          <w:tab w:val="left" w:pos="369"/>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color w:val="000000"/>
          <w:sz w:val="28"/>
          <w:szCs w:val="28"/>
        </w:rPr>
        <w:lastRenderedPageBreak/>
        <w:t>б) координации деятельности саморегулируемых организаций оценщиков;</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color w:val="000000"/>
          <w:sz w:val="28"/>
          <w:szCs w:val="28"/>
        </w:rPr>
        <w:t xml:space="preserve">в) </w:t>
      </w:r>
      <w:r w:rsidRPr="00E7210A">
        <w:rPr>
          <w:rStyle w:val="2fd"/>
          <w:rFonts w:ascii="Times New Roman" w:hAnsi="Times New Roman" w:cs="Times New Roman"/>
          <w:sz w:val="28"/>
          <w:szCs w:val="28"/>
        </w:rPr>
        <w:t xml:space="preserve">взаимодействия </w:t>
      </w:r>
      <w:r w:rsidRPr="00E7210A">
        <w:rPr>
          <w:rFonts w:ascii="Times New Roman" w:hAnsi="Times New Roman" w:cs="Times New Roman"/>
          <w:b w:val="0"/>
          <w:color w:val="000000"/>
          <w:sz w:val="28"/>
          <w:szCs w:val="28"/>
        </w:rPr>
        <w:t xml:space="preserve">саморегулируемых организаций оценщиков </w:t>
      </w:r>
      <w:r w:rsidRPr="00E7210A">
        <w:rPr>
          <w:rStyle w:val="2fd"/>
          <w:rFonts w:ascii="Times New Roman" w:hAnsi="Times New Roman" w:cs="Times New Roman"/>
          <w:sz w:val="28"/>
          <w:szCs w:val="28"/>
        </w:rPr>
        <w:t>с федеральн</w:t>
      </w:r>
      <w:r w:rsidRPr="00E7210A">
        <w:rPr>
          <w:rStyle w:val="2fd"/>
          <w:rFonts w:ascii="Times New Roman" w:hAnsi="Times New Roman" w:cs="Times New Roman"/>
          <w:sz w:val="28"/>
          <w:szCs w:val="28"/>
        </w:rPr>
        <w:t>ы</w:t>
      </w:r>
      <w:r w:rsidRPr="00E7210A">
        <w:rPr>
          <w:rStyle w:val="2fd"/>
          <w:rFonts w:ascii="Times New Roman" w:hAnsi="Times New Roman" w:cs="Times New Roman"/>
          <w:sz w:val="28"/>
          <w:szCs w:val="28"/>
        </w:rPr>
        <w:t xml:space="preserve">ми </w:t>
      </w:r>
      <w:r w:rsidRPr="00E7210A">
        <w:rPr>
          <w:rFonts w:ascii="Times New Roman" w:hAnsi="Times New Roman" w:cs="Times New Roman"/>
          <w:b w:val="0"/>
          <w:color w:val="000000"/>
          <w:sz w:val="28"/>
          <w:szCs w:val="28"/>
        </w:rPr>
        <w:t>органами государственной власти;</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r w:rsidRPr="00E7210A">
        <w:rPr>
          <w:rFonts w:ascii="Times New Roman" w:hAnsi="Times New Roman" w:cs="Times New Roman"/>
          <w:b w:val="0"/>
          <w:color w:val="000000"/>
          <w:sz w:val="28"/>
          <w:szCs w:val="28"/>
        </w:rPr>
        <w:t>г) взаимодействия заказчиков оценочных услуг.</w:t>
      </w:r>
    </w:p>
    <w:p w:rsidR="00E7210A" w:rsidRPr="00E7210A" w:rsidRDefault="00E7210A" w:rsidP="00BD0E73">
      <w:pPr>
        <w:pStyle w:val="2fc"/>
        <w:keepNext/>
        <w:widowControl/>
        <w:numPr>
          <w:ilvl w:val="0"/>
          <w:numId w:val="18"/>
        </w:numPr>
        <w:shd w:val="clear" w:color="auto" w:fill="auto"/>
        <w:tabs>
          <w:tab w:val="left" w:pos="993"/>
          <w:tab w:val="left" w:pos="1134"/>
        </w:tabs>
        <w:spacing w:line="240" w:lineRule="auto"/>
        <w:ind w:left="0"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В настоящее время в России основные функции контроля за </w:t>
      </w:r>
      <w:r w:rsidRPr="00E7210A">
        <w:rPr>
          <w:rStyle w:val="74"/>
          <w:rFonts w:ascii="Times New Roman" w:hAnsi="Times New Roman" w:cs="Times New Roman"/>
          <w:sz w:val="28"/>
          <w:szCs w:val="28"/>
        </w:rPr>
        <w:t>оценочной д</w:t>
      </w:r>
      <w:r w:rsidRPr="00E7210A">
        <w:rPr>
          <w:rStyle w:val="74"/>
          <w:rFonts w:ascii="Times New Roman" w:hAnsi="Times New Roman" w:cs="Times New Roman"/>
          <w:sz w:val="28"/>
          <w:szCs w:val="28"/>
        </w:rPr>
        <w:t>е</w:t>
      </w:r>
      <w:r w:rsidRPr="00E7210A">
        <w:rPr>
          <w:rStyle w:val="74"/>
          <w:rFonts w:ascii="Times New Roman" w:hAnsi="Times New Roman" w:cs="Times New Roman"/>
          <w:sz w:val="28"/>
          <w:szCs w:val="28"/>
        </w:rPr>
        <w:t>ятельн</w:t>
      </w:r>
      <w:r w:rsidRPr="00E7210A">
        <w:rPr>
          <w:rFonts w:ascii="Times New Roman" w:hAnsi="Times New Roman" w:cs="Times New Roman"/>
          <w:color w:val="000000"/>
          <w:sz w:val="28"/>
          <w:szCs w:val="28"/>
        </w:rPr>
        <w:t>о</w:t>
      </w:r>
      <w:r w:rsidRPr="00E7210A">
        <w:rPr>
          <w:rFonts w:ascii="Times New Roman" w:hAnsi="Times New Roman" w:cs="Times New Roman"/>
          <w:color w:val="000000"/>
          <w:sz w:val="28"/>
          <w:szCs w:val="28"/>
        </w:rPr>
        <w:softHyphen/>
        <w:t>стью осуществляются в форме:</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bookmarkStart w:id="4" w:name="bookmark4"/>
      <w:r w:rsidRPr="00E7210A">
        <w:rPr>
          <w:rFonts w:ascii="Times New Roman" w:hAnsi="Times New Roman" w:cs="Times New Roman"/>
          <w:b w:val="0"/>
          <w:color w:val="000000"/>
          <w:sz w:val="28"/>
          <w:szCs w:val="28"/>
        </w:rPr>
        <w:t>а) лицензирования деятельности оценщиков;</w:t>
      </w:r>
      <w:bookmarkEnd w:id="4"/>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б) саморегулирования:</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Style w:val="2fd"/>
          <w:rFonts w:ascii="Times New Roman" w:hAnsi="Times New Roman" w:cs="Times New Roman"/>
          <w:sz w:val="28"/>
          <w:szCs w:val="28"/>
        </w:rPr>
      </w:pPr>
      <w:r w:rsidRPr="00E7210A">
        <w:rPr>
          <w:rStyle w:val="2fd"/>
          <w:rFonts w:ascii="Times New Roman" w:hAnsi="Times New Roman" w:cs="Times New Roman"/>
          <w:sz w:val="28"/>
          <w:szCs w:val="28"/>
        </w:rPr>
        <w:t>в) государственного контроля за качеством отчетов об оценке;</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Style w:val="2fd"/>
          <w:rFonts w:ascii="Times New Roman" w:hAnsi="Times New Roman" w:cs="Times New Roman"/>
          <w:sz w:val="28"/>
          <w:szCs w:val="28"/>
        </w:rPr>
      </w:pPr>
      <w:r w:rsidRPr="00E7210A">
        <w:rPr>
          <w:rFonts w:ascii="Times New Roman" w:hAnsi="Times New Roman" w:cs="Times New Roman"/>
          <w:b w:val="0"/>
          <w:color w:val="000000"/>
          <w:sz w:val="28"/>
          <w:szCs w:val="28"/>
        </w:rPr>
        <w:t xml:space="preserve">г) контроля со стороны </w:t>
      </w:r>
      <w:r w:rsidRPr="00E7210A">
        <w:rPr>
          <w:rStyle w:val="2fd"/>
          <w:rFonts w:ascii="Times New Roman" w:hAnsi="Times New Roman" w:cs="Times New Roman"/>
          <w:sz w:val="28"/>
          <w:szCs w:val="28"/>
        </w:rPr>
        <w:t xml:space="preserve">пользователей </w:t>
      </w:r>
      <w:r w:rsidRPr="00E7210A">
        <w:rPr>
          <w:rFonts w:ascii="Times New Roman" w:hAnsi="Times New Roman" w:cs="Times New Roman"/>
          <w:b w:val="0"/>
          <w:color w:val="000000"/>
          <w:sz w:val="28"/>
          <w:szCs w:val="28"/>
        </w:rPr>
        <w:t xml:space="preserve">услуг оценочных </w:t>
      </w:r>
      <w:r w:rsidRPr="00E7210A">
        <w:rPr>
          <w:rStyle w:val="2fd"/>
          <w:rFonts w:ascii="Times New Roman" w:hAnsi="Times New Roman" w:cs="Times New Roman"/>
          <w:sz w:val="28"/>
          <w:szCs w:val="28"/>
        </w:rPr>
        <w:t xml:space="preserve">компаний. </w:t>
      </w:r>
    </w:p>
    <w:p w:rsidR="00E7210A" w:rsidRPr="00E7210A" w:rsidRDefault="00E7210A" w:rsidP="00BD0E73">
      <w:pPr>
        <w:pStyle w:val="2fc"/>
        <w:keepNext/>
        <w:widowControl/>
        <w:numPr>
          <w:ilvl w:val="0"/>
          <w:numId w:val="18"/>
        </w:numPr>
        <w:shd w:val="clear" w:color="auto" w:fill="auto"/>
        <w:tabs>
          <w:tab w:val="left" w:pos="993"/>
          <w:tab w:val="left" w:pos="1134"/>
        </w:tabs>
        <w:spacing w:line="240" w:lineRule="auto"/>
        <w:ind w:left="0" w:firstLine="709"/>
        <w:jc w:val="both"/>
        <w:rPr>
          <w:rFonts w:ascii="Times New Roman" w:hAnsi="Times New Roman" w:cs="Times New Roman"/>
        </w:rPr>
      </w:pPr>
      <w:r w:rsidRPr="00E7210A">
        <w:rPr>
          <w:rFonts w:ascii="Times New Roman" w:hAnsi="Times New Roman" w:cs="Times New Roman"/>
          <w:color w:val="000000"/>
          <w:sz w:val="28"/>
          <w:szCs w:val="28"/>
        </w:rPr>
        <w:t>Объектами оценочной деятельности являются:</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отдельные материальные объекты (вещи);</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б) движимое или недвижимое имущество;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в) право собственности или иные вещные права на имущество;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г) объекты, запрещенные законодательством РФ к участию в гражданском обороте;</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д) обязательства (долги).</w:t>
      </w:r>
    </w:p>
    <w:p w:rsidR="00E7210A" w:rsidRPr="00E7210A" w:rsidRDefault="00E7210A" w:rsidP="00BD0E73">
      <w:pPr>
        <w:pStyle w:val="2fc"/>
        <w:keepNext/>
        <w:widowControl/>
        <w:numPr>
          <w:ilvl w:val="0"/>
          <w:numId w:val="18"/>
        </w:numPr>
        <w:shd w:val="clear" w:color="auto" w:fill="auto"/>
        <w:tabs>
          <w:tab w:val="left" w:pos="993"/>
          <w:tab w:val="left" w:pos="1134"/>
        </w:tabs>
        <w:spacing w:line="240" w:lineRule="auto"/>
        <w:ind w:left="0"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 Цель оценки - это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определение стоимости объекта оценки, вид которой определяется в зад</w:t>
      </w:r>
      <w:r w:rsidRPr="00E7210A">
        <w:rPr>
          <w:rFonts w:ascii="Times New Roman" w:hAnsi="Times New Roman" w:cs="Times New Roman"/>
          <w:color w:val="000000"/>
          <w:sz w:val="28"/>
          <w:szCs w:val="28"/>
        </w:rPr>
        <w:t>а</w:t>
      </w:r>
      <w:r w:rsidRPr="00E7210A">
        <w:rPr>
          <w:rFonts w:ascii="Times New Roman" w:hAnsi="Times New Roman" w:cs="Times New Roman"/>
          <w:color w:val="000000"/>
          <w:sz w:val="28"/>
          <w:szCs w:val="28"/>
        </w:rPr>
        <w:t>нии на оценку;</w:t>
      </w:r>
    </w:p>
    <w:p w:rsidR="00E7210A" w:rsidRPr="00E7210A" w:rsidRDefault="00E7210A" w:rsidP="00BD0E73">
      <w:pPr>
        <w:pStyle w:val="2fb"/>
        <w:keepNext/>
        <w:widowControl/>
        <w:shd w:val="clear" w:color="auto" w:fill="auto"/>
        <w:tabs>
          <w:tab w:val="left" w:pos="993"/>
          <w:tab w:val="left" w:pos="1134"/>
        </w:tabs>
        <w:spacing w:line="240" w:lineRule="auto"/>
        <w:ind w:firstLine="709"/>
        <w:jc w:val="both"/>
        <w:rPr>
          <w:rFonts w:ascii="Times New Roman" w:hAnsi="Times New Roman" w:cs="Times New Roman"/>
          <w:b w:val="0"/>
          <w:sz w:val="28"/>
          <w:szCs w:val="28"/>
        </w:rPr>
      </w:pPr>
      <w:bookmarkStart w:id="5" w:name="bookmark3"/>
      <w:r w:rsidRPr="00E7210A">
        <w:rPr>
          <w:rFonts w:ascii="Times New Roman" w:hAnsi="Times New Roman" w:cs="Times New Roman"/>
          <w:b w:val="0"/>
          <w:color w:val="000000"/>
          <w:sz w:val="28"/>
          <w:szCs w:val="28"/>
        </w:rPr>
        <w:t>б) определение только рыночной стоимости на дату заключения д</w:t>
      </w:r>
      <w:bookmarkEnd w:id="5"/>
      <w:r w:rsidRPr="00E7210A">
        <w:rPr>
          <w:rFonts w:ascii="Times New Roman" w:hAnsi="Times New Roman" w:cs="Times New Roman"/>
          <w:b w:val="0"/>
          <w:color w:val="000000"/>
          <w:sz w:val="28"/>
          <w:szCs w:val="28"/>
        </w:rPr>
        <w:t>оговора;</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в) описание объекта оценки с точки зрения факторов </w:t>
      </w:r>
      <w:r w:rsidRPr="00E7210A">
        <w:rPr>
          <w:rStyle w:val="74"/>
          <w:rFonts w:ascii="Times New Roman" w:hAnsi="Times New Roman" w:cs="Times New Roman"/>
          <w:sz w:val="28"/>
          <w:szCs w:val="28"/>
        </w:rPr>
        <w:t>формирования его сто</w:t>
      </w:r>
      <w:r w:rsidRPr="00E7210A">
        <w:rPr>
          <w:rStyle w:val="74"/>
          <w:rFonts w:ascii="Times New Roman" w:hAnsi="Times New Roman" w:cs="Times New Roman"/>
          <w:sz w:val="28"/>
          <w:szCs w:val="28"/>
        </w:rPr>
        <w:t>и</w:t>
      </w:r>
      <w:r w:rsidRPr="00E7210A">
        <w:rPr>
          <w:rStyle w:val="74"/>
          <w:rFonts w:ascii="Times New Roman" w:hAnsi="Times New Roman" w:cs="Times New Roman"/>
          <w:sz w:val="28"/>
          <w:szCs w:val="28"/>
        </w:rPr>
        <w:t xml:space="preserve">мости; </w:t>
      </w:r>
    </w:p>
    <w:p w:rsidR="00E7210A" w:rsidRPr="00E7210A" w:rsidRDefault="00E7210A" w:rsidP="00BD0E73">
      <w:pPr>
        <w:keepNext/>
        <w:tabs>
          <w:tab w:val="left" w:pos="993"/>
          <w:tab w:val="left" w:pos="1134"/>
        </w:tabs>
        <w:spacing w:after="0" w:line="240" w:lineRule="auto"/>
        <w:ind w:firstLine="709"/>
        <w:jc w:val="both"/>
        <w:rPr>
          <w:color w:val="000000"/>
          <w:sz w:val="28"/>
          <w:szCs w:val="28"/>
        </w:rPr>
      </w:pPr>
      <w:r w:rsidRPr="00E7210A">
        <w:rPr>
          <w:color w:val="000000"/>
          <w:sz w:val="28"/>
          <w:szCs w:val="28"/>
        </w:rPr>
        <w:t>г) согласование результата оценки с заказчиком.</w:t>
      </w:r>
    </w:p>
    <w:p w:rsidR="00E7210A" w:rsidRPr="00E7210A" w:rsidRDefault="00E7210A" w:rsidP="00BD0E73">
      <w:pPr>
        <w:pStyle w:val="2fc"/>
        <w:keepNext/>
        <w:widowControl/>
        <w:numPr>
          <w:ilvl w:val="0"/>
          <w:numId w:val="18"/>
        </w:numPr>
        <w:shd w:val="clear" w:color="auto" w:fill="auto"/>
        <w:tabs>
          <w:tab w:val="left" w:pos="993"/>
          <w:tab w:val="left" w:pos="1134"/>
        </w:tabs>
        <w:spacing w:line="240" w:lineRule="auto"/>
        <w:ind w:left="0"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Правовые основы оценочной деятельности установлены в законодател</w:t>
      </w:r>
      <w:r w:rsidRPr="00E7210A">
        <w:rPr>
          <w:rFonts w:ascii="Times New Roman" w:hAnsi="Times New Roman" w:cs="Times New Roman"/>
          <w:color w:val="000000"/>
          <w:sz w:val="28"/>
          <w:szCs w:val="28"/>
        </w:rPr>
        <w:t>ь</w:t>
      </w:r>
      <w:r w:rsidRPr="00E7210A">
        <w:rPr>
          <w:rFonts w:ascii="Times New Roman" w:hAnsi="Times New Roman" w:cs="Times New Roman"/>
          <w:color w:val="000000"/>
          <w:sz w:val="28"/>
          <w:szCs w:val="28"/>
        </w:rPr>
        <w:t>ных актах:</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Конституция РФ;</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б) Закон об оценочной деятельности;</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Style w:val="6pt"/>
          <w:rFonts w:ascii="Times New Roman" w:hAnsi="Times New Roman" w:cs="Times New Roman"/>
          <w:sz w:val="28"/>
          <w:szCs w:val="28"/>
        </w:rPr>
        <w:t xml:space="preserve">в) </w:t>
      </w:r>
      <w:r w:rsidRPr="00E7210A">
        <w:rPr>
          <w:rFonts w:ascii="Times New Roman" w:hAnsi="Times New Roman" w:cs="Times New Roman"/>
          <w:color w:val="000000"/>
          <w:sz w:val="28"/>
          <w:szCs w:val="28"/>
        </w:rPr>
        <w:t>ФСО;</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г) Гражданский кодекс РФ;</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д) Земельный кодекс РФ.</w:t>
      </w:r>
    </w:p>
    <w:p w:rsidR="00E7210A" w:rsidRPr="00E7210A" w:rsidRDefault="00E7210A" w:rsidP="00BD0E73">
      <w:pPr>
        <w:pStyle w:val="2fc"/>
        <w:keepNext/>
        <w:widowControl/>
        <w:numPr>
          <w:ilvl w:val="0"/>
          <w:numId w:val="18"/>
        </w:numPr>
        <w:shd w:val="clear" w:color="auto" w:fill="auto"/>
        <w:tabs>
          <w:tab w:val="left" w:pos="993"/>
          <w:tab w:val="left" w:pos="1134"/>
        </w:tabs>
        <w:spacing w:line="240" w:lineRule="auto"/>
        <w:ind w:left="0"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 xml:space="preserve"> Под оценочной деятельностью понимается профессиональная деятел</w:t>
      </w:r>
      <w:r w:rsidRPr="00E7210A">
        <w:rPr>
          <w:rFonts w:ascii="Times New Roman" w:hAnsi="Times New Roman" w:cs="Times New Roman"/>
          <w:color w:val="000000"/>
          <w:sz w:val="28"/>
          <w:szCs w:val="28"/>
        </w:rPr>
        <w:t>ь</w:t>
      </w:r>
      <w:r w:rsidRPr="00E7210A">
        <w:rPr>
          <w:rFonts w:ascii="Times New Roman" w:hAnsi="Times New Roman" w:cs="Times New Roman"/>
          <w:color w:val="000000"/>
          <w:sz w:val="28"/>
          <w:szCs w:val="28"/>
        </w:rPr>
        <w:t>ность:</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а) субъектов оценочной деятельности;</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б) клиентов оценочных компаний;</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в) лиц, имеющих высшее образование;</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sz w:val="28"/>
          <w:szCs w:val="28"/>
        </w:rPr>
      </w:pPr>
      <w:r w:rsidRPr="00E7210A">
        <w:rPr>
          <w:rFonts w:ascii="Times New Roman" w:hAnsi="Times New Roman" w:cs="Times New Roman"/>
          <w:color w:val="000000"/>
          <w:sz w:val="28"/>
          <w:szCs w:val="28"/>
        </w:rPr>
        <w:t>г) экономических служб предприятия, отвечающих за правильную эксплуат</w:t>
      </w:r>
      <w:r w:rsidRPr="00E7210A">
        <w:rPr>
          <w:rFonts w:ascii="Times New Roman" w:hAnsi="Times New Roman" w:cs="Times New Roman"/>
          <w:color w:val="000000"/>
          <w:sz w:val="28"/>
          <w:szCs w:val="28"/>
        </w:rPr>
        <w:t>а</w:t>
      </w:r>
      <w:r w:rsidRPr="00E7210A">
        <w:rPr>
          <w:rFonts w:ascii="Times New Roman" w:hAnsi="Times New Roman" w:cs="Times New Roman"/>
          <w:color w:val="000000"/>
          <w:sz w:val="28"/>
          <w:szCs w:val="28"/>
        </w:rPr>
        <w:t>цию оцениваемого имущества;</w:t>
      </w:r>
    </w:p>
    <w:p w:rsidR="00E7210A" w:rsidRPr="00E7210A" w:rsidRDefault="00E7210A" w:rsidP="00BD0E73">
      <w:pPr>
        <w:pStyle w:val="2fc"/>
        <w:keepNext/>
        <w:widowControl/>
        <w:shd w:val="clear" w:color="auto" w:fill="auto"/>
        <w:tabs>
          <w:tab w:val="left" w:pos="993"/>
          <w:tab w:val="left" w:pos="1134"/>
        </w:tabs>
        <w:spacing w:line="240" w:lineRule="auto"/>
        <w:ind w:firstLine="709"/>
        <w:jc w:val="both"/>
        <w:rPr>
          <w:rFonts w:ascii="Times New Roman" w:hAnsi="Times New Roman" w:cs="Times New Roman"/>
          <w:color w:val="000000"/>
          <w:sz w:val="28"/>
          <w:szCs w:val="28"/>
        </w:rPr>
      </w:pPr>
      <w:r w:rsidRPr="00E7210A">
        <w:rPr>
          <w:rFonts w:ascii="Times New Roman" w:hAnsi="Times New Roman" w:cs="Times New Roman"/>
          <w:color w:val="000000"/>
          <w:sz w:val="28"/>
          <w:szCs w:val="28"/>
        </w:rPr>
        <w:t>д) лиц, имеющих опыт работы со сделками купли-продажи.</w:t>
      </w:r>
    </w:p>
    <w:p w:rsidR="00E7210A" w:rsidRPr="00E7210A" w:rsidRDefault="00E7210A" w:rsidP="00BD0E73">
      <w:pPr>
        <w:keepNext/>
        <w:spacing w:after="0" w:line="240" w:lineRule="auto"/>
        <w:ind w:firstLine="709"/>
        <w:jc w:val="both"/>
        <w:rPr>
          <w:sz w:val="28"/>
          <w:szCs w:val="28"/>
        </w:rPr>
      </w:pPr>
      <w:r w:rsidRPr="00E7210A">
        <w:rPr>
          <w:sz w:val="28"/>
          <w:szCs w:val="28"/>
        </w:rPr>
        <w:t>25. Для выведения итоговой величины рыночной стоимости оценщик обязан использовать подходы (I — затратный; II — сравнительный; III — доходный)</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I, II;</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II, III;</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I, II, III;</w:t>
      </w:r>
    </w:p>
    <w:p w:rsidR="00E7210A" w:rsidRPr="00E7210A" w:rsidRDefault="00E7210A" w:rsidP="00BD0E73">
      <w:pPr>
        <w:keepNext/>
        <w:spacing w:after="0" w:line="240" w:lineRule="auto"/>
        <w:ind w:firstLine="709"/>
        <w:jc w:val="both"/>
        <w:rPr>
          <w:sz w:val="28"/>
          <w:szCs w:val="28"/>
        </w:rPr>
      </w:pPr>
      <w:r w:rsidRPr="00E7210A">
        <w:rPr>
          <w:sz w:val="28"/>
          <w:szCs w:val="28"/>
        </w:rPr>
        <w:t>г)</w:t>
      </w:r>
      <w:r w:rsidRPr="00E7210A">
        <w:rPr>
          <w:sz w:val="28"/>
          <w:szCs w:val="28"/>
        </w:rPr>
        <w:tab/>
        <w:t>I, II, III или обосновать отказ от использования соответствующего по</w:t>
      </w:r>
      <w:r w:rsidRPr="00E7210A">
        <w:rPr>
          <w:sz w:val="28"/>
          <w:szCs w:val="28"/>
        </w:rPr>
        <w:t>д</w:t>
      </w:r>
      <w:r w:rsidRPr="00E7210A">
        <w:rPr>
          <w:sz w:val="28"/>
          <w:szCs w:val="28"/>
        </w:rPr>
        <w:t>хода</w:t>
      </w:r>
    </w:p>
    <w:p w:rsidR="00E7210A" w:rsidRPr="00E7210A" w:rsidRDefault="00E7210A" w:rsidP="00BD0E73">
      <w:pPr>
        <w:keepNext/>
        <w:spacing w:after="0" w:line="240" w:lineRule="auto"/>
        <w:ind w:firstLine="709"/>
        <w:jc w:val="both"/>
        <w:rPr>
          <w:sz w:val="28"/>
          <w:szCs w:val="28"/>
        </w:rPr>
      </w:pPr>
      <w:r w:rsidRPr="00E7210A">
        <w:rPr>
          <w:sz w:val="28"/>
          <w:szCs w:val="28"/>
        </w:rPr>
        <w:t>д)</w:t>
      </w:r>
      <w:r w:rsidRPr="00E7210A">
        <w:rPr>
          <w:sz w:val="28"/>
          <w:szCs w:val="28"/>
        </w:rPr>
        <w:tab/>
        <w:t>I, III.</w:t>
      </w:r>
    </w:p>
    <w:p w:rsidR="00E7210A" w:rsidRPr="00E7210A" w:rsidRDefault="00E7210A" w:rsidP="00BD0E73">
      <w:pPr>
        <w:keepNext/>
        <w:spacing w:after="0" w:line="240" w:lineRule="auto"/>
        <w:ind w:firstLine="709"/>
        <w:jc w:val="both"/>
        <w:rPr>
          <w:sz w:val="28"/>
          <w:szCs w:val="28"/>
        </w:rPr>
      </w:pPr>
      <w:r w:rsidRPr="00E7210A">
        <w:rPr>
          <w:sz w:val="28"/>
          <w:szCs w:val="28"/>
        </w:rPr>
        <w:lastRenderedPageBreak/>
        <w:t>26. После применения подходов к оценке итоговую величину рыночной сто</w:t>
      </w:r>
      <w:r w:rsidRPr="00E7210A">
        <w:rPr>
          <w:sz w:val="28"/>
          <w:szCs w:val="28"/>
        </w:rPr>
        <w:t>и</w:t>
      </w:r>
      <w:r w:rsidRPr="00E7210A">
        <w:rPr>
          <w:sz w:val="28"/>
          <w:szCs w:val="28"/>
        </w:rPr>
        <w:t>мости оценщик выводит путем:</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выбора стоимости, рассчитанной в рамках наиболее адекватного, на его взгляд,</w:t>
      </w:r>
    </w:p>
    <w:p w:rsidR="00E7210A" w:rsidRPr="00E7210A" w:rsidRDefault="00E7210A" w:rsidP="00BD0E73">
      <w:pPr>
        <w:keepNext/>
        <w:spacing w:after="0" w:line="240" w:lineRule="auto"/>
        <w:ind w:firstLine="709"/>
        <w:jc w:val="both"/>
        <w:rPr>
          <w:sz w:val="28"/>
          <w:szCs w:val="28"/>
        </w:rPr>
      </w:pPr>
      <w:r w:rsidRPr="00E7210A">
        <w:rPr>
          <w:sz w:val="28"/>
          <w:szCs w:val="28"/>
        </w:rPr>
        <w:t>подхода;</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выбора нескольких стоимостей, полученных в рамках различных подх</w:t>
      </w:r>
      <w:r w:rsidRPr="00E7210A">
        <w:rPr>
          <w:sz w:val="28"/>
          <w:szCs w:val="28"/>
        </w:rPr>
        <w:t>о</w:t>
      </w:r>
      <w:r w:rsidRPr="00E7210A">
        <w:rPr>
          <w:sz w:val="28"/>
          <w:szCs w:val="28"/>
        </w:rPr>
        <w:t>дов;</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согласования результатов, полученных при применении различных по</w:t>
      </w:r>
      <w:r w:rsidRPr="00E7210A">
        <w:rPr>
          <w:sz w:val="28"/>
          <w:szCs w:val="28"/>
        </w:rPr>
        <w:t>д</w:t>
      </w:r>
      <w:r w:rsidRPr="00E7210A">
        <w:rPr>
          <w:sz w:val="28"/>
          <w:szCs w:val="28"/>
        </w:rPr>
        <w:t>ходов к оценке.</w:t>
      </w:r>
    </w:p>
    <w:p w:rsidR="00E7210A" w:rsidRPr="00E7210A" w:rsidRDefault="00E7210A" w:rsidP="00BD0E73">
      <w:pPr>
        <w:keepNext/>
        <w:spacing w:after="0" w:line="240" w:lineRule="auto"/>
        <w:ind w:firstLine="709"/>
        <w:jc w:val="both"/>
        <w:rPr>
          <w:sz w:val="28"/>
          <w:szCs w:val="28"/>
        </w:rPr>
      </w:pPr>
      <w:r w:rsidRPr="00E7210A">
        <w:rPr>
          <w:sz w:val="28"/>
          <w:szCs w:val="28"/>
        </w:rPr>
        <w:t>27. Общая идея данного метода заключается в декомпозиции проблемы выб</w:t>
      </w:r>
      <w:r w:rsidRPr="00E7210A">
        <w:rPr>
          <w:sz w:val="28"/>
          <w:szCs w:val="28"/>
        </w:rPr>
        <w:t>о</w:t>
      </w:r>
      <w:r w:rsidRPr="00E7210A">
        <w:rPr>
          <w:sz w:val="28"/>
          <w:szCs w:val="28"/>
        </w:rPr>
        <w:t>ра на более простые составляющие. Процесс декомпозиции предполагает постро</w:t>
      </w:r>
      <w:r w:rsidRPr="00E7210A">
        <w:rPr>
          <w:sz w:val="28"/>
          <w:szCs w:val="28"/>
        </w:rPr>
        <w:t>е</w:t>
      </w:r>
      <w:r w:rsidRPr="00E7210A">
        <w:rPr>
          <w:sz w:val="28"/>
          <w:szCs w:val="28"/>
        </w:rPr>
        <w:t>ние дерева иерархий, включающее в себя цель, расположенную в его вершине, пр</w:t>
      </w:r>
      <w:r w:rsidRPr="00E7210A">
        <w:rPr>
          <w:sz w:val="28"/>
          <w:szCs w:val="28"/>
        </w:rPr>
        <w:t>о</w:t>
      </w:r>
      <w:r w:rsidRPr="00E7210A">
        <w:rPr>
          <w:sz w:val="28"/>
          <w:szCs w:val="28"/>
        </w:rPr>
        <w:t>межуточные уровни (критерии) и альтернативы, формирующие самый нижний иерархический уровень.</w:t>
      </w:r>
    </w:p>
    <w:p w:rsidR="00E7210A" w:rsidRPr="00E7210A" w:rsidRDefault="00E7210A" w:rsidP="00BD0E73">
      <w:pPr>
        <w:keepNext/>
        <w:spacing w:after="0" w:line="240" w:lineRule="auto"/>
        <w:ind w:firstLine="709"/>
        <w:jc w:val="both"/>
        <w:rPr>
          <w:sz w:val="28"/>
          <w:szCs w:val="28"/>
        </w:rPr>
      </w:pPr>
      <w:r w:rsidRPr="00E7210A">
        <w:rPr>
          <w:sz w:val="28"/>
          <w:szCs w:val="28"/>
        </w:rPr>
        <w:t>Речь идет о методе:</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определения нескольких критериев назначения весов, по которым мат</w:t>
      </w:r>
      <w:r w:rsidRPr="00E7210A">
        <w:rPr>
          <w:sz w:val="28"/>
          <w:szCs w:val="28"/>
        </w:rPr>
        <w:t>е</w:t>
      </w:r>
      <w:r w:rsidRPr="00E7210A">
        <w:rPr>
          <w:sz w:val="28"/>
          <w:szCs w:val="28"/>
        </w:rPr>
        <w:t>матически выводятся веса для согласования результатов расчета;</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анализа иерархии;</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прямого экспертного назначения весов;</w:t>
      </w:r>
    </w:p>
    <w:p w:rsidR="00E7210A" w:rsidRPr="00E7210A" w:rsidRDefault="00E7210A" w:rsidP="00BD0E73">
      <w:pPr>
        <w:keepNext/>
        <w:spacing w:after="0" w:line="240" w:lineRule="auto"/>
        <w:ind w:firstLine="709"/>
        <w:jc w:val="both"/>
        <w:rPr>
          <w:sz w:val="28"/>
          <w:szCs w:val="28"/>
        </w:rPr>
      </w:pPr>
      <w:r w:rsidRPr="00E7210A">
        <w:rPr>
          <w:sz w:val="28"/>
          <w:szCs w:val="28"/>
        </w:rPr>
        <w:t>г)</w:t>
      </w:r>
      <w:r w:rsidRPr="00E7210A">
        <w:rPr>
          <w:sz w:val="28"/>
          <w:szCs w:val="28"/>
        </w:rPr>
        <w:tab/>
        <w:t>этот метод в оценочной деятельности не используется.</w:t>
      </w:r>
    </w:p>
    <w:p w:rsidR="00E7210A" w:rsidRPr="00E7210A" w:rsidRDefault="00E7210A" w:rsidP="00BD0E73">
      <w:pPr>
        <w:keepNext/>
        <w:spacing w:after="0" w:line="240" w:lineRule="auto"/>
        <w:ind w:firstLine="709"/>
        <w:jc w:val="both"/>
        <w:rPr>
          <w:sz w:val="28"/>
          <w:szCs w:val="28"/>
        </w:rPr>
      </w:pPr>
      <w:r w:rsidRPr="00E7210A">
        <w:rPr>
          <w:sz w:val="28"/>
          <w:szCs w:val="28"/>
        </w:rPr>
        <w:t>28. Установите соответствие между понятием и его содержанием:</w:t>
      </w:r>
    </w:p>
    <w:p w:rsidR="00E7210A" w:rsidRPr="00E7210A" w:rsidRDefault="00E7210A" w:rsidP="00BD0E73">
      <w:pPr>
        <w:keepNext/>
        <w:spacing w:after="0" w:line="240" w:lineRule="auto"/>
        <w:ind w:firstLine="709"/>
        <w:jc w:val="both"/>
        <w:rPr>
          <w:sz w:val="28"/>
          <w:szCs w:val="28"/>
        </w:rPr>
      </w:pPr>
    </w:p>
    <w:tbl>
      <w:tblPr>
        <w:tblW w:w="0" w:type="auto"/>
        <w:tblLook w:val="04A0" w:firstRow="1" w:lastRow="0" w:firstColumn="1" w:lastColumn="0" w:noHBand="0" w:noVBand="1"/>
      </w:tblPr>
      <w:tblGrid>
        <w:gridCol w:w="5358"/>
        <w:gridCol w:w="5063"/>
      </w:tblGrid>
      <w:tr w:rsidR="00E7210A" w:rsidRPr="00E7210A">
        <w:tc>
          <w:tcPr>
            <w:tcW w:w="5495" w:type="dxa"/>
            <w:hideMark/>
          </w:tcPr>
          <w:p w:rsidR="00E7210A" w:rsidRPr="00E7210A" w:rsidRDefault="00E7210A" w:rsidP="00BD0E73">
            <w:pPr>
              <w:keepNext/>
              <w:spacing w:after="0" w:line="240" w:lineRule="auto"/>
              <w:jc w:val="both"/>
              <w:rPr>
                <w:sz w:val="28"/>
                <w:szCs w:val="28"/>
              </w:rPr>
            </w:pPr>
            <w:r w:rsidRPr="00E7210A">
              <w:rPr>
                <w:sz w:val="28"/>
                <w:szCs w:val="28"/>
              </w:rPr>
              <w:t>а)</w:t>
            </w:r>
            <w:r w:rsidRPr="00E7210A">
              <w:rPr>
                <w:sz w:val="28"/>
                <w:szCs w:val="28"/>
              </w:rPr>
              <w:tab/>
              <w:t>соответствие подхода виду рассч</w:t>
            </w:r>
            <w:r w:rsidRPr="00E7210A">
              <w:rPr>
                <w:sz w:val="28"/>
                <w:szCs w:val="28"/>
              </w:rPr>
              <w:t>и</w:t>
            </w:r>
            <w:r w:rsidRPr="00E7210A">
              <w:rPr>
                <w:sz w:val="28"/>
                <w:szCs w:val="28"/>
              </w:rPr>
              <w:t>тываемой стоимости</w:t>
            </w:r>
          </w:p>
        </w:tc>
        <w:tc>
          <w:tcPr>
            <w:tcW w:w="5187" w:type="dxa"/>
            <w:hideMark/>
          </w:tcPr>
          <w:p w:rsidR="00E7210A" w:rsidRPr="00E7210A" w:rsidRDefault="00E7210A" w:rsidP="00BD0E73">
            <w:pPr>
              <w:keepNext/>
              <w:spacing w:after="0" w:line="240" w:lineRule="auto"/>
              <w:jc w:val="both"/>
              <w:rPr>
                <w:sz w:val="28"/>
                <w:szCs w:val="28"/>
              </w:rPr>
            </w:pPr>
            <w:r w:rsidRPr="00E7210A">
              <w:rPr>
                <w:sz w:val="28"/>
                <w:szCs w:val="28"/>
              </w:rPr>
              <w:t>а)</w:t>
            </w:r>
            <w:r w:rsidRPr="00E7210A">
              <w:rPr>
                <w:sz w:val="28"/>
                <w:szCs w:val="28"/>
              </w:rPr>
              <w:tab/>
              <w:t xml:space="preserve">это </w:t>
            </w:r>
            <w:proofErr w:type="spellStart"/>
            <w:r w:rsidRPr="00E7210A">
              <w:rPr>
                <w:sz w:val="28"/>
                <w:szCs w:val="28"/>
              </w:rPr>
              <w:t>ценообразующие</w:t>
            </w:r>
            <w:proofErr w:type="spellEnd"/>
            <w:r w:rsidRPr="00E7210A">
              <w:rPr>
                <w:sz w:val="28"/>
                <w:szCs w:val="28"/>
              </w:rPr>
              <w:t xml:space="preserve"> факторы для проведения достоверной оценки</w:t>
            </w:r>
          </w:p>
        </w:tc>
      </w:tr>
      <w:tr w:rsidR="00E7210A" w:rsidRPr="00E7210A">
        <w:tc>
          <w:tcPr>
            <w:tcW w:w="5495" w:type="dxa"/>
            <w:hideMark/>
          </w:tcPr>
          <w:p w:rsidR="00E7210A" w:rsidRPr="00E7210A" w:rsidRDefault="00E7210A" w:rsidP="00BD0E73">
            <w:pPr>
              <w:keepNext/>
              <w:spacing w:after="0" w:line="240" w:lineRule="auto"/>
              <w:jc w:val="both"/>
              <w:rPr>
                <w:sz w:val="28"/>
                <w:szCs w:val="28"/>
              </w:rPr>
            </w:pPr>
            <w:r w:rsidRPr="00E7210A">
              <w:rPr>
                <w:sz w:val="28"/>
                <w:szCs w:val="28"/>
              </w:rPr>
              <w:t>б)</w:t>
            </w:r>
            <w:r w:rsidRPr="00E7210A">
              <w:rPr>
                <w:sz w:val="28"/>
                <w:szCs w:val="28"/>
              </w:rPr>
              <w:tab/>
              <w:t xml:space="preserve">способность подхода учитывать структуру </w:t>
            </w:r>
            <w:proofErr w:type="spellStart"/>
            <w:r w:rsidRPr="00E7210A">
              <w:rPr>
                <w:sz w:val="28"/>
                <w:szCs w:val="28"/>
              </w:rPr>
              <w:t>ценообразующих</w:t>
            </w:r>
            <w:proofErr w:type="spellEnd"/>
            <w:r w:rsidRPr="00E7210A">
              <w:rPr>
                <w:sz w:val="28"/>
                <w:szCs w:val="28"/>
              </w:rPr>
              <w:t xml:space="preserve"> факторов, специфичных для объекта</w:t>
            </w:r>
          </w:p>
        </w:tc>
        <w:tc>
          <w:tcPr>
            <w:tcW w:w="5187" w:type="dxa"/>
          </w:tcPr>
          <w:p w:rsidR="00E7210A" w:rsidRPr="00E7210A" w:rsidRDefault="00E7210A" w:rsidP="00BD0E73">
            <w:pPr>
              <w:keepNext/>
              <w:spacing w:after="0" w:line="240" w:lineRule="auto"/>
              <w:jc w:val="both"/>
              <w:rPr>
                <w:sz w:val="28"/>
                <w:szCs w:val="28"/>
              </w:rPr>
            </w:pPr>
            <w:r w:rsidRPr="00E7210A">
              <w:rPr>
                <w:sz w:val="28"/>
                <w:szCs w:val="28"/>
              </w:rPr>
              <w:t>б)</w:t>
            </w:r>
            <w:r w:rsidRPr="00E7210A">
              <w:rPr>
                <w:sz w:val="28"/>
                <w:szCs w:val="28"/>
              </w:rPr>
              <w:tab/>
              <w:t>это уровни иерархии в иерархич</w:t>
            </w:r>
            <w:r w:rsidRPr="00E7210A">
              <w:rPr>
                <w:sz w:val="28"/>
                <w:szCs w:val="28"/>
              </w:rPr>
              <w:t>е</w:t>
            </w:r>
            <w:r w:rsidRPr="00E7210A">
              <w:rPr>
                <w:sz w:val="28"/>
                <w:szCs w:val="28"/>
              </w:rPr>
              <w:t xml:space="preserve">ском методе </w:t>
            </w:r>
          </w:p>
          <w:p w:rsidR="00E7210A" w:rsidRPr="00E7210A" w:rsidRDefault="00E7210A" w:rsidP="00BD0E73">
            <w:pPr>
              <w:keepNext/>
              <w:spacing w:after="0" w:line="240" w:lineRule="auto"/>
              <w:jc w:val="both"/>
              <w:rPr>
                <w:sz w:val="28"/>
                <w:szCs w:val="28"/>
              </w:rPr>
            </w:pPr>
          </w:p>
        </w:tc>
      </w:tr>
      <w:tr w:rsidR="00E7210A" w:rsidRPr="00E7210A">
        <w:tc>
          <w:tcPr>
            <w:tcW w:w="5495" w:type="dxa"/>
            <w:hideMark/>
          </w:tcPr>
          <w:p w:rsidR="00E7210A" w:rsidRPr="00E7210A" w:rsidRDefault="00E7210A" w:rsidP="00BD0E73">
            <w:pPr>
              <w:keepNext/>
              <w:spacing w:after="0" w:line="240" w:lineRule="auto"/>
              <w:jc w:val="both"/>
              <w:rPr>
                <w:sz w:val="28"/>
                <w:szCs w:val="28"/>
              </w:rPr>
            </w:pPr>
            <w:r w:rsidRPr="00E7210A">
              <w:rPr>
                <w:sz w:val="28"/>
                <w:szCs w:val="28"/>
              </w:rPr>
              <w:t>в) способность подхода отразить мотив</w:t>
            </w:r>
            <w:r w:rsidRPr="00E7210A">
              <w:rPr>
                <w:sz w:val="28"/>
                <w:szCs w:val="28"/>
              </w:rPr>
              <w:t>а</w:t>
            </w:r>
            <w:r w:rsidRPr="00E7210A">
              <w:rPr>
                <w:sz w:val="28"/>
                <w:szCs w:val="28"/>
              </w:rPr>
              <w:t>цию, действительные намерения типичн</w:t>
            </w:r>
            <w:r w:rsidRPr="00E7210A">
              <w:rPr>
                <w:sz w:val="28"/>
                <w:szCs w:val="28"/>
              </w:rPr>
              <w:t>о</w:t>
            </w:r>
            <w:r w:rsidRPr="00E7210A">
              <w:rPr>
                <w:sz w:val="28"/>
                <w:szCs w:val="28"/>
              </w:rPr>
              <w:t>го участника сделки</w:t>
            </w:r>
          </w:p>
        </w:tc>
        <w:tc>
          <w:tcPr>
            <w:tcW w:w="5187" w:type="dxa"/>
            <w:hideMark/>
          </w:tcPr>
          <w:p w:rsidR="00E7210A" w:rsidRPr="00E7210A" w:rsidRDefault="00E7210A" w:rsidP="00BD0E73">
            <w:pPr>
              <w:keepNext/>
              <w:spacing w:after="0" w:line="240" w:lineRule="auto"/>
              <w:jc w:val="both"/>
              <w:rPr>
                <w:sz w:val="28"/>
                <w:szCs w:val="28"/>
              </w:rPr>
            </w:pPr>
            <w:r w:rsidRPr="00E7210A">
              <w:rPr>
                <w:sz w:val="28"/>
                <w:szCs w:val="28"/>
              </w:rPr>
              <w:t>в) это критерии в методе анализа иера</w:t>
            </w:r>
            <w:r w:rsidRPr="00E7210A">
              <w:rPr>
                <w:sz w:val="28"/>
                <w:szCs w:val="28"/>
              </w:rPr>
              <w:t>р</w:t>
            </w:r>
            <w:r w:rsidRPr="00E7210A">
              <w:rPr>
                <w:sz w:val="28"/>
                <w:szCs w:val="28"/>
              </w:rPr>
              <w:t>хии</w:t>
            </w:r>
          </w:p>
        </w:tc>
      </w:tr>
      <w:tr w:rsidR="00E7210A" w:rsidRPr="00E7210A">
        <w:tc>
          <w:tcPr>
            <w:tcW w:w="5495" w:type="dxa"/>
          </w:tcPr>
          <w:p w:rsidR="00E7210A" w:rsidRPr="00E7210A" w:rsidRDefault="00E7210A" w:rsidP="00BD0E73">
            <w:pPr>
              <w:keepNext/>
              <w:spacing w:after="0" w:line="240" w:lineRule="auto"/>
              <w:jc w:val="both"/>
              <w:rPr>
                <w:sz w:val="28"/>
                <w:szCs w:val="28"/>
              </w:rPr>
            </w:pPr>
            <w:r w:rsidRPr="00E7210A">
              <w:rPr>
                <w:sz w:val="28"/>
                <w:szCs w:val="28"/>
              </w:rPr>
              <w:t>г) достоверность и достаточность инфо</w:t>
            </w:r>
            <w:r w:rsidRPr="00E7210A">
              <w:rPr>
                <w:sz w:val="28"/>
                <w:szCs w:val="28"/>
              </w:rPr>
              <w:t>р</w:t>
            </w:r>
            <w:r w:rsidRPr="00E7210A">
              <w:rPr>
                <w:sz w:val="28"/>
                <w:szCs w:val="28"/>
              </w:rPr>
              <w:t xml:space="preserve">мации </w:t>
            </w:r>
          </w:p>
          <w:p w:rsidR="00E7210A" w:rsidRPr="00E7210A" w:rsidRDefault="00E7210A" w:rsidP="00BD0E73">
            <w:pPr>
              <w:keepNext/>
              <w:spacing w:after="0" w:line="240" w:lineRule="auto"/>
              <w:jc w:val="both"/>
              <w:rPr>
                <w:sz w:val="28"/>
                <w:szCs w:val="28"/>
              </w:rPr>
            </w:pPr>
          </w:p>
        </w:tc>
        <w:tc>
          <w:tcPr>
            <w:tcW w:w="5187" w:type="dxa"/>
            <w:hideMark/>
          </w:tcPr>
          <w:p w:rsidR="00E7210A" w:rsidRPr="00E7210A" w:rsidRDefault="00E7210A" w:rsidP="00BD0E73">
            <w:pPr>
              <w:keepNext/>
              <w:spacing w:after="0" w:line="240" w:lineRule="auto"/>
              <w:jc w:val="both"/>
              <w:rPr>
                <w:sz w:val="28"/>
                <w:szCs w:val="28"/>
              </w:rPr>
            </w:pPr>
            <w:r w:rsidRPr="00E7210A">
              <w:rPr>
                <w:sz w:val="28"/>
                <w:szCs w:val="28"/>
              </w:rPr>
              <w:t>г) это критерии в методе определения нескольких критериев назначения в</w:t>
            </w:r>
            <w:r w:rsidRPr="00E7210A">
              <w:rPr>
                <w:sz w:val="28"/>
                <w:szCs w:val="28"/>
              </w:rPr>
              <w:t>е</w:t>
            </w:r>
            <w:r w:rsidRPr="00E7210A">
              <w:rPr>
                <w:sz w:val="28"/>
                <w:szCs w:val="28"/>
              </w:rPr>
              <w:t>сов, по которым математически выв</w:t>
            </w:r>
            <w:r w:rsidRPr="00E7210A">
              <w:rPr>
                <w:sz w:val="28"/>
                <w:szCs w:val="28"/>
              </w:rPr>
              <w:t>о</w:t>
            </w:r>
            <w:r w:rsidRPr="00E7210A">
              <w:rPr>
                <w:sz w:val="28"/>
                <w:szCs w:val="28"/>
              </w:rPr>
              <w:t>дятся веса для согласования результ</w:t>
            </w:r>
            <w:r w:rsidRPr="00E7210A">
              <w:rPr>
                <w:sz w:val="28"/>
                <w:szCs w:val="28"/>
              </w:rPr>
              <w:t>а</w:t>
            </w:r>
            <w:r w:rsidRPr="00E7210A">
              <w:rPr>
                <w:sz w:val="28"/>
                <w:szCs w:val="28"/>
              </w:rPr>
              <w:t>тов расчета</w:t>
            </w:r>
          </w:p>
        </w:tc>
      </w:tr>
    </w:tbl>
    <w:p w:rsidR="00E7210A" w:rsidRPr="00E7210A" w:rsidRDefault="00E7210A" w:rsidP="00BD0E73">
      <w:pPr>
        <w:keepNext/>
        <w:spacing w:after="0" w:line="240" w:lineRule="auto"/>
        <w:ind w:firstLine="709"/>
        <w:jc w:val="both"/>
        <w:rPr>
          <w:sz w:val="28"/>
          <w:szCs w:val="28"/>
        </w:rPr>
      </w:pPr>
    </w:p>
    <w:p w:rsidR="00E7210A" w:rsidRPr="00E7210A" w:rsidRDefault="00E7210A" w:rsidP="00BD0E73">
      <w:pPr>
        <w:keepNext/>
        <w:spacing w:after="0" w:line="240" w:lineRule="auto"/>
        <w:ind w:firstLine="709"/>
        <w:jc w:val="both"/>
        <w:rPr>
          <w:sz w:val="28"/>
          <w:szCs w:val="28"/>
        </w:rPr>
      </w:pPr>
      <w:r w:rsidRPr="00E7210A">
        <w:rPr>
          <w:sz w:val="28"/>
          <w:szCs w:val="28"/>
        </w:rPr>
        <w:t>29. Оценщик самостоятельно, исходя из своих субъективных соображений назначать веса каждому подходу:</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может;</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не может.</w:t>
      </w:r>
    </w:p>
    <w:p w:rsidR="00E7210A" w:rsidRPr="00E7210A" w:rsidRDefault="00E7210A" w:rsidP="00BD0E73">
      <w:pPr>
        <w:keepNext/>
        <w:spacing w:after="0" w:line="240" w:lineRule="auto"/>
        <w:ind w:firstLine="709"/>
        <w:jc w:val="both"/>
        <w:rPr>
          <w:sz w:val="28"/>
          <w:szCs w:val="28"/>
        </w:rPr>
      </w:pPr>
      <w:r w:rsidRPr="00E7210A">
        <w:rPr>
          <w:sz w:val="28"/>
          <w:szCs w:val="28"/>
        </w:rPr>
        <w:t>30. Скидка на низкую ликвидность подразумевает, что:</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предоставляется скидка на неконтрольный характер пакета;</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если предсказуемый размер доходности одинаков для двух ценных б</w:t>
      </w:r>
      <w:r w:rsidRPr="00E7210A">
        <w:rPr>
          <w:sz w:val="28"/>
          <w:szCs w:val="28"/>
        </w:rPr>
        <w:t>у</w:t>
      </w:r>
      <w:r w:rsidRPr="00E7210A">
        <w:rPr>
          <w:sz w:val="28"/>
          <w:szCs w:val="28"/>
        </w:rPr>
        <w:t>маг, одна из которых — акции публично котируемой компании, а вторая — акции в закрытой частной компании, при прочих равных условиях рациональный инвестор заплатит несколько меньшую сумму за свободно котируемую акцию;</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если предсказуемый размер доходности одинаков для двух ценных б</w:t>
      </w:r>
      <w:r w:rsidRPr="00E7210A">
        <w:rPr>
          <w:sz w:val="28"/>
          <w:szCs w:val="28"/>
        </w:rPr>
        <w:t>у</w:t>
      </w:r>
      <w:r w:rsidRPr="00E7210A">
        <w:rPr>
          <w:sz w:val="28"/>
          <w:szCs w:val="28"/>
        </w:rPr>
        <w:t xml:space="preserve">маг, одна из которых — акции публично котируемой компании, а вторая — акции в </w:t>
      </w:r>
      <w:r w:rsidRPr="00E7210A">
        <w:rPr>
          <w:sz w:val="28"/>
          <w:szCs w:val="28"/>
        </w:rPr>
        <w:lastRenderedPageBreak/>
        <w:t>закрытой частной компании, при прочих равных условиях рациональный инвестор заплатит несколько меньшую сумму за акции закрытой частной компании.</w:t>
      </w:r>
    </w:p>
    <w:p w:rsidR="00E7210A" w:rsidRPr="00E7210A" w:rsidRDefault="00E7210A" w:rsidP="00BD0E73">
      <w:pPr>
        <w:keepNext/>
        <w:spacing w:after="0" w:line="240" w:lineRule="auto"/>
        <w:ind w:firstLine="709"/>
        <w:jc w:val="both"/>
        <w:rPr>
          <w:sz w:val="28"/>
          <w:szCs w:val="28"/>
        </w:rPr>
      </w:pPr>
      <w:r w:rsidRPr="00E7210A">
        <w:rPr>
          <w:sz w:val="28"/>
          <w:szCs w:val="28"/>
        </w:rPr>
        <w:t>31. Право доступа к документам бухгалтерского учета и протоколам заседаний коллегиального исполнительного органа з открытом акционерном обществе дает п</w:t>
      </w:r>
      <w:r w:rsidRPr="00E7210A">
        <w:rPr>
          <w:sz w:val="28"/>
          <w:szCs w:val="28"/>
        </w:rPr>
        <w:t>а</w:t>
      </w:r>
      <w:r w:rsidRPr="00E7210A">
        <w:rPr>
          <w:sz w:val="28"/>
          <w:szCs w:val="28"/>
        </w:rPr>
        <w:t>кет акций:</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20% и более;</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25% и более;</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10% и более;</w:t>
      </w:r>
    </w:p>
    <w:p w:rsidR="00E7210A" w:rsidRPr="00E7210A" w:rsidRDefault="00E7210A" w:rsidP="00BD0E73">
      <w:pPr>
        <w:keepNext/>
        <w:spacing w:after="0" w:line="240" w:lineRule="auto"/>
        <w:ind w:firstLine="709"/>
        <w:jc w:val="both"/>
        <w:rPr>
          <w:sz w:val="28"/>
          <w:szCs w:val="28"/>
        </w:rPr>
      </w:pPr>
      <w:r w:rsidRPr="00E7210A">
        <w:rPr>
          <w:sz w:val="28"/>
          <w:szCs w:val="28"/>
        </w:rPr>
        <w:t>г)</w:t>
      </w:r>
      <w:r w:rsidRPr="00E7210A">
        <w:rPr>
          <w:sz w:val="28"/>
          <w:szCs w:val="28"/>
        </w:rPr>
        <w:tab/>
        <w:t>любое количество акций.</w:t>
      </w:r>
    </w:p>
    <w:p w:rsidR="00E7210A" w:rsidRPr="00E7210A" w:rsidRDefault="00E7210A" w:rsidP="00BD0E73">
      <w:pPr>
        <w:keepNext/>
        <w:spacing w:after="0" w:line="240" w:lineRule="auto"/>
        <w:ind w:firstLine="709"/>
        <w:jc w:val="both"/>
        <w:rPr>
          <w:sz w:val="28"/>
          <w:szCs w:val="28"/>
        </w:rPr>
      </w:pPr>
      <w:r w:rsidRPr="00E7210A">
        <w:rPr>
          <w:sz w:val="28"/>
          <w:szCs w:val="28"/>
        </w:rPr>
        <w:t>32. Право образовать кворум на повторном общем собрании акционеров в ПАО дает пакет акций:</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25% и более,</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30% и более.</w:t>
      </w:r>
    </w:p>
    <w:p w:rsidR="00E7210A" w:rsidRPr="00E7210A" w:rsidRDefault="00E7210A" w:rsidP="00BD0E73">
      <w:pPr>
        <w:keepNext/>
        <w:spacing w:after="0" w:line="240" w:lineRule="auto"/>
        <w:ind w:firstLine="709"/>
        <w:jc w:val="both"/>
        <w:rPr>
          <w:sz w:val="28"/>
          <w:szCs w:val="28"/>
        </w:rPr>
      </w:pPr>
      <w:r w:rsidRPr="00E7210A">
        <w:rPr>
          <w:sz w:val="28"/>
          <w:szCs w:val="28"/>
        </w:rPr>
        <w:t>33. Право участвовать в общем собрании акционеров с правом голоса в ПАО дает пакет акций:</w:t>
      </w:r>
    </w:p>
    <w:p w:rsidR="00E7210A" w:rsidRPr="00E7210A" w:rsidRDefault="00E7210A" w:rsidP="00BD0E73">
      <w:pPr>
        <w:keepNext/>
        <w:spacing w:after="0" w:line="240" w:lineRule="auto"/>
        <w:ind w:firstLine="709"/>
        <w:jc w:val="both"/>
        <w:rPr>
          <w:sz w:val="28"/>
          <w:szCs w:val="28"/>
        </w:rPr>
      </w:pPr>
      <w:r w:rsidRPr="00E7210A">
        <w:rPr>
          <w:sz w:val="28"/>
          <w:szCs w:val="28"/>
        </w:rPr>
        <w:t>а)</w:t>
      </w:r>
      <w:r w:rsidRPr="00E7210A">
        <w:rPr>
          <w:sz w:val="28"/>
          <w:szCs w:val="28"/>
        </w:rPr>
        <w:tab/>
        <w:t>любое количество акций,-</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10% и более;</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20% и более;</w:t>
      </w:r>
    </w:p>
    <w:p w:rsidR="00E7210A" w:rsidRPr="00E7210A" w:rsidRDefault="00E7210A" w:rsidP="00BD0E73">
      <w:pPr>
        <w:keepNext/>
        <w:spacing w:after="0" w:line="240" w:lineRule="auto"/>
        <w:ind w:firstLine="709"/>
        <w:jc w:val="both"/>
        <w:rPr>
          <w:sz w:val="28"/>
          <w:szCs w:val="28"/>
        </w:rPr>
      </w:pPr>
      <w:r w:rsidRPr="00E7210A">
        <w:rPr>
          <w:sz w:val="28"/>
          <w:szCs w:val="28"/>
        </w:rPr>
        <w:t>г)</w:t>
      </w:r>
      <w:r w:rsidRPr="00E7210A">
        <w:rPr>
          <w:sz w:val="28"/>
          <w:szCs w:val="28"/>
        </w:rPr>
        <w:tab/>
        <w:t>25% и более;</w:t>
      </w:r>
    </w:p>
    <w:p w:rsidR="00E7210A" w:rsidRPr="00E7210A" w:rsidRDefault="00E7210A" w:rsidP="00BD0E73">
      <w:pPr>
        <w:keepNext/>
        <w:spacing w:after="0" w:line="240" w:lineRule="auto"/>
        <w:ind w:firstLine="709"/>
        <w:jc w:val="both"/>
        <w:rPr>
          <w:sz w:val="28"/>
          <w:szCs w:val="28"/>
        </w:rPr>
      </w:pPr>
      <w:r w:rsidRPr="00E7210A">
        <w:rPr>
          <w:sz w:val="28"/>
          <w:szCs w:val="28"/>
        </w:rPr>
        <w:t>д)</w:t>
      </w:r>
      <w:r w:rsidRPr="00E7210A">
        <w:rPr>
          <w:sz w:val="28"/>
          <w:szCs w:val="28"/>
        </w:rPr>
        <w:tab/>
        <w:t>30% и более.</w:t>
      </w:r>
    </w:p>
    <w:p w:rsidR="00E7210A" w:rsidRPr="00E7210A" w:rsidRDefault="00E7210A" w:rsidP="00BD0E73">
      <w:pPr>
        <w:keepNext/>
        <w:spacing w:after="0" w:line="240" w:lineRule="auto"/>
        <w:ind w:firstLine="709"/>
        <w:jc w:val="both"/>
        <w:rPr>
          <w:sz w:val="28"/>
          <w:szCs w:val="28"/>
        </w:rPr>
      </w:pPr>
      <w:r w:rsidRPr="00E7210A">
        <w:rPr>
          <w:sz w:val="28"/>
          <w:szCs w:val="28"/>
        </w:rPr>
        <w:t>34. Скидку на низкую ликвидность можно определить с помощью мультипл</w:t>
      </w:r>
      <w:r w:rsidRPr="00E7210A">
        <w:rPr>
          <w:sz w:val="28"/>
          <w:szCs w:val="28"/>
        </w:rPr>
        <w:t>и</w:t>
      </w:r>
      <w:r w:rsidRPr="00E7210A">
        <w:rPr>
          <w:sz w:val="28"/>
          <w:szCs w:val="28"/>
        </w:rPr>
        <w:t xml:space="preserve">катора: </w:t>
      </w:r>
    </w:p>
    <w:p w:rsidR="00E7210A" w:rsidRPr="00E7210A" w:rsidRDefault="00E7210A" w:rsidP="00BD0E73">
      <w:pPr>
        <w:keepNext/>
        <w:spacing w:after="0" w:line="240" w:lineRule="auto"/>
        <w:ind w:firstLine="709"/>
        <w:jc w:val="both"/>
        <w:rPr>
          <w:sz w:val="28"/>
          <w:szCs w:val="28"/>
        </w:rPr>
      </w:pPr>
      <w:r w:rsidRPr="00E7210A">
        <w:rPr>
          <w:sz w:val="28"/>
          <w:szCs w:val="28"/>
        </w:rPr>
        <w:t>а) цена к собственному капиталу;</w:t>
      </w:r>
    </w:p>
    <w:p w:rsidR="00E7210A" w:rsidRPr="00E7210A" w:rsidRDefault="00E7210A" w:rsidP="00BD0E73">
      <w:pPr>
        <w:keepNext/>
        <w:spacing w:after="0" w:line="240" w:lineRule="auto"/>
        <w:ind w:firstLine="709"/>
        <w:jc w:val="both"/>
        <w:rPr>
          <w:sz w:val="28"/>
          <w:szCs w:val="28"/>
        </w:rPr>
      </w:pPr>
      <w:r w:rsidRPr="00E7210A">
        <w:rPr>
          <w:sz w:val="28"/>
          <w:szCs w:val="28"/>
        </w:rPr>
        <w:t>б)</w:t>
      </w:r>
      <w:r w:rsidRPr="00E7210A">
        <w:rPr>
          <w:sz w:val="28"/>
          <w:szCs w:val="28"/>
        </w:rPr>
        <w:tab/>
        <w:t>цена к инвестированному капиталу;</w:t>
      </w:r>
    </w:p>
    <w:p w:rsidR="00E7210A" w:rsidRPr="00E7210A" w:rsidRDefault="00E7210A" w:rsidP="00BD0E73">
      <w:pPr>
        <w:keepNext/>
        <w:spacing w:after="0" w:line="240" w:lineRule="auto"/>
        <w:ind w:firstLine="709"/>
        <w:jc w:val="both"/>
        <w:rPr>
          <w:sz w:val="28"/>
          <w:szCs w:val="28"/>
        </w:rPr>
      </w:pPr>
      <w:r w:rsidRPr="00E7210A">
        <w:rPr>
          <w:sz w:val="28"/>
          <w:szCs w:val="28"/>
        </w:rPr>
        <w:t>в)</w:t>
      </w:r>
      <w:r w:rsidRPr="00E7210A">
        <w:rPr>
          <w:sz w:val="28"/>
          <w:szCs w:val="28"/>
        </w:rPr>
        <w:tab/>
        <w:t>цена к активам;</w:t>
      </w:r>
    </w:p>
    <w:p w:rsidR="00E7210A" w:rsidRPr="00E7210A" w:rsidRDefault="00E7210A" w:rsidP="00BD0E73">
      <w:pPr>
        <w:keepNext/>
        <w:spacing w:after="0" w:line="240" w:lineRule="auto"/>
        <w:ind w:firstLine="709"/>
        <w:jc w:val="both"/>
        <w:rPr>
          <w:sz w:val="28"/>
          <w:szCs w:val="28"/>
        </w:rPr>
      </w:pPr>
      <w:r w:rsidRPr="00E7210A">
        <w:rPr>
          <w:sz w:val="28"/>
          <w:szCs w:val="28"/>
        </w:rPr>
        <w:t>г)</w:t>
      </w:r>
      <w:r w:rsidRPr="00E7210A">
        <w:rPr>
          <w:sz w:val="28"/>
          <w:szCs w:val="28"/>
        </w:rPr>
        <w:tab/>
        <w:t>цена к доходу;</w:t>
      </w:r>
    </w:p>
    <w:p w:rsidR="00E7210A" w:rsidRPr="00E7210A" w:rsidRDefault="00E7210A" w:rsidP="00BD0E73">
      <w:pPr>
        <w:keepNext/>
        <w:tabs>
          <w:tab w:val="left" w:pos="993"/>
        </w:tabs>
        <w:spacing w:after="0" w:line="240" w:lineRule="auto"/>
        <w:ind w:firstLine="709"/>
        <w:jc w:val="both"/>
        <w:rPr>
          <w:sz w:val="28"/>
          <w:szCs w:val="28"/>
        </w:rPr>
      </w:pPr>
      <w:r w:rsidRPr="00E7210A">
        <w:rPr>
          <w:sz w:val="28"/>
          <w:szCs w:val="28"/>
        </w:rPr>
        <w:t>д цена к ликвидным активам.</w:t>
      </w:r>
    </w:p>
    <w:p w:rsidR="00E7210A" w:rsidRPr="00E7210A" w:rsidRDefault="00E7210A" w:rsidP="00BD0E73">
      <w:pPr>
        <w:keepNext/>
        <w:spacing w:after="0" w:line="240" w:lineRule="auto"/>
        <w:ind w:firstLine="709"/>
        <w:jc w:val="both"/>
        <w:rPr>
          <w:sz w:val="28"/>
          <w:szCs w:val="28"/>
        </w:rPr>
      </w:pPr>
      <w:r w:rsidRPr="00E7210A">
        <w:rPr>
          <w:sz w:val="28"/>
          <w:szCs w:val="28"/>
        </w:rPr>
        <w:t>35. При использовании сравнительного подхода финансовый анализ позвол</w:t>
      </w:r>
      <w:r w:rsidRPr="00E7210A">
        <w:rPr>
          <w:sz w:val="28"/>
          <w:szCs w:val="28"/>
        </w:rPr>
        <w:t>я</w:t>
      </w:r>
      <w:r w:rsidRPr="00E7210A">
        <w:rPr>
          <w:sz w:val="28"/>
          <w:szCs w:val="28"/>
        </w:rPr>
        <w:t>ет:</w:t>
      </w:r>
    </w:p>
    <w:p w:rsidR="00E7210A" w:rsidRPr="00E7210A" w:rsidRDefault="00E7210A" w:rsidP="00BD0E73">
      <w:pPr>
        <w:keepNext/>
        <w:spacing w:after="0" w:line="240" w:lineRule="auto"/>
        <w:ind w:firstLine="709"/>
        <w:jc w:val="both"/>
        <w:rPr>
          <w:sz w:val="28"/>
          <w:szCs w:val="28"/>
        </w:rPr>
      </w:pPr>
      <w:r w:rsidRPr="00E7210A">
        <w:rPr>
          <w:sz w:val="28"/>
          <w:szCs w:val="28"/>
        </w:rPr>
        <w:t>а) составить прогноз будущих доходов;</w:t>
      </w:r>
    </w:p>
    <w:p w:rsidR="00E7210A" w:rsidRPr="00E7210A" w:rsidRDefault="00E7210A" w:rsidP="00BD0E73">
      <w:pPr>
        <w:keepNext/>
        <w:spacing w:after="0" w:line="240" w:lineRule="auto"/>
        <w:ind w:firstLine="709"/>
        <w:jc w:val="both"/>
        <w:rPr>
          <w:sz w:val="28"/>
          <w:szCs w:val="28"/>
        </w:rPr>
      </w:pPr>
      <w:r w:rsidRPr="00E7210A">
        <w:rPr>
          <w:sz w:val="28"/>
          <w:szCs w:val="28"/>
        </w:rPr>
        <w:t>б) определить величину коэффициента капитализации;</w:t>
      </w:r>
    </w:p>
    <w:p w:rsidR="00E7210A" w:rsidRPr="00E7210A" w:rsidRDefault="00E7210A" w:rsidP="00BD0E73">
      <w:pPr>
        <w:keepNext/>
        <w:spacing w:after="0" w:line="240" w:lineRule="auto"/>
        <w:ind w:firstLine="709"/>
        <w:jc w:val="both"/>
        <w:rPr>
          <w:sz w:val="28"/>
          <w:szCs w:val="28"/>
        </w:rPr>
      </w:pPr>
      <w:r w:rsidRPr="00E7210A">
        <w:rPr>
          <w:sz w:val="28"/>
          <w:szCs w:val="28"/>
        </w:rPr>
        <w:t>в) определить величину необходимых капитальных вложений;</w:t>
      </w:r>
    </w:p>
    <w:p w:rsidR="00E7210A" w:rsidRPr="00E7210A" w:rsidRDefault="00E7210A" w:rsidP="00BD0E73">
      <w:pPr>
        <w:keepNext/>
        <w:spacing w:after="0" w:line="240" w:lineRule="auto"/>
        <w:ind w:firstLine="709"/>
        <w:jc w:val="both"/>
        <w:rPr>
          <w:sz w:val="28"/>
          <w:szCs w:val="28"/>
        </w:rPr>
      </w:pPr>
      <w:r w:rsidRPr="00E7210A">
        <w:rPr>
          <w:sz w:val="28"/>
          <w:szCs w:val="28"/>
        </w:rPr>
        <w:t>г) выбрать наиболее подходящие мультипликаторы для оценки;</w:t>
      </w:r>
    </w:p>
    <w:p w:rsidR="00E7210A" w:rsidRDefault="00E7210A" w:rsidP="00BD0E73">
      <w:pPr>
        <w:keepNext/>
        <w:spacing w:after="0" w:line="240" w:lineRule="auto"/>
        <w:ind w:firstLine="709"/>
        <w:jc w:val="both"/>
        <w:rPr>
          <w:sz w:val="28"/>
          <w:szCs w:val="28"/>
        </w:rPr>
      </w:pPr>
      <w:r w:rsidRPr="00E7210A">
        <w:rPr>
          <w:sz w:val="28"/>
          <w:szCs w:val="28"/>
        </w:rPr>
        <w:t>д) все ответы верны.</w:t>
      </w:r>
    </w:p>
    <w:p w:rsidR="00F12DB6" w:rsidRPr="00E7210A" w:rsidRDefault="00F12DB6" w:rsidP="00BD0E73">
      <w:pPr>
        <w:keepNext/>
        <w:spacing w:after="0" w:line="240" w:lineRule="auto"/>
        <w:ind w:firstLine="709"/>
        <w:jc w:val="both"/>
        <w:rPr>
          <w:sz w:val="28"/>
          <w:szCs w:val="28"/>
        </w:rPr>
      </w:pPr>
    </w:p>
    <w:p w:rsidR="00F12DB6" w:rsidRDefault="00F12DB6" w:rsidP="00BD0E73">
      <w:pPr>
        <w:pStyle w:val="afe"/>
        <w:keepNext/>
        <w:tabs>
          <w:tab w:val="left" w:pos="851"/>
        </w:tabs>
        <w:spacing w:after="0"/>
        <w:ind w:left="0" w:firstLine="709"/>
        <w:jc w:val="both"/>
        <w:rPr>
          <w:b/>
          <w:sz w:val="28"/>
          <w:szCs w:val="28"/>
        </w:rPr>
      </w:pPr>
      <w:r>
        <w:rPr>
          <w:rFonts w:eastAsia="Times New Roman"/>
          <w:b/>
          <w:sz w:val="28"/>
          <w:szCs w:val="28"/>
        </w:rPr>
        <w:t xml:space="preserve">Раздел  </w:t>
      </w:r>
      <w:r>
        <w:rPr>
          <w:b/>
          <w:sz w:val="28"/>
          <w:szCs w:val="28"/>
        </w:rPr>
        <w:t>Методология оценки бизнеса</w:t>
      </w:r>
    </w:p>
    <w:p w:rsidR="00BD0E73" w:rsidRPr="00BD0E73" w:rsidRDefault="00BD0E73" w:rsidP="00BD0E73">
      <w:pPr>
        <w:pStyle w:val="afe"/>
        <w:keepNext/>
        <w:tabs>
          <w:tab w:val="left" w:pos="851"/>
        </w:tabs>
        <w:spacing w:after="0"/>
        <w:ind w:left="0" w:firstLine="709"/>
        <w:jc w:val="both"/>
        <w:rPr>
          <w:b/>
          <w:sz w:val="28"/>
          <w:szCs w:val="28"/>
        </w:rPr>
      </w:pPr>
    </w:p>
    <w:p w:rsidR="00BD0E73" w:rsidRPr="00BD0E73" w:rsidRDefault="00BD0E73" w:rsidP="00BD0E73">
      <w:pPr>
        <w:pStyle w:val="1d"/>
        <w:keepNext/>
        <w:widowControl/>
        <w:shd w:val="clear" w:color="auto" w:fill="auto"/>
        <w:tabs>
          <w:tab w:val="left" w:pos="693"/>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 </w:t>
      </w:r>
      <w:r w:rsidRPr="00BD0E73">
        <w:rPr>
          <w:rFonts w:ascii="Times New Roman" w:hAnsi="Times New Roman" w:cs="Times New Roman"/>
          <w:b w:val="0"/>
          <w:sz w:val="28"/>
          <w:szCs w:val="28"/>
        </w:rPr>
        <w:t>Для сравнения ценности двух денежных потоков, раз</w:t>
      </w:r>
      <w:r w:rsidRPr="00BD0E73">
        <w:rPr>
          <w:rFonts w:ascii="Times New Roman" w:hAnsi="Times New Roman" w:cs="Times New Roman"/>
          <w:b w:val="0"/>
          <w:sz w:val="28"/>
          <w:szCs w:val="28"/>
        </w:rPr>
        <w:softHyphen/>
        <w:t>личающихся по вел</w:t>
      </w:r>
      <w:r w:rsidRPr="00BD0E73">
        <w:rPr>
          <w:rFonts w:ascii="Times New Roman" w:hAnsi="Times New Roman" w:cs="Times New Roman"/>
          <w:b w:val="0"/>
          <w:sz w:val="28"/>
          <w:szCs w:val="28"/>
        </w:rPr>
        <w:t>и</w:t>
      </w:r>
      <w:r w:rsidRPr="00BD0E73">
        <w:rPr>
          <w:rFonts w:ascii="Times New Roman" w:hAnsi="Times New Roman" w:cs="Times New Roman"/>
          <w:b w:val="0"/>
          <w:sz w:val="28"/>
          <w:szCs w:val="28"/>
        </w:rPr>
        <w:t>чине, периоду существования и про</w:t>
      </w:r>
      <w:r w:rsidRPr="00BD0E73">
        <w:rPr>
          <w:rFonts w:ascii="Times New Roman" w:hAnsi="Times New Roman" w:cs="Times New Roman"/>
          <w:b w:val="0"/>
          <w:sz w:val="28"/>
          <w:szCs w:val="28"/>
        </w:rPr>
        <w:softHyphen/>
        <w:t>центной ставке, необходимо рассчитать:</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суммарную текущую стоимость;</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суммарную будущую стоимость.</w:t>
      </w:r>
    </w:p>
    <w:p w:rsidR="00BD0E73" w:rsidRPr="00BD0E73" w:rsidRDefault="00BD0E73" w:rsidP="00BD0E73">
      <w:pPr>
        <w:pStyle w:val="1d"/>
        <w:keepNext/>
        <w:widowControl/>
        <w:shd w:val="clear" w:color="auto" w:fill="auto"/>
        <w:tabs>
          <w:tab w:val="left" w:pos="71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2. </w:t>
      </w:r>
      <w:r w:rsidRPr="00BD0E73">
        <w:rPr>
          <w:rFonts w:ascii="Times New Roman" w:hAnsi="Times New Roman" w:cs="Times New Roman"/>
          <w:b w:val="0"/>
          <w:sz w:val="28"/>
          <w:szCs w:val="28"/>
        </w:rPr>
        <w:t>Если денежный поток возникает через разные интерва</w:t>
      </w:r>
      <w:r w:rsidRPr="00BD0E73">
        <w:rPr>
          <w:rFonts w:ascii="Times New Roman" w:hAnsi="Times New Roman" w:cs="Times New Roman"/>
          <w:b w:val="0"/>
          <w:sz w:val="28"/>
          <w:szCs w:val="28"/>
        </w:rPr>
        <w:softHyphen/>
        <w:t>лы, таблицы сложного процента использовать:</w:t>
      </w:r>
    </w:p>
    <w:p w:rsidR="00BD0E73" w:rsidRPr="00BD0E73" w:rsidRDefault="00BD0E73" w:rsidP="00BD0E73">
      <w:pPr>
        <w:pStyle w:val="1d"/>
        <w:keepNext/>
        <w:widowControl/>
        <w:shd w:val="clear" w:color="auto" w:fill="auto"/>
        <w:tabs>
          <w:tab w:val="left" w:pos="102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целесообразно;</w:t>
      </w:r>
    </w:p>
    <w:p w:rsidR="00BD0E73" w:rsidRPr="00BD0E73" w:rsidRDefault="00BD0E73" w:rsidP="00BD0E73">
      <w:pPr>
        <w:pStyle w:val="1d"/>
        <w:keepNext/>
        <w:widowControl/>
        <w:shd w:val="clear" w:color="auto" w:fill="auto"/>
        <w:tabs>
          <w:tab w:val="left" w:pos="1027"/>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нецелесообразно.</w:t>
      </w:r>
    </w:p>
    <w:p w:rsidR="00BD0E73" w:rsidRPr="00BD0E73" w:rsidRDefault="00BD0E73" w:rsidP="00BD0E73">
      <w:pPr>
        <w:pStyle w:val="1d"/>
        <w:keepNext/>
        <w:widowControl/>
        <w:shd w:val="clear" w:color="auto" w:fill="auto"/>
        <w:tabs>
          <w:tab w:val="left" w:pos="71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3. </w:t>
      </w:r>
      <w:r w:rsidRPr="00BD0E73">
        <w:rPr>
          <w:rFonts w:ascii="Times New Roman" w:hAnsi="Times New Roman" w:cs="Times New Roman"/>
          <w:b w:val="0"/>
          <w:sz w:val="28"/>
          <w:szCs w:val="28"/>
        </w:rPr>
        <w:t>Если условия накопления заданы годовой процентной ставкой, сроком, в</w:t>
      </w:r>
      <w:r w:rsidRPr="00BD0E73">
        <w:rPr>
          <w:rFonts w:ascii="Times New Roman" w:hAnsi="Times New Roman" w:cs="Times New Roman"/>
          <w:b w:val="0"/>
          <w:sz w:val="28"/>
          <w:szCs w:val="28"/>
        </w:rPr>
        <w:t>ы</w:t>
      </w:r>
      <w:r w:rsidRPr="00BD0E73">
        <w:rPr>
          <w:rFonts w:ascii="Times New Roman" w:hAnsi="Times New Roman" w:cs="Times New Roman"/>
          <w:b w:val="0"/>
          <w:sz w:val="28"/>
          <w:szCs w:val="28"/>
        </w:rPr>
        <w:t>раженным в годах и периодичнос</w:t>
      </w:r>
      <w:r w:rsidRPr="00BD0E73">
        <w:rPr>
          <w:rFonts w:ascii="Times New Roman" w:hAnsi="Times New Roman" w:cs="Times New Roman"/>
          <w:b w:val="0"/>
          <w:sz w:val="28"/>
          <w:szCs w:val="28"/>
        </w:rPr>
        <w:softHyphen/>
        <w:t>тью начисления процентов более частой, чем один раз в год, необходимо скорректировать:</w:t>
      </w:r>
    </w:p>
    <w:p w:rsidR="00BD0E73" w:rsidRPr="00BD0E73" w:rsidRDefault="00BD0E73" w:rsidP="00BD0E73">
      <w:pPr>
        <w:pStyle w:val="1d"/>
        <w:keepNext/>
        <w:widowControl/>
        <w:shd w:val="clear" w:color="auto" w:fill="auto"/>
        <w:tabs>
          <w:tab w:val="left" w:pos="99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lastRenderedPageBreak/>
        <w:t>а)</w:t>
      </w:r>
      <w:r w:rsidRPr="00BD0E73">
        <w:rPr>
          <w:rFonts w:ascii="Times New Roman" w:hAnsi="Times New Roman" w:cs="Times New Roman"/>
          <w:b w:val="0"/>
          <w:sz w:val="28"/>
          <w:szCs w:val="28"/>
        </w:rPr>
        <w:tab/>
        <w:t>число периодов накопления;</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ставку дохода;</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оба параметра.</w:t>
      </w:r>
    </w:p>
    <w:p w:rsidR="00BD0E73" w:rsidRPr="00BD0E73" w:rsidRDefault="00BD0E73" w:rsidP="00BD0E73">
      <w:pPr>
        <w:pStyle w:val="1d"/>
        <w:keepNext/>
        <w:widowControl/>
        <w:shd w:val="clear" w:color="auto" w:fill="auto"/>
        <w:tabs>
          <w:tab w:val="left" w:pos="71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4. </w:t>
      </w:r>
      <w:r w:rsidRPr="00BD0E73">
        <w:rPr>
          <w:rFonts w:ascii="Times New Roman" w:hAnsi="Times New Roman" w:cs="Times New Roman"/>
          <w:b w:val="0"/>
          <w:sz w:val="28"/>
          <w:szCs w:val="28"/>
        </w:rPr>
        <w:t>Использование таблиц сложного процента требует кор</w:t>
      </w:r>
      <w:r w:rsidRPr="00BD0E73">
        <w:rPr>
          <w:rFonts w:ascii="Times New Roman" w:hAnsi="Times New Roman" w:cs="Times New Roman"/>
          <w:b w:val="0"/>
          <w:sz w:val="28"/>
          <w:szCs w:val="28"/>
        </w:rPr>
        <w:softHyphen/>
        <w:t>ректировки, если д</w:t>
      </w:r>
      <w:r w:rsidRPr="00BD0E73">
        <w:rPr>
          <w:rFonts w:ascii="Times New Roman" w:hAnsi="Times New Roman" w:cs="Times New Roman"/>
          <w:b w:val="0"/>
          <w:sz w:val="28"/>
          <w:szCs w:val="28"/>
        </w:rPr>
        <w:t>е</w:t>
      </w:r>
      <w:r w:rsidRPr="00BD0E73">
        <w:rPr>
          <w:rFonts w:ascii="Times New Roman" w:hAnsi="Times New Roman" w:cs="Times New Roman"/>
          <w:b w:val="0"/>
          <w:sz w:val="28"/>
          <w:szCs w:val="28"/>
        </w:rPr>
        <w:t>нежный поток возникает:</w:t>
      </w:r>
    </w:p>
    <w:p w:rsidR="00BD0E73" w:rsidRPr="00BD0E73" w:rsidRDefault="00BD0E73" w:rsidP="00BD0E73">
      <w:pPr>
        <w:pStyle w:val="1d"/>
        <w:keepNext/>
        <w:widowControl/>
        <w:shd w:val="clear" w:color="auto" w:fill="auto"/>
        <w:tabs>
          <w:tab w:val="left" w:pos="100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в конце периода;</w:t>
      </w:r>
    </w:p>
    <w:p w:rsidR="00BD0E73" w:rsidRPr="00BD0E73" w:rsidRDefault="00BD0E73" w:rsidP="00BD0E73">
      <w:pPr>
        <w:pStyle w:val="1d"/>
        <w:keepNext/>
        <w:widowControl/>
        <w:shd w:val="clear" w:color="auto" w:fill="auto"/>
        <w:tabs>
          <w:tab w:val="left" w:pos="101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в начале периода.</w:t>
      </w:r>
    </w:p>
    <w:p w:rsidR="00BD0E73" w:rsidRPr="00BD0E73" w:rsidRDefault="00BD0E73" w:rsidP="00BD0E73">
      <w:pPr>
        <w:pStyle w:val="1d"/>
        <w:keepNext/>
        <w:widowControl/>
        <w:shd w:val="clear" w:color="auto" w:fill="auto"/>
        <w:tabs>
          <w:tab w:val="left" w:pos="71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5. </w:t>
      </w:r>
      <w:r w:rsidRPr="00BD0E73">
        <w:rPr>
          <w:rFonts w:ascii="Times New Roman" w:hAnsi="Times New Roman" w:cs="Times New Roman"/>
          <w:b w:val="0"/>
          <w:sz w:val="28"/>
          <w:szCs w:val="28"/>
        </w:rPr>
        <w:t>Определить будущую стоимость периодических равно</w:t>
      </w:r>
      <w:r w:rsidRPr="00BD0E73">
        <w:rPr>
          <w:rFonts w:ascii="Times New Roman" w:hAnsi="Times New Roman" w:cs="Times New Roman"/>
          <w:b w:val="0"/>
          <w:sz w:val="28"/>
          <w:szCs w:val="28"/>
        </w:rPr>
        <w:softHyphen/>
        <w:t>великих платежей в погашение кредита при заданной ставке процента и известном периоде кредитов</w:t>
      </w:r>
      <w:r w:rsidRPr="00BD0E73">
        <w:rPr>
          <w:rFonts w:ascii="Times New Roman" w:hAnsi="Times New Roman" w:cs="Times New Roman"/>
          <w:b w:val="0"/>
          <w:sz w:val="28"/>
          <w:szCs w:val="28"/>
        </w:rPr>
        <w:t>а</w:t>
      </w:r>
      <w:r w:rsidRPr="00BD0E73">
        <w:rPr>
          <w:rFonts w:ascii="Times New Roman" w:hAnsi="Times New Roman" w:cs="Times New Roman"/>
          <w:b w:val="0"/>
          <w:sz w:val="28"/>
          <w:szCs w:val="28"/>
        </w:rPr>
        <w:t>ния по</w:t>
      </w:r>
      <w:r w:rsidRPr="00BD0E73">
        <w:rPr>
          <w:rFonts w:ascii="Times New Roman" w:hAnsi="Times New Roman" w:cs="Times New Roman"/>
          <w:b w:val="0"/>
          <w:sz w:val="28"/>
          <w:szCs w:val="28"/>
        </w:rPr>
        <w:softHyphen/>
        <w:t>зволяет функция:</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96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34"/>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95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94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66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6. </w:t>
      </w:r>
      <w:r w:rsidR="00BD0E73" w:rsidRPr="00BD0E73">
        <w:rPr>
          <w:rFonts w:ascii="Times New Roman" w:hAnsi="Times New Roman" w:cs="Times New Roman"/>
          <w:b w:val="0"/>
          <w:sz w:val="28"/>
          <w:szCs w:val="28"/>
        </w:rPr>
        <w:t>Определить приведенную к настоящему времени сто</w:t>
      </w:r>
      <w:r w:rsidR="00BD0E73" w:rsidRPr="00BD0E73">
        <w:rPr>
          <w:rFonts w:ascii="Times New Roman" w:hAnsi="Times New Roman" w:cs="Times New Roman"/>
          <w:b w:val="0"/>
          <w:sz w:val="28"/>
          <w:szCs w:val="28"/>
        </w:rPr>
        <w:softHyphen/>
        <w:t>имость дохода, велич</w:t>
      </w:r>
      <w:r w:rsidR="00BD0E73" w:rsidRPr="00BD0E73">
        <w:rPr>
          <w:rFonts w:ascii="Times New Roman" w:hAnsi="Times New Roman" w:cs="Times New Roman"/>
          <w:b w:val="0"/>
          <w:sz w:val="28"/>
          <w:szCs w:val="28"/>
        </w:rPr>
        <w:t>и</w:t>
      </w:r>
      <w:r w:rsidR="00BD0E73" w:rsidRPr="00BD0E73">
        <w:rPr>
          <w:rFonts w:ascii="Times New Roman" w:hAnsi="Times New Roman" w:cs="Times New Roman"/>
          <w:b w:val="0"/>
          <w:sz w:val="28"/>
          <w:szCs w:val="28"/>
        </w:rPr>
        <w:t>на которого известна в будущем при заданном периоде времени и процентной ста</w:t>
      </w:r>
      <w:r w:rsidR="00BD0E73" w:rsidRPr="00BD0E73">
        <w:rPr>
          <w:rFonts w:ascii="Times New Roman" w:hAnsi="Times New Roman" w:cs="Times New Roman"/>
          <w:b w:val="0"/>
          <w:sz w:val="28"/>
          <w:szCs w:val="28"/>
        </w:rPr>
        <w:t>в</w:t>
      </w:r>
      <w:r w:rsidR="00BD0E73" w:rsidRPr="00BD0E73">
        <w:rPr>
          <w:rFonts w:ascii="Times New Roman" w:hAnsi="Times New Roman" w:cs="Times New Roman"/>
          <w:b w:val="0"/>
          <w:sz w:val="28"/>
          <w:szCs w:val="28"/>
        </w:rPr>
        <w:t>ке, позволяет функция:</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96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34"/>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95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94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667"/>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7. </w:t>
      </w:r>
      <w:r w:rsidR="00BD0E73" w:rsidRPr="00BD0E73">
        <w:rPr>
          <w:rFonts w:ascii="Times New Roman" w:hAnsi="Times New Roman" w:cs="Times New Roman"/>
          <w:b w:val="0"/>
          <w:sz w:val="28"/>
          <w:szCs w:val="28"/>
        </w:rPr>
        <w:t>Определить приведенную к настоящему времени сто</w:t>
      </w:r>
      <w:r w:rsidR="00BD0E73" w:rsidRPr="00BD0E73">
        <w:rPr>
          <w:rFonts w:ascii="Times New Roman" w:hAnsi="Times New Roman" w:cs="Times New Roman"/>
          <w:b w:val="0"/>
          <w:sz w:val="28"/>
          <w:szCs w:val="28"/>
        </w:rPr>
        <w:softHyphen/>
        <w:t>имость потока дохода, представленного заданным чис</w:t>
      </w:r>
      <w:r w:rsidR="00BD0E73" w:rsidRPr="00BD0E73">
        <w:rPr>
          <w:rFonts w:ascii="Times New Roman" w:hAnsi="Times New Roman" w:cs="Times New Roman"/>
          <w:b w:val="0"/>
          <w:sz w:val="28"/>
          <w:szCs w:val="28"/>
        </w:rPr>
        <w:softHyphen/>
        <w:t>лом равновеликих поступлений при известной пр</w:t>
      </w:r>
      <w:r w:rsidR="00BD0E73" w:rsidRPr="00BD0E73">
        <w:rPr>
          <w:rFonts w:ascii="Times New Roman" w:hAnsi="Times New Roman" w:cs="Times New Roman"/>
          <w:b w:val="0"/>
          <w:sz w:val="28"/>
          <w:szCs w:val="28"/>
        </w:rPr>
        <w:t>о</w:t>
      </w:r>
      <w:r w:rsidR="00BD0E73" w:rsidRPr="00BD0E73">
        <w:rPr>
          <w:rFonts w:ascii="Times New Roman" w:hAnsi="Times New Roman" w:cs="Times New Roman"/>
          <w:b w:val="0"/>
          <w:sz w:val="28"/>
          <w:szCs w:val="28"/>
        </w:rPr>
        <w:t>цен</w:t>
      </w:r>
      <w:r w:rsidR="00BD0E73" w:rsidRPr="00BD0E73">
        <w:rPr>
          <w:rFonts w:ascii="Times New Roman" w:hAnsi="Times New Roman" w:cs="Times New Roman"/>
          <w:b w:val="0"/>
          <w:sz w:val="28"/>
          <w:szCs w:val="28"/>
        </w:rPr>
        <w:softHyphen/>
        <w:t>тной ставке, позволяет функция:</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96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34"/>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95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94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658"/>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8. </w:t>
      </w:r>
      <w:r w:rsidR="00BD0E73" w:rsidRPr="00BD0E73">
        <w:rPr>
          <w:rFonts w:ascii="Times New Roman" w:hAnsi="Times New Roman" w:cs="Times New Roman"/>
          <w:b w:val="0"/>
          <w:sz w:val="28"/>
          <w:szCs w:val="28"/>
        </w:rPr>
        <w:t>Определить размер периодического равновеликого взноса для накопления известной в будущем суммы дохода при заданной процентной ставке и периоде по</w:t>
      </w:r>
      <w:r w:rsidR="00BD0E73" w:rsidRPr="00BD0E73">
        <w:rPr>
          <w:rFonts w:ascii="Times New Roman" w:hAnsi="Times New Roman" w:cs="Times New Roman"/>
          <w:b w:val="0"/>
          <w:sz w:val="28"/>
          <w:szCs w:val="28"/>
        </w:rPr>
        <w:t>з</w:t>
      </w:r>
      <w:r w:rsidR="00BD0E73" w:rsidRPr="00BD0E73">
        <w:rPr>
          <w:rFonts w:ascii="Times New Roman" w:hAnsi="Times New Roman" w:cs="Times New Roman"/>
          <w:b w:val="0"/>
          <w:sz w:val="28"/>
          <w:szCs w:val="28"/>
        </w:rPr>
        <w:t>воляет функция:</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96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953"/>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34"/>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95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94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662"/>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9. </w:t>
      </w:r>
      <w:r w:rsidR="00BD0E73" w:rsidRPr="00BD0E73">
        <w:rPr>
          <w:rFonts w:ascii="Times New Roman" w:hAnsi="Times New Roman" w:cs="Times New Roman"/>
          <w:b w:val="0"/>
          <w:sz w:val="28"/>
          <w:szCs w:val="28"/>
        </w:rPr>
        <w:t>Определить стоимость будущего дохода при заданном периоде, процентной ставке и стоимости первоначаль</w:t>
      </w:r>
      <w:r w:rsidR="00BD0E73" w:rsidRPr="00BD0E73">
        <w:rPr>
          <w:rFonts w:ascii="Times New Roman" w:hAnsi="Times New Roman" w:cs="Times New Roman"/>
          <w:b w:val="0"/>
          <w:sz w:val="28"/>
          <w:szCs w:val="28"/>
        </w:rPr>
        <w:softHyphen/>
        <w:t>ного вложения капитала позволяет функция:</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89"/>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lastRenderedPageBreak/>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735"/>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10. </w:t>
      </w:r>
      <w:r w:rsidR="00BD0E73" w:rsidRPr="00BD0E73">
        <w:rPr>
          <w:rFonts w:ascii="Times New Roman" w:hAnsi="Times New Roman" w:cs="Times New Roman"/>
          <w:b w:val="0"/>
          <w:sz w:val="28"/>
          <w:szCs w:val="28"/>
        </w:rPr>
        <w:t>Определить стоимость накопления известных равнове</w:t>
      </w:r>
      <w:r w:rsidR="00BD0E73" w:rsidRPr="00BD0E73">
        <w:rPr>
          <w:rFonts w:ascii="Times New Roman" w:hAnsi="Times New Roman" w:cs="Times New Roman"/>
          <w:b w:val="0"/>
          <w:sz w:val="28"/>
          <w:szCs w:val="28"/>
        </w:rPr>
        <w:softHyphen/>
        <w:t>ликих взносов при заданной процентной ставке и пери</w:t>
      </w:r>
      <w:r w:rsidR="00BD0E73" w:rsidRPr="00BD0E73">
        <w:rPr>
          <w:rFonts w:ascii="Times New Roman" w:hAnsi="Times New Roman" w:cs="Times New Roman"/>
          <w:b w:val="0"/>
          <w:sz w:val="28"/>
          <w:szCs w:val="28"/>
        </w:rPr>
        <w:softHyphen/>
        <w:t>оде накопления позволяет функция:</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сложный процент;</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будущая стоимость аннуитета;</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в)</w:t>
      </w:r>
      <w:r w:rsidRPr="00BD0E73">
        <w:rPr>
          <w:rFonts w:ascii="Times New Roman" w:hAnsi="Times New Roman" w:cs="Times New Roman"/>
          <w:b w:val="0"/>
          <w:sz w:val="28"/>
          <w:szCs w:val="28"/>
        </w:rPr>
        <w:tab/>
        <w:t>периодический взнос на накопление фонда;</w:t>
      </w:r>
    </w:p>
    <w:p w:rsidR="00BD0E73" w:rsidRPr="00BD0E73" w:rsidRDefault="00BD0E73" w:rsidP="00BD0E73">
      <w:pPr>
        <w:pStyle w:val="1d"/>
        <w:keepNext/>
        <w:widowControl/>
        <w:shd w:val="clear" w:color="auto" w:fill="auto"/>
        <w:tabs>
          <w:tab w:val="left" w:pos="989"/>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г)</w:t>
      </w:r>
      <w:r w:rsidRPr="00BD0E73">
        <w:rPr>
          <w:rFonts w:ascii="Times New Roman" w:hAnsi="Times New Roman" w:cs="Times New Roman"/>
          <w:b w:val="0"/>
          <w:sz w:val="28"/>
          <w:szCs w:val="28"/>
        </w:rPr>
        <w:tab/>
        <w:t>дисконтирование;</w:t>
      </w:r>
    </w:p>
    <w:p w:rsidR="00BD0E73" w:rsidRPr="00BD0E73" w:rsidRDefault="00BD0E73" w:rsidP="00BD0E73">
      <w:pPr>
        <w:pStyle w:val="1d"/>
        <w:keepNext/>
        <w:widowControl/>
        <w:shd w:val="clear" w:color="auto" w:fill="auto"/>
        <w:tabs>
          <w:tab w:val="left" w:pos="101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д)</w:t>
      </w:r>
      <w:r w:rsidRPr="00BD0E73">
        <w:rPr>
          <w:rFonts w:ascii="Times New Roman" w:hAnsi="Times New Roman" w:cs="Times New Roman"/>
          <w:b w:val="0"/>
          <w:sz w:val="28"/>
          <w:szCs w:val="28"/>
        </w:rPr>
        <w:tab/>
        <w:t>текущая стоимость аннуитета;</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е)</w:t>
      </w:r>
      <w:r w:rsidRPr="00BD0E73">
        <w:rPr>
          <w:rFonts w:ascii="Times New Roman" w:hAnsi="Times New Roman" w:cs="Times New Roman"/>
          <w:b w:val="0"/>
          <w:sz w:val="28"/>
          <w:szCs w:val="28"/>
        </w:rPr>
        <w:tab/>
        <w:t>периодический взнос на погашение кредита.</w:t>
      </w:r>
    </w:p>
    <w:p w:rsidR="00BD0E73" w:rsidRPr="00BD0E73" w:rsidRDefault="00F87BCD" w:rsidP="00BD0E73">
      <w:pPr>
        <w:pStyle w:val="1d"/>
        <w:keepNext/>
        <w:widowControl/>
        <w:shd w:val="clear" w:color="auto" w:fill="auto"/>
        <w:tabs>
          <w:tab w:val="left" w:pos="730"/>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11. </w:t>
      </w:r>
      <w:r w:rsidR="00BD0E73" w:rsidRPr="00BD0E73">
        <w:rPr>
          <w:rFonts w:ascii="Times New Roman" w:hAnsi="Times New Roman" w:cs="Times New Roman"/>
          <w:b w:val="0"/>
          <w:sz w:val="28"/>
          <w:szCs w:val="28"/>
        </w:rPr>
        <w:t>Утверждение о том, что в денежном потоке в виде аван</w:t>
      </w:r>
      <w:r w:rsidR="00BD0E73" w:rsidRPr="00BD0E73">
        <w:rPr>
          <w:rFonts w:ascii="Times New Roman" w:hAnsi="Times New Roman" w:cs="Times New Roman"/>
          <w:b w:val="0"/>
          <w:sz w:val="28"/>
          <w:szCs w:val="28"/>
        </w:rPr>
        <w:softHyphen/>
        <w:t>сового аннуитета число периодов накопления и количе</w:t>
      </w:r>
      <w:r w:rsidR="00BD0E73" w:rsidRPr="00BD0E73">
        <w:rPr>
          <w:rFonts w:ascii="Times New Roman" w:hAnsi="Times New Roman" w:cs="Times New Roman"/>
          <w:b w:val="0"/>
          <w:sz w:val="28"/>
          <w:szCs w:val="28"/>
        </w:rPr>
        <w:softHyphen/>
        <w:t>ство платежей совпадает:</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верно;</w:t>
      </w:r>
    </w:p>
    <w:p w:rsidR="00BD0E73" w:rsidRPr="00BD0E73" w:rsidRDefault="00BD0E73" w:rsidP="00BD0E73">
      <w:pPr>
        <w:pStyle w:val="1d"/>
        <w:keepNext/>
        <w:widowControl/>
        <w:shd w:val="clear" w:color="auto" w:fill="auto"/>
        <w:tabs>
          <w:tab w:val="left" w:pos="102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неверно.</w:t>
      </w:r>
    </w:p>
    <w:p w:rsidR="00BD0E73" w:rsidRPr="00BD0E73" w:rsidRDefault="00F87BCD" w:rsidP="00BD0E73">
      <w:pPr>
        <w:pStyle w:val="1d"/>
        <w:keepNext/>
        <w:widowControl/>
        <w:shd w:val="clear" w:color="auto" w:fill="auto"/>
        <w:tabs>
          <w:tab w:val="left" w:pos="730"/>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12. </w:t>
      </w:r>
      <w:r w:rsidR="00BD0E73" w:rsidRPr="00BD0E73">
        <w:rPr>
          <w:rFonts w:ascii="Times New Roman" w:hAnsi="Times New Roman" w:cs="Times New Roman"/>
          <w:b w:val="0"/>
          <w:sz w:val="28"/>
          <w:szCs w:val="28"/>
        </w:rPr>
        <w:t>Утверждение о том, что функции «Будущая стоимость аннуитета» и «П</w:t>
      </w:r>
      <w:r w:rsidR="00BD0E73" w:rsidRPr="00BD0E73">
        <w:rPr>
          <w:rFonts w:ascii="Times New Roman" w:hAnsi="Times New Roman" w:cs="Times New Roman"/>
          <w:b w:val="0"/>
          <w:sz w:val="28"/>
          <w:szCs w:val="28"/>
        </w:rPr>
        <w:t>е</w:t>
      </w:r>
      <w:r w:rsidR="00BD0E73" w:rsidRPr="00BD0E73">
        <w:rPr>
          <w:rFonts w:ascii="Times New Roman" w:hAnsi="Times New Roman" w:cs="Times New Roman"/>
          <w:b w:val="0"/>
          <w:sz w:val="28"/>
          <w:szCs w:val="28"/>
        </w:rPr>
        <w:t>риодический взнос на накопление фонда» находятся в обратной зависимости:</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верно;</w:t>
      </w:r>
    </w:p>
    <w:p w:rsidR="00BD0E73" w:rsidRPr="00BD0E73" w:rsidRDefault="00BD0E73" w:rsidP="00BD0E73">
      <w:pPr>
        <w:pStyle w:val="1d"/>
        <w:keepNext/>
        <w:widowControl/>
        <w:shd w:val="clear" w:color="auto" w:fill="auto"/>
        <w:tabs>
          <w:tab w:val="left" w:pos="102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неверно.</w:t>
      </w:r>
    </w:p>
    <w:p w:rsidR="00BD0E73" w:rsidRPr="00BD0E73" w:rsidRDefault="00F87BCD" w:rsidP="00BD0E73">
      <w:pPr>
        <w:pStyle w:val="1d"/>
        <w:keepNext/>
        <w:widowControl/>
        <w:shd w:val="clear" w:color="auto" w:fill="auto"/>
        <w:tabs>
          <w:tab w:val="left" w:pos="730"/>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13. </w:t>
      </w:r>
      <w:r w:rsidR="00BD0E73" w:rsidRPr="00BD0E73">
        <w:rPr>
          <w:rFonts w:ascii="Times New Roman" w:hAnsi="Times New Roman" w:cs="Times New Roman"/>
          <w:b w:val="0"/>
          <w:sz w:val="28"/>
          <w:szCs w:val="28"/>
        </w:rPr>
        <w:t>Утверждение о том, что функции «Дисконтирование» и «Сложный пр</w:t>
      </w:r>
      <w:r w:rsidR="00BD0E73" w:rsidRPr="00BD0E73">
        <w:rPr>
          <w:rFonts w:ascii="Times New Roman" w:hAnsi="Times New Roman" w:cs="Times New Roman"/>
          <w:b w:val="0"/>
          <w:sz w:val="28"/>
          <w:szCs w:val="28"/>
        </w:rPr>
        <w:t>о</w:t>
      </w:r>
      <w:r w:rsidR="00BD0E73" w:rsidRPr="00BD0E73">
        <w:rPr>
          <w:rFonts w:ascii="Times New Roman" w:hAnsi="Times New Roman" w:cs="Times New Roman"/>
          <w:b w:val="0"/>
          <w:sz w:val="28"/>
          <w:szCs w:val="28"/>
        </w:rPr>
        <w:t>цент» находятся в обратной зависи</w:t>
      </w:r>
      <w:r w:rsidR="00BD0E73" w:rsidRPr="00BD0E73">
        <w:rPr>
          <w:rFonts w:ascii="Times New Roman" w:hAnsi="Times New Roman" w:cs="Times New Roman"/>
          <w:b w:val="0"/>
          <w:sz w:val="28"/>
          <w:szCs w:val="28"/>
        </w:rPr>
        <w:softHyphen/>
        <w:t>мости:</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верно;</w:t>
      </w:r>
    </w:p>
    <w:p w:rsidR="00BD0E73" w:rsidRPr="00BD0E73" w:rsidRDefault="00BD0E73" w:rsidP="00BD0E73">
      <w:pPr>
        <w:pStyle w:val="1d"/>
        <w:keepNext/>
        <w:widowControl/>
        <w:shd w:val="clear" w:color="auto" w:fill="auto"/>
        <w:tabs>
          <w:tab w:val="left" w:pos="102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неверно.</w:t>
      </w:r>
    </w:p>
    <w:p w:rsidR="00BD0E73" w:rsidRPr="00BD0E73" w:rsidRDefault="00F87BCD" w:rsidP="00BD0E73">
      <w:pPr>
        <w:pStyle w:val="1d"/>
        <w:keepNext/>
        <w:widowControl/>
        <w:shd w:val="clear" w:color="auto" w:fill="auto"/>
        <w:tabs>
          <w:tab w:val="left" w:pos="730"/>
        </w:tabs>
        <w:spacing w:line="240" w:lineRule="auto"/>
        <w:ind w:firstLine="692"/>
        <w:rPr>
          <w:rFonts w:ascii="Times New Roman" w:hAnsi="Times New Roman" w:cs="Times New Roman"/>
          <w:b w:val="0"/>
          <w:sz w:val="28"/>
          <w:szCs w:val="28"/>
        </w:rPr>
      </w:pPr>
      <w:r>
        <w:rPr>
          <w:rFonts w:ascii="Times New Roman" w:hAnsi="Times New Roman" w:cs="Times New Roman"/>
          <w:b w:val="0"/>
          <w:sz w:val="28"/>
          <w:szCs w:val="28"/>
        </w:rPr>
        <w:t xml:space="preserve">14. </w:t>
      </w:r>
      <w:r w:rsidR="00BD0E73" w:rsidRPr="00BD0E73">
        <w:rPr>
          <w:rFonts w:ascii="Times New Roman" w:hAnsi="Times New Roman" w:cs="Times New Roman"/>
          <w:b w:val="0"/>
          <w:sz w:val="28"/>
          <w:szCs w:val="28"/>
        </w:rPr>
        <w:t>Утверждение о том, что функции «Периодический взнос на накопление фонда» и «Периодический взнос на по</w:t>
      </w:r>
      <w:r w:rsidR="00BD0E73" w:rsidRPr="00BD0E73">
        <w:rPr>
          <w:rFonts w:ascii="Times New Roman" w:hAnsi="Times New Roman" w:cs="Times New Roman"/>
          <w:b w:val="0"/>
          <w:sz w:val="28"/>
          <w:szCs w:val="28"/>
        </w:rPr>
        <w:softHyphen/>
        <w:t>гашение кредита» находятся в обратной зав</w:t>
      </w:r>
      <w:r w:rsidR="00BD0E73" w:rsidRPr="00BD0E73">
        <w:rPr>
          <w:rFonts w:ascii="Times New Roman" w:hAnsi="Times New Roman" w:cs="Times New Roman"/>
          <w:b w:val="0"/>
          <w:sz w:val="28"/>
          <w:szCs w:val="28"/>
        </w:rPr>
        <w:t>и</w:t>
      </w:r>
      <w:r w:rsidR="00BD0E73" w:rsidRPr="00BD0E73">
        <w:rPr>
          <w:rFonts w:ascii="Times New Roman" w:hAnsi="Times New Roman" w:cs="Times New Roman"/>
          <w:b w:val="0"/>
          <w:sz w:val="28"/>
          <w:szCs w:val="28"/>
        </w:rPr>
        <w:t>симости:</w:t>
      </w:r>
    </w:p>
    <w:p w:rsidR="00BD0E73" w:rsidRPr="00BD0E73" w:rsidRDefault="00BD0E73" w:rsidP="00BD0E73">
      <w:pPr>
        <w:pStyle w:val="1d"/>
        <w:keepNext/>
        <w:widowControl/>
        <w:shd w:val="clear" w:color="auto" w:fill="auto"/>
        <w:tabs>
          <w:tab w:val="left" w:pos="1008"/>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а)</w:t>
      </w:r>
      <w:r w:rsidRPr="00BD0E73">
        <w:rPr>
          <w:rFonts w:ascii="Times New Roman" w:hAnsi="Times New Roman" w:cs="Times New Roman"/>
          <w:b w:val="0"/>
          <w:sz w:val="28"/>
          <w:szCs w:val="28"/>
        </w:rPr>
        <w:tab/>
        <w:t>верно;</w:t>
      </w:r>
    </w:p>
    <w:p w:rsidR="00BD0E73" w:rsidRPr="00BD0E73" w:rsidRDefault="00BD0E73" w:rsidP="00BD0E73">
      <w:pPr>
        <w:pStyle w:val="1d"/>
        <w:keepNext/>
        <w:widowControl/>
        <w:shd w:val="clear" w:color="auto" w:fill="auto"/>
        <w:tabs>
          <w:tab w:val="left" w:pos="1022"/>
        </w:tabs>
        <w:spacing w:line="240" w:lineRule="auto"/>
        <w:ind w:firstLine="692"/>
        <w:rPr>
          <w:rFonts w:ascii="Times New Roman" w:hAnsi="Times New Roman" w:cs="Times New Roman"/>
          <w:b w:val="0"/>
          <w:sz w:val="28"/>
          <w:szCs w:val="28"/>
        </w:rPr>
      </w:pPr>
      <w:r w:rsidRPr="00BD0E73">
        <w:rPr>
          <w:rStyle w:val="affffff"/>
          <w:rFonts w:ascii="Times New Roman" w:hAnsi="Times New Roman" w:cs="Times New Roman"/>
          <w:sz w:val="28"/>
          <w:szCs w:val="28"/>
        </w:rPr>
        <w:t>б)</w:t>
      </w:r>
      <w:r w:rsidRPr="00BD0E73">
        <w:rPr>
          <w:rFonts w:ascii="Times New Roman" w:hAnsi="Times New Roman" w:cs="Times New Roman"/>
          <w:b w:val="0"/>
          <w:sz w:val="28"/>
          <w:szCs w:val="28"/>
        </w:rPr>
        <w:tab/>
        <w:t>неверно.</w:t>
      </w:r>
    </w:p>
    <w:p w:rsidR="00BD0E73" w:rsidRPr="00F87BCD" w:rsidRDefault="00F87BCD" w:rsidP="00F87BCD">
      <w:pPr>
        <w:pStyle w:val="Bodytext20"/>
        <w:keepNext/>
        <w:widowControl/>
        <w:shd w:val="clear" w:color="auto" w:fill="auto"/>
        <w:tabs>
          <w:tab w:val="left" w:pos="-284"/>
          <w:tab w:val="left" w:pos="284"/>
        </w:tabs>
        <w:spacing w:before="0" w:line="240" w:lineRule="auto"/>
        <w:ind w:firstLine="709"/>
        <w:rPr>
          <w:sz w:val="28"/>
          <w:szCs w:val="28"/>
        </w:rPr>
      </w:pPr>
      <w:r>
        <w:rPr>
          <w:sz w:val="28"/>
          <w:szCs w:val="28"/>
        </w:rPr>
        <w:t xml:space="preserve">15. </w:t>
      </w:r>
      <w:r w:rsidR="00BD0E73" w:rsidRPr="00F87BCD">
        <w:rPr>
          <w:sz w:val="28"/>
          <w:szCs w:val="28"/>
        </w:rPr>
        <w:t>Абсолютные денежные поправки, применяемые в сравнительном подходе:</w:t>
      </w:r>
    </w:p>
    <w:p w:rsidR="00BD0E73" w:rsidRPr="00F87BCD" w:rsidRDefault="00BD0E73" w:rsidP="00F87BCD">
      <w:pPr>
        <w:pStyle w:val="Bodytext20"/>
        <w:keepNext/>
        <w:widowControl/>
        <w:shd w:val="clear" w:color="auto" w:fill="auto"/>
        <w:tabs>
          <w:tab w:val="left" w:pos="284"/>
          <w:tab w:val="left" w:pos="1542"/>
        </w:tabs>
        <w:spacing w:before="0" w:line="240" w:lineRule="auto"/>
        <w:ind w:firstLine="709"/>
        <w:rPr>
          <w:sz w:val="28"/>
          <w:szCs w:val="28"/>
        </w:rPr>
      </w:pPr>
      <w:r w:rsidRPr="00F87BCD">
        <w:rPr>
          <w:rStyle w:val="Bodytext2Bold"/>
          <w:rFonts w:eastAsia="Palatino Linotype"/>
          <w:b w:val="0"/>
          <w:sz w:val="28"/>
          <w:szCs w:val="28"/>
        </w:rPr>
        <w:t>а)</w:t>
      </w:r>
      <w:r w:rsidRPr="00F87BCD">
        <w:rPr>
          <w:sz w:val="28"/>
          <w:szCs w:val="28"/>
        </w:rPr>
        <w:t xml:space="preserve"> используются в виде коэффициента и зависят от количества единиц сравн</w:t>
      </w:r>
      <w:r w:rsidRPr="00F87BCD">
        <w:rPr>
          <w:sz w:val="28"/>
          <w:szCs w:val="28"/>
        </w:rPr>
        <w:t>е</w:t>
      </w:r>
      <w:r w:rsidRPr="00F87BCD">
        <w:rPr>
          <w:sz w:val="28"/>
          <w:szCs w:val="28"/>
        </w:rPr>
        <w:t>ния;</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sz w:val="28"/>
          <w:szCs w:val="28"/>
        </w:rPr>
        <w:t>б) используются в виде коэффициента и не зависят от количества единиц сравнения;</w:t>
      </w:r>
    </w:p>
    <w:p w:rsidR="00BD0E73" w:rsidRPr="00F87BCD" w:rsidRDefault="00BD0E73" w:rsidP="00F87BCD">
      <w:pPr>
        <w:pStyle w:val="Bodytext20"/>
        <w:keepNext/>
        <w:widowControl/>
        <w:shd w:val="clear" w:color="auto" w:fill="auto"/>
        <w:tabs>
          <w:tab w:val="left" w:pos="284"/>
          <w:tab w:val="left" w:pos="709"/>
        </w:tabs>
        <w:spacing w:before="0" w:line="240" w:lineRule="auto"/>
        <w:ind w:firstLine="709"/>
        <w:rPr>
          <w:sz w:val="28"/>
          <w:szCs w:val="28"/>
        </w:rPr>
      </w:pPr>
      <w:r w:rsidRPr="00F87BCD">
        <w:rPr>
          <w:rStyle w:val="Bodytext2Bold"/>
          <w:rFonts w:eastAsia="Palatino Linotype"/>
          <w:b w:val="0"/>
          <w:sz w:val="28"/>
          <w:szCs w:val="28"/>
        </w:rPr>
        <w:t>в)</w:t>
      </w:r>
      <w:r w:rsidRPr="00F87BCD">
        <w:rPr>
          <w:sz w:val="28"/>
          <w:szCs w:val="28"/>
        </w:rPr>
        <w:t xml:space="preserve"> применяются в денежном эквиваленте и зависят от количества единиц сравнения;</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rStyle w:val="Bodytext2Bold"/>
          <w:rFonts w:eastAsia="Palatino Linotype"/>
          <w:b w:val="0"/>
          <w:sz w:val="28"/>
          <w:szCs w:val="28"/>
        </w:rPr>
        <w:t xml:space="preserve">г) </w:t>
      </w:r>
      <w:r w:rsidRPr="00F87BCD">
        <w:rPr>
          <w:sz w:val="28"/>
          <w:szCs w:val="28"/>
        </w:rPr>
        <w:t>применяются в денежном эквиваленте и не зависят от количества единиц сравнения.</w:t>
      </w:r>
    </w:p>
    <w:p w:rsidR="00BD0E73" w:rsidRPr="00F87BCD" w:rsidRDefault="00F87BCD" w:rsidP="00F87BCD">
      <w:pPr>
        <w:pStyle w:val="Bodytext20"/>
        <w:keepNext/>
        <w:widowControl/>
        <w:shd w:val="clear" w:color="auto" w:fill="auto"/>
        <w:tabs>
          <w:tab w:val="left" w:pos="284"/>
          <w:tab w:val="left" w:pos="1178"/>
        </w:tabs>
        <w:spacing w:before="0" w:line="240" w:lineRule="auto"/>
        <w:ind w:firstLine="709"/>
        <w:rPr>
          <w:sz w:val="28"/>
          <w:szCs w:val="28"/>
        </w:rPr>
      </w:pPr>
      <w:r>
        <w:rPr>
          <w:sz w:val="28"/>
          <w:szCs w:val="28"/>
        </w:rPr>
        <w:t xml:space="preserve">16. </w:t>
      </w:r>
      <w:r w:rsidR="00BD0E73" w:rsidRPr="00F87BCD">
        <w:rPr>
          <w:sz w:val="28"/>
          <w:szCs w:val="28"/>
        </w:rPr>
        <w:t>Утверждение о том, что валовой рентный мультипликатор всегда должен корректироваться с учетом отличий и преимуществ:</w:t>
      </w:r>
    </w:p>
    <w:p w:rsidR="00BD0E73" w:rsidRPr="00F87BCD" w:rsidRDefault="00BD0E73" w:rsidP="00F87BCD">
      <w:pPr>
        <w:pStyle w:val="Bodytext20"/>
        <w:keepNext/>
        <w:widowControl/>
        <w:shd w:val="clear" w:color="auto" w:fill="auto"/>
        <w:tabs>
          <w:tab w:val="left" w:pos="284"/>
          <w:tab w:val="left" w:pos="1537"/>
        </w:tabs>
        <w:spacing w:before="0" w:line="240" w:lineRule="auto"/>
        <w:ind w:firstLine="709"/>
        <w:rPr>
          <w:sz w:val="28"/>
          <w:szCs w:val="28"/>
        </w:rPr>
      </w:pPr>
      <w:r w:rsidRPr="00F87BCD">
        <w:rPr>
          <w:rStyle w:val="Bodytext2Bold"/>
          <w:rFonts w:eastAsia="Palatino Linotype"/>
          <w:b w:val="0"/>
          <w:sz w:val="28"/>
          <w:szCs w:val="28"/>
        </w:rPr>
        <w:t xml:space="preserve">а) </w:t>
      </w:r>
      <w:r w:rsidRPr="00F87BCD">
        <w:rPr>
          <w:sz w:val="28"/>
          <w:szCs w:val="28"/>
        </w:rPr>
        <w:t>верно;</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sz w:val="28"/>
          <w:szCs w:val="28"/>
        </w:rPr>
        <w:t>б) неверно.</w:t>
      </w:r>
    </w:p>
    <w:p w:rsidR="00BD0E73" w:rsidRPr="00F87BCD" w:rsidRDefault="00F87BCD" w:rsidP="00F87BCD">
      <w:pPr>
        <w:pStyle w:val="Bodytext20"/>
        <w:keepNext/>
        <w:widowControl/>
        <w:shd w:val="clear" w:color="auto" w:fill="auto"/>
        <w:tabs>
          <w:tab w:val="left" w:pos="284"/>
          <w:tab w:val="left" w:pos="1178"/>
        </w:tabs>
        <w:spacing w:before="0" w:line="240" w:lineRule="auto"/>
        <w:ind w:firstLine="709"/>
        <w:rPr>
          <w:sz w:val="28"/>
          <w:szCs w:val="28"/>
        </w:rPr>
      </w:pPr>
      <w:r>
        <w:rPr>
          <w:sz w:val="28"/>
          <w:szCs w:val="28"/>
        </w:rPr>
        <w:t xml:space="preserve">17. </w:t>
      </w:r>
      <w:r w:rsidR="00BD0E73" w:rsidRPr="00F87BCD">
        <w:rPr>
          <w:sz w:val="28"/>
          <w:szCs w:val="28"/>
        </w:rPr>
        <w:t>Валовой рентный мультипликатор рассчитывается делением:</w:t>
      </w:r>
    </w:p>
    <w:p w:rsidR="00BD0E73" w:rsidRPr="00F87BCD" w:rsidRDefault="00BD0E73" w:rsidP="00F87BCD">
      <w:pPr>
        <w:pStyle w:val="Bodytext20"/>
        <w:keepNext/>
        <w:widowControl/>
        <w:shd w:val="clear" w:color="auto" w:fill="auto"/>
        <w:tabs>
          <w:tab w:val="left" w:pos="284"/>
          <w:tab w:val="left" w:pos="1537"/>
        </w:tabs>
        <w:spacing w:before="0" w:line="240" w:lineRule="auto"/>
        <w:ind w:firstLine="709"/>
        <w:rPr>
          <w:sz w:val="28"/>
          <w:szCs w:val="28"/>
        </w:rPr>
      </w:pPr>
      <w:r w:rsidRPr="00F87BCD">
        <w:rPr>
          <w:rStyle w:val="Bodytext2Bold"/>
          <w:rFonts w:eastAsia="Palatino Linotype"/>
          <w:b w:val="0"/>
          <w:sz w:val="28"/>
          <w:szCs w:val="28"/>
        </w:rPr>
        <w:t xml:space="preserve">а) </w:t>
      </w:r>
      <w:r w:rsidRPr="00F87BCD">
        <w:rPr>
          <w:sz w:val="28"/>
          <w:szCs w:val="28"/>
        </w:rPr>
        <w:t>цены аналога на чистый операционный доход аналога;</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sz w:val="28"/>
          <w:szCs w:val="28"/>
        </w:rPr>
        <w:t>б) цены оцениваемого объекта на чистый операционный доход оцениваемого объекта;</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rStyle w:val="Bodytext2Bold"/>
          <w:rFonts w:eastAsia="Palatino Linotype"/>
          <w:b w:val="0"/>
          <w:sz w:val="28"/>
          <w:szCs w:val="28"/>
        </w:rPr>
        <w:t xml:space="preserve">в) </w:t>
      </w:r>
      <w:r w:rsidRPr="00F87BCD">
        <w:rPr>
          <w:sz w:val="28"/>
          <w:szCs w:val="28"/>
        </w:rPr>
        <w:t>цены оцениваемого объекта на валовой доход оцениваемого объекта;</w:t>
      </w:r>
    </w:p>
    <w:p w:rsidR="00BD0E73" w:rsidRPr="00F87BCD" w:rsidRDefault="00BD0E73" w:rsidP="00F87BCD">
      <w:pPr>
        <w:pStyle w:val="Bodytext20"/>
        <w:keepNext/>
        <w:widowControl/>
        <w:shd w:val="clear" w:color="auto" w:fill="auto"/>
        <w:tabs>
          <w:tab w:val="left" w:pos="284"/>
          <w:tab w:val="left" w:pos="1547"/>
        </w:tabs>
        <w:spacing w:before="0" w:line="240" w:lineRule="auto"/>
        <w:ind w:firstLine="709"/>
        <w:rPr>
          <w:sz w:val="28"/>
          <w:szCs w:val="28"/>
        </w:rPr>
      </w:pPr>
      <w:r w:rsidRPr="00F87BCD">
        <w:rPr>
          <w:rStyle w:val="Bodytext2Bold"/>
          <w:rFonts w:eastAsia="Palatino Linotype"/>
          <w:b w:val="0"/>
          <w:sz w:val="28"/>
          <w:szCs w:val="28"/>
        </w:rPr>
        <w:t xml:space="preserve">г) </w:t>
      </w:r>
      <w:r w:rsidRPr="00F87BCD">
        <w:rPr>
          <w:sz w:val="28"/>
          <w:szCs w:val="28"/>
        </w:rPr>
        <w:t>цены продажи аналога на валовой доход аналога.</w:t>
      </w:r>
    </w:p>
    <w:p w:rsidR="00BD0E73" w:rsidRPr="00F87BCD" w:rsidRDefault="00F87BCD" w:rsidP="00F87BCD">
      <w:pPr>
        <w:pStyle w:val="Bodytext20"/>
        <w:keepNext/>
        <w:widowControl/>
        <w:shd w:val="clear" w:color="auto" w:fill="auto"/>
        <w:tabs>
          <w:tab w:val="left" w:pos="0"/>
          <w:tab w:val="left" w:pos="284"/>
        </w:tabs>
        <w:spacing w:before="0" w:line="240" w:lineRule="auto"/>
        <w:ind w:firstLine="709"/>
        <w:rPr>
          <w:sz w:val="28"/>
          <w:szCs w:val="28"/>
        </w:rPr>
      </w:pPr>
      <w:r>
        <w:rPr>
          <w:sz w:val="28"/>
          <w:szCs w:val="28"/>
        </w:rPr>
        <w:lastRenderedPageBreak/>
        <w:t xml:space="preserve">18. </w:t>
      </w:r>
      <w:r w:rsidR="00BD0E73" w:rsidRPr="00F87BCD">
        <w:rPr>
          <w:sz w:val="28"/>
          <w:szCs w:val="28"/>
        </w:rPr>
        <w:t>При оценке недвижимости методами сравнительного подхода не учитыв</w:t>
      </w:r>
      <w:r w:rsidR="00BD0E73" w:rsidRPr="00F87BCD">
        <w:rPr>
          <w:sz w:val="28"/>
          <w:szCs w:val="28"/>
        </w:rPr>
        <w:t>а</w:t>
      </w:r>
      <w:r w:rsidR="00BD0E73" w:rsidRPr="00F87BCD">
        <w:rPr>
          <w:sz w:val="28"/>
          <w:szCs w:val="28"/>
        </w:rPr>
        <w:t>ется фактор:</w:t>
      </w:r>
    </w:p>
    <w:p w:rsidR="00BD0E73" w:rsidRPr="00F87BCD" w:rsidRDefault="00BD0E73" w:rsidP="00F87BCD">
      <w:pPr>
        <w:pStyle w:val="Bodytext20"/>
        <w:keepNext/>
        <w:widowControl/>
        <w:shd w:val="clear" w:color="auto" w:fill="auto"/>
        <w:tabs>
          <w:tab w:val="left" w:pos="284"/>
          <w:tab w:val="left" w:pos="1513"/>
        </w:tabs>
        <w:spacing w:before="0" w:line="240" w:lineRule="auto"/>
        <w:ind w:firstLine="709"/>
        <w:rPr>
          <w:sz w:val="28"/>
          <w:szCs w:val="28"/>
        </w:rPr>
      </w:pPr>
      <w:r w:rsidRPr="00F87BCD">
        <w:rPr>
          <w:rStyle w:val="Bodytext2Bold"/>
          <w:rFonts w:eastAsia="Palatino Linotype"/>
          <w:b w:val="0"/>
          <w:sz w:val="28"/>
          <w:szCs w:val="28"/>
        </w:rPr>
        <w:t xml:space="preserve">а) </w:t>
      </w:r>
      <w:r w:rsidRPr="00F87BCD">
        <w:rPr>
          <w:sz w:val="28"/>
          <w:szCs w:val="28"/>
        </w:rPr>
        <w:t>величина кредита;</w:t>
      </w:r>
    </w:p>
    <w:p w:rsidR="00BD0E73" w:rsidRPr="00F87BCD" w:rsidRDefault="00BD0E73" w:rsidP="00F87BCD">
      <w:pPr>
        <w:pStyle w:val="Bodytext20"/>
        <w:keepNext/>
        <w:widowControl/>
        <w:shd w:val="clear" w:color="auto" w:fill="auto"/>
        <w:tabs>
          <w:tab w:val="left" w:pos="284"/>
          <w:tab w:val="left" w:pos="1522"/>
        </w:tabs>
        <w:spacing w:before="0" w:line="240" w:lineRule="auto"/>
        <w:ind w:firstLine="709"/>
        <w:rPr>
          <w:sz w:val="28"/>
          <w:szCs w:val="28"/>
        </w:rPr>
      </w:pPr>
      <w:r w:rsidRPr="00F87BCD">
        <w:rPr>
          <w:sz w:val="28"/>
          <w:szCs w:val="28"/>
        </w:rPr>
        <w:t>б) условия финансирования;</w:t>
      </w:r>
    </w:p>
    <w:p w:rsidR="00BD0E73" w:rsidRPr="00F87BCD" w:rsidRDefault="00BD0E73" w:rsidP="00F87BCD">
      <w:pPr>
        <w:pStyle w:val="Bodytext20"/>
        <w:keepNext/>
        <w:widowControl/>
        <w:shd w:val="clear" w:color="auto" w:fill="auto"/>
        <w:tabs>
          <w:tab w:val="left" w:pos="284"/>
          <w:tab w:val="left" w:pos="1522"/>
        </w:tabs>
        <w:spacing w:before="0" w:line="240" w:lineRule="auto"/>
        <w:ind w:firstLine="709"/>
        <w:rPr>
          <w:sz w:val="28"/>
          <w:szCs w:val="28"/>
        </w:rPr>
      </w:pPr>
      <w:r w:rsidRPr="00F87BCD">
        <w:rPr>
          <w:rStyle w:val="Bodytext2Bold"/>
          <w:rFonts w:eastAsia="Palatino Linotype"/>
          <w:b w:val="0"/>
          <w:sz w:val="28"/>
          <w:szCs w:val="28"/>
        </w:rPr>
        <w:t xml:space="preserve">в) </w:t>
      </w:r>
      <w:r w:rsidRPr="00F87BCD">
        <w:rPr>
          <w:sz w:val="28"/>
          <w:szCs w:val="28"/>
        </w:rPr>
        <w:t>месторасположение;</w:t>
      </w:r>
    </w:p>
    <w:p w:rsidR="00BD0E73" w:rsidRPr="00F87BCD" w:rsidRDefault="00BD0E73" w:rsidP="00F87BCD">
      <w:pPr>
        <w:pStyle w:val="Bodytext20"/>
        <w:keepNext/>
        <w:widowControl/>
        <w:shd w:val="clear" w:color="auto" w:fill="auto"/>
        <w:tabs>
          <w:tab w:val="left" w:pos="284"/>
          <w:tab w:val="left" w:pos="1522"/>
        </w:tabs>
        <w:spacing w:before="0" w:line="240" w:lineRule="auto"/>
        <w:ind w:firstLine="709"/>
        <w:rPr>
          <w:sz w:val="28"/>
          <w:szCs w:val="28"/>
        </w:rPr>
      </w:pPr>
      <w:r w:rsidRPr="00F87BCD">
        <w:rPr>
          <w:rStyle w:val="Bodytext2Bold"/>
          <w:rFonts w:eastAsia="Palatino Linotype"/>
          <w:b w:val="0"/>
          <w:sz w:val="28"/>
          <w:szCs w:val="28"/>
        </w:rPr>
        <w:t xml:space="preserve">г) </w:t>
      </w:r>
      <w:r w:rsidRPr="00F87BCD">
        <w:rPr>
          <w:sz w:val="28"/>
          <w:szCs w:val="28"/>
        </w:rPr>
        <w:t>время продажи.</w:t>
      </w:r>
    </w:p>
    <w:p w:rsidR="00BD0E73" w:rsidRPr="00F87BCD" w:rsidRDefault="00F87BCD" w:rsidP="00F87BCD">
      <w:pPr>
        <w:pStyle w:val="Bodytext20"/>
        <w:keepNext/>
        <w:widowControl/>
        <w:shd w:val="clear" w:color="auto" w:fill="auto"/>
        <w:tabs>
          <w:tab w:val="left" w:pos="0"/>
          <w:tab w:val="left" w:pos="284"/>
        </w:tabs>
        <w:spacing w:before="0" w:line="240" w:lineRule="auto"/>
        <w:ind w:firstLine="709"/>
        <w:rPr>
          <w:sz w:val="28"/>
          <w:szCs w:val="28"/>
        </w:rPr>
      </w:pPr>
      <w:r>
        <w:rPr>
          <w:sz w:val="28"/>
          <w:szCs w:val="28"/>
        </w:rPr>
        <w:t xml:space="preserve">19. </w:t>
      </w:r>
      <w:r w:rsidR="00BD0E73" w:rsidRPr="00F87BCD">
        <w:rPr>
          <w:sz w:val="28"/>
          <w:szCs w:val="28"/>
        </w:rPr>
        <w:t>Корректировки, вносимые в цену объектов-аналогов, могут быть:</w:t>
      </w:r>
    </w:p>
    <w:p w:rsidR="00BD0E73" w:rsidRPr="00F87BCD" w:rsidRDefault="00BD0E73" w:rsidP="00F87BCD">
      <w:pPr>
        <w:pStyle w:val="Bodytext20"/>
        <w:keepNext/>
        <w:widowControl/>
        <w:shd w:val="clear" w:color="auto" w:fill="auto"/>
        <w:tabs>
          <w:tab w:val="left" w:pos="284"/>
          <w:tab w:val="left" w:pos="1513"/>
        </w:tabs>
        <w:spacing w:before="0" w:line="240" w:lineRule="auto"/>
        <w:ind w:firstLine="709"/>
        <w:rPr>
          <w:sz w:val="28"/>
          <w:szCs w:val="28"/>
        </w:rPr>
      </w:pPr>
      <w:r w:rsidRPr="00F87BCD">
        <w:rPr>
          <w:rStyle w:val="Bodytext2Bold"/>
          <w:rFonts w:eastAsia="Palatino Linotype"/>
          <w:b w:val="0"/>
          <w:sz w:val="28"/>
          <w:szCs w:val="28"/>
        </w:rPr>
        <w:t xml:space="preserve">а) </w:t>
      </w:r>
      <w:r w:rsidRPr="00F87BCD">
        <w:rPr>
          <w:sz w:val="28"/>
          <w:szCs w:val="28"/>
        </w:rPr>
        <w:t>только в рублях;</w:t>
      </w:r>
    </w:p>
    <w:p w:rsidR="00BD0E73" w:rsidRPr="00F87BCD" w:rsidRDefault="00BD0E73" w:rsidP="00F87BCD">
      <w:pPr>
        <w:pStyle w:val="Bodytext20"/>
        <w:keepNext/>
        <w:widowControl/>
        <w:shd w:val="clear" w:color="auto" w:fill="auto"/>
        <w:tabs>
          <w:tab w:val="left" w:pos="284"/>
          <w:tab w:val="left" w:pos="1522"/>
        </w:tabs>
        <w:spacing w:before="0" w:line="240" w:lineRule="auto"/>
        <w:ind w:firstLine="709"/>
        <w:rPr>
          <w:sz w:val="28"/>
          <w:szCs w:val="28"/>
        </w:rPr>
      </w:pPr>
      <w:r w:rsidRPr="00F87BCD">
        <w:rPr>
          <w:sz w:val="28"/>
          <w:szCs w:val="28"/>
        </w:rPr>
        <w:t>б) только в процентах;</w:t>
      </w:r>
    </w:p>
    <w:p w:rsidR="00BD0E73" w:rsidRPr="00F87BCD" w:rsidRDefault="00BD0E73" w:rsidP="00F87BCD">
      <w:pPr>
        <w:pStyle w:val="Bodytext20"/>
        <w:keepNext/>
        <w:widowControl/>
        <w:shd w:val="clear" w:color="auto" w:fill="auto"/>
        <w:tabs>
          <w:tab w:val="left" w:pos="284"/>
          <w:tab w:val="left" w:pos="1522"/>
        </w:tabs>
        <w:spacing w:before="0" w:line="240" w:lineRule="auto"/>
        <w:ind w:firstLine="709"/>
        <w:rPr>
          <w:sz w:val="28"/>
          <w:szCs w:val="28"/>
        </w:rPr>
      </w:pPr>
      <w:r w:rsidRPr="00F87BCD">
        <w:rPr>
          <w:rStyle w:val="Bodytext2Bold"/>
          <w:rFonts w:eastAsia="Palatino Linotype"/>
          <w:b w:val="0"/>
          <w:sz w:val="28"/>
          <w:szCs w:val="28"/>
        </w:rPr>
        <w:t>в) с</w:t>
      </w:r>
      <w:r w:rsidRPr="00F87BCD">
        <w:rPr>
          <w:sz w:val="28"/>
          <w:szCs w:val="28"/>
        </w:rPr>
        <w:t>мешанными.</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20. </w:t>
      </w:r>
      <w:r w:rsidR="00BD0E73" w:rsidRPr="00F87BCD">
        <w:rPr>
          <w:sz w:val="28"/>
          <w:szCs w:val="28"/>
        </w:rPr>
        <w:t>Относительные денежные поправки, применяемые в сравнительном по</w:t>
      </w:r>
      <w:r w:rsidR="00BD0E73" w:rsidRPr="00F87BCD">
        <w:rPr>
          <w:sz w:val="28"/>
          <w:szCs w:val="28"/>
        </w:rPr>
        <w:t>д</w:t>
      </w:r>
      <w:r w:rsidR="00BD0E73" w:rsidRPr="00F87BCD">
        <w:rPr>
          <w:sz w:val="28"/>
          <w:szCs w:val="28"/>
        </w:rPr>
        <w:t>ходе:</w:t>
      </w:r>
    </w:p>
    <w:p w:rsidR="00BD0E73" w:rsidRPr="00F87BCD" w:rsidRDefault="00BD0E73" w:rsidP="00F87BCD">
      <w:pPr>
        <w:pStyle w:val="Bodytext20"/>
        <w:keepNext/>
        <w:widowControl/>
        <w:shd w:val="clear" w:color="auto" w:fill="auto"/>
        <w:tabs>
          <w:tab w:val="left" w:pos="284"/>
          <w:tab w:val="left" w:pos="1513"/>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используются в виде коэффициента и зависят от количества единиц сра</w:t>
      </w:r>
      <w:r w:rsidRPr="00F87BCD">
        <w:rPr>
          <w:sz w:val="28"/>
          <w:szCs w:val="28"/>
        </w:rPr>
        <w:t>в</w:t>
      </w:r>
      <w:r w:rsidRPr="00F87BCD">
        <w:rPr>
          <w:sz w:val="28"/>
          <w:szCs w:val="28"/>
        </w:rPr>
        <w:t>нения;</w:t>
      </w:r>
    </w:p>
    <w:p w:rsidR="00BD0E73" w:rsidRPr="00F87BCD" w:rsidRDefault="00BD0E73" w:rsidP="00F87BCD">
      <w:pPr>
        <w:pStyle w:val="Bodytext20"/>
        <w:keepNext/>
        <w:widowControl/>
        <w:shd w:val="clear" w:color="auto" w:fill="auto"/>
        <w:tabs>
          <w:tab w:val="left" w:pos="284"/>
          <w:tab w:val="left" w:pos="1522"/>
        </w:tabs>
        <w:spacing w:before="0" w:line="240" w:lineRule="auto"/>
        <w:ind w:right="57" w:firstLine="709"/>
        <w:rPr>
          <w:sz w:val="28"/>
          <w:szCs w:val="28"/>
        </w:rPr>
      </w:pPr>
      <w:r w:rsidRPr="00F87BCD">
        <w:rPr>
          <w:sz w:val="28"/>
          <w:szCs w:val="28"/>
        </w:rPr>
        <w:t>б) используются в виде коэффициента и не зависят от количества единиц сравнения;</w:t>
      </w:r>
    </w:p>
    <w:p w:rsidR="00BD0E73" w:rsidRPr="00F87BCD" w:rsidRDefault="00BD0E73" w:rsidP="00F87BCD">
      <w:pPr>
        <w:pStyle w:val="Bodytext20"/>
        <w:keepNext/>
        <w:widowControl/>
        <w:shd w:val="clear" w:color="auto" w:fill="auto"/>
        <w:tabs>
          <w:tab w:val="left" w:pos="284"/>
          <w:tab w:val="left" w:pos="1522"/>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применяются в денежном эквиваленте и зависят от количества единиц сравнения;</w:t>
      </w:r>
    </w:p>
    <w:p w:rsidR="00BD0E73" w:rsidRPr="00F87BCD" w:rsidRDefault="00BD0E73" w:rsidP="00F87BCD">
      <w:pPr>
        <w:pStyle w:val="Bodytext20"/>
        <w:keepNext/>
        <w:widowControl/>
        <w:shd w:val="clear" w:color="auto" w:fill="auto"/>
        <w:tabs>
          <w:tab w:val="left" w:pos="284"/>
          <w:tab w:val="left" w:pos="1522"/>
        </w:tabs>
        <w:spacing w:before="0" w:line="240" w:lineRule="auto"/>
        <w:ind w:right="57" w:firstLine="709"/>
        <w:rPr>
          <w:sz w:val="28"/>
          <w:szCs w:val="28"/>
        </w:rPr>
      </w:pPr>
      <w:r w:rsidRPr="00F87BCD">
        <w:rPr>
          <w:rStyle w:val="Bodytext2Bold"/>
          <w:rFonts w:eastAsia="Palatino Linotype"/>
          <w:b w:val="0"/>
          <w:sz w:val="28"/>
          <w:szCs w:val="28"/>
        </w:rPr>
        <w:t xml:space="preserve">г) </w:t>
      </w:r>
      <w:r w:rsidRPr="00F87BCD">
        <w:rPr>
          <w:sz w:val="28"/>
          <w:szCs w:val="28"/>
        </w:rPr>
        <w:t>применяются в денежном эквиваленте и не зависят от количества единиц сравнения.</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21. </w:t>
      </w:r>
      <w:r w:rsidR="00BD0E73" w:rsidRPr="00F87BCD">
        <w:rPr>
          <w:sz w:val="28"/>
          <w:szCs w:val="28"/>
        </w:rPr>
        <w:t>После подбора объекта-аналога оценщик вносит:</w:t>
      </w:r>
    </w:p>
    <w:p w:rsidR="00BD0E73" w:rsidRPr="00F87BCD" w:rsidRDefault="00BD0E73" w:rsidP="00F87BCD">
      <w:pPr>
        <w:pStyle w:val="Bodytext20"/>
        <w:keepNext/>
        <w:widowControl/>
        <w:shd w:val="clear" w:color="auto" w:fill="auto"/>
        <w:tabs>
          <w:tab w:val="left" w:pos="284"/>
          <w:tab w:val="left" w:pos="1508"/>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все поправки в цену оцениваемого объекта;</w:t>
      </w:r>
    </w:p>
    <w:p w:rsidR="00BD0E73" w:rsidRPr="00F87BCD" w:rsidRDefault="00BD0E73" w:rsidP="00F87BCD">
      <w:pPr>
        <w:pStyle w:val="Bodytext20"/>
        <w:keepNext/>
        <w:widowControl/>
        <w:shd w:val="clear" w:color="auto" w:fill="auto"/>
        <w:tabs>
          <w:tab w:val="left" w:pos="284"/>
          <w:tab w:val="left" w:pos="1518"/>
        </w:tabs>
        <w:spacing w:before="0" w:line="240" w:lineRule="auto"/>
        <w:ind w:right="57" w:firstLine="709"/>
        <w:rPr>
          <w:sz w:val="28"/>
          <w:szCs w:val="28"/>
        </w:rPr>
      </w:pPr>
      <w:r w:rsidRPr="00F87BCD">
        <w:rPr>
          <w:sz w:val="28"/>
          <w:szCs w:val="28"/>
        </w:rPr>
        <w:t>б) поправку на местоположение в цену оцениваемого объекта, остальные п</w:t>
      </w:r>
      <w:r w:rsidRPr="00F87BCD">
        <w:rPr>
          <w:sz w:val="28"/>
          <w:szCs w:val="28"/>
        </w:rPr>
        <w:t>о</w:t>
      </w:r>
      <w:r w:rsidRPr="00F87BCD">
        <w:rPr>
          <w:sz w:val="28"/>
          <w:szCs w:val="28"/>
        </w:rPr>
        <w:t>правки в цену объекта-аналога;</w:t>
      </w:r>
    </w:p>
    <w:p w:rsidR="00BD0E73" w:rsidRPr="00F87BCD" w:rsidRDefault="00BD0E73" w:rsidP="00F87BCD">
      <w:pPr>
        <w:pStyle w:val="Bodytext20"/>
        <w:keepNext/>
        <w:widowControl/>
        <w:shd w:val="clear" w:color="auto" w:fill="auto"/>
        <w:tabs>
          <w:tab w:val="left" w:pos="284"/>
          <w:tab w:val="left" w:pos="1518"/>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все поправки в цену объекта-аналога.</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22. </w:t>
      </w:r>
      <w:r w:rsidR="00BD0E73" w:rsidRPr="00F87BCD">
        <w:rPr>
          <w:sz w:val="28"/>
          <w:szCs w:val="28"/>
        </w:rPr>
        <w:t>После подбора объекта-аналога оценщик вносит:</w:t>
      </w:r>
    </w:p>
    <w:p w:rsidR="00BD0E73" w:rsidRPr="00F87BCD" w:rsidRDefault="00BD0E73" w:rsidP="00F87BCD">
      <w:pPr>
        <w:pStyle w:val="Bodytext20"/>
        <w:keepNext/>
        <w:widowControl/>
        <w:shd w:val="clear" w:color="auto" w:fill="auto"/>
        <w:tabs>
          <w:tab w:val="left" w:pos="284"/>
          <w:tab w:val="left" w:pos="1508"/>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все поправки в цену объекта-аналога;</w:t>
      </w:r>
    </w:p>
    <w:p w:rsidR="00BD0E73" w:rsidRPr="00F87BCD" w:rsidRDefault="00BD0E73" w:rsidP="00F87BCD">
      <w:pPr>
        <w:pStyle w:val="Bodytext20"/>
        <w:keepNext/>
        <w:widowControl/>
        <w:shd w:val="clear" w:color="auto" w:fill="auto"/>
        <w:tabs>
          <w:tab w:val="left" w:pos="284"/>
          <w:tab w:val="left" w:pos="1522"/>
        </w:tabs>
        <w:spacing w:before="0" w:line="240" w:lineRule="auto"/>
        <w:ind w:right="57" w:firstLine="709"/>
        <w:rPr>
          <w:sz w:val="28"/>
          <w:szCs w:val="28"/>
        </w:rPr>
      </w:pPr>
      <w:r w:rsidRPr="00F87BCD">
        <w:rPr>
          <w:sz w:val="28"/>
          <w:szCs w:val="28"/>
        </w:rPr>
        <w:t>б) все поправки в цену оцениваемого объекта;</w:t>
      </w:r>
    </w:p>
    <w:p w:rsidR="00BD0E73" w:rsidRPr="00F87BCD" w:rsidRDefault="00BD0E73" w:rsidP="00F87BCD">
      <w:pPr>
        <w:pStyle w:val="Bodytext20"/>
        <w:keepNext/>
        <w:widowControl/>
        <w:shd w:val="clear" w:color="auto" w:fill="auto"/>
        <w:tabs>
          <w:tab w:val="left" w:pos="284"/>
          <w:tab w:val="left" w:pos="1522"/>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поправку на дату продажи в цену объекта-аналога, остальные поправки в цену оцениваемого объекта.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После подбора объекта-аналога оценщик вносит:</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все поправки в цену объекта-аналога;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все поправки в цену оцениваемого объекта;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поправки на условия финансирования в цену объекта- аналога, остальные поправки в цену оцениваемого объекта.</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23. </w:t>
      </w:r>
      <w:r w:rsidR="00BD0E73" w:rsidRPr="00F87BCD">
        <w:rPr>
          <w:sz w:val="28"/>
          <w:szCs w:val="28"/>
        </w:rPr>
        <w:t>Правильным порядком внесения корректировок при применении подхода по прямому сравнению продаж являются: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жилая площадь, время продажи, местоположение, финансовые условия сделки;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условия финансирования, время сделки, местоположение, физические ра</w:t>
      </w:r>
      <w:r w:rsidRPr="00F87BCD">
        <w:rPr>
          <w:sz w:val="28"/>
          <w:szCs w:val="28"/>
        </w:rPr>
        <w:t>з</w:t>
      </w:r>
      <w:r w:rsidRPr="00F87BCD">
        <w:rPr>
          <w:sz w:val="28"/>
          <w:szCs w:val="28"/>
        </w:rPr>
        <w:t>личия;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жилая площадь, месторасположение, количество комнат;</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г) </w:t>
      </w:r>
      <w:r w:rsidRPr="00F87BCD">
        <w:rPr>
          <w:sz w:val="28"/>
          <w:szCs w:val="28"/>
        </w:rPr>
        <w:t>месторасположение, время сделки, жилая площадь, количество комнат, г</w:t>
      </w:r>
      <w:r w:rsidRPr="00F87BCD">
        <w:rPr>
          <w:sz w:val="28"/>
          <w:szCs w:val="28"/>
        </w:rPr>
        <w:t>а</w:t>
      </w:r>
      <w:r w:rsidRPr="00F87BCD">
        <w:rPr>
          <w:sz w:val="28"/>
          <w:szCs w:val="28"/>
        </w:rPr>
        <w:t>раж.</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24. </w:t>
      </w:r>
      <w:r w:rsidR="00BD0E73" w:rsidRPr="00F87BCD">
        <w:rPr>
          <w:sz w:val="28"/>
          <w:szCs w:val="28"/>
        </w:rPr>
        <w:t>При оценке объекта недвижимости сравнительным подходом:</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proofErr w:type="spellStart"/>
      <w:r w:rsidRPr="00F87BCD">
        <w:rPr>
          <w:sz w:val="28"/>
          <w:szCs w:val="28"/>
        </w:rPr>
        <w:t>ценообразующие</w:t>
      </w:r>
      <w:proofErr w:type="spellEnd"/>
      <w:r w:rsidRPr="00F87BCD">
        <w:rPr>
          <w:sz w:val="28"/>
          <w:szCs w:val="28"/>
        </w:rPr>
        <w:t xml:space="preserve"> характеристики оцениваемого объекта приводятся к </w:t>
      </w:r>
      <w:proofErr w:type="spellStart"/>
      <w:r w:rsidRPr="00F87BCD">
        <w:rPr>
          <w:sz w:val="28"/>
          <w:szCs w:val="28"/>
        </w:rPr>
        <w:t>ц</w:t>
      </w:r>
      <w:r w:rsidRPr="00F87BCD">
        <w:rPr>
          <w:sz w:val="28"/>
          <w:szCs w:val="28"/>
        </w:rPr>
        <w:t>е</w:t>
      </w:r>
      <w:r w:rsidRPr="00F87BCD">
        <w:rPr>
          <w:sz w:val="28"/>
          <w:szCs w:val="28"/>
        </w:rPr>
        <w:t>нообразующим</w:t>
      </w:r>
      <w:proofErr w:type="spellEnd"/>
      <w:r w:rsidRPr="00F87BCD">
        <w:rPr>
          <w:sz w:val="28"/>
          <w:szCs w:val="28"/>
        </w:rPr>
        <w:t xml:space="preserve"> характеристикам аналогов;</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lastRenderedPageBreak/>
        <w:t xml:space="preserve">б) </w:t>
      </w:r>
      <w:proofErr w:type="spellStart"/>
      <w:r w:rsidRPr="00F87BCD">
        <w:rPr>
          <w:sz w:val="28"/>
          <w:szCs w:val="28"/>
        </w:rPr>
        <w:t>ценообразующие</w:t>
      </w:r>
      <w:proofErr w:type="spellEnd"/>
      <w:r w:rsidRPr="00F87BCD">
        <w:rPr>
          <w:sz w:val="28"/>
          <w:szCs w:val="28"/>
        </w:rPr>
        <w:t xml:space="preserve"> характеристики аналогов приводятся к </w:t>
      </w:r>
      <w:proofErr w:type="spellStart"/>
      <w:r w:rsidRPr="00F87BCD">
        <w:rPr>
          <w:sz w:val="28"/>
          <w:szCs w:val="28"/>
        </w:rPr>
        <w:t>ценообразующим</w:t>
      </w:r>
      <w:proofErr w:type="spellEnd"/>
      <w:r w:rsidRPr="00F87BCD">
        <w:rPr>
          <w:sz w:val="28"/>
          <w:szCs w:val="28"/>
        </w:rPr>
        <w:t xml:space="preserve"> характеристикам оцениваемого объекта.</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25. </w:t>
      </w:r>
      <w:r w:rsidR="00BD0E73" w:rsidRPr="00F87BCD">
        <w:rPr>
          <w:sz w:val="28"/>
          <w:szCs w:val="28"/>
        </w:rPr>
        <w:t>Процентные поправки, применяемые в сравнительном подходе:</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используются в виде коэффициента и зависят от количества единиц сра</w:t>
      </w:r>
      <w:r w:rsidRPr="00F87BCD">
        <w:rPr>
          <w:sz w:val="28"/>
          <w:szCs w:val="28"/>
        </w:rPr>
        <w:t>в</w:t>
      </w:r>
      <w:r w:rsidRPr="00F87BCD">
        <w:rPr>
          <w:sz w:val="28"/>
          <w:szCs w:val="28"/>
        </w:rPr>
        <w:t>нения;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используются в виде коэффициента и не зависят от количества единиц сравнения;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применяются в денежном эквиваленте и зависят от количества единиц сравнения;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г) </w:t>
      </w:r>
      <w:r w:rsidRPr="00F87BCD">
        <w:rPr>
          <w:sz w:val="28"/>
          <w:szCs w:val="28"/>
        </w:rPr>
        <w:t>применяются в денежном эквиваленте и не зависят от количества единиц сравнения.</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26. </w:t>
      </w:r>
      <w:r w:rsidR="00BD0E73" w:rsidRPr="00F87BCD">
        <w:rPr>
          <w:sz w:val="28"/>
          <w:szCs w:val="28"/>
        </w:rPr>
        <w:t>Уникальным называется объект недвижимости: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представляющий определенную архитектурную школу;</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расположенный в определенной местности;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расположенный в зоне исторической застройки;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г) </w:t>
      </w:r>
      <w:r w:rsidRPr="00F87BCD">
        <w:rPr>
          <w:sz w:val="28"/>
          <w:szCs w:val="28"/>
        </w:rPr>
        <w:t>единственный в своем роде.</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27. </w:t>
      </w:r>
      <w:r w:rsidR="00BD0E73" w:rsidRPr="00F87BCD">
        <w:rPr>
          <w:sz w:val="28"/>
          <w:szCs w:val="28"/>
        </w:rPr>
        <w:t>Утверждение о том, что объекты парной продажи должны быть обяз</w:t>
      </w:r>
      <w:r w:rsidR="00BD0E73" w:rsidRPr="00F87BCD">
        <w:rPr>
          <w:sz w:val="28"/>
          <w:szCs w:val="28"/>
        </w:rPr>
        <w:t>а</w:t>
      </w:r>
      <w:r w:rsidR="00BD0E73" w:rsidRPr="00F87BCD">
        <w:rPr>
          <w:sz w:val="28"/>
          <w:szCs w:val="28"/>
        </w:rPr>
        <w:t>тельно сопоставимы с оцениваемым объектом и его аналогом:</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верно;</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неверно.</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28. </w:t>
      </w:r>
      <w:r w:rsidR="00BD0E73" w:rsidRPr="00F87BCD">
        <w:rPr>
          <w:sz w:val="28"/>
          <w:szCs w:val="28"/>
        </w:rPr>
        <w:t>Ценовая информация, используемая в сравнительном подходе к оценке недвижимости, считается достоверной, если она получена: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от заказчика;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продавца, покупателя и посредника;</w:t>
      </w:r>
    </w:p>
    <w:p w:rsidR="00BD0E73" w:rsidRPr="00F87BCD" w:rsidRDefault="00BD0E73" w:rsidP="00F87BCD">
      <w:pPr>
        <w:pStyle w:val="Bodytext20"/>
        <w:keepNext/>
        <w:widowControl/>
        <w:shd w:val="clear" w:color="auto" w:fill="auto"/>
        <w:tabs>
          <w:tab w:val="left" w:pos="0"/>
          <w:tab w:val="left" w:pos="284"/>
          <w:tab w:val="left" w:pos="1557"/>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бюро технической инвентаризации, организации, регистрирующей сделки с недвижимостью и нотариуса;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г) </w:t>
      </w:r>
      <w:r w:rsidRPr="00F87BCD">
        <w:rPr>
          <w:sz w:val="28"/>
          <w:szCs w:val="28"/>
        </w:rPr>
        <w:t>печатных информационных источников.</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29.</w:t>
      </w:r>
      <w:r w:rsidR="00BD0E73" w:rsidRPr="00F87BCD">
        <w:rPr>
          <w:sz w:val="28"/>
          <w:szCs w:val="28"/>
        </w:rPr>
        <w:t>Переход от цены объекта недвижимости в целом к цене единицы сравн</w:t>
      </w:r>
      <w:r w:rsidR="00BD0E73" w:rsidRPr="00F87BCD">
        <w:rPr>
          <w:sz w:val="28"/>
          <w:szCs w:val="28"/>
        </w:rPr>
        <w:t>е</w:t>
      </w:r>
      <w:r w:rsidR="00BD0E73" w:rsidRPr="00F87BCD">
        <w:rPr>
          <w:sz w:val="28"/>
          <w:szCs w:val="28"/>
        </w:rPr>
        <w:t>ния необходимо осуществить в том случае, если не совпадают:</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физические размеры аналогов;</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физические размеры оцениваемого объекта и всех аналогов;</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в) </w:t>
      </w:r>
      <w:r w:rsidRPr="00F87BCD">
        <w:rPr>
          <w:sz w:val="28"/>
          <w:szCs w:val="28"/>
        </w:rPr>
        <w:t>физические размеры оцениваемого объекта и хотя бы одного аналога.</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30. </w:t>
      </w:r>
      <w:r w:rsidR="00BD0E73" w:rsidRPr="00F87BCD">
        <w:rPr>
          <w:sz w:val="28"/>
          <w:szCs w:val="28"/>
        </w:rPr>
        <w:t>При оценке недвижимости складского назначения в качестве единицы сравнения целесообразно использовать:</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а)</w:t>
      </w:r>
      <w:r w:rsidRPr="00F87BCD">
        <w:rPr>
          <w:sz w:val="28"/>
          <w:szCs w:val="28"/>
        </w:rPr>
        <w:t>1 га;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б)1 сотку;</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в)</w:t>
      </w:r>
      <w:r w:rsidRPr="00F87BCD">
        <w:rPr>
          <w:sz w:val="28"/>
          <w:szCs w:val="28"/>
        </w:rPr>
        <w:t>1 м</w:t>
      </w:r>
      <w:r w:rsidRPr="00F87BCD">
        <w:rPr>
          <w:sz w:val="28"/>
          <w:szCs w:val="28"/>
          <w:vertAlign w:val="superscript"/>
        </w:rPr>
        <w:t>2</w:t>
      </w:r>
      <w:r w:rsidRPr="00F87BCD">
        <w:rPr>
          <w:sz w:val="28"/>
          <w:szCs w:val="28"/>
        </w:rPr>
        <w:t>;</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г)</w:t>
      </w:r>
      <w:r w:rsidRPr="00F87BCD">
        <w:rPr>
          <w:sz w:val="28"/>
          <w:szCs w:val="28"/>
        </w:rPr>
        <w:t>1 м</w:t>
      </w:r>
      <w:r w:rsidRPr="00F87BCD">
        <w:rPr>
          <w:sz w:val="28"/>
          <w:szCs w:val="28"/>
          <w:vertAlign w:val="superscript"/>
        </w:rPr>
        <w:t>3</w:t>
      </w:r>
      <w:r w:rsidRPr="00F87BCD">
        <w:rPr>
          <w:sz w:val="28"/>
          <w:szCs w:val="28"/>
        </w:rPr>
        <w:t>.</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31. </w:t>
      </w:r>
      <w:r w:rsidR="00BD0E73" w:rsidRPr="00F87BCD">
        <w:rPr>
          <w:sz w:val="28"/>
          <w:szCs w:val="28"/>
        </w:rPr>
        <w:t>При оценке недвижимости сельскохозяйственного назначения в качестве единицы сравнения целесообразно использовать:</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а)</w:t>
      </w:r>
      <w:r w:rsidRPr="00F87BCD">
        <w:rPr>
          <w:sz w:val="28"/>
          <w:szCs w:val="28"/>
        </w:rPr>
        <w:t>1 га;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б)1 сотку;</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в)</w:t>
      </w:r>
      <w:r w:rsidRPr="00F87BCD">
        <w:rPr>
          <w:sz w:val="28"/>
          <w:szCs w:val="28"/>
        </w:rPr>
        <w:t>1 м</w:t>
      </w:r>
      <w:r w:rsidRPr="00F87BCD">
        <w:rPr>
          <w:sz w:val="28"/>
          <w:szCs w:val="28"/>
          <w:vertAlign w:val="superscript"/>
        </w:rPr>
        <w:t>2</w:t>
      </w:r>
      <w:r w:rsidRPr="00F87BCD">
        <w:rPr>
          <w:sz w:val="28"/>
          <w:szCs w:val="28"/>
        </w:rPr>
        <w:t>;</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г)</w:t>
      </w:r>
      <w:r w:rsidRPr="00F87BCD">
        <w:rPr>
          <w:sz w:val="28"/>
          <w:szCs w:val="28"/>
        </w:rPr>
        <w:t>1 м</w:t>
      </w:r>
      <w:r w:rsidRPr="00F87BCD">
        <w:rPr>
          <w:sz w:val="28"/>
          <w:szCs w:val="28"/>
          <w:vertAlign w:val="superscript"/>
        </w:rPr>
        <w:t>3</w:t>
      </w:r>
      <w:r w:rsidRPr="00F87BCD">
        <w:rPr>
          <w:sz w:val="28"/>
          <w:szCs w:val="28"/>
        </w:rPr>
        <w:t>.</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32. </w:t>
      </w:r>
      <w:r w:rsidR="00BD0E73" w:rsidRPr="00F87BCD">
        <w:rPr>
          <w:sz w:val="28"/>
          <w:szCs w:val="28"/>
        </w:rPr>
        <w:t xml:space="preserve">При отборе объектов-аналогов приоритетным </w:t>
      </w:r>
      <w:proofErr w:type="spellStart"/>
      <w:r w:rsidR="00BD0E73" w:rsidRPr="00F87BCD">
        <w:rPr>
          <w:sz w:val="28"/>
          <w:szCs w:val="28"/>
        </w:rPr>
        <w:t>ценообразующим</w:t>
      </w:r>
      <w:proofErr w:type="spellEnd"/>
      <w:r w:rsidR="00BD0E73" w:rsidRPr="00F87BCD">
        <w:rPr>
          <w:sz w:val="28"/>
          <w:szCs w:val="28"/>
        </w:rPr>
        <w:t xml:space="preserve"> параме</w:t>
      </w:r>
      <w:r w:rsidR="00BD0E73" w:rsidRPr="00F87BCD">
        <w:rPr>
          <w:sz w:val="28"/>
          <w:szCs w:val="28"/>
        </w:rPr>
        <w:t>т</w:t>
      </w:r>
      <w:r w:rsidR="00BD0E73" w:rsidRPr="00F87BCD">
        <w:rPr>
          <w:sz w:val="28"/>
          <w:szCs w:val="28"/>
        </w:rPr>
        <w:t>ром являются: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Bold"/>
          <w:rFonts w:eastAsia="Palatino Linotype"/>
          <w:b w:val="0"/>
          <w:sz w:val="28"/>
          <w:szCs w:val="28"/>
        </w:rPr>
        <w:t xml:space="preserve">а) </w:t>
      </w:r>
      <w:r w:rsidRPr="00F87BCD">
        <w:rPr>
          <w:sz w:val="28"/>
          <w:szCs w:val="28"/>
        </w:rPr>
        <w:t>физические размеры недвижимости;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местоположение объекта;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lastRenderedPageBreak/>
        <w:t xml:space="preserve">в) </w:t>
      </w:r>
      <w:r w:rsidRPr="00F87BCD">
        <w:rPr>
          <w:sz w:val="28"/>
          <w:szCs w:val="28"/>
        </w:rPr>
        <w:t>назначение недвижимости;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физическое состояние недвижимости.</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33. </w:t>
      </w:r>
      <w:r w:rsidR="00BD0E73" w:rsidRPr="00F87BCD">
        <w:rPr>
          <w:sz w:val="28"/>
          <w:szCs w:val="28"/>
        </w:rPr>
        <w:t>Для применения методов сравнительного подхода к стоимостной оценке недвижимости необходимыми условиями являются: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наличие активного территориального рынка недвижимости определенного назначения и доступность информации;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наличие сходных объектов недвижимости и доступность информации;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стабильность цен на объекты недвижимости;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наличие активного территориального рынка недвижимости и доступность информации.</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34. </w:t>
      </w:r>
      <w:r w:rsidR="00BD0E73" w:rsidRPr="00F87BCD">
        <w:rPr>
          <w:sz w:val="28"/>
          <w:szCs w:val="28"/>
        </w:rPr>
        <w:t>Применения процентных поправок не требуют следующие элементы сра</w:t>
      </w:r>
      <w:r w:rsidR="00BD0E73" w:rsidRPr="00F87BCD">
        <w:rPr>
          <w:sz w:val="28"/>
          <w:szCs w:val="28"/>
        </w:rPr>
        <w:t>в</w:t>
      </w:r>
      <w:r w:rsidR="00BD0E73" w:rsidRPr="00F87BCD">
        <w:rPr>
          <w:sz w:val="28"/>
          <w:szCs w:val="28"/>
        </w:rPr>
        <w:t>нения:</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дополнительные улучшения (например, гараж, бассейн);</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местоположение;</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износ;</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время продажи.</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35. </w:t>
      </w:r>
      <w:r w:rsidR="00BD0E73" w:rsidRPr="00F87BCD">
        <w:rPr>
          <w:sz w:val="28"/>
          <w:szCs w:val="28"/>
        </w:rPr>
        <w:t>Применения относительных денежных поправок не требуют следующие элементы сравнения:</w:t>
      </w:r>
    </w:p>
    <w:p w:rsidR="00BD0E73" w:rsidRPr="00F87BCD" w:rsidRDefault="00BD0E73" w:rsidP="00F87BCD">
      <w:pPr>
        <w:pStyle w:val="Bodytext20"/>
        <w:keepNext/>
        <w:widowControl/>
        <w:shd w:val="clear" w:color="auto" w:fill="auto"/>
        <w:tabs>
          <w:tab w:val="left" w:pos="0"/>
          <w:tab w:val="left" w:pos="284"/>
          <w:tab w:val="left" w:pos="426"/>
          <w:tab w:val="left" w:pos="567"/>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поправки, рассчитанные методами корреляционно-регрессионного анализа;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наличие или отсутствие косметического ремонта;</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износ.</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36. </w:t>
      </w:r>
      <w:r w:rsidR="00BD0E73" w:rsidRPr="00F87BCD">
        <w:rPr>
          <w:sz w:val="28"/>
          <w:szCs w:val="28"/>
        </w:rPr>
        <w:t>К абсолютным денежным поправкам относятся поправки:</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на дополнительные улучшения (например, гараж, бассейн);</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местоположение;</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износ;</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время продажи.</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37. </w:t>
      </w:r>
      <w:r w:rsidR="00BD0E73" w:rsidRPr="00F87BCD">
        <w:rPr>
          <w:sz w:val="28"/>
          <w:szCs w:val="28"/>
        </w:rPr>
        <w:t>Если оцениваемый объект лучше аналога, поправка в цену объекта-аналога вносится со знаком:</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плюс;</w:t>
      </w:r>
    </w:p>
    <w:p w:rsidR="00BD0E73" w:rsidRPr="00F87BCD" w:rsidRDefault="00BD0E73" w:rsidP="00F87BCD">
      <w:pPr>
        <w:pStyle w:val="Bodytext20"/>
        <w:keepNext/>
        <w:widowControl/>
        <w:shd w:val="clear" w:color="auto" w:fill="auto"/>
        <w:tabs>
          <w:tab w:val="left" w:pos="0"/>
          <w:tab w:val="left" w:pos="284"/>
        </w:tabs>
        <w:spacing w:before="0" w:line="240" w:lineRule="auto"/>
        <w:ind w:right="57" w:firstLine="709"/>
        <w:rPr>
          <w:sz w:val="28"/>
          <w:szCs w:val="28"/>
        </w:rPr>
      </w:pPr>
      <w:r w:rsidRPr="00F87BCD">
        <w:rPr>
          <w:sz w:val="28"/>
          <w:szCs w:val="28"/>
        </w:rPr>
        <w:t>б) минус.</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38. </w:t>
      </w:r>
      <w:r w:rsidR="00BD0E73" w:rsidRPr="00F87BCD">
        <w:rPr>
          <w:sz w:val="28"/>
          <w:szCs w:val="28"/>
        </w:rPr>
        <w:t>Если оцениваемый объект хуже аналога, поправка в цену объекта-аналога вносится со знаком:</w:t>
      </w:r>
    </w:p>
    <w:p w:rsidR="00BD0E73" w:rsidRPr="00F87BCD" w:rsidRDefault="00BD0E73" w:rsidP="00F87BCD">
      <w:pPr>
        <w:pStyle w:val="Bodytext20"/>
        <w:keepNext/>
        <w:widowControl/>
        <w:shd w:val="clear" w:color="auto" w:fill="auto"/>
        <w:tabs>
          <w:tab w:val="left" w:pos="0"/>
          <w:tab w:val="left" w:pos="284"/>
          <w:tab w:val="left" w:pos="1515"/>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плюс;</w:t>
      </w:r>
    </w:p>
    <w:p w:rsidR="00BD0E73" w:rsidRPr="00F87BCD" w:rsidRDefault="00BD0E73" w:rsidP="00F87BCD">
      <w:pPr>
        <w:pStyle w:val="Bodytext20"/>
        <w:keepNext/>
        <w:widowControl/>
        <w:shd w:val="clear" w:color="auto" w:fill="auto"/>
        <w:tabs>
          <w:tab w:val="left" w:pos="0"/>
          <w:tab w:val="left" w:pos="284"/>
          <w:tab w:val="left" w:pos="1520"/>
        </w:tabs>
        <w:spacing w:before="0" w:line="240" w:lineRule="auto"/>
        <w:ind w:right="57" w:firstLine="709"/>
        <w:rPr>
          <w:sz w:val="28"/>
          <w:szCs w:val="28"/>
        </w:rPr>
      </w:pPr>
      <w:r w:rsidRPr="00F87BCD">
        <w:rPr>
          <w:sz w:val="28"/>
          <w:szCs w:val="28"/>
        </w:rPr>
        <w:t>б) минус.</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39. </w:t>
      </w:r>
      <w:r w:rsidR="00BD0E73" w:rsidRPr="00F87BCD">
        <w:rPr>
          <w:sz w:val="28"/>
          <w:szCs w:val="28"/>
        </w:rPr>
        <w:t>Если аналог хуже оцениваемого объекта, поправка в цену объекта-аналога вносится со знаком:</w:t>
      </w:r>
    </w:p>
    <w:p w:rsidR="00BD0E73" w:rsidRPr="00F87BCD" w:rsidRDefault="00BD0E73" w:rsidP="00F87BCD">
      <w:pPr>
        <w:pStyle w:val="Bodytext20"/>
        <w:keepNext/>
        <w:widowControl/>
        <w:shd w:val="clear" w:color="auto" w:fill="auto"/>
        <w:tabs>
          <w:tab w:val="left" w:pos="0"/>
          <w:tab w:val="left" w:pos="284"/>
          <w:tab w:val="left" w:pos="1520"/>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плюс;</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sz w:val="28"/>
          <w:szCs w:val="28"/>
        </w:rPr>
        <w:t>б) минус.</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40. </w:t>
      </w:r>
      <w:r w:rsidR="00BD0E73" w:rsidRPr="00F87BCD">
        <w:rPr>
          <w:sz w:val="28"/>
          <w:szCs w:val="28"/>
        </w:rPr>
        <w:t>Если аналог лучше оцениваемого объекта, поправка в цену объекта-аналога вносится со знаком:</w:t>
      </w:r>
    </w:p>
    <w:p w:rsidR="00BD0E73" w:rsidRPr="00F87BCD" w:rsidRDefault="00BD0E73" w:rsidP="00F87BCD">
      <w:pPr>
        <w:pStyle w:val="Bodytext20"/>
        <w:keepNext/>
        <w:widowControl/>
        <w:shd w:val="clear" w:color="auto" w:fill="auto"/>
        <w:tabs>
          <w:tab w:val="left" w:pos="0"/>
          <w:tab w:val="left" w:pos="284"/>
          <w:tab w:val="left" w:pos="1515"/>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плюс;</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sz w:val="28"/>
          <w:szCs w:val="28"/>
        </w:rPr>
        <w:t>б) минус.</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41. </w:t>
      </w:r>
      <w:r w:rsidR="00BD0E73" w:rsidRPr="00F87BCD">
        <w:rPr>
          <w:sz w:val="28"/>
          <w:szCs w:val="28"/>
        </w:rPr>
        <w:t>При определении величины коэффициента удобства пользования (КУП) учитываются нижеприведенные факторы, за исключением следующего:</w:t>
      </w:r>
    </w:p>
    <w:p w:rsidR="00BD0E73" w:rsidRPr="00F87BCD" w:rsidRDefault="00BD0E73" w:rsidP="00F87BCD">
      <w:pPr>
        <w:pStyle w:val="Bodytext20"/>
        <w:keepNext/>
        <w:widowControl/>
        <w:shd w:val="clear" w:color="auto" w:fill="auto"/>
        <w:tabs>
          <w:tab w:val="left" w:pos="0"/>
          <w:tab w:val="left" w:pos="284"/>
          <w:tab w:val="left" w:pos="1515"/>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сложность самостоятельной установки улучшения;</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sz w:val="28"/>
          <w:szCs w:val="28"/>
        </w:rPr>
        <w:t>б) время, необходимое для самостоятельной установки улучшения;</w:t>
      </w:r>
    </w:p>
    <w:p w:rsidR="00BD0E73" w:rsidRPr="00F87BCD" w:rsidRDefault="00BD0E73" w:rsidP="00F87BCD">
      <w:pPr>
        <w:pStyle w:val="Bodytext20"/>
        <w:keepNext/>
        <w:widowControl/>
        <w:shd w:val="clear" w:color="auto" w:fill="auto"/>
        <w:tabs>
          <w:tab w:val="left" w:pos="0"/>
          <w:tab w:val="left" w:pos="284"/>
          <w:tab w:val="left" w:pos="1529"/>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соответствие оцениваемого улучшения требованиям типичного инвестора на конкретном сегменте рынка;</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rStyle w:val="Bodytext210pt"/>
          <w:rFonts w:eastAsia="Arial"/>
          <w:b w:val="0"/>
          <w:sz w:val="28"/>
          <w:szCs w:val="28"/>
        </w:rPr>
        <w:lastRenderedPageBreak/>
        <w:t xml:space="preserve">г) </w:t>
      </w:r>
      <w:r w:rsidRPr="00F87BCD">
        <w:rPr>
          <w:sz w:val="28"/>
          <w:szCs w:val="28"/>
        </w:rPr>
        <w:t>дата фактической установки улучшения.</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42. </w:t>
      </w:r>
      <w:r w:rsidR="00BD0E73" w:rsidRPr="00F87BCD">
        <w:rPr>
          <w:sz w:val="28"/>
          <w:szCs w:val="28"/>
        </w:rPr>
        <w:t>Коэффициент удобства пользования (КУП) — это:</w:t>
      </w:r>
    </w:p>
    <w:p w:rsidR="00BD0E73" w:rsidRPr="00F87BCD" w:rsidRDefault="00BD0E73" w:rsidP="00F87BCD">
      <w:pPr>
        <w:pStyle w:val="Bodytext20"/>
        <w:keepNext/>
        <w:widowControl/>
        <w:shd w:val="clear" w:color="auto" w:fill="auto"/>
        <w:tabs>
          <w:tab w:val="left" w:pos="0"/>
          <w:tab w:val="left" w:pos="284"/>
          <w:tab w:val="left" w:pos="1515"/>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коэффициент, отражающий функциональные параметры недвижимости;</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sz w:val="28"/>
          <w:szCs w:val="28"/>
        </w:rPr>
        <w:t>б) коэффициент, отражающий покупательную способность инвесторов;</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коэффициент, учитывающий транспортную доступность недвижимости;</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 xml:space="preserve">коэффициент, корректирующий сумму затрат на создание улучшения </w:t>
      </w:r>
      <w:r w:rsidRPr="00F87BCD">
        <w:rPr>
          <w:rStyle w:val="Bodytext2105pt"/>
          <w:rFonts w:ascii="Times New Roman" w:hAnsi="Times New Roman" w:cs="Times New Roman"/>
          <w:sz w:val="28"/>
          <w:szCs w:val="28"/>
        </w:rPr>
        <w:t xml:space="preserve">в </w:t>
      </w:r>
      <w:r w:rsidRPr="00F87BCD">
        <w:rPr>
          <w:sz w:val="28"/>
          <w:szCs w:val="28"/>
        </w:rPr>
        <w:t>с</w:t>
      </w:r>
      <w:r w:rsidRPr="00F87BCD">
        <w:rPr>
          <w:sz w:val="28"/>
          <w:szCs w:val="28"/>
        </w:rPr>
        <w:t>о</w:t>
      </w:r>
      <w:r w:rsidRPr="00F87BCD">
        <w:rPr>
          <w:sz w:val="28"/>
          <w:szCs w:val="28"/>
        </w:rPr>
        <w:t>ответствии с готовностью покупателя.</w:t>
      </w:r>
    </w:p>
    <w:p w:rsidR="00BD0E73" w:rsidRPr="00F87BCD" w:rsidRDefault="00F87BCD" w:rsidP="00F87BCD">
      <w:pPr>
        <w:pStyle w:val="Bodytext20"/>
        <w:keepNext/>
        <w:widowControl/>
        <w:shd w:val="clear" w:color="auto" w:fill="auto"/>
        <w:tabs>
          <w:tab w:val="left" w:pos="0"/>
          <w:tab w:val="left" w:pos="284"/>
        </w:tabs>
        <w:spacing w:before="0" w:line="240" w:lineRule="auto"/>
        <w:ind w:right="57" w:firstLine="709"/>
        <w:rPr>
          <w:sz w:val="28"/>
          <w:szCs w:val="28"/>
        </w:rPr>
      </w:pPr>
      <w:r>
        <w:rPr>
          <w:sz w:val="28"/>
          <w:szCs w:val="28"/>
        </w:rPr>
        <w:t xml:space="preserve">43. </w:t>
      </w:r>
      <w:r w:rsidR="00BD0E73" w:rsidRPr="00F87BCD">
        <w:rPr>
          <w:sz w:val="28"/>
          <w:szCs w:val="28"/>
        </w:rPr>
        <w:t>Коэффициент удобства пользования (КУП) рассчитывается как отнош</w:t>
      </w:r>
      <w:r w:rsidR="00BD0E73" w:rsidRPr="00F87BCD">
        <w:rPr>
          <w:sz w:val="28"/>
          <w:szCs w:val="28"/>
        </w:rPr>
        <w:t>е</w:t>
      </w:r>
      <w:r w:rsidR="00BD0E73" w:rsidRPr="00F87BCD">
        <w:rPr>
          <w:sz w:val="28"/>
          <w:szCs w:val="28"/>
        </w:rPr>
        <w:t>ние:</w:t>
      </w:r>
    </w:p>
    <w:p w:rsidR="00BD0E73" w:rsidRPr="00F87BCD" w:rsidRDefault="00BD0E73" w:rsidP="00F87BCD">
      <w:pPr>
        <w:pStyle w:val="Bodytext20"/>
        <w:keepNext/>
        <w:widowControl/>
        <w:shd w:val="clear" w:color="auto" w:fill="auto"/>
        <w:tabs>
          <w:tab w:val="left" w:pos="0"/>
          <w:tab w:val="left" w:pos="284"/>
          <w:tab w:val="left" w:pos="1515"/>
        </w:tabs>
        <w:spacing w:before="0" w:line="240" w:lineRule="auto"/>
        <w:ind w:right="57" w:firstLine="709"/>
        <w:rPr>
          <w:sz w:val="28"/>
          <w:szCs w:val="28"/>
        </w:rPr>
      </w:pPr>
      <w:r w:rsidRPr="00F87BCD">
        <w:rPr>
          <w:rStyle w:val="Bodytext210pt"/>
          <w:rFonts w:eastAsia="Arial"/>
          <w:b w:val="0"/>
          <w:sz w:val="28"/>
          <w:szCs w:val="28"/>
        </w:rPr>
        <w:t xml:space="preserve">а) </w:t>
      </w:r>
      <w:r w:rsidRPr="00F87BCD">
        <w:rPr>
          <w:sz w:val="28"/>
          <w:szCs w:val="28"/>
        </w:rPr>
        <w:t>фактической рыночной цены улучшения к смете затрат на его создание по оцениваемому объекту;</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sz w:val="28"/>
          <w:szCs w:val="28"/>
        </w:rPr>
        <w:t>б) фактической рыночной цены улучшения к смете затрат на его создание по аналогам;</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rStyle w:val="Bodytext210pt"/>
          <w:rFonts w:eastAsia="Arial"/>
          <w:b w:val="0"/>
          <w:sz w:val="28"/>
          <w:szCs w:val="28"/>
        </w:rPr>
        <w:t xml:space="preserve">в) </w:t>
      </w:r>
      <w:r w:rsidRPr="00F87BCD">
        <w:rPr>
          <w:sz w:val="28"/>
          <w:szCs w:val="28"/>
        </w:rPr>
        <w:t>цен на дату оценки и цен на дату фактического создания улучшения;</w:t>
      </w:r>
    </w:p>
    <w:p w:rsidR="00BD0E73" w:rsidRPr="00F87BCD" w:rsidRDefault="00BD0E73" w:rsidP="00F87BCD">
      <w:pPr>
        <w:pStyle w:val="Bodytext20"/>
        <w:keepNext/>
        <w:widowControl/>
        <w:shd w:val="clear" w:color="auto" w:fill="auto"/>
        <w:tabs>
          <w:tab w:val="left" w:pos="0"/>
          <w:tab w:val="left" w:pos="284"/>
          <w:tab w:val="left" w:pos="1524"/>
        </w:tabs>
        <w:spacing w:before="0" w:line="240" w:lineRule="auto"/>
        <w:ind w:right="57" w:firstLine="709"/>
        <w:rPr>
          <w:sz w:val="28"/>
          <w:szCs w:val="28"/>
        </w:rPr>
      </w:pPr>
      <w:r w:rsidRPr="00F87BCD">
        <w:rPr>
          <w:rStyle w:val="Bodytext210pt"/>
          <w:rFonts w:eastAsia="Arial"/>
          <w:b w:val="0"/>
          <w:sz w:val="28"/>
          <w:szCs w:val="28"/>
        </w:rPr>
        <w:t xml:space="preserve">г) </w:t>
      </w:r>
      <w:r w:rsidRPr="00F87BCD">
        <w:rPr>
          <w:sz w:val="28"/>
          <w:szCs w:val="28"/>
        </w:rPr>
        <w:t>цен на дату фактического создания улучшения и цен на дату оценки.</w:t>
      </w:r>
    </w:p>
    <w:p w:rsidR="00BD0E73" w:rsidRPr="00F87BCD" w:rsidRDefault="00F87BCD" w:rsidP="00F87BCD">
      <w:pPr>
        <w:pStyle w:val="3f4"/>
        <w:keepNext/>
        <w:shd w:val="clear" w:color="auto" w:fill="auto"/>
        <w:tabs>
          <w:tab w:val="left" w:pos="923"/>
        </w:tabs>
        <w:spacing w:line="240" w:lineRule="auto"/>
        <w:ind w:right="57" w:firstLine="709"/>
        <w:jc w:val="both"/>
      </w:pPr>
      <w:r>
        <w:rPr>
          <w:rFonts w:eastAsia="Microsoft Sans Serif"/>
        </w:rPr>
        <w:t xml:space="preserve">44. </w:t>
      </w:r>
      <w:r w:rsidR="00BD0E73" w:rsidRPr="00F87BCD">
        <w:rPr>
          <w:rFonts w:eastAsia="Microsoft Sans Serif"/>
        </w:rPr>
        <w:t>Утверждение, что существуют три вида износа — физи</w:t>
      </w:r>
      <w:r w:rsidR="00BD0E73" w:rsidRPr="00F87BCD">
        <w:rPr>
          <w:rFonts w:eastAsia="Microsoft Sans Serif"/>
        </w:rPr>
        <w:softHyphen/>
        <w:t>ческий, хронолог</w:t>
      </w:r>
      <w:r w:rsidR="00BD0E73" w:rsidRPr="00F87BCD">
        <w:rPr>
          <w:rFonts w:eastAsia="Microsoft Sans Serif"/>
        </w:rPr>
        <w:t>и</w:t>
      </w:r>
      <w:r w:rsidR="00BD0E73" w:rsidRPr="00F87BCD">
        <w:rPr>
          <w:rFonts w:eastAsia="Microsoft Sans Serif"/>
        </w:rPr>
        <w:t xml:space="preserve">ческий и функциональный: </w:t>
      </w:r>
    </w:p>
    <w:p w:rsidR="00BD0E73" w:rsidRPr="00F87BCD" w:rsidRDefault="00BD0E73" w:rsidP="00F87BCD">
      <w:pPr>
        <w:pStyle w:val="3f4"/>
        <w:keepNext/>
        <w:shd w:val="clear" w:color="auto" w:fill="auto"/>
        <w:tabs>
          <w:tab w:val="left" w:pos="1306"/>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30"/>
        </w:tabs>
        <w:spacing w:line="240" w:lineRule="auto"/>
        <w:ind w:right="57" w:firstLine="709"/>
        <w:jc w:val="both"/>
      </w:pPr>
      <w:r>
        <w:rPr>
          <w:rFonts w:eastAsia="Microsoft Sans Serif"/>
        </w:rPr>
        <w:t xml:space="preserve">45. </w:t>
      </w:r>
      <w:r w:rsidR="00BD0E73" w:rsidRPr="00F87BCD">
        <w:rPr>
          <w:rFonts w:eastAsia="Microsoft Sans Serif"/>
        </w:rPr>
        <w:t>Утверждение, что существуют три вида износа — физи</w:t>
      </w:r>
      <w:r w:rsidR="00BD0E73" w:rsidRPr="00F87BCD">
        <w:rPr>
          <w:rFonts w:eastAsia="Microsoft Sans Serif"/>
        </w:rPr>
        <w:softHyphen/>
        <w:t>ческий, функци</w:t>
      </w:r>
      <w:r w:rsidR="00BD0E73" w:rsidRPr="00F87BCD">
        <w:rPr>
          <w:rFonts w:eastAsia="Microsoft Sans Serif"/>
        </w:rPr>
        <w:t>о</w:t>
      </w:r>
      <w:r w:rsidR="00BD0E73" w:rsidRPr="00F87BCD">
        <w:rPr>
          <w:rFonts w:eastAsia="Microsoft Sans Serif"/>
        </w:rPr>
        <w:t>нальный и экономический:</w:t>
      </w:r>
    </w:p>
    <w:p w:rsidR="00BD0E73" w:rsidRPr="00F87BCD" w:rsidRDefault="00BD0E73" w:rsidP="00F87BCD">
      <w:pPr>
        <w:pStyle w:val="3f4"/>
        <w:keepNext/>
        <w:shd w:val="clear" w:color="auto" w:fill="auto"/>
        <w:tabs>
          <w:tab w:val="left" w:pos="1313"/>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32"/>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30"/>
        </w:tabs>
        <w:spacing w:line="240" w:lineRule="auto"/>
        <w:ind w:right="57" w:firstLine="709"/>
        <w:jc w:val="both"/>
      </w:pPr>
      <w:r>
        <w:rPr>
          <w:rFonts w:eastAsia="Microsoft Sans Serif"/>
        </w:rPr>
        <w:t xml:space="preserve">46. </w:t>
      </w:r>
      <w:r w:rsidR="00BD0E73" w:rsidRPr="00F87BCD">
        <w:rPr>
          <w:rFonts w:eastAsia="Microsoft Sans Serif"/>
        </w:rPr>
        <w:t>Утверждение, что «стоимость замещения» и «стоимость воспроизводства» не являются синонимами:</w:t>
      </w:r>
    </w:p>
    <w:p w:rsidR="00BD0E73" w:rsidRPr="00F87BCD" w:rsidRDefault="00BD0E73" w:rsidP="00F87BCD">
      <w:pPr>
        <w:pStyle w:val="3f4"/>
        <w:keepNext/>
        <w:shd w:val="clear" w:color="auto" w:fill="auto"/>
        <w:tabs>
          <w:tab w:val="left" w:pos="1313"/>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30"/>
        </w:tabs>
        <w:spacing w:line="240" w:lineRule="auto"/>
        <w:ind w:right="57" w:firstLine="709"/>
        <w:jc w:val="both"/>
      </w:pPr>
      <w:r>
        <w:rPr>
          <w:rFonts w:eastAsia="Microsoft Sans Serif"/>
        </w:rPr>
        <w:t xml:space="preserve">47. </w:t>
      </w:r>
      <w:r w:rsidR="00BD0E73" w:rsidRPr="00F87BCD">
        <w:rPr>
          <w:rFonts w:eastAsia="Microsoft Sans Serif"/>
        </w:rPr>
        <w:t>Утверждение, что экономический возраст объекта недви</w:t>
      </w:r>
      <w:r w:rsidR="00BD0E73" w:rsidRPr="00F87BCD">
        <w:rPr>
          <w:rFonts w:eastAsia="Microsoft Sans Serif"/>
        </w:rPr>
        <w:softHyphen/>
        <w:t>жимости опред</w:t>
      </w:r>
      <w:r w:rsidR="00BD0E73" w:rsidRPr="00F87BCD">
        <w:rPr>
          <w:rFonts w:eastAsia="Microsoft Sans Serif"/>
        </w:rPr>
        <w:t>е</w:t>
      </w:r>
      <w:r w:rsidR="00BD0E73" w:rsidRPr="00F87BCD">
        <w:rPr>
          <w:rFonts w:eastAsia="Microsoft Sans Serif"/>
        </w:rPr>
        <w:t>ляется периодом, когда объект прино</w:t>
      </w:r>
      <w:r w:rsidR="00BD0E73" w:rsidRPr="00F87BCD">
        <w:rPr>
          <w:rFonts w:eastAsia="Microsoft Sans Serif"/>
        </w:rPr>
        <w:softHyphen/>
        <w:t>сит прибыль:</w:t>
      </w:r>
    </w:p>
    <w:p w:rsidR="00BD0E73" w:rsidRPr="00F87BCD" w:rsidRDefault="00BD0E73" w:rsidP="00F87BCD">
      <w:pPr>
        <w:pStyle w:val="3f4"/>
        <w:keepNext/>
        <w:shd w:val="clear" w:color="auto" w:fill="auto"/>
        <w:tabs>
          <w:tab w:val="left" w:pos="1313"/>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23"/>
        </w:tabs>
        <w:spacing w:line="240" w:lineRule="auto"/>
        <w:ind w:right="57" w:firstLine="709"/>
        <w:jc w:val="both"/>
      </w:pPr>
      <w:r>
        <w:rPr>
          <w:rFonts w:eastAsia="Microsoft Sans Serif"/>
        </w:rPr>
        <w:t xml:space="preserve">48. </w:t>
      </w:r>
      <w:r w:rsidR="00BD0E73" w:rsidRPr="00F87BCD">
        <w:rPr>
          <w:rFonts w:eastAsia="Microsoft Sans Serif"/>
        </w:rPr>
        <w:t>Утверждение, что экономический возраст объекта недви</w:t>
      </w:r>
      <w:r w:rsidR="00BD0E73" w:rsidRPr="00F87BCD">
        <w:rPr>
          <w:rFonts w:eastAsia="Microsoft Sans Serif"/>
        </w:rPr>
        <w:softHyphen/>
        <w:t>жимости опред</w:t>
      </w:r>
      <w:r w:rsidR="00BD0E73" w:rsidRPr="00F87BCD">
        <w:rPr>
          <w:rFonts w:eastAsia="Microsoft Sans Serif"/>
        </w:rPr>
        <w:t>е</w:t>
      </w:r>
      <w:r w:rsidR="00BD0E73" w:rsidRPr="00F87BCD">
        <w:rPr>
          <w:rFonts w:eastAsia="Microsoft Sans Serif"/>
        </w:rPr>
        <w:t>ляется периодом, когда улучшения, вно</w:t>
      </w:r>
      <w:r w:rsidR="00BD0E73" w:rsidRPr="00F87BCD">
        <w:rPr>
          <w:rFonts w:eastAsia="Microsoft Sans Serif"/>
        </w:rPr>
        <w:softHyphen/>
        <w:t>симые в объект недвижимости, увеличивают его сто</w:t>
      </w:r>
      <w:r w:rsidR="00BD0E73" w:rsidRPr="00F87BCD">
        <w:rPr>
          <w:rFonts w:eastAsia="Microsoft Sans Serif"/>
        </w:rPr>
        <w:softHyphen/>
        <w:t>имость:</w:t>
      </w:r>
    </w:p>
    <w:p w:rsidR="00BD0E73" w:rsidRPr="00F87BCD" w:rsidRDefault="00BD0E73" w:rsidP="00F87BCD">
      <w:pPr>
        <w:pStyle w:val="3f4"/>
        <w:keepNext/>
        <w:shd w:val="clear" w:color="auto" w:fill="auto"/>
        <w:tabs>
          <w:tab w:val="left" w:pos="1313"/>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39"/>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43"/>
        </w:tabs>
        <w:spacing w:line="240" w:lineRule="auto"/>
        <w:ind w:right="57" w:firstLine="709"/>
        <w:jc w:val="both"/>
      </w:pPr>
      <w:r>
        <w:rPr>
          <w:rFonts w:eastAsia="Microsoft Sans Serif"/>
        </w:rPr>
        <w:t xml:space="preserve">49. </w:t>
      </w:r>
      <w:r w:rsidR="00BD0E73" w:rsidRPr="00F87BCD">
        <w:rPr>
          <w:rFonts w:eastAsia="Microsoft Sans Serif"/>
        </w:rPr>
        <w:t>Если здание находится в среднем состоянии, и его на</w:t>
      </w:r>
      <w:r w:rsidR="00BD0E73" w:rsidRPr="00F87BCD">
        <w:rPr>
          <w:rFonts w:eastAsia="Microsoft Sans Serif"/>
        </w:rPr>
        <w:softHyphen/>
        <w:t>значение и архите</w:t>
      </w:r>
      <w:r w:rsidR="00BD0E73" w:rsidRPr="00F87BCD">
        <w:rPr>
          <w:rFonts w:eastAsia="Microsoft Sans Serif"/>
        </w:rPr>
        <w:t>к</w:t>
      </w:r>
      <w:r w:rsidR="00BD0E73" w:rsidRPr="00F87BCD">
        <w:rPr>
          <w:rFonts w:eastAsia="Microsoft Sans Serif"/>
        </w:rPr>
        <w:t>тура соответствуют другим зданиям округа, и оно не подвергалось необычным внешним воз</w:t>
      </w:r>
      <w:r w:rsidR="00BD0E73" w:rsidRPr="00F87BCD">
        <w:rPr>
          <w:rFonts w:eastAsia="Microsoft Sans Serif"/>
        </w:rPr>
        <w:softHyphen/>
        <w:t>действиям, то:</w:t>
      </w:r>
    </w:p>
    <w:p w:rsidR="00BD0E73" w:rsidRPr="00F87BCD" w:rsidRDefault="00BD0E73" w:rsidP="00F87BCD">
      <w:pPr>
        <w:pStyle w:val="3f4"/>
        <w:keepNext/>
        <w:shd w:val="clear" w:color="auto" w:fill="auto"/>
        <w:tabs>
          <w:tab w:val="left" w:pos="1313"/>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хронологический возраст равен эффективному сроку жизни;</w:t>
      </w:r>
    </w:p>
    <w:p w:rsidR="00BD0E73" w:rsidRPr="00F87BCD" w:rsidRDefault="00BD0E73" w:rsidP="00F87BCD">
      <w:pPr>
        <w:pStyle w:val="3f4"/>
        <w:keepNext/>
        <w:shd w:val="clear" w:color="auto" w:fill="auto"/>
        <w:tabs>
          <w:tab w:val="left" w:pos="1346"/>
        </w:tabs>
        <w:spacing w:line="240" w:lineRule="auto"/>
        <w:ind w:right="57" w:firstLine="709"/>
        <w:jc w:val="both"/>
      </w:pPr>
      <w:r w:rsidRPr="00F87BCD">
        <w:rPr>
          <w:rFonts w:eastAsia="Microsoft Sans Serif"/>
        </w:rPr>
        <w:t>б)</w:t>
      </w:r>
      <w:r w:rsidRPr="00F87BCD">
        <w:rPr>
          <w:rFonts w:eastAsia="Microsoft Sans Serif"/>
        </w:rPr>
        <w:tab/>
        <w:t>эффективный срок жизни будет меньше хронологи</w:t>
      </w:r>
      <w:r w:rsidRPr="00F87BCD">
        <w:rPr>
          <w:rFonts w:eastAsia="Microsoft Sans Serif"/>
        </w:rPr>
        <w:softHyphen/>
        <w:t>ческого;</w:t>
      </w:r>
    </w:p>
    <w:p w:rsidR="00BD0E73" w:rsidRPr="00F87BCD" w:rsidRDefault="00BD0E73" w:rsidP="00F87BCD">
      <w:pPr>
        <w:pStyle w:val="3f4"/>
        <w:keepNext/>
        <w:shd w:val="clear" w:color="auto" w:fill="auto"/>
        <w:tabs>
          <w:tab w:val="left" w:pos="1333"/>
        </w:tabs>
        <w:spacing w:line="240" w:lineRule="auto"/>
        <w:ind w:right="57" w:firstLine="709"/>
        <w:jc w:val="both"/>
      </w:pPr>
      <w:r w:rsidRPr="00F87BCD">
        <w:rPr>
          <w:rStyle w:val="affffff"/>
          <w:rFonts w:ascii="Times New Roman" w:hAnsi="Times New Roman" w:cs="Times New Roman"/>
          <w:b w:val="0"/>
          <w:sz w:val="28"/>
          <w:szCs w:val="28"/>
        </w:rPr>
        <w:t>в)</w:t>
      </w:r>
      <w:r w:rsidRPr="00F87BCD">
        <w:rPr>
          <w:rFonts w:eastAsia="Microsoft Sans Serif"/>
        </w:rPr>
        <w:tab/>
        <w:t>эффективный срок жизни будет больше хронологи</w:t>
      </w:r>
      <w:r w:rsidRPr="00F87BCD">
        <w:rPr>
          <w:rFonts w:eastAsia="Microsoft Sans Serif"/>
        </w:rPr>
        <w:softHyphen/>
        <w:t>ческого.</w:t>
      </w:r>
    </w:p>
    <w:p w:rsidR="00BD0E73" w:rsidRPr="00F87BCD" w:rsidRDefault="00F87BCD" w:rsidP="00F87BCD">
      <w:pPr>
        <w:pStyle w:val="3f4"/>
        <w:keepNext/>
        <w:shd w:val="clear" w:color="auto" w:fill="auto"/>
        <w:tabs>
          <w:tab w:val="left" w:pos="930"/>
        </w:tabs>
        <w:spacing w:line="240" w:lineRule="auto"/>
        <w:ind w:right="57" w:firstLine="709"/>
        <w:jc w:val="both"/>
        <w:rPr>
          <w:rFonts w:eastAsia="Microsoft Sans Serif"/>
        </w:rPr>
      </w:pPr>
      <w:r>
        <w:rPr>
          <w:rFonts w:eastAsia="Microsoft Sans Serif"/>
        </w:rPr>
        <w:t xml:space="preserve">50. </w:t>
      </w:r>
      <w:r w:rsidR="00BD0E73" w:rsidRPr="00F87BCD">
        <w:rPr>
          <w:rFonts w:eastAsia="Microsoft Sans Serif"/>
        </w:rPr>
        <w:t xml:space="preserve">Затратный подход определяет стоимость недвижимости: </w:t>
      </w:r>
    </w:p>
    <w:p w:rsidR="00BD0E73" w:rsidRPr="00F87BCD" w:rsidRDefault="00BD0E73" w:rsidP="00F87BCD">
      <w:pPr>
        <w:pStyle w:val="3f4"/>
        <w:keepNext/>
        <w:shd w:val="clear" w:color="auto" w:fill="auto"/>
        <w:tabs>
          <w:tab w:val="left" w:pos="930"/>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 xml:space="preserve"> как сумму рыночной стоимости земельного участка, полной восстанов</w:t>
      </w:r>
      <w:r w:rsidRPr="00F87BCD">
        <w:rPr>
          <w:rFonts w:eastAsia="Microsoft Sans Serif"/>
        </w:rPr>
        <w:t>и</w:t>
      </w:r>
      <w:r w:rsidRPr="00F87BCD">
        <w:rPr>
          <w:rFonts w:eastAsia="Microsoft Sans Serif"/>
        </w:rPr>
        <w:t>тельной стоимости зданий и соору</w:t>
      </w:r>
      <w:r w:rsidRPr="00F87BCD">
        <w:rPr>
          <w:rFonts w:eastAsia="Microsoft Sans Serif"/>
        </w:rPr>
        <w:softHyphen/>
        <w:t>жений, и износа;</w:t>
      </w:r>
    </w:p>
    <w:p w:rsidR="00BD0E73" w:rsidRPr="00F87BCD" w:rsidRDefault="00BD0E73" w:rsidP="00F87BCD">
      <w:pPr>
        <w:pStyle w:val="3f4"/>
        <w:keepNext/>
        <w:shd w:val="clear" w:color="auto" w:fill="auto"/>
        <w:tabs>
          <w:tab w:val="left" w:pos="1385"/>
        </w:tabs>
        <w:spacing w:line="240" w:lineRule="auto"/>
        <w:ind w:right="57" w:firstLine="709"/>
        <w:jc w:val="both"/>
      </w:pPr>
      <w:r w:rsidRPr="00F87BCD">
        <w:rPr>
          <w:rFonts w:eastAsia="Microsoft Sans Serif"/>
        </w:rPr>
        <w:t>б)</w:t>
      </w:r>
      <w:r w:rsidRPr="00F87BCD">
        <w:rPr>
          <w:rFonts w:eastAsia="Microsoft Sans Serif"/>
        </w:rPr>
        <w:tab/>
        <w:t>сумму рыночной стоимости земельного участка и полной восстанов</w:t>
      </w:r>
      <w:r w:rsidRPr="00F87BCD">
        <w:rPr>
          <w:rFonts w:eastAsia="Microsoft Sans Serif"/>
        </w:rPr>
        <w:t>и</w:t>
      </w:r>
      <w:r w:rsidRPr="00F87BCD">
        <w:rPr>
          <w:rFonts w:eastAsia="Microsoft Sans Serif"/>
        </w:rPr>
        <w:t>тельной стоимости зданий и со</w:t>
      </w:r>
      <w:r w:rsidRPr="00F87BCD">
        <w:rPr>
          <w:rFonts w:eastAsia="Microsoft Sans Serif"/>
        </w:rPr>
        <w:softHyphen/>
        <w:t>оружений;</w:t>
      </w:r>
    </w:p>
    <w:p w:rsidR="00BD0E73" w:rsidRPr="00F87BCD" w:rsidRDefault="00BD0E73" w:rsidP="00F87BCD">
      <w:pPr>
        <w:pStyle w:val="3f4"/>
        <w:keepNext/>
        <w:shd w:val="clear" w:color="auto" w:fill="auto"/>
        <w:tabs>
          <w:tab w:val="left" w:pos="1300"/>
        </w:tabs>
        <w:spacing w:line="240" w:lineRule="auto"/>
        <w:ind w:right="57" w:firstLine="709"/>
        <w:jc w:val="both"/>
      </w:pPr>
      <w:r w:rsidRPr="00F87BCD">
        <w:rPr>
          <w:rStyle w:val="affffff"/>
          <w:rFonts w:ascii="Times New Roman" w:hAnsi="Times New Roman" w:cs="Times New Roman"/>
          <w:b w:val="0"/>
          <w:sz w:val="28"/>
          <w:szCs w:val="28"/>
        </w:rPr>
        <w:lastRenderedPageBreak/>
        <w:t>в)</w:t>
      </w:r>
      <w:r w:rsidRPr="00F87BCD">
        <w:rPr>
          <w:rFonts w:eastAsia="Microsoft Sans Serif"/>
        </w:rPr>
        <w:tab/>
        <w:t>сумму рыночной стоимости земельного участка, пол</w:t>
      </w:r>
      <w:r w:rsidRPr="00F87BCD">
        <w:rPr>
          <w:rFonts w:eastAsia="Microsoft Sans Serif"/>
        </w:rPr>
        <w:softHyphen/>
        <w:t>ной восстановител</w:t>
      </w:r>
      <w:r w:rsidRPr="00F87BCD">
        <w:rPr>
          <w:rFonts w:eastAsia="Microsoft Sans Serif"/>
        </w:rPr>
        <w:t>ь</w:t>
      </w:r>
      <w:r w:rsidRPr="00F87BCD">
        <w:rPr>
          <w:rFonts w:eastAsia="Microsoft Sans Serif"/>
        </w:rPr>
        <w:t>ной стоимости зданий и сооружений за вычетом износа.</w:t>
      </w:r>
    </w:p>
    <w:p w:rsidR="00BD0E73" w:rsidRPr="00F87BCD" w:rsidRDefault="00F87BCD" w:rsidP="00F87BCD">
      <w:pPr>
        <w:pStyle w:val="3f4"/>
        <w:keepNext/>
        <w:shd w:val="clear" w:color="auto" w:fill="auto"/>
        <w:tabs>
          <w:tab w:val="left" w:pos="937"/>
        </w:tabs>
        <w:spacing w:line="240" w:lineRule="auto"/>
        <w:ind w:right="57" w:firstLine="709"/>
        <w:jc w:val="both"/>
      </w:pPr>
      <w:r>
        <w:rPr>
          <w:rFonts w:eastAsia="Microsoft Sans Serif"/>
        </w:rPr>
        <w:t xml:space="preserve">51. </w:t>
      </w:r>
      <w:r w:rsidR="00BD0E73" w:rsidRPr="00F87BCD">
        <w:rPr>
          <w:rFonts w:eastAsia="Microsoft Sans Serif"/>
        </w:rPr>
        <w:t>Утверждение, что износ в оценочной практике — это процесс распредел</w:t>
      </w:r>
      <w:r w:rsidR="00BD0E73" w:rsidRPr="00F87BCD">
        <w:rPr>
          <w:rFonts w:eastAsia="Microsoft Sans Serif"/>
        </w:rPr>
        <w:t>е</w:t>
      </w:r>
      <w:r w:rsidR="00BD0E73" w:rsidRPr="00F87BCD">
        <w:rPr>
          <w:rFonts w:eastAsia="Microsoft Sans Serif"/>
        </w:rPr>
        <w:t>ния первоначальной цены актива на стоимость вновь создаваемой продукции и ок</w:t>
      </w:r>
      <w:r w:rsidR="00BD0E73" w:rsidRPr="00F87BCD">
        <w:rPr>
          <w:rFonts w:eastAsia="Microsoft Sans Serif"/>
        </w:rPr>
        <w:t>а</w:t>
      </w:r>
      <w:r w:rsidR="00BD0E73" w:rsidRPr="00F87BCD">
        <w:rPr>
          <w:rFonts w:eastAsia="Microsoft Sans Serif"/>
        </w:rPr>
        <w:t>зывае</w:t>
      </w:r>
      <w:r w:rsidR="00BD0E73" w:rsidRPr="00F87BCD">
        <w:rPr>
          <w:rFonts w:eastAsia="Microsoft Sans Serif"/>
        </w:rPr>
        <w:softHyphen/>
        <w:t>мых услуг:</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346"/>
        </w:tabs>
        <w:spacing w:line="240" w:lineRule="auto"/>
        <w:ind w:right="57" w:firstLine="709"/>
        <w:jc w:val="both"/>
      </w:pPr>
      <w:r w:rsidRPr="00F87BCD">
        <w:rPr>
          <w:rFonts w:eastAsia="Microsoft Sans Serif"/>
        </w:rPr>
        <w:t>б)</w:t>
      </w:r>
      <w:r w:rsidRPr="00F87BCD">
        <w:rPr>
          <w:rFonts w:eastAsia="Microsoft Sans Serif"/>
        </w:rPr>
        <w:tab/>
        <w:t>неверно.</w:t>
      </w:r>
    </w:p>
    <w:p w:rsidR="00BD0E73" w:rsidRPr="00F87BCD" w:rsidRDefault="00F87BCD" w:rsidP="00F87BCD">
      <w:pPr>
        <w:pStyle w:val="3f4"/>
        <w:keepNext/>
        <w:shd w:val="clear" w:color="auto" w:fill="auto"/>
        <w:tabs>
          <w:tab w:val="left" w:pos="937"/>
        </w:tabs>
        <w:spacing w:line="240" w:lineRule="auto"/>
        <w:ind w:right="57" w:firstLine="709"/>
        <w:jc w:val="both"/>
      </w:pPr>
      <w:r>
        <w:rPr>
          <w:rFonts w:eastAsia="Microsoft Sans Serif"/>
        </w:rPr>
        <w:t xml:space="preserve">52. </w:t>
      </w:r>
      <w:r w:rsidR="00BD0E73" w:rsidRPr="00F87BCD">
        <w:rPr>
          <w:rFonts w:eastAsia="Microsoft Sans Serif"/>
        </w:rPr>
        <w:t>Какая формулировка определяет эффективный возраст зданий:</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средний возраст конструктивных элементов здания;</w:t>
      </w:r>
    </w:p>
    <w:p w:rsidR="00BD0E73" w:rsidRPr="00F87BCD" w:rsidRDefault="00BD0E73" w:rsidP="00F87BCD">
      <w:pPr>
        <w:pStyle w:val="3f4"/>
        <w:keepNext/>
        <w:shd w:val="clear" w:color="auto" w:fill="auto"/>
        <w:tabs>
          <w:tab w:val="left" w:pos="1320"/>
        </w:tabs>
        <w:spacing w:line="240" w:lineRule="auto"/>
        <w:ind w:right="57" w:firstLine="709"/>
        <w:jc w:val="both"/>
      </w:pPr>
      <w:r w:rsidRPr="00F87BCD">
        <w:rPr>
          <w:rFonts w:eastAsia="Microsoft Sans Serif"/>
        </w:rPr>
        <w:t>б)</w:t>
      </w:r>
      <w:r w:rsidRPr="00F87BCD">
        <w:rPr>
          <w:rFonts w:eastAsia="Microsoft Sans Serif"/>
        </w:rPr>
        <w:tab/>
        <w:t>возраст, в котором они достигнут максимальной заг</w:t>
      </w:r>
      <w:r w:rsidRPr="00F87BCD">
        <w:rPr>
          <w:rFonts w:eastAsia="Microsoft Sans Serif"/>
        </w:rPr>
        <w:softHyphen/>
        <w:t>рузки;</w:t>
      </w:r>
    </w:p>
    <w:p w:rsidR="00BD0E73" w:rsidRPr="00F87BCD" w:rsidRDefault="00BD0E73" w:rsidP="00F87BCD">
      <w:pPr>
        <w:pStyle w:val="3f4"/>
        <w:keepNext/>
        <w:shd w:val="clear" w:color="auto" w:fill="auto"/>
        <w:tabs>
          <w:tab w:val="left" w:pos="1320"/>
        </w:tabs>
        <w:spacing w:line="240" w:lineRule="auto"/>
        <w:ind w:right="57" w:firstLine="709"/>
        <w:jc w:val="both"/>
      </w:pPr>
      <w:r w:rsidRPr="00F87BCD">
        <w:rPr>
          <w:rStyle w:val="affffff"/>
          <w:rFonts w:ascii="Times New Roman" w:hAnsi="Times New Roman" w:cs="Times New Roman"/>
          <w:b w:val="0"/>
          <w:sz w:val="28"/>
          <w:szCs w:val="28"/>
        </w:rPr>
        <w:t>в)</w:t>
      </w:r>
      <w:r w:rsidRPr="00F87BCD">
        <w:rPr>
          <w:rFonts w:eastAsia="Microsoft Sans Serif"/>
        </w:rPr>
        <w:tab/>
        <w:t>календарный возраст здания на момент оценки;</w:t>
      </w:r>
    </w:p>
    <w:p w:rsidR="00BD0E73" w:rsidRPr="00F87BCD" w:rsidRDefault="00BD0E73" w:rsidP="00F87BCD">
      <w:pPr>
        <w:pStyle w:val="3f4"/>
        <w:keepNext/>
        <w:shd w:val="clear" w:color="auto" w:fill="auto"/>
        <w:tabs>
          <w:tab w:val="left" w:pos="1320"/>
        </w:tabs>
        <w:spacing w:line="240" w:lineRule="auto"/>
        <w:ind w:right="57" w:firstLine="709"/>
        <w:jc w:val="both"/>
      </w:pPr>
      <w:r w:rsidRPr="00F87BCD">
        <w:rPr>
          <w:rStyle w:val="affffff"/>
          <w:rFonts w:ascii="Times New Roman" w:hAnsi="Times New Roman" w:cs="Times New Roman"/>
          <w:b w:val="0"/>
          <w:sz w:val="28"/>
          <w:szCs w:val="28"/>
        </w:rPr>
        <w:t>г)</w:t>
      </w:r>
      <w:r w:rsidRPr="00F87BCD">
        <w:rPr>
          <w:rFonts w:eastAsia="Microsoft Sans Serif"/>
        </w:rPr>
        <w:tab/>
        <w:t>относительный возраст, учитывающий физическое состояние объекта и его годность к продаже.</w:t>
      </w:r>
    </w:p>
    <w:p w:rsidR="00BD0E73" w:rsidRPr="00F87BCD" w:rsidRDefault="00F87BCD" w:rsidP="00F87BCD">
      <w:pPr>
        <w:pStyle w:val="3f4"/>
        <w:keepNext/>
        <w:shd w:val="clear" w:color="auto" w:fill="auto"/>
        <w:tabs>
          <w:tab w:val="left" w:pos="996"/>
        </w:tabs>
        <w:spacing w:line="240" w:lineRule="auto"/>
        <w:ind w:right="57" w:firstLine="709"/>
        <w:jc w:val="both"/>
      </w:pPr>
      <w:r>
        <w:rPr>
          <w:rFonts w:eastAsia="Microsoft Sans Serif"/>
        </w:rPr>
        <w:t xml:space="preserve">53. </w:t>
      </w:r>
      <w:r w:rsidR="00BD0E73" w:rsidRPr="00F87BCD">
        <w:rPr>
          <w:rFonts w:eastAsia="Microsoft Sans Serif"/>
        </w:rPr>
        <w:t>Оценку износа методом срока жизни наиболее целесо</w:t>
      </w:r>
      <w:r w:rsidR="00BD0E73" w:rsidRPr="00F87BCD">
        <w:rPr>
          <w:rFonts w:eastAsia="Microsoft Sans Serif"/>
        </w:rPr>
        <w:softHyphen/>
        <w:t>образно применять:</w:t>
      </w:r>
    </w:p>
    <w:p w:rsidR="00BD0E73" w:rsidRPr="00F87BCD" w:rsidRDefault="00BD0E73" w:rsidP="00F87BCD">
      <w:pPr>
        <w:pStyle w:val="3f4"/>
        <w:keepNext/>
        <w:shd w:val="clear" w:color="auto" w:fill="auto"/>
        <w:tabs>
          <w:tab w:val="left" w:pos="1339"/>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 xml:space="preserve">к короткоживущим элементам зданий; </w:t>
      </w:r>
    </w:p>
    <w:p w:rsidR="00BD0E73" w:rsidRPr="00F87BCD" w:rsidRDefault="00BD0E73" w:rsidP="00F87BCD">
      <w:pPr>
        <w:pStyle w:val="3f4"/>
        <w:keepNext/>
        <w:shd w:val="clear" w:color="auto" w:fill="auto"/>
        <w:tabs>
          <w:tab w:val="left" w:pos="1326"/>
        </w:tabs>
        <w:spacing w:line="240" w:lineRule="auto"/>
        <w:ind w:right="57" w:firstLine="709"/>
        <w:jc w:val="both"/>
      </w:pPr>
      <w:r w:rsidRPr="00F87BCD">
        <w:rPr>
          <w:rFonts w:eastAsia="Microsoft Sans Serif"/>
        </w:rPr>
        <w:t>б)</w:t>
      </w:r>
      <w:r w:rsidRPr="00F87BCD">
        <w:rPr>
          <w:rFonts w:eastAsia="Microsoft Sans Serif"/>
        </w:rPr>
        <w:tab/>
        <w:t>долгоживущим элементам зданий.</w:t>
      </w:r>
    </w:p>
    <w:p w:rsidR="00BD0E73" w:rsidRPr="00F87BCD" w:rsidRDefault="00F87BCD" w:rsidP="00F87BCD">
      <w:pPr>
        <w:pStyle w:val="3f4"/>
        <w:keepNext/>
        <w:shd w:val="clear" w:color="auto" w:fill="auto"/>
        <w:tabs>
          <w:tab w:val="left" w:pos="1762"/>
        </w:tabs>
        <w:spacing w:line="240" w:lineRule="auto"/>
        <w:ind w:right="57" w:firstLine="709"/>
        <w:jc w:val="both"/>
      </w:pPr>
      <w:r>
        <w:rPr>
          <w:rFonts w:eastAsia="Microsoft Sans Serif"/>
        </w:rPr>
        <w:t xml:space="preserve">54. </w:t>
      </w:r>
      <w:r w:rsidR="00BD0E73" w:rsidRPr="00F87BCD">
        <w:rPr>
          <w:rFonts w:eastAsia="Microsoft Sans Serif"/>
        </w:rPr>
        <w:t>Расчет износа зданий и сооружений методом срока жизни предполагает деление:</w:t>
      </w:r>
    </w:p>
    <w:p w:rsidR="00BD0E73" w:rsidRPr="00F87BCD" w:rsidRDefault="00BD0E73" w:rsidP="00F87BCD">
      <w:pPr>
        <w:pStyle w:val="3f4"/>
        <w:keepNext/>
        <w:shd w:val="clear" w:color="auto" w:fill="auto"/>
        <w:tabs>
          <w:tab w:val="left" w:pos="1276"/>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хронологического срока на период экономической жизни;</w:t>
      </w:r>
    </w:p>
    <w:p w:rsidR="00BD0E73" w:rsidRPr="00F87BCD" w:rsidRDefault="00BD0E73" w:rsidP="00F87BCD">
      <w:pPr>
        <w:pStyle w:val="3f4"/>
        <w:keepNext/>
        <w:shd w:val="clear" w:color="auto" w:fill="auto"/>
        <w:tabs>
          <w:tab w:val="left" w:pos="1276"/>
          <w:tab w:val="left" w:pos="2124"/>
        </w:tabs>
        <w:spacing w:line="240" w:lineRule="auto"/>
        <w:ind w:right="57" w:firstLine="709"/>
        <w:jc w:val="both"/>
      </w:pPr>
      <w:r w:rsidRPr="00F87BCD">
        <w:rPr>
          <w:rFonts w:eastAsia="Microsoft Sans Serif"/>
        </w:rPr>
        <w:t>б)</w:t>
      </w:r>
      <w:r w:rsidRPr="00F87BCD">
        <w:rPr>
          <w:rFonts w:eastAsia="Microsoft Sans Serif"/>
        </w:rPr>
        <w:tab/>
        <w:t>эффективного срока на период экономической жизни;</w:t>
      </w:r>
    </w:p>
    <w:p w:rsidR="00BD0E73" w:rsidRPr="00F87BCD" w:rsidRDefault="00BD0E73" w:rsidP="00F87BCD">
      <w:pPr>
        <w:pStyle w:val="3f4"/>
        <w:keepNext/>
        <w:shd w:val="clear" w:color="auto" w:fill="auto"/>
        <w:tabs>
          <w:tab w:val="left" w:pos="1276"/>
          <w:tab w:val="left" w:pos="2117"/>
        </w:tabs>
        <w:spacing w:line="240" w:lineRule="auto"/>
        <w:ind w:right="57" w:firstLine="709"/>
        <w:jc w:val="both"/>
      </w:pPr>
      <w:r w:rsidRPr="00F87BCD">
        <w:rPr>
          <w:rStyle w:val="affffff"/>
          <w:rFonts w:ascii="Times New Roman" w:hAnsi="Times New Roman" w:cs="Times New Roman"/>
          <w:b w:val="0"/>
          <w:sz w:val="28"/>
          <w:szCs w:val="28"/>
        </w:rPr>
        <w:t>в)</w:t>
      </w:r>
      <w:r w:rsidRPr="00F87BCD">
        <w:rPr>
          <w:rFonts w:eastAsia="Microsoft Sans Serif"/>
        </w:rPr>
        <w:tab/>
        <w:t>хронологического срока на остаточный период жизни.</w:t>
      </w:r>
    </w:p>
    <w:p w:rsidR="00BD0E73" w:rsidRPr="00F87BCD" w:rsidRDefault="00F87BCD" w:rsidP="00F87BCD">
      <w:pPr>
        <w:pStyle w:val="3f4"/>
        <w:keepNext/>
        <w:shd w:val="clear" w:color="auto" w:fill="auto"/>
        <w:tabs>
          <w:tab w:val="left" w:pos="1748"/>
        </w:tabs>
        <w:spacing w:line="240" w:lineRule="auto"/>
        <w:ind w:right="57" w:firstLine="709"/>
        <w:jc w:val="both"/>
      </w:pPr>
      <w:r>
        <w:rPr>
          <w:rFonts w:eastAsia="Microsoft Sans Serif"/>
        </w:rPr>
        <w:t xml:space="preserve">55. </w:t>
      </w:r>
      <w:r w:rsidR="00BD0E73" w:rsidRPr="00F87BCD">
        <w:rPr>
          <w:rFonts w:eastAsia="Microsoft Sans Serif"/>
        </w:rPr>
        <w:t>Стоимость воспроизводства предполагает расчет на основе.</w:t>
      </w:r>
    </w:p>
    <w:p w:rsidR="00BD0E73" w:rsidRPr="00F87BCD" w:rsidRDefault="00BD0E73" w:rsidP="00F87BCD">
      <w:pPr>
        <w:pStyle w:val="3f4"/>
        <w:keepNext/>
        <w:shd w:val="clear" w:color="auto" w:fill="auto"/>
        <w:tabs>
          <w:tab w:val="left" w:pos="1418"/>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новых цен, старых строительных материалов, современной строител</w:t>
      </w:r>
      <w:r w:rsidRPr="00F87BCD">
        <w:rPr>
          <w:rFonts w:eastAsia="Microsoft Sans Serif"/>
        </w:rPr>
        <w:t>ь</w:t>
      </w:r>
      <w:r w:rsidRPr="00F87BCD">
        <w:rPr>
          <w:rFonts w:eastAsia="Microsoft Sans Serif"/>
        </w:rPr>
        <w:t>ной технологии, первоначального проекта;</w:t>
      </w:r>
    </w:p>
    <w:p w:rsidR="00BD0E73" w:rsidRPr="00F87BCD" w:rsidRDefault="00BD0E73" w:rsidP="00F87BCD">
      <w:pPr>
        <w:pStyle w:val="3f4"/>
        <w:keepNext/>
        <w:shd w:val="clear" w:color="auto" w:fill="auto"/>
        <w:tabs>
          <w:tab w:val="left" w:pos="1418"/>
          <w:tab w:val="left" w:pos="2179"/>
        </w:tabs>
        <w:spacing w:line="240" w:lineRule="auto"/>
        <w:ind w:right="57" w:firstLine="709"/>
        <w:jc w:val="both"/>
        <w:rPr>
          <w:rFonts w:eastAsia="Microsoft Sans Serif"/>
        </w:rPr>
      </w:pPr>
      <w:r w:rsidRPr="00F87BCD">
        <w:rPr>
          <w:rFonts w:eastAsia="Microsoft Sans Serif"/>
        </w:rPr>
        <w:t>б)</w:t>
      </w:r>
      <w:r w:rsidRPr="00F87BCD">
        <w:rPr>
          <w:rFonts w:eastAsia="Microsoft Sans Serif"/>
        </w:rPr>
        <w:tab/>
        <w:t>новых цен, современных строительных материалов, современной стро</w:t>
      </w:r>
      <w:r w:rsidRPr="00F87BCD">
        <w:rPr>
          <w:rFonts w:eastAsia="Microsoft Sans Serif"/>
        </w:rPr>
        <w:t>и</w:t>
      </w:r>
      <w:r w:rsidRPr="00F87BCD">
        <w:rPr>
          <w:rFonts w:eastAsia="Microsoft Sans Serif"/>
        </w:rPr>
        <w:t>тельной технологии, модернизированного проекта;</w:t>
      </w:r>
    </w:p>
    <w:p w:rsidR="00BD0E73" w:rsidRPr="00F87BCD" w:rsidRDefault="00BD0E73" w:rsidP="00F87BCD">
      <w:pPr>
        <w:pStyle w:val="3f4"/>
        <w:keepNext/>
        <w:shd w:val="clear" w:color="auto" w:fill="auto"/>
        <w:tabs>
          <w:tab w:val="left" w:pos="1418"/>
          <w:tab w:val="left" w:pos="2179"/>
        </w:tabs>
        <w:spacing w:line="240" w:lineRule="auto"/>
        <w:ind w:right="57" w:firstLine="709"/>
        <w:jc w:val="both"/>
      </w:pPr>
      <w:r w:rsidRPr="00F87BCD">
        <w:rPr>
          <w:rFonts w:eastAsia="Microsoft Sans Serif"/>
        </w:rPr>
        <w:t>в) новых цен, старых строительных материалов, перво</w:t>
      </w:r>
      <w:r w:rsidRPr="00F87BCD">
        <w:rPr>
          <w:rFonts w:eastAsia="Microsoft Sans Serif"/>
        </w:rPr>
        <w:softHyphen/>
        <w:t>начальной строител</w:t>
      </w:r>
      <w:r w:rsidRPr="00F87BCD">
        <w:rPr>
          <w:rFonts w:eastAsia="Microsoft Sans Serif"/>
        </w:rPr>
        <w:t>ь</w:t>
      </w:r>
      <w:r w:rsidRPr="00F87BCD">
        <w:rPr>
          <w:rFonts w:eastAsia="Microsoft Sans Serif"/>
        </w:rPr>
        <w:t>ной технологии, первоначального проекта;</w:t>
      </w:r>
    </w:p>
    <w:p w:rsidR="00BD0E73" w:rsidRPr="00F87BCD" w:rsidRDefault="00BD0E73" w:rsidP="00F87BCD">
      <w:pPr>
        <w:pStyle w:val="3f4"/>
        <w:keepNext/>
        <w:shd w:val="clear" w:color="auto" w:fill="auto"/>
        <w:tabs>
          <w:tab w:val="left" w:pos="1418"/>
        </w:tabs>
        <w:spacing w:line="240" w:lineRule="auto"/>
        <w:ind w:right="57" w:firstLine="709"/>
        <w:jc w:val="both"/>
      </w:pPr>
      <w:r w:rsidRPr="00F87BCD">
        <w:rPr>
          <w:rStyle w:val="affffff"/>
          <w:rFonts w:ascii="Times New Roman" w:hAnsi="Times New Roman" w:cs="Times New Roman"/>
          <w:b w:val="0"/>
          <w:sz w:val="28"/>
          <w:szCs w:val="28"/>
        </w:rPr>
        <w:t>г)</w:t>
      </w:r>
      <w:r w:rsidRPr="00F87BCD">
        <w:rPr>
          <w:rFonts w:eastAsia="Microsoft Sans Serif"/>
        </w:rPr>
        <w:tab/>
        <w:t>новых цен, современных строительных материалов, первоначальной строительной технологии, первоначаль</w:t>
      </w:r>
      <w:r w:rsidRPr="00F87BCD">
        <w:rPr>
          <w:rFonts w:eastAsia="Microsoft Sans Serif"/>
        </w:rPr>
        <w:softHyphen/>
        <w:t>ного проекта.</w:t>
      </w:r>
    </w:p>
    <w:p w:rsidR="00BD0E73" w:rsidRPr="00F87BCD" w:rsidRDefault="00F87BCD" w:rsidP="00F87BCD">
      <w:pPr>
        <w:pStyle w:val="3f4"/>
        <w:keepNext/>
        <w:shd w:val="clear" w:color="auto" w:fill="auto"/>
        <w:tabs>
          <w:tab w:val="left" w:pos="1418"/>
          <w:tab w:val="left" w:pos="1748"/>
        </w:tabs>
        <w:spacing w:line="240" w:lineRule="auto"/>
        <w:ind w:right="57" w:firstLine="709"/>
        <w:jc w:val="both"/>
      </w:pPr>
      <w:r>
        <w:rPr>
          <w:rFonts w:eastAsia="Microsoft Sans Serif"/>
        </w:rPr>
        <w:t xml:space="preserve">56. </w:t>
      </w:r>
      <w:r w:rsidR="00BD0E73" w:rsidRPr="00F87BCD">
        <w:rPr>
          <w:rFonts w:eastAsia="Microsoft Sans Serif"/>
        </w:rPr>
        <w:t>Стоимость замещения предполагает расчет на основе:</w:t>
      </w:r>
    </w:p>
    <w:p w:rsidR="00BD0E73" w:rsidRPr="00F87BCD" w:rsidRDefault="00BD0E73" w:rsidP="00F87BCD">
      <w:pPr>
        <w:pStyle w:val="3f4"/>
        <w:keepNext/>
        <w:shd w:val="clear" w:color="auto" w:fill="auto"/>
        <w:tabs>
          <w:tab w:val="left" w:pos="1418"/>
        </w:tabs>
        <w:spacing w:line="240" w:lineRule="auto"/>
        <w:ind w:right="57" w:firstLine="709"/>
        <w:jc w:val="both"/>
      </w:pPr>
      <w:r w:rsidRPr="00F87BCD">
        <w:rPr>
          <w:rStyle w:val="affffff"/>
          <w:rFonts w:ascii="Times New Roman" w:hAnsi="Times New Roman" w:cs="Times New Roman"/>
          <w:b w:val="0"/>
          <w:sz w:val="28"/>
          <w:szCs w:val="28"/>
        </w:rPr>
        <w:t>а)</w:t>
      </w:r>
      <w:r w:rsidRPr="00F87BCD">
        <w:rPr>
          <w:rFonts w:eastAsia="Microsoft Sans Serif"/>
        </w:rPr>
        <w:tab/>
        <w:t>новых цен, старых строительных материалов, совре</w:t>
      </w:r>
      <w:r w:rsidRPr="00F87BCD">
        <w:rPr>
          <w:rFonts w:eastAsia="Microsoft Sans Serif"/>
        </w:rPr>
        <w:softHyphen/>
        <w:t>менной строител</w:t>
      </w:r>
      <w:r w:rsidRPr="00F87BCD">
        <w:rPr>
          <w:rFonts w:eastAsia="Microsoft Sans Serif"/>
        </w:rPr>
        <w:t>ь</w:t>
      </w:r>
      <w:r w:rsidRPr="00F87BCD">
        <w:rPr>
          <w:rFonts w:eastAsia="Microsoft Sans Serif"/>
        </w:rPr>
        <w:t>ной технологии, первоначального про</w:t>
      </w:r>
      <w:r w:rsidRPr="00F87BCD">
        <w:rPr>
          <w:rFonts w:eastAsia="Microsoft Sans Serif"/>
        </w:rPr>
        <w:softHyphen/>
        <w:t>екта;</w:t>
      </w:r>
    </w:p>
    <w:p w:rsidR="00BD0E73" w:rsidRPr="00F87BCD" w:rsidRDefault="00BD0E73" w:rsidP="00F87BCD">
      <w:pPr>
        <w:pStyle w:val="3f4"/>
        <w:keepNext/>
        <w:shd w:val="clear" w:color="auto" w:fill="auto"/>
        <w:tabs>
          <w:tab w:val="left" w:pos="1418"/>
          <w:tab w:val="left" w:pos="2179"/>
        </w:tabs>
        <w:spacing w:line="240" w:lineRule="auto"/>
        <w:ind w:right="57" w:firstLine="709"/>
        <w:jc w:val="both"/>
        <w:rPr>
          <w:rFonts w:eastAsia="Microsoft Sans Serif"/>
        </w:rPr>
      </w:pPr>
      <w:r w:rsidRPr="00F87BCD">
        <w:rPr>
          <w:rFonts w:eastAsia="Microsoft Sans Serif"/>
        </w:rPr>
        <w:t>б)</w:t>
      </w:r>
      <w:r w:rsidRPr="00F87BCD">
        <w:rPr>
          <w:rFonts w:eastAsia="Microsoft Sans Serif"/>
        </w:rPr>
        <w:tab/>
        <w:t>новых цен, современных строительных материалов, современной стро</w:t>
      </w:r>
      <w:r w:rsidRPr="00F87BCD">
        <w:rPr>
          <w:rFonts w:eastAsia="Microsoft Sans Serif"/>
        </w:rPr>
        <w:t>и</w:t>
      </w:r>
      <w:r w:rsidRPr="00F87BCD">
        <w:rPr>
          <w:rFonts w:eastAsia="Microsoft Sans Serif"/>
        </w:rPr>
        <w:t>тельной технологии, модернизирован</w:t>
      </w:r>
      <w:r w:rsidRPr="00F87BCD">
        <w:rPr>
          <w:rFonts w:eastAsia="Microsoft Sans Serif"/>
        </w:rPr>
        <w:softHyphen/>
        <w:t>ного проекта;</w:t>
      </w:r>
    </w:p>
    <w:p w:rsidR="00BD0E73" w:rsidRPr="00F87BCD" w:rsidRDefault="00BD0E73" w:rsidP="00F87BCD">
      <w:pPr>
        <w:pStyle w:val="3f4"/>
        <w:keepNext/>
        <w:shd w:val="clear" w:color="auto" w:fill="auto"/>
        <w:tabs>
          <w:tab w:val="left" w:pos="1418"/>
          <w:tab w:val="left" w:pos="2179"/>
        </w:tabs>
        <w:spacing w:line="240" w:lineRule="auto"/>
        <w:ind w:right="57" w:firstLine="709"/>
        <w:jc w:val="both"/>
      </w:pPr>
      <w:r w:rsidRPr="00F87BCD">
        <w:rPr>
          <w:rStyle w:val="affffff"/>
          <w:rFonts w:ascii="Times New Roman" w:hAnsi="Times New Roman" w:cs="Times New Roman"/>
          <w:b w:val="0"/>
          <w:sz w:val="28"/>
          <w:szCs w:val="28"/>
        </w:rPr>
        <w:t>в)</w:t>
      </w:r>
      <w:r w:rsidRPr="00F87BCD">
        <w:rPr>
          <w:rFonts w:eastAsia="Microsoft Sans Serif"/>
        </w:rPr>
        <w:tab/>
        <w:t>новых цен, старых строительных материалов, перво</w:t>
      </w:r>
      <w:r w:rsidRPr="00F87BCD">
        <w:rPr>
          <w:rFonts w:eastAsia="Microsoft Sans Serif"/>
        </w:rPr>
        <w:softHyphen/>
        <w:t>начальной стро</w:t>
      </w:r>
      <w:r w:rsidRPr="00F87BCD">
        <w:rPr>
          <w:rFonts w:eastAsia="Microsoft Sans Serif"/>
        </w:rPr>
        <w:t>и</w:t>
      </w:r>
      <w:r w:rsidRPr="00F87BCD">
        <w:rPr>
          <w:rFonts w:eastAsia="Microsoft Sans Serif"/>
        </w:rPr>
        <w:t>тельной технологии, модернизирован</w:t>
      </w:r>
      <w:r w:rsidRPr="00F87BCD">
        <w:rPr>
          <w:rFonts w:eastAsia="Microsoft Sans Serif"/>
        </w:rPr>
        <w:softHyphen/>
        <w:t>ного проекта;</w:t>
      </w:r>
    </w:p>
    <w:p w:rsidR="00BD0E73" w:rsidRPr="00F87BCD" w:rsidRDefault="00BD0E73" w:rsidP="00F87BCD">
      <w:pPr>
        <w:pStyle w:val="3f4"/>
        <w:keepNext/>
        <w:shd w:val="clear" w:color="auto" w:fill="auto"/>
        <w:tabs>
          <w:tab w:val="left" w:pos="1418"/>
        </w:tabs>
        <w:spacing w:line="240" w:lineRule="auto"/>
        <w:ind w:right="57" w:firstLine="709"/>
        <w:jc w:val="both"/>
      </w:pPr>
      <w:r w:rsidRPr="00F87BCD">
        <w:rPr>
          <w:rStyle w:val="affffff"/>
          <w:rFonts w:ascii="Times New Roman" w:hAnsi="Times New Roman" w:cs="Times New Roman"/>
          <w:b w:val="0"/>
          <w:sz w:val="28"/>
          <w:szCs w:val="28"/>
        </w:rPr>
        <w:t>г)</w:t>
      </w:r>
      <w:r w:rsidRPr="00F87BCD">
        <w:rPr>
          <w:rFonts w:eastAsia="Microsoft Sans Serif"/>
        </w:rPr>
        <w:tab/>
        <w:t>новых цен, современных строительных материалов, первоначальной строительной технологии, первоначаль</w:t>
      </w:r>
      <w:r w:rsidRPr="00F87BCD">
        <w:rPr>
          <w:rFonts w:eastAsia="Microsoft Sans Serif"/>
        </w:rPr>
        <w:softHyphen/>
        <w:t>ного проекта.</w:t>
      </w:r>
    </w:p>
    <w:p w:rsidR="00BD0E73" w:rsidRPr="00F87BCD" w:rsidRDefault="00F87BCD" w:rsidP="00F87BCD">
      <w:pPr>
        <w:pStyle w:val="3f4"/>
        <w:keepNext/>
        <w:shd w:val="clear" w:color="auto" w:fill="auto"/>
        <w:tabs>
          <w:tab w:val="left" w:pos="1418"/>
          <w:tab w:val="left" w:pos="1748"/>
        </w:tabs>
        <w:spacing w:line="240" w:lineRule="auto"/>
        <w:ind w:firstLine="709"/>
        <w:jc w:val="both"/>
      </w:pPr>
      <w:r>
        <w:rPr>
          <w:rFonts w:eastAsia="Microsoft Sans Serif"/>
        </w:rPr>
        <w:t xml:space="preserve">57. </w:t>
      </w:r>
      <w:r w:rsidR="00BD0E73" w:rsidRPr="00F87BCD">
        <w:rPr>
          <w:rFonts w:eastAsia="Microsoft Sans Serif"/>
        </w:rPr>
        <w:t>Существует три вида износа:</w:t>
      </w:r>
    </w:p>
    <w:p w:rsidR="00BD0E73" w:rsidRPr="00F87BCD" w:rsidRDefault="00BD0E73" w:rsidP="00F87BCD">
      <w:pPr>
        <w:pStyle w:val="3f4"/>
        <w:keepNext/>
        <w:shd w:val="clear" w:color="auto" w:fill="auto"/>
        <w:tabs>
          <w:tab w:val="left" w:pos="1134"/>
          <w:tab w:val="left" w:pos="1418"/>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физический износ, функциональное устаревание, ус</w:t>
      </w:r>
      <w:r w:rsidRPr="00F87BCD">
        <w:rPr>
          <w:rFonts w:eastAsia="Microsoft Sans Serif"/>
        </w:rPr>
        <w:softHyphen/>
        <w:t>коренный износ;</w:t>
      </w:r>
    </w:p>
    <w:p w:rsidR="00BD0E73" w:rsidRPr="00F87BCD" w:rsidRDefault="00BD0E73" w:rsidP="00F87BCD">
      <w:pPr>
        <w:pStyle w:val="3f4"/>
        <w:keepNext/>
        <w:shd w:val="clear" w:color="auto" w:fill="auto"/>
        <w:tabs>
          <w:tab w:val="left" w:pos="1134"/>
          <w:tab w:val="left" w:pos="1418"/>
          <w:tab w:val="left" w:pos="2199"/>
          <w:tab w:val="left" w:pos="9201"/>
        </w:tabs>
        <w:spacing w:line="240" w:lineRule="auto"/>
        <w:ind w:firstLine="709"/>
        <w:jc w:val="both"/>
      </w:pPr>
      <w:r w:rsidRPr="00F87BCD">
        <w:rPr>
          <w:rFonts w:eastAsia="Microsoft Sans Serif"/>
        </w:rPr>
        <w:t>б)</w:t>
      </w:r>
      <w:r w:rsidRPr="00F87BCD">
        <w:rPr>
          <w:rFonts w:eastAsia="Microsoft Sans Serif"/>
        </w:rPr>
        <w:tab/>
        <w:t>физический износ, функциональное устаревание, устаревание по местоп</w:t>
      </w:r>
      <w:r w:rsidRPr="00F87BCD">
        <w:rPr>
          <w:rFonts w:eastAsia="Microsoft Sans Serif"/>
        </w:rPr>
        <w:t>о</w:t>
      </w:r>
      <w:r w:rsidRPr="00F87BCD">
        <w:rPr>
          <w:rFonts w:eastAsia="Microsoft Sans Serif"/>
        </w:rPr>
        <w:t>ложению (внешнее воздействие);</w:t>
      </w:r>
      <w:r w:rsidRPr="00F87BCD">
        <w:rPr>
          <w:rFonts w:eastAsia="Microsoft Sans Serif"/>
        </w:rPr>
        <w:tab/>
      </w:r>
    </w:p>
    <w:p w:rsidR="00BD0E73" w:rsidRPr="00F87BCD" w:rsidRDefault="00BD0E73" w:rsidP="00F87BCD">
      <w:pPr>
        <w:pStyle w:val="3f4"/>
        <w:keepNext/>
        <w:shd w:val="clear" w:color="auto" w:fill="auto"/>
        <w:tabs>
          <w:tab w:val="left" w:pos="1134"/>
          <w:tab w:val="left" w:pos="1560"/>
          <w:tab w:val="left" w:pos="170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устаревание окружающей среды, неустранимый физи</w:t>
      </w:r>
      <w:r w:rsidRPr="00F87BCD">
        <w:rPr>
          <w:rFonts w:eastAsia="Microsoft Sans Serif"/>
        </w:rPr>
        <w:softHyphen/>
        <w:t>ческий износ, долг</w:t>
      </w:r>
      <w:r w:rsidRPr="00F87BCD">
        <w:rPr>
          <w:rFonts w:eastAsia="Microsoft Sans Serif"/>
        </w:rPr>
        <w:t>о</w:t>
      </w:r>
      <w:r w:rsidRPr="00F87BCD">
        <w:rPr>
          <w:rFonts w:eastAsia="Microsoft Sans Serif"/>
        </w:rPr>
        <w:t>срочный износ;</w:t>
      </w:r>
    </w:p>
    <w:p w:rsidR="00BD0E73" w:rsidRPr="00F87BCD" w:rsidRDefault="00BD0E73" w:rsidP="00F87BCD">
      <w:pPr>
        <w:pStyle w:val="3f4"/>
        <w:keepNext/>
        <w:shd w:val="clear" w:color="auto" w:fill="auto"/>
        <w:tabs>
          <w:tab w:val="left" w:pos="1134"/>
          <w:tab w:val="left" w:pos="1560"/>
          <w:tab w:val="left" w:pos="1701"/>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неустранимый физический износ, устранимое уста</w:t>
      </w:r>
      <w:r w:rsidRPr="00F87BCD">
        <w:rPr>
          <w:rFonts w:eastAsia="Microsoft Sans Serif"/>
        </w:rPr>
        <w:softHyphen/>
        <w:t>ревание, устранимое устаревание по местоположению (внешнего воздействия).</w:t>
      </w:r>
    </w:p>
    <w:p w:rsidR="00BD0E73" w:rsidRPr="00F87BCD" w:rsidRDefault="00F87BCD" w:rsidP="00F87BCD">
      <w:pPr>
        <w:pStyle w:val="3f4"/>
        <w:keepNext/>
        <w:shd w:val="clear" w:color="auto" w:fill="auto"/>
        <w:tabs>
          <w:tab w:val="left" w:pos="1134"/>
          <w:tab w:val="left" w:pos="1401"/>
        </w:tabs>
        <w:spacing w:line="240" w:lineRule="auto"/>
        <w:ind w:firstLine="709"/>
        <w:jc w:val="both"/>
      </w:pPr>
      <w:r>
        <w:rPr>
          <w:rFonts w:eastAsia="Microsoft Sans Serif"/>
        </w:rPr>
        <w:t xml:space="preserve">58. </w:t>
      </w:r>
      <w:r w:rsidR="00BD0E73" w:rsidRPr="00F87BCD">
        <w:rPr>
          <w:rFonts w:eastAsia="Microsoft Sans Serif"/>
        </w:rPr>
        <w:t xml:space="preserve">Хронологический возраст может быть: </w:t>
      </w:r>
    </w:p>
    <w:p w:rsidR="00BD0E73" w:rsidRPr="00F87BCD" w:rsidRDefault="00BD0E73" w:rsidP="00F87BCD">
      <w:pPr>
        <w:pStyle w:val="3f4"/>
        <w:keepNext/>
        <w:shd w:val="clear" w:color="auto" w:fill="auto"/>
        <w:tabs>
          <w:tab w:val="left" w:pos="1134"/>
          <w:tab w:val="left" w:pos="1785"/>
        </w:tabs>
        <w:spacing w:line="240" w:lineRule="auto"/>
        <w:ind w:firstLine="709"/>
        <w:jc w:val="both"/>
      </w:pPr>
      <w:r w:rsidRPr="00F87BCD">
        <w:rPr>
          <w:rStyle w:val="affffff"/>
          <w:rFonts w:ascii="Times New Roman" w:hAnsi="Times New Roman" w:cs="Times New Roman"/>
          <w:b w:val="0"/>
          <w:sz w:val="28"/>
          <w:szCs w:val="28"/>
        </w:rPr>
        <w:lastRenderedPageBreak/>
        <w:t>а)</w:t>
      </w:r>
      <w:r w:rsidRPr="00F87BCD">
        <w:rPr>
          <w:rFonts w:eastAsia="Microsoft Sans Serif"/>
        </w:rPr>
        <w:tab/>
        <w:t>больше эффективного возраста;</w:t>
      </w:r>
    </w:p>
    <w:p w:rsidR="00BD0E73" w:rsidRPr="00F87BCD" w:rsidRDefault="00BD0E73" w:rsidP="00F87BCD">
      <w:pPr>
        <w:pStyle w:val="3f4"/>
        <w:keepNext/>
        <w:shd w:val="clear" w:color="auto" w:fill="auto"/>
        <w:tabs>
          <w:tab w:val="left" w:pos="1134"/>
          <w:tab w:val="left" w:pos="1812"/>
        </w:tabs>
        <w:spacing w:line="240" w:lineRule="auto"/>
        <w:ind w:firstLine="709"/>
        <w:jc w:val="both"/>
      </w:pPr>
      <w:r w:rsidRPr="00F87BCD">
        <w:rPr>
          <w:rFonts w:eastAsia="Microsoft Sans Serif"/>
        </w:rPr>
        <w:t>б)</w:t>
      </w:r>
      <w:r w:rsidRPr="00F87BCD">
        <w:rPr>
          <w:rFonts w:eastAsia="Microsoft Sans Serif"/>
        </w:rPr>
        <w:tab/>
        <w:t>меньше эффективного возраста;</w:t>
      </w:r>
    </w:p>
    <w:p w:rsidR="00BD0E73" w:rsidRPr="00F87BCD" w:rsidRDefault="00BD0E73" w:rsidP="00F87BCD">
      <w:pPr>
        <w:pStyle w:val="3f4"/>
        <w:keepNext/>
        <w:shd w:val="clear" w:color="auto" w:fill="auto"/>
        <w:tabs>
          <w:tab w:val="left" w:pos="1134"/>
          <w:tab w:val="left" w:pos="1785"/>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таким же, как эффективный возраст;</w:t>
      </w:r>
    </w:p>
    <w:p w:rsidR="00BD0E73" w:rsidRPr="00F87BCD" w:rsidRDefault="00BD0E73" w:rsidP="00F87BCD">
      <w:pPr>
        <w:pStyle w:val="3f4"/>
        <w:keepNext/>
        <w:shd w:val="clear" w:color="auto" w:fill="auto"/>
        <w:tabs>
          <w:tab w:val="left" w:pos="1134"/>
          <w:tab w:val="left" w:pos="1764"/>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все ситуации возможны.</w:t>
      </w:r>
    </w:p>
    <w:p w:rsidR="00BD0E73" w:rsidRPr="00F87BCD" w:rsidRDefault="00F87BCD" w:rsidP="00F87BCD">
      <w:pPr>
        <w:pStyle w:val="3f4"/>
        <w:keepNext/>
        <w:shd w:val="clear" w:color="auto" w:fill="auto"/>
        <w:tabs>
          <w:tab w:val="left" w:pos="1134"/>
          <w:tab w:val="left" w:pos="1408"/>
        </w:tabs>
        <w:spacing w:line="240" w:lineRule="auto"/>
        <w:ind w:firstLine="709"/>
        <w:jc w:val="both"/>
      </w:pPr>
      <w:r>
        <w:rPr>
          <w:rFonts w:eastAsia="Microsoft Sans Serif"/>
        </w:rPr>
        <w:t xml:space="preserve">59. </w:t>
      </w:r>
      <w:r w:rsidR="00BD0E73" w:rsidRPr="00F87BCD">
        <w:rPr>
          <w:rFonts w:eastAsia="Microsoft Sans Serif"/>
        </w:rPr>
        <w:t>Что из нижеследующего лучше всего описывает накопленный износ:</w:t>
      </w:r>
    </w:p>
    <w:p w:rsidR="00BD0E73" w:rsidRPr="00F87BCD" w:rsidRDefault="00BD0E73" w:rsidP="00F87BCD">
      <w:pPr>
        <w:pStyle w:val="3f4"/>
        <w:keepNext/>
        <w:shd w:val="clear" w:color="auto" w:fill="auto"/>
        <w:tabs>
          <w:tab w:val="left" w:pos="1134"/>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 xml:space="preserve"> физический износ;</w:t>
      </w:r>
    </w:p>
    <w:p w:rsidR="00BD0E73" w:rsidRPr="00F87BCD" w:rsidRDefault="00BD0E73" w:rsidP="00F87BCD">
      <w:pPr>
        <w:pStyle w:val="3f4"/>
        <w:keepNext/>
        <w:shd w:val="clear" w:color="auto" w:fill="auto"/>
        <w:tabs>
          <w:tab w:val="left" w:pos="1134"/>
          <w:tab w:val="left" w:pos="1812"/>
        </w:tabs>
        <w:spacing w:line="240" w:lineRule="auto"/>
        <w:ind w:firstLine="709"/>
        <w:jc w:val="both"/>
      </w:pPr>
      <w:r w:rsidRPr="00F87BCD">
        <w:rPr>
          <w:rFonts w:eastAsia="Microsoft Sans Serif"/>
        </w:rPr>
        <w:t>б)</w:t>
      </w:r>
      <w:r w:rsidRPr="00F87BCD">
        <w:rPr>
          <w:rFonts w:eastAsia="Microsoft Sans Serif"/>
        </w:rPr>
        <w:tab/>
        <w:t>функциональное устаревание;</w:t>
      </w:r>
    </w:p>
    <w:p w:rsidR="00BD0E73" w:rsidRPr="00F87BCD" w:rsidRDefault="00BD0E73" w:rsidP="00F87BCD">
      <w:pPr>
        <w:pStyle w:val="3f4"/>
        <w:keepNext/>
        <w:shd w:val="clear" w:color="auto" w:fill="auto"/>
        <w:tabs>
          <w:tab w:val="left" w:pos="1134"/>
          <w:tab w:val="left" w:pos="179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потеря стоимости по всем возможным причинам;</w:t>
      </w:r>
    </w:p>
    <w:p w:rsidR="00BD0E73" w:rsidRPr="00F87BCD" w:rsidRDefault="00BD0E73" w:rsidP="00F87BCD">
      <w:pPr>
        <w:pStyle w:val="3f4"/>
        <w:keepNext/>
        <w:shd w:val="clear" w:color="auto" w:fill="auto"/>
        <w:tabs>
          <w:tab w:val="left" w:pos="1134"/>
          <w:tab w:val="left" w:pos="1764"/>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стоимость объекта со зданиями и сооружениями за вычетом стоимости участка земли.</w:t>
      </w:r>
    </w:p>
    <w:p w:rsidR="00BD0E73" w:rsidRPr="00F87BCD" w:rsidRDefault="00F87BCD" w:rsidP="00F87BCD">
      <w:pPr>
        <w:pStyle w:val="3f4"/>
        <w:keepNext/>
        <w:shd w:val="clear" w:color="auto" w:fill="auto"/>
        <w:tabs>
          <w:tab w:val="left" w:pos="1134"/>
          <w:tab w:val="left" w:pos="1408"/>
        </w:tabs>
        <w:spacing w:line="240" w:lineRule="auto"/>
        <w:ind w:firstLine="709"/>
        <w:jc w:val="both"/>
      </w:pPr>
      <w:r>
        <w:rPr>
          <w:rFonts w:eastAsia="Microsoft Sans Serif"/>
        </w:rPr>
        <w:t xml:space="preserve">60. </w:t>
      </w:r>
      <w:r w:rsidR="00BD0E73" w:rsidRPr="00F87BCD">
        <w:rPr>
          <w:rFonts w:eastAsia="Microsoft Sans Serif"/>
        </w:rPr>
        <w:t>Эффективный возраст здания — это:</w:t>
      </w:r>
    </w:p>
    <w:p w:rsidR="00BD0E73" w:rsidRPr="00F87BCD" w:rsidRDefault="00BD0E73" w:rsidP="00F87BCD">
      <w:pPr>
        <w:pStyle w:val="3f4"/>
        <w:keepNext/>
        <w:shd w:val="clear" w:color="auto" w:fill="auto"/>
        <w:tabs>
          <w:tab w:val="left" w:pos="1134"/>
          <w:tab w:val="left" w:pos="1764"/>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количество лет, прошедших со дня постройки здания до момента оценки;</w:t>
      </w:r>
    </w:p>
    <w:p w:rsidR="00BD0E73" w:rsidRPr="00F87BCD" w:rsidRDefault="00BD0E73" w:rsidP="00F87BCD">
      <w:pPr>
        <w:pStyle w:val="3f4"/>
        <w:keepNext/>
        <w:shd w:val="clear" w:color="auto" w:fill="auto"/>
        <w:tabs>
          <w:tab w:val="left" w:pos="1134"/>
          <w:tab w:val="left" w:pos="1798"/>
        </w:tabs>
        <w:spacing w:line="240" w:lineRule="auto"/>
        <w:ind w:firstLine="709"/>
        <w:jc w:val="both"/>
      </w:pPr>
      <w:r w:rsidRPr="00F87BCD">
        <w:rPr>
          <w:rFonts w:eastAsia="Microsoft Sans Serif"/>
        </w:rPr>
        <w:t>б)</w:t>
      </w:r>
      <w:r w:rsidRPr="00F87BCD">
        <w:rPr>
          <w:rFonts w:eastAsia="Microsoft Sans Serif"/>
        </w:rPr>
        <w:tab/>
        <w:t>физический срок жизни здания;</w:t>
      </w:r>
    </w:p>
    <w:p w:rsidR="00BD0E73" w:rsidRPr="00F87BCD" w:rsidRDefault="00BD0E73" w:rsidP="00F87BCD">
      <w:pPr>
        <w:pStyle w:val="3f4"/>
        <w:keepNext/>
        <w:shd w:val="clear" w:color="auto" w:fill="auto"/>
        <w:tabs>
          <w:tab w:val="left" w:pos="1134"/>
          <w:tab w:val="left" w:pos="179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оставшийся срок жизни здания;</w:t>
      </w:r>
    </w:p>
    <w:p w:rsidR="00BD0E73" w:rsidRPr="00F87BCD" w:rsidRDefault="00BD0E73" w:rsidP="00F87BCD">
      <w:pPr>
        <w:pStyle w:val="3f4"/>
        <w:keepNext/>
        <w:shd w:val="clear" w:color="auto" w:fill="auto"/>
        <w:tabs>
          <w:tab w:val="left" w:pos="1134"/>
          <w:tab w:val="left" w:pos="1764"/>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все формулировки неверны.</w:t>
      </w:r>
    </w:p>
    <w:p w:rsidR="00BD0E73" w:rsidRPr="00F87BCD" w:rsidRDefault="00F87BCD" w:rsidP="00F87BCD">
      <w:pPr>
        <w:pStyle w:val="3f4"/>
        <w:keepNext/>
        <w:shd w:val="clear" w:color="auto" w:fill="auto"/>
        <w:tabs>
          <w:tab w:val="left" w:pos="1134"/>
          <w:tab w:val="left" w:pos="1401"/>
        </w:tabs>
        <w:spacing w:line="240" w:lineRule="auto"/>
        <w:ind w:firstLine="709"/>
        <w:jc w:val="both"/>
      </w:pPr>
      <w:r>
        <w:rPr>
          <w:rFonts w:eastAsia="Microsoft Sans Serif"/>
        </w:rPr>
        <w:t xml:space="preserve">61. </w:t>
      </w:r>
      <w:r w:rsidR="00BD0E73" w:rsidRPr="00F87BCD">
        <w:rPr>
          <w:rFonts w:eastAsia="Microsoft Sans Serif"/>
        </w:rPr>
        <w:t>Затратный подход целесообразно применять для оценки:</w:t>
      </w:r>
    </w:p>
    <w:p w:rsidR="00BD0E73" w:rsidRPr="00F87BCD" w:rsidRDefault="00BD0E73" w:rsidP="00F87BCD">
      <w:pPr>
        <w:pStyle w:val="3f4"/>
        <w:keepNext/>
        <w:shd w:val="clear" w:color="auto" w:fill="auto"/>
        <w:tabs>
          <w:tab w:val="left" w:pos="1134"/>
          <w:tab w:val="left" w:pos="1771"/>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объектов, по которым редко осуществляются сделки;</w:t>
      </w:r>
    </w:p>
    <w:p w:rsidR="00BD0E73" w:rsidRPr="00F87BCD" w:rsidRDefault="00BD0E73" w:rsidP="00F87BCD">
      <w:pPr>
        <w:pStyle w:val="3f4"/>
        <w:keepNext/>
        <w:shd w:val="clear" w:color="auto" w:fill="auto"/>
        <w:tabs>
          <w:tab w:val="left" w:pos="1134"/>
          <w:tab w:val="left" w:pos="1812"/>
        </w:tabs>
        <w:spacing w:line="240" w:lineRule="auto"/>
        <w:ind w:firstLine="709"/>
        <w:jc w:val="both"/>
      </w:pPr>
      <w:r w:rsidRPr="00F87BCD">
        <w:rPr>
          <w:rFonts w:eastAsia="Microsoft Sans Serif"/>
        </w:rPr>
        <w:t>б)</w:t>
      </w:r>
      <w:r w:rsidRPr="00F87BCD">
        <w:rPr>
          <w:rFonts w:eastAsia="Microsoft Sans Serif"/>
        </w:rPr>
        <w:tab/>
        <w:t>объектов специального назначения;</w:t>
      </w:r>
    </w:p>
    <w:p w:rsidR="00BD0E73" w:rsidRPr="00F87BCD" w:rsidRDefault="00BD0E73" w:rsidP="00F87BCD">
      <w:pPr>
        <w:pStyle w:val="3f4"/>
        <w:keepNext/>
        <w:shd w:val="clear" w:color="auto" w:fill="auto"/>
        <w:tabs>
          <w:tab w:val="left" w:pos="1134"/>
          <w:tab w:val="left" w:pos="179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новых объектов с незначительным износом;</w:t>
      </w:r>
    </w:p>
    <w:p w:rsidR="00BD0E73" w:rsidRPr="00F87BCD" w:rsidRDefault="00BD0E73" w:rsidP="00F87BCD">
      <w:pPr>
        <w:pStyle w:val="3f4"/>
        <w:keepNext/>
        <w:shd w:val="clear" w:color="auto" w:fill="auto"/>
        <w:tabs>
          <w:tab w:val="left" w:pos="1134"/>
          <w:tab w:val="left" w:pos="1757"/>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все ответы верны.</w:t>
      </w:r>
    </w:p>
    <w:p w:rsidR="00BD0E73" w:rsidRPr="00F87BCD" w:rsidRDefault="00F87BCD" w:rsidP="00F87BCD">
      <w:pPr>
        <w:pStyle w:val="3f4"/>
        <w:keepNext/>
        <w:shd w:val="clear" w:color="auto" w:fill="auto"/>
        <w:tabs>
          <w:tab w:val="left" w:pos="1134"/>
          <w:tab w:val="left" w:pos="1401"/>
        </w:tabs>
        <w:spacing w:line="240" w:lineRule="auto"/>
        <w:ind w:firstLine="709"/>
        <w:jc w:val="both"/>
      </w:pPr>
      <w:r>
        <w:rPr>
          <w:rFonts w:eastAsia="Microsoft Sans Serif"/>
        </w:rPr>
        <w:t xml:space="preserve">62. </w:t>
      </w:r>
      <w:r w:rsidR="00BD0E73" w:rsidRPr="00F87BCD">
        <w:rPr>
          <w:rFonts w:eastAsia="Microsoft Sans Serif"/>
        </w:rPr>
        <w:t>Затратный подход целесообразно применять для оценки:</w:t>
      </w:r>
    </w:p>
    <w:p w:rsidR="00BD0E73" w:rsidRPr="00F87BCD" w:rsidRDefault="00BD0E73" w:rsidP="00F87BCD">
      <w:pPr>
        <w:pStyle w:val="3f4"/>
        <w:keepNext/>
        <w:shd w:val="clear" w:color="auto" w:fill="auto"/>
        <w:tabs>
          <w:tab w:val="left" w:pos="1134"/>
          <w:tab w:val="left" w:pos="1764"/>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объектов, по которым редко осуществляются сделки;</w:t>
      </w:r>
    </w:p>
    <w:p w:rsidR="00BD0E73" w:rsidRPr="00F87BCD" w:rsidRDefault="00BD0E73" w:rsidP="00F87BCD">
      <w:pPr>
        <w:pStyle w:val="3f4"/>
        <w:keepNext/>
        <w:shd w:val="clear" w:color="auto" w:fill="auto"/>
        <w:tabs>
          <w:tab w:val="left" w:pos="1134"/>
          <w:tab w:val="left" w:pos="1805"/>
        </w:tabs>
        <w:spacing w:line="240" w:lineRule="auto"/>
        <w:ind w:firstLine="709"/>
        <w:jc w:val="both"/>
      </w:pPr>
      <w:r w:rsidRPr="00F87BCD">
        <w:rPr>
          <w:rFonts w:eastAsia="Microsoft Sans Serif"/>
        </w:rPr>
        <w:t>б)</w:t>
      </w:r>
      <w:r w:rsidRPr="00F87BCD">
        <w:rPr>
          <w:rFonts w:eastAsia="Microsoft Sans Serif"/>
        </w:rPr>
        <w:tab/>
        <w:t>объектов специального назначения;</w:t>
      </w:r>
    </w:p>
    <w:p w:rsidR="00BD0E73" w:rsidRPr="00F87BCD" w:rsidRDefault="00BD0E73" w:rsidP="00F87BCD">
      <w:pPr>
        <w:pStyle w:val="3f4"/>
        <w:keepNext/>
        <w:shd w:val="clear" w:color="auto" w:fill="auto"/>
        <w:tabs>
          <w:tab w:val="left" w:pos="1134"/>
          <w:tab w:val="left" w:pos="179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старых объектов, для которых имеются данные для расчета износа;</w:t>
      </w:r>
    </w:p>
    <w:p w:rsidR="00BD0E73" w:rsidRPr="00F87BCD" w:rsidRDefault="00BD0E73" w:rsidP="00F87BCD">
      <w:pPr>
        <w:pStyle w:val="3f4"/>
        <w:keepNext/>
        <w:shd w:val="clear" w:color="auto" w:fill="auto"/>
        <w:tabs>
          <w:tab w:val="left" w:pos="1134"/>
          <w:tab w:val="left" w:pos="1757"/>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все ответы верны.</w:t>
      </w:r>
    </w:p>
    <w:p w:rsidR="00BD0E73" w:rsidRPr="00F87BCD" w:rsidRDefault="00F87BCD" w:rsidP="00F87BCD">
      <w:pPr>
        <w:pStyle w:val="3f4"/>
        <w:keepNext/>
        <w:shd w:val="clear" w:color="auto" w:fill="auto"/>
        <w:tabs>
          <w:tab w:val="left" w:pos="1134"/>
          <w:tab w:val="left" w:pos="1415"/>
        </w:tabs>
        <w:spacing w:line="240" w:lineRule="auto"/>
        <w:ind w:firstLine="709"/>
        <w:jc w:val="both"/>
        <w:rPr>
          <w:rFonts w:eastAsia="Microsoft Sans Serif"/>
        </w:rPr>
      </w:pPr>
      <w:r>
        <w:rPr>
          <w:rFonts w:eastAsia="Microsoft Sans Serif"/>
        </w:rPr>
        <w:t xml:space="preserve">63. </w:t>
      </w:r>
      <w:r w:rsidR="00BD0E73" w:rsidRPr="00F87BCD">
        <w:rPr>
          <w:rFonts w:eastAsia="Microsoft Sans Serif"/>
        </w:rPr>
        <w:t xml:space="preserve">Затратный подход нецелесообразно применять для оценки: </w:t>
      </w:r>
    </w:p>
    <w:p w:rsidR="00BD0E73" w:rsidRPr="00F87BCD" w:rsidRDefault="00BD0E73" w:rsidP="00F87BCD">
      <w:pPr>
        <w:pStyle w:val="3f4"/>
        <w:keepNext/>
        <w:shd w:val="clear" w:color="auto" w:fill="auto"/>
        <w:tabs>
          <w:tab w:val="left" w:pos="1134"/>
          <w:tab w:val="left" w:pos="1560"/>
          <w:tab w:val="left" w:pos="1843"/>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 xml:space="preserve"> старых объектов, для которых имеются данные для расчета износа;</w:t>
      </w:r>
    </w:p>
    <w:p w:rsidR="00BD0E73" w:rsidRPr="00F87BCD" w:rsidRDefault="00BD0E73" w:rsidP="00F87BCD">
      <w:pPr>
        <w:pStyle w:val="3f4"/>
        <w:keepNext/>
        <w:shd w:val="clear" w:color="auto" w:fill="auto"/>
        <w:tabs>
          <w:tab w:val="left" w:pos="1134"/>
          <w:tab w:val="left" w:pos="1560"/>
          <w:tab w:val="left" w:pos="1843"/>
          <w:tab w:val="left" w:pos="2145"/>
        </w:tabs>
        <w:spacing w:line="240" w:lineRule="auto"/>
        <w:ind w:firstLine="709"/>
        <w:jc w:val="both"/>
      </w:pPr>
      <w:r w:rsidRPr="00F87BCD">
        <w:rPr>
          <w:rFonts w:eastAsia="Microsoft Sans Serif"/>
        </w:rPr>
        <w:t>б)</w:t>
      </w:r>
      <w:r w:rsidRPr="00F87BCD">
        <w:rPr>
          <w:rFonts w:eastAsia="Microsoft Sans Serif"/>
        </w:rPr>
        <w:tab/>
        <w:t>объектов, по которым редко осуществляются сделки;</w:t>
      </w:r>
    </w:p>
    <w:p w:rsidR="00BD0E73" w:rsidRPr="00F87BCD" w:rsidRDefault="00BD0E73" w:rsidP="00F87BCD">
      <w:pPr>
        <w:pStyle w:val="3f4"/>
        <w:keepNext/>
        <w:shd w:val="clear" w:color="auto" w:fill="auto"/>
        <w:tabs>
          <w:tab w:val="left" w:pos="1134"/>
          <w:tab w:val="left" w:pos="1560"/>
          <w:tab w:val="left" w:pos="1843"/>
          <w:tab w:val="left" w:pos="2165"/>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быстрорастущих объектов недвижимости;</w:t>
      </w:r>
    </w:p>
    <w:p w:rsidR="00BD0E73" w:rsidRPr="00F87BCD" w:rsidRDefault="00BD0E73" w:rsidP="00F87BCD">
      <w:pPr>
        <w:pStyle w:val="3f4"/>
        <w:keepNext/>
        <w:shd w:val="clear" w:color="auto" w:fill="auto"/>
        <w:tabs>
          <w:tab w:val="left" w:pos="1134"/>
          <w:tab w:val="left" w:pos="1560"/>
          <w:tab w:val="left" w:pos="1843"/>
          <w:tab w:val="left" w:pos="2124"/>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новых объектов с незначительным износом.</w:t>
      </w:r>
    </w:p>
    <w:p w:rsidR="00BD0E73" w:rsidRPr="00F87BCD" w:rsidRDefault="00F87BCD" w:rsidP="00F87BCD">
      <w:pPr>
        <w:pStyle w:val="3f4"/>
        <w:keepNext/>
        <w:shd w:val="clear" w:color="auto" w:fill="auto"/>
        <w:tabs>
          <w:tab w:val="left" w:pos="1134"/>
          <w:tab w:val="left" w:pos="1276"/>
        </w:tabs>
        <w:spacing w:line="240" w:lineRule="auto"/>
        <w:ind w:firstLine="709"/>
        <w:jc w:val="both"/>
      </w:pPr>
      <w:r>
        <w:rPr>
          <w:rFonts w:eastAsia="Microsoft Sans Serif"/>
        </w:rPr>
        <w:t xml:space="preserve">64. </w:t>
      </w:r>
      <w:r w:rsidR="00BD0E73" w:rsidRPr="00F87BCD">
        <w:rPr>
          <w:rFonts w:eastAsia="Microsoft Sans Serif"/>
        </w:rPr>
        <w:t>Действительный валовой доход отличается от потенциального валового дохода:</w:t>
      </w:r>
    </w:p>
    <w:p w:rsidR="00BD0E73" w:rsidRPr="00F87BCD" w:rsidRDefault="00BD0E73" w:rsidP="00F87BCD">
      <w:pPr>
        <w:pStyle w:val="3f4"/>
        <w:keepNext/>
        <w:shd w:val="clear" w:color="auto" w:fill="auto"/>
        <w:tabs>
          <w:tab w:val="left" w:pos="1134"/>
          <w:tab w:val="left" w:pos="1276"/>
          <w:tab w:val="left" w:pos="2312"/>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на сумму потерь от недоиспользования, величину операционных расходов и расходов по обслуживанию долга;</w:t>
      </w:r>
    </w:p>
    <w:p w:rsidR="00BD0E73" w:rsidRPr="00F87BCD" w:rsidRDefault="00BD0E73" w:rsidP="00F87BCD">
      <w:pPr>
        <w:pStyle w:val="3f4"/>
        <w:keepNext/>
        <w:shd w:val="clear" w:color="auto" w:fill="auto"/>
        <w:tabs>
          <w:tab w:val="left" w:pos="1134"/>
          <w:tab w:val="left" w:pos="1276"/>
          <w:tab w:val="left" w:pos="2278"/>
        </w:tabs>
        <w:spacing w:line="240" w:lineRule="auto"/>
        <w:ind w:firstLine="709"/>
        <w:jc w:val="both"/>
      </w:pPr>
      <w:r w:rsidRPr="00F87BCD">
        <w:rPr>
          <w:rFonts w:eastAsia="Microsoft Sans Serif"/>
        </w:rPr>
        <w:t>б)</w:t>
      </w:r>
      <w:r w:rsidRPr="00F87BCD">
        <w:rPr>
          <w:rFonts w:eastAsia="Microsoft Sans Serif"/>
        </w:rPr>
        <w:tab/>
        <w:t>сумму потерь от недоиспользования и величину опе</w:t>
      </w:r>
      <w:r w:rsidRPr="00F87BCD">
        <w:rPr>
          <w:rFonts w:eastAsia="Microsoft Sans Serif"/>
        </w:rPr>
        <w:softHyphen/>
        <w:t>рационных расходов;</w:t>
      </w:r>
    </w:p>
    <w:p w:rsidR="00BD0E73" w:rsidRPr="00F87BCD" w:rsidRDefault="00BD0E73" w:rsidP="00F87BCD">
      <w:pPr>
        <w:pStyle w:val="3f4"/>
        <w:keepNext/>
        <w:shd w:val="clear" w:color="auto" w:fill="auto"/>
        <w:tabs>
          <w:tab w:val="left" w:pos="1134"/>
          <w:tab w:val="left" w:pos="1276"/>
          <w:tab w:val="left" w:pos="2291"/>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 xml:space="preserve">сумму потерь от </w:t>
      </w:r>
      <w:proofErr w:type="spellStart"/>
      <w:r w:rsidRPr="00F87BCD">
        <w:rPr>
          <w:rFonts w:eastAsia="Microsoft Sans Serif"/>
        </w:rPr>
        <w:t>недосдачи</w:t>
      </w:r>
      <w:proofErr w:type="spellEnd"/>
      <w:r w:rsidRPr="00F87BCD">
        <w:rPr>
          <w:rFonts w:eastAsia="Microsoft Sans Serif"/>
        </w:rPr>
        <w:t xml:space="preserve"> площадей и преждевре</w:t>
      </w:r>
      <w:r w:rsidRPr="00F87BCD">
        <w:rPr>
          <w:rFonts w:eastAsia="Microsoft Sans Serif"/>
        </w:rPr>
        <w:softHyphen/>
        <w:t>менного ухода аренд</w:t>
      </w:r>
      <w:r w:rsidRPr="00F87BCD">
        <w:rPr>
          <w:rFonts w:eastAsia="Microsoft Sans Serif"/>
        </w:rPr>
        <w:t>а</w:t>
      </w:r>
      <w:r w:rsidRPr="00F87BCD">
        <w:rPr>
          <w:rFonts w:eastAsia="Microsoft Sans Serif"/>
        </w:rPr>
        <w:t>тора с рынка.</w:t>
      </w:r>
    </w:p>
    <w:p w:rsidR="00BD0E73" w:rsidRPr="00F87BCD" w:rsidRDefault="00F87BCD" w:rsidP="00F87BCD">
      <w:pPr>
        <w:pStyle w:val="3f4"/>
        <w:keepNext/>
        <w:shd w:val="clear" w:color="auto" w:fill="auto"/>
        <w:tabs>
          <w:tab w:val="left" w:pos="1134"/>
          <w:tab w:val="left" w:pos="1276"/>
          <w:tab w:val="left" w:pos="1808"/>
        </w:tabs>
        <w:spacing w:line="240" w:lineRule="auto"/>
        <w:ind w:firstLine="709"/>
        <w:jc w:val="both"/>
      </w:pPr>
      <w:r>
        <w:rPr>
          <w:rFonts w:eastAsia="Microsoft Sans Serif"/>
        </w:rPr>
        <w:t xml:space="preserve">65. </w:t>
      </w:r>
      <w:r w:rsidR="00BD0E73" w:rsidRPr="00F87BCD">
        <w:rPr>
          <w:rFonts w:eastAsia="Microsoft Sans Serif"/>
        </w:rPr>
        <w:t>Утверждение о том, что доходный подход к оценке ком</w:t>
      </w:r>
      <w:r w:rsidR="00BD0E73" w:rsidRPr="00F87BCD">
        <w:rPr>
          <w:rFonts w:eastAsia="Microsoft Sans Serif"/>
        </w:rPr>
        <w:softHyphen/>
        <w:t>мерческой недв</w:t>
      </w:r>
      <w:r w:rsidR="00BD0E73" w:rsidRPr="00F87BCD">
        <w:rPr>
          <w:rFonts w:eastAsia="Microsoft Sans Serif"/>
        </w:rPr>
        <w:t>и</w:t>
      </w:r>
      <w:r w:rsidR="00BD0E73" w:rsidRPr="00F87BCD">
        <w:rPr>
          <w:rFonts w:eastAsia="Microsoft Sans Serif"/>
        </w:rPr>
        <w:t>жимости базируется на рыночных и договорных ставках арендной платы:</w:t>
      </w:r>
    </w:p>
    <w:p w:rsidR="00BD0E73" w:rsidRPr="00F87BCD" w:rsidRDefault="00BD0E73" w:rsidP="00F87BCD">
      <w:pPr>
        <w:pStyle w:val="3f4"/>
        <w:keepNext/>
        <w:shd w:val="clear" w:color="auto" w:fill="auto"/>
        <w:tabs>
          <w:tab w:val="left" w:pos="1134"/>
          <w:tab w:val="left" w:pos="1276"/>
          <w:tab w:val="left" w:pos="2311"/>
        </w:tabs>
        <w:spacing w:line="240" w:lineRule="auto"/>
        <w:ind w:firstLine="709"/>
        <w:jc w:val="both"/>
      </w:pPr>
      <w:r w:rsidRPr="00F87BCD">
        <w:rPr>
          <w:rFonts w:eastAsia="Microsoft Sans Serif"/>
        </w:rPr>
        <w:t>а)</w:t>
      </w:r>
      <w:r w:rsidRPr="00F87BCD">
        <w:rPr>
          <w:rFonts w:eastAsia="Microsoft Sans Serif"/>
        </w:rPr>
        <w:tab/>
        <w:t>верно;</w:t>
      </w:r>
    </w:p>
    <w:p w:rsidR="00BD0E73" w:rsidRPr="00F87BCD" w:rsidRDefault="00BD0E73" w:rsidP="00F87BCD">
      <w:pPr>
        <w:pStyle w:val="3f4"/>
        <w:keepNext/>
        <w:shd w:val="clear" w:color="auto" w:fill="auto"/>
        <w:tabs>
          <w:tab w:val="left" w:pos="1134"/>
          <w:tab w:val="left" w:pos="1276"/>
          <w:tab w:val="left" w:pos="2318"/>
        </w:tabs>
        <w:spacing w:line="240" w:lineRule="auto"/>
        <w:ind w:firstLine="709"/>
        <w:jc w:val="both"/>
        <w:rPr>
          <w:rFonts w:eastAsia="Microsoft Sans Serif"/>
        </w:rPr>
      </w:pPr>
      <w:r w:rsidRPr="00F87BCD">
        <w:rPr>
          <w:rFonts w:eastAsia="Microsoft Sans Serif"/>
        </w:rPr>
        <w:t>б)</w:t>
      </w:r>
      <w:r w:rsidRPr="00F87BCD">
        <w:rPr>
          <w:rFonts w:eastAsia="Microsoft Sans Serif"/>
        </w:rPr>
        <w:tab/>
        <w:t xml:space="preserve">неверно. </w:t>
      </w:r>
    </w:p>
    <w:p w:rsidR="00BD0E73" w:rsidRPr="00F87BCD" w:rsidRDefault="00F87BCD" w:rsidP="00F87BCD">
      <w:pPr>
        <w:pStyle w:val="3f4"/>
        <w:keepNext/>
        <w:shd w:val="clear" w:color="auto" w:fill="auto"/>
        <w:tabs>
          <w:tab w:val="left" w:pos="1134"/>
          <w:tab w:val="left" w:pos="1276"/>
          <w:tab w:val="left" w:pos="2318"/>
        </w:tabs>
        <w:spacing w:line="240" w:lineRule="auto"/>
        <w:ind w:firstLine="709"/>
        <w:jc w:val="both"/>
        <w:rPr>
          <w:rFonts w:eastAsia="Microsoft Sans Serif"/>
        </w:rPr>
      </w:pPr>
      <w:r>
        <w:rPr>
          <w:rFonts w:eastAsia="Microsoft Sans Serif"/>
        </w:rPr>
        <w:t>66.</w:t>
      </w:r>
      <w:r w:rsidR="00BD0E73" w:rsidRPr="00F87BCD">
        <w:rPr>
          <w:rFonts w:eastAsia="Microsoft Sans Serif"/>
        </w:rPr>
        <w:t xml:space="preserve">         Утверждение о том, что доходный подход к оценке ком</w:t>
      </w:r>
      <w:r w:rsidR="00BD0E73" w:rsidRPr="00F87BCD">
        <w:rPr>
          <w:rFonts w:eastAsia="Microsoft Sans Serif"/>
        </w:rPr>
        <w:softHyphen/>
        <w:t>мерческой н</w:t>
      </w:r>
      <w:r w:rsidR="00BD0E73" w:rsidRPr="00F87BCD">
        <w:rPr>
          <w:rFonts w:eastAsia="Microsoft Sans Serif"/>
        </w:rPr>
        <w:t>е</w:t>
      </w:r>
      <w:r w:rsidR="00BD0E73" w:rsidRPr="00F87BCD">
        <w:rPr>
          <w:rFonts w:eastAsia="Microsoft Sans Serif"/>
        </w:rPr>
        <w:t>движимости базируется на рыночных и до</w:t>
      </w:r>
      <w:r w:rsidR="00BD0E73" w:rsidRPr="00F87BCD">
        <w:rPr>
          <w:rFonts w:eastAsia="Microsoft Sans Serif"/>
        </w:rPr>
        <w:softHyphen/>
        <w:t>говорных ценах товаров и услуг, произв</w:t>
      </w:r>
      <w:r w:rsidR="00BD0E73" w:rsidRPr="00F87BCD">
        <w:rPr>
          <w:rFonts w:eastAsia="Microsoft Sans Serif"/>
        </w:rPr>
        <w:t>о</w:t>
      </w:r>
      <w:r w:rsidR="00BD0E73" w:rsidRPr="00F87BCD">
        <w:rPr>
          <w:rFonts w:eastAsia="Microsoft Sans Serif"/>
        </w:rPr>
        <w:t xml:space="preserve">димых на оцениваемом объекте: </w:t>
      </w:r>
    </w:p>
    <w:p w:rsidR="00BD0E73" w:rsidRPr="00F87BCD" w:rsidRDefault="00BD0E73" w:rsidP="00F87BCD">
      <w:pPr>
        <w:pStyle w:val="3f4"/>
        <w:keepNext/>
        <w:shd w:val="clear" w:color="auto" w:fill="auto"/>
        <w:tabs>
          <w:tab w:val="left" w:pos="1134"/>
          <w:tab w:val="left" w:pos="1276"/>
          <w:tab w:val="left" w:pos="2318"/>
        </w:tabs>
        <w:spacing w:line="240" w:lineRule="auto"/>
        <w:ind w:firstLine="709"/>
        <w:jc w:val="both"/>
        <w:rPr>
          <w:rFonts w:eastAsia="Microsoft Sans Serif"/>
        </w:rPr>
      </w:pPr>
      <w:r w:rsidRPr="00F87BCD">
        <w:rPr>
          <w:rFonts w:eastAsia="Microsoft Sans Serif"/>
        </w:rPr>
        <w:t>а) верно;</w:t>
      </w:r>
    </w:p>
    <w:p w:rsidR="00BD0E73" w:rsidRPr="00F87BCD" w:rsidRDefault="00BD0E73" w:rsidP="00F87BCD">
      <w:pPr>
        <w:pStyle w:val="3f4"/>
        <w:keepNext/>
        <w:shd w:val="clear" w:color="auto" w:fill="auto"/>
        <w:tabs>
          <w:tab w:val="left" w:pos="1134"/>
          <w:tab w:val="left" w:pos="1276"/>
          <w:tab w:val="left" w:pos="2318"/>
        </w:tabs>
        <w:spacing w:line="240" w:lineRule="auto"/>
        <w:ind w:firstLine="709"/>
        <w:jc w:val="both"/>
        <w:rPr>
          <w:rFonts w:eastAsia="Microsoft Sans Serif"/>
        </w:rPr>
      </w:pPr>
      <w:r w:rsidRPr="00F87BCD">
        <w:rPr>
          <w:rFonts w:eastAsia="Microsoft Sans Serif"/>
        </w:rPr>
        <w:t>б) неверно.</w:t>
      </w:r>
    </w:p>
    <w:p w:rsidR="00BD0E73" w:rsidRPr="00F87BCD" w:rsidRDefault="00F87BCD" w:rsidP="00F87BCD">
      <w:pPr>
        <w:pStyle w:val="3f4"/>
        <w:keepNext/>
        <w:shd w:val="clear" w:color="auto" w:fill="auto"/>
        <w:tabs>
          <w:tab w:val="left" w:pos="1134"/>
          <w:tab w:val="left" w:pos="1276"/>
          <w:tab w:val="left" w:pos="1829"/>
        </w:tabs>
        <w:spacing w:line="240" w:lineRule="auto"/>
        <w:ind w:firstLine="709"/>
        <w:jc w:val="both"/>
      </w:pPr>
      <w:r>
        <w:rPr>
          <w:rFonts w:eastAsia="Microsoft Sans Serif"/>
        </w:rPr>
        <w:t>67</w:t>
      </w:r>
      <w:r w:rsidR="00BD0E73" w:rsidRPr="00F87BCD">
        <w:rPr>
          <w:rFonts w:eastAsia="Microsoft Sans Serif"/>
        </w:rPr>
        <w:t>.      Как называется коэффициент, который используется при пересчете б</w:t>
      </w:r>
      <w:r w:rsidR="00BD0E73" w:rsidRPr="00F87BCD">
        <w:rPr>
          <w:rFonts w:eastAsia="Microsoft Sans Serif"/>
        </w:rPr>
        <w:t>у</w:t>
      </w:r>
      <w:r w:rsidR="00BD0E73" w:rsidRPr="00F87BCD">
        <w:rPr>
          <w:rFonts w:eastAsia="Microsoft Sans Serif"/>
        </w:rPr>
        <w:t>дущих денежных потоков в текущую стоимость:</w:t>
      </w:r>
    </w:p>
    <w:p w:rsidR="00BD0E73" w:rsidRPr="00F87BCD" w:rsidRDefault="00BD0E73" w:rsidP="00F87BCD">
      <w:pPr>
        <w:pStyle w:val="3f4"/>
        <w:keepNext/>
        <w:shd w:val="clear" w:color="auto" w:fill="auto"/>
        <w:tabs>
          <w:tab w:val="left" w:pos="1134"/>
          <w:tab w:val="left" w:pos="1276"/>
          <w:tab w:val="left" w:pos="2311"/>
        </w:tabs>
        <w:spacing w:line="240" w:lineRule="auto"/>
        <w:ind w:firstLine="709"/>
        <w:jc w:val="both"/>
      </w:pPr>
      <w:r w:rsidRPr="00F87BCD">
        <w:rPr>
          <w:rStyle w:val="affffff"/>
          <w:rFonts w:ascii="Times New Roman" w:hAnsi="Times New Roman" w:cs="Times New Roman"/>
          <w:b w:val="0"/>
          <w:sz w:val="28"/>
          <w:szCs w:val="28"/>
        </w:rPr>
        <w:lastRenderedPageBreak/>
        <w:t>а)</w:t>
      </w:r>
      <w:r w:rsidRPr="00F87BCD">
        <w:rPr>
          <w:rFonts w:eastAsia="Microsoft Sans Serif"/>
        </w:rPr>
        <w:tab/>
        <w:t>коэффициент покрытия долга;</w:t>
      </w:r>
    </w:p>
    <w:p w:rsidR="00BD0E73" w:rsidRPr="00F87BCD" w:rsidRDefault="00BD0E73" w:rsidP="00F87BCD">
      <w:pPr>
        <w:pStyle w:val="3f4"/>
        <w:keepNext/>
        <w:shd w:val="clear" w:color="auto" w:fill="auto"/>
        <w:tabs>
          <w:tab w:val="left" w:pos="1134"/>
          <w:tab w:val="left" w:pos="1276"/>
          <w:tab w:val="left" w:pos="2234"/>
        </w:tabs>
        <w:spacing w:line="240" w:lineRule="auto"/>
        <w:ind w:firstLine="709"/>
        <w:jc w:val="both"/>
        <w:rPr>
          <w:rFonts w:eastAsia="Microsoft Sans Serif"/>
        </w:rPr>
      </w:pPr>
      <w:r w:rsidRPr="00F87BCD">
        <w:rPr>
          <w:rFonts w:eastAsia="Microsoft Sans Serif"/>
        </w:rPr>
        <w:t>б)</w:t>
      </w:r>
      <w:r w:rsidRPr="00F87BCD">
        <w:rPr>
          <w:rFonts w:eastAsia="Microsoft Sans Serif"/>
        </w:rPr>
        <w:tab/>
        <w:t xml:space="preserve">коэффициент капитализации; </w:t>
      </w:r>
    </w:p>
    <w:p w:rsidR="00BD0E73" w:rsidRPr="00F87BCD" w:rsidRDefault="00BD0E73" w:rsidP="00F87BCD">
      <w:pPr>
        <w:pStyle w:val="3f4"/>
        <w:keepNext/>
        <w:shd w:val="clear" w:color="auto" w:fill="auto"/>
        <w:tabs>
          <w:tab w:val="left" w:pos="1134"/>
          <w:tab w:val="left" w:pos="1276"/>
          <w:tab w:val="left" w:pos="2234"/>
        </w:tabs>
        <w:spacing w:line="240" w:lineRule="auto"/>
        <w:ind w:firstLine="709"/>
        <w:jc w:val="both"/>
      </w:pPr>
      <w:r w:rsidRPr="00F87BCD">
        <w:rPr>
          <w:rStyle w:val="-1pt"/>
          <w:rFonts w:eastAsia="Microsoft Sans Serif"/>
          <w:b w:val="0"/>
        </w:rPr>
        <w:t>в)</w:t>
      </w:r>
      <w:r w:rsidRPr="00F87BCD">
        <w:rPr>
          <w:rFonts w:eastAsia="Microsoft Sans Serif"/>
        </w:rPr>
        <w:t xml:space="preserve"> ставка дисконтирования; </w:t>
      </w:r>
    </w:p>
    <w:p w:rsidR="00BD0E73" w:rsidRPr="00F87BCD" w:rsidRDefault="00BD0E73" w:rsidP="00F87BCD">
      <w:pPr>
        <w:pStyle w:val="3f4"/>
        <w:keepNext/>
        <w:shd w:val="clear" w:color="auto" w:fill="auto"/>
        <w:tabs>
          <w:tab w:val="left" w:pos="1134"/>
          <w:tab w:val="left" w:pos="1276"/>
          <w:tab w:val="left" w:pos="2291"/>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коэффициент ипотечной задолженности.</w:t>
      </w:r>
    </w:p>
    <w:p w:rsidR="00BD0E73" w:rsidRPr="00F87BCD" w:rsidRDefault="00F87BCD" w:rsidP="00F87BCD">
      <w:pPr>
        <w:pStyle w:val="3f4"/>
        <w:keepNext/>
        <w:shd w:val="clear" w:color="auto" w:fill="auto"/>
        <w:tabs>
          <w:tab w:val="left" w:pos="1134"/>
          <w:tab w:val="left" w:pos="1276"/>
          <w:tab w:val="left" w:pos="1829"/>
        </w:tabs>
        <w:spacing w:line="240" w:lineRule="auto"/>
        <w:ind w:firstLine="709"/>
        <w:jc w:val="both"/>
      </w:pPr>
      <w:r>
        <w:rPr>
          <w:rFonts w:eastAsia="Microsoft Sans Serif"/>
        </w:rPr>
        <w:t xml:space="preserve">68. </w:t>
      </w:r>
      <w:r w:rsidR="00BD0E73" w:rsidRPr="00F87BCD">
        <w:rPr>
          <w:rFonts w:eastAsia="Microsoft Sans Serif"/>
        </w:rPr>
        <w:t>Какой из следующих коэффициентов капитализации включает только ставку дохода на инвестиции:</w:t>
      </w:r>
    </w:p>
    <w:p w:rsidR="00BD0E73" w:rsidRPr="00F87BCD" w:rsidRDefault="00BD0E73" w:rsidP="00F87BCD">
      <w:pPr>
        <w:pStyle w:val="3f4"/>
        <w:keepNext/>
        <w:shd w:val="clear" w:color="auto" w:fill="auto"/>
        <w:tabs>
          <w:tab w:val="left" w:pos="1134"/>
          <w:tab w:val="left" w:pos="1276"/>
          <w:tab w:val="left" w:pos="2318"/>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коэффициент капитализации для земли;</w:t>
      </w:r>
    </w:p>
    <w:p w:rsidR="00BD0E73" w:rsidRPr="00F87BCD" w:rsidRDefault="00BD0E73" w:rsidP="00F87BCD">
      <w:pPr>
        <w:pStyle w:val="3f4"/>
        <w:keepNext/>
        <w:shd w:val="clear" w:color="auto" w:fill="auto"/>
        <w:tabs>
          <w:tab w:val="left" w:pos="1134"/>
          <w:tab w:val="left" w:pos="1276"/>
          <w:tab w:val="left" w:pos="2325"/>
        </w:tabs>
        <w:spacing w:line="240" w:lineRule="auto"/>
        <w:ind w:firstLine="709"/>
        <w:jc w:val="both"/>
      </w:pPr>
      <w:r w:rsidRPr="00F87BCD">
        <w:rPr>
          <w:rFonts w:eastAsia="Microsoft Sans Serif"/>
        </w:rPr>
        <w:t>б)</w:t>
      </w:r>
      <w:r w:rsidRPr="00F87BCD">
        <w:rPr>
          <w:rFonts w:eastAsia="Microsoft Sans Serif"/>
        </w:rPr>
        <w:tab/>
        <w:t>коэффициент капитализации для здания;</w:t>
      </w:r>
    </w:p>
    <w:p w:rsidR="00BD0E73" w:rsidRPr="00F87BCD" w:rsidRDefault="00BD0E73" w:rsidP="00F87BCD">
      <w:pPr>
        <w:pStyle w:val="3f4"/>
        <w:keepNext/>
        <w:shd w:val="clear" w:color="auto" w:fill="auto"/>
        <w:tabs>
          <w:tab w:val="left" w:pos="1134"/>
          <w:tab w:val="left" w:pos="1276"/>
          <w:tab w:val="left" w:pos="2318"/>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коэффициент покрытия долга;</w:t>
      </w:r>
    </w:p>
    <w:p w:rsidR="00BD0E73" w:rsidRPr="00F87BCD" w:rsidRDefault="00BD0E73" w:rsidP="00F87BCD">
      <w:pPr>
        <w:pStyle w:val="3f4"/>
        <w:keepNext/>
        <w:shd w:val="clear" w:color="auto" w:fill="auto"/>
        <w:tabs>
          <w:tab w:val="left" w:pos="1134"/>
          <w:tab w:val="left" w:pos="1276"/>
          <w:tab w:val="left" w:pos="2291"/>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коэффициент ипотечной задолженности.</w:t>
      </w:r>
    </w:p>
    <w:p w:rsidR="00BD0E73" w:rsidRPr="00F87BCD" w:rsidRDefault="002F7B48" w:rsidP="00F87BCD">
      <w:pPr>
        <w:pStyle w:val="3f4"/>
        <w:keepNext/>
        <w:shd w:val="clear" w:color="auto" w:fill="auto"/>
        <w:tabs>
          <w:tab w:val="left" w:pos="1134"/>
          <w:tab w:val="left" w:pos="1276"/>
          <w:tab w:val="left" w:pos="7931"/>
        </w:tabs>
        <w:spacing w:line="240" w:lineRule="auto"/>
        <w:ind w:firstLine="709"/>
        <w:jc w:val="both"/>
      </w:pPr>
      <w:r>
        <w:rPr>
          <w:rFonts w:eastAsia="Microsoft Sans Serif"/>
        </w:rPr>
        <w:t>69</w:t>
      </w:r>
      <w:r w:rsidR="00BD0E73" w:rsidRPr="00F87BCD">
        <w:rPr>
          <w:rFonts w:eastAsia="Microsoft Sans Serif"/>
        </w:rPr>
        <w:t>.       Норма возврата капитала, вложенного в здания, рас</w:t>
      </w:r>
      <w:r w:rsidR="00BD0E73" w:rsidRPr="00F87BCD">
        <w:rPr>
          <w:rFonts w:eastAsia="Microsoft Sans Serif"/>
        </w:rPr>
        <w:softHyphen/>
        <w:t xml:space="preserve">считывается по </w:t>
      </w:r>
      <w:proofErr w:type="spellStart"/>
      <w:r w:rsidR="00BD0E73" w:rsidRPr="00F87BCD">
        <w:rPr>
          <w:rFonts w:eastAsia="Microsoft Sans Serif"/>
        </w:rPr>
        <w:t>бе</w:t>
      </w:r>
      <w:r w:rsidR="00BD0E73" w:rsidRPr="00F87BCD">
        <w:rPr>
          <w:rFonts w:eastAsia="Microsoft Sans Serif"/>
        </w:rPr>
        <w:t>з</w:t>
      </w:r>
      <w:r w:rsidR="00BD0E73" w:rsidRPr="00F87BCD">
        <w:rPr>
          <w:rFonts w:eastAsia="Microsoft Sans Serif"/>
        </w:rPr>
        <w:t>рисковой</w:t>
      </w:r>
      <w:proofErr w:type="spellEnd"/>
      <w:r w:rsidR="00BD0E73" w:rsidRPr="00F87BCD">
        <w:rPr>
          <w:rFonts w:eastAsia="Microsoft Sans Serif"/>
        </w:rPr>
        <w:t xml:space="preserve"> ставке дохода при использовании:</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а)</w:t>
      </w:r>
      <w:r w:rsidRPr="00F87BCD">
        <w:rPr>
          <w:rFonts w:eastAsia="Microsoft Sans Serif"/>
        </w:rPr>
        <w:tab/>
        <w:t>метода Ринга;</w:t>
      </w:r>
    </w:p>
    <w:p w:rsidR="00BD0E73" w:rsidRPr="00F87BCD" w:rsidRDefault="00BD0E73" w:rsidP="00F87BCD">
      <w:pPr>
        <w:pStyle w:val="3f4"/>
        <w:keepNext/>
        <w:shd w:val="clear" w:color="auto" w:fill="auto"/>
        <w:tabs>
          <w:tab w:val="left" w:pos="1134"/>
          <w:tab w:val="left" w:pos="1276"/>
          <w:tab w:val="left" w:pos="2045"/>
        </w:tabs>
        <w:spacing w:line="240" w:lineRule="auto"/>
        <w:ind w:firstLine="709"/>
        <w:jc w:val="both"/>
      </w:pPr>
      <w:r w:rsidRPr="00F87BCD">
        <w:rPr>
          <w:rFonts w:eastAsia="Microsoft Sans Serif"/>
        </w:rPr>
        <w:t>б)</w:t>
      </w:r>
      <w:r w:rsidRPr="00F87BCD">
        <w:rPr>
          <w:rFonts w:eastAsia="Microsoft Sans Serif"/>
        </w:rPr>
        <w:tab/>
        <w:t xml:space="preserve">метода </w:t>
      </w:r>
      <w:proofErr w:type="spellStart"/>
      <w:r w:rsidRPr="00F87BCD">
        <w:rPr>
          <w:rFonts w:eastAsia="Microsoft Sans Serif"/>
        </w:rPr>
        <w:t>Инвуда</w:t>
      </w:r>
      <w:proofErr w:type="spellEnd"/>
      <w:r w:rsidRPr="00F87BCD">
        <w:rPr>
          <w:rFonts w:eastAsia="Microsoft Sans Serif"/>
        </w:rPr>
        <w:t>;</w:t>
      </w:r>
    </w:p>
    <w:p w:rsidR="00BD0E73" w:rsidRPr="00F87BCD" w:rsidRDefault="00BD0E73" w:rsidP="00F87BCD">
      <w:pPr>
        <w:pStyle w:val="3f4"/>
        <w:keepNext/>
        <w:shd w:val="clear" w:color="auto" w:fill="auto"/>
        <w:tabs>
          <w:tab w:val="left" w:pos="1134"/>
          <w:tab w:val="left" w:pos="1276"/>
          <w:tab w:val="left" w:pos="2038"/>
        </w:tabs>
        <w:spacing w:line="240" w:lineRule="auto"/>
        <w:ind w:firstLine="709"/>
        <w:jc w:val="both"/>
      </w:pPr>
      <w:r w:rsidRPr="00F87BCD">
        <w:rPr>
          <w:rStyle w:val="0pt"/>
          <w:rFonts w:eastAsia="Microsoft Sans Serif"/>
          <w:b w:val="0"/>
        </w:rPr>
        <w:t>в)</w:t>
      </w:r>
      <w:r w:rsidRPr="00F87BCD">
        <w:rPr>
          <w:rFonts w:eastAsia="Microsoft Sans Serif"/>
        </w:rPr>
        <w:tab/>
        <w:t xml:space="preserve">метода </w:t>
      </w:r>
      <w:proofErr w:type="spellStart"/>
      <w:r w:rsidRPr="00F87BCD">
        <w:rPr>
          <w:rFonts w:eastAsia="Microsoft Sans Serif"/>
        </w:rPr>
        <w:t>Хоскольда</w:t>
      </w:r>
      <w:proofErr w:type="spellEnd"/>
      <w:r w:rsidRPr="00F87BCD">
        <w:rPr>
          <w:rFonts w:eastAsia="Microsoft Sans Serif"/>
        </w:rPr>
        <w:t>.</w:t>
      </w:r>
    </w:p>
    <w:p w:rsidR="00BD0E73" w:rsidRPr="00F87BCD" w:rsidRDefault="002F7B48" w:rsidP="00F87BCD">
      <w:pPr>
        <w:pStyle w:val="3f4"/>
        <w:keepNext/>
        <w:shd w:val="clear" w:color="auto" w:fill="auto"/>
        <w:tabs>
          <w:tab w:val="left" w:pos="1134"/>
          <w:tab w:val="left" w:pos="1276"/>
          <w:tab w:val="left" w:pos="1622"/>
        </w:tabs>
        <w:spacing w:line="240" w:lineRule="auto"/>
        <w:ind w:firstLine="709"/>
        <w:jc w:val="both"/>
      </w:pPr>
      <w:r>
        <w:rPr>
          <w:rFonts w:eastAsia="Microsoft Sans Serif"/>
        </w:rPr>
        <w:t xml:space="preserve">70. </w:t>
      </w:r>
      <w:r w:rsidR="00BD0E73" w:rsidRPr="00F87BCD">
        <w:rPr>
          <w:rFonts w:eastAsia="Microsoft Sans Serif"/>
        </w:rPr>
        <w:t>Норма возврата капитала, вложенного в здания, рассчитывается по ставке дохода для недвижимости при ис</w:t>
      </w:r>
      <w:r w:rsidR="00BD0E73" w:rsidRPr="00F87BCD">
        <w:rPr>
          <w:rFonts w:eastAsia="Microsoft Sans Serif"/>
        </w:rPr>
        <w:softHyphen/>
        <w:t>пользовании:</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а)</w:t>
      </w:r>
      <w:r w:rsidRPr="00F87BCD">
        <w:rPr>
          <w:rFonts w:eastAsia="Microsoft Sans Serif"/>
        </w:rPr>
        <w:tab/>
        <w:t xml:space="preserve">метода </w:t>
      </w:r>
      <w:proofErr w:type="spellStart"/>
      <w:r w:rsidRPr="00F87BCD">
        <w:rPr>
          <w:rFonts w:eastAsia="Microsoft Sans Serif"/>
        </w:rPr>
        <w:t>Инвуда</w:t>
      </w:r>
      <w:proofErr w:type="spellEnd"/>
      <w:r w:rsidRPr="00F87BCD">
        <w:rPr>
          <w:rFonts w:eastAsia="Microsoft Sans Serif"/>
        </w:rPr>
        <w:t>;</w:t>
      </w:r>
    </w:p>
    <w:p w:rsidR="00BD0E73" w:rsidRPr="00F87BCD" w:rsidRDefault="00BD0E73" w:rsidP="00F87BCD">
      <w:pPr>
        <w:pStyle w:val="3f4"/>
        <w:keepNext/>
        <w:shd w:val="clear" w:color="auto" w:fill="auto"/>
        <w:tabs>
          <w:tab w:val="left" w:pos="1134"/>
          <w:tab w:val="left" w:pos="1276"/>
          <w:tab w:val="left" w:pos="2052"/>
        </w:tabs>
        <w:spacing w:line="240" w:lineRule="auto"/>
        <w:ind w:firstLine="709"/>
        <w:jc w:val="both"/>
      </w:pPr>
      <w:r w:rsidRPr="00F87BCD">
        <w:rPr>
          <w:rFonts w:eastAsia="Microsoft Sans Serif"/>
        </w:rPr>
        <w:t>б)</w:t>
      </w:r>
      <w:r w:rsidRPr="00F87BCD">
        <w:rPr>
          <w:rFonts w:eastAsia="Microsoft Sans Serif"/>
        </w:rPr>
        <w:tab/>
        <w:t xml:space="preserve">метода </w:t>
      </w:r>
      <w:proofErr w:type="spellStart"/>
      <w:r w:rsidRPr="00F87BCD">
        <w:rPr>
          <w:rFonts w:eastAsia="Microsoft Sans Serif"/>
        </w:rPr>
        <w:t>Хоскольда</w:t>
      </w:r>
      <w:proofErr w:type="spellEnd"/>
      <w:r w:rsidRPr="00F87BCD">
        <w:rPr>
          <w:rFonts w:eastAsia="Microsoft Sans Serif"/>
        </w:rPr>
        <w:t>;</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в)</w:t>
      </w:r>
      <w:r w:rsidRPr="00F87BCD">
        <w:rPr>
          <w:rFonts w:eastAsia="Microsoft Sans Serif"/>
        </w:rPr>
        <w:tab/>
        <w:t>метода Ринга.</w:t>
      </w:r>
    </w:p>
    <w:p w:rsidR="00BD0E73" w:rsidRPr="00F87BCD" w:rsidRDefault="002F7B48" w:rsidP="00F87BCD">
      <w:pPr>
        <w:pStyle w:val="3f4"/>
        <w:keepNext/>
        <w:shd w:val="clear" w:color="auto" w:fill="auto"/>
        <w:tabs>
          <w:tab w:val="left" w:pos="1134"/>
          <w:tab w:val="left" w:pos="1276"/>
          <w:tab w:val="left" w:pos="1622"/>
        </w:tabs>
        <w:spacing w:line="240" w:lineRule="auto"/>
        <w:ind w:firstLine="709"/>
        <w:jc w:val="both"/>
      </w:pPr>
      <w:r>
        <w:rPr>
          <w:rFonts w:eastAsia="Microsoft Sans Serif"/>
        </w:rPr>
        <w:t xml:space="preserve">71. </w:t>
      </w:r>
      <w:r w:rsidR="00BD0E73" w:rsidRPr="00F87BCD">
        <w:rPr>
          <w:rFonts w:eastAsia="Microsoft Sans Serif"/>
        </w:rPr>
        <w:t>При оценке недвижимости в составе операционных рас</w:t>
      </w:r>
      <w:r w:rsidR="00BD0E73" w:rsidRPr="00F87BCD">
        <w:rPr>
          <w:rFonts w:eastAsia="Microsoft Sans Serif"/>
        </w:rPr>
        <w:softHyphen/>
        <w:t>ходов не учитыв</w:t>
      </w:r>
      <w:r w:rsidR="00BD0E73" w:rsidRPr="00F87BCD">
        <w:rPr>
          <w:rFonts w:eastAsia="Microsoft Sans Serif"/>
        </w:rPr>
        <w:t>а</w:t>
      </w:r>
      <w:r w:rsidR="00BD0E73" w:rsidRPr="00F87BCD">
        <w:rPr>
          <w:rFonts w:eastAsia="Microsoft Sans Serif"/>
        </w:rPr>
        <w:t>ется:</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а)</w:t>
      </w:r>
      <w:r w:rsidRPr="00F87BCD">
        <w:rPr>
          <w:rFonts w:eastAsia="Microsoft Sans Serif"/>
        </w:rPr>
        <w:tab/>
        <w:t>налог на имущество;</w:t>
      </w:r>
    </w:p>
    <w:p w:rsidR="00BD0E73" w:rsidRPr="00F87BCD" w:rsidRDefault="00BD0E73" w:rsidP="00F87BCD">
      <w:pPr>
        <w:pStyle w:val="94"/>
        <w:keepNext/>
        <w:shd w:val="clear" w:color="auto" w:fill="auto"/>
        <w:tabs>
          <w:tab w:val="left" w:pos="1134"/>
          <w:tab w:val="left" w:pos="1276"/>
          <w:tab w:val="left" w:pos="2052"/>
        </w:tabs>
        <w:spacing w:line="240" w:lineRule="auto"/>
        <w:ind w:firstLine="709"/>
        <w:rPr>
          <w:sz w:val="28"/>
          <w:szCs w:val="28"/>
        </w:rPr>
      </w:pPr>
      <w:r w:rsidRPr="00F87BCD">
        <w:rPr>
          <w:sz w:val="28"/>
          <w:szCs w:val="28"/>
        </w:rPr>
        <w:t>б)</w:t>
      </w:r>
      <w:r w:rsidRPr="00F87BCD">
        <w:rPr>
          <w:sz w:val="28"/>
          <w:szCs w:val="28"/>
        </w:rPr>
        <w:tab/>
        <w:t>налог на прибыль;</w:t>
      </w:r>
    </w:p>
    <w:p w:rsidR="00BD0E73" w:rsidRPr="00F87BCD" w:rsidRDefault="00BD0E73" w:rsidP="00F87BCD">
      <w:pPr>
        <w:pStyle w:val="3f4"/>
        <w:keepNext/>
        <w:shd w:val="clear" w:color="auto" w:fill="auto"/>
        <w:tabs>
          <w:tab w:val="left" w:pos="1134"/>
          <w:tab w:val="left" w:pos="1276"/>
          <w:tab w:val="left" w:pos="2025"/>
        </w:tabs>
        <w:spacing w:line="240" w:lineRule="auto"/>
        <w:ind w:firstLine="709"/>
        <w:jc w:val="both"/>
      </w:pPr>
      <w:r w:rsidRPr="00F87BCD">
        <w:rPr>
          <w:rStyle w:val="0pt"/>
          <w:rFonts w:eastAsia="Microsoft Sans Serif"/>
          <w:b w:val="0"/>
        </w:rPr>
        <w:t>в)</w:t>
      </w:r>
      <w:r w:rsidRPr="00F87BCD">
        <w:rPr>
          <w:rFonts w:eastAsia="Microsoft Sans Serif"/>
        </w:rPr>
        <w:tab/>
        <w:t>единый социальный налог.</w:t>
      </w:r>
    </w:p>
    <w:p w:rsidR="00BD0E73" w:rsidRPr="00F87BCD" w:rsidRDefault="002F7B48" w:rsidP="00F87BCD">
      <w:pPr>
        <w:pStyle w:val="3f4"/>
        <w:keepNext/>
        <w:shd w:val="clear" w:color="auto" w:fill="auto"/>
        <w:tabs>
          <w:tab w:val="left" w:pos="1134"/>
          <w:tab w:val="left" w:pos="1276"/>
          <w:tab w:val="left" w:pos="1629"/>
        </w:tabs>
        <w:spacing w:line="240" w:lineRule="auto"/>
        <w:ind w:firstLine="709"/>
        <w:jc w:val="both"/>
      </w:pPr>
      <w:r>
        <w:rPr>
          <w:rFonts w:eastAsia="Microsoft Sans Serif"/>
        </w:rPr>
        <w:t xml:space="preserve">72. </w:t>
      </w:r>
      <w:r w:rsidR="00BD0E73" w:rsidRPr="00F87BCD">
        <w:rPr>
          <w:rFonts w:eastAsia="Microsoft Sans Serif"/>
        </w:rPr>
        <w:t>В состав операционных расходов при оценке недвижи</w:t>
      </w:r>
      <w:r w:rsidR="00BD0E73" w:rsidRPr="00F87BCD">
        <w:rPr>
          <w:rFonts w:eastAsia="Microsoft Sans Serif"/>
        </w:rPr>
        <w:softHyphen/>
        <w:t>мости не включаю</w:t>
      </w:r>
      <w:r w:rsidR="00BD0E73" w:rsidRPr="00F87BCD">
        <w:rPr>
          <w:rFonts w:eastAsia="Microsoft Sans Serif"/>
        </w:rPr>
        <w:t>т</w:t>
      </w:r>
      <w:r w:rsidR="00BD0E73" w:rsidRPr="00F87BCD">
        <w:rPr>
          <w:rFonts w:eastAsia="Microsoft Sans Serif"/>
        </w:rPr>
        <w:t>ся:</w:t>
      </w:r>
    </w:p>
    <w:p w:rsidR="00BD0E73" w:rsidRPr="00F87BCD" w:rsidRDefault="00BD0E73" w:rsidP="00F87BCD">
      <w:pPr>
        <w:pStyle w:val="94"/>
        <w:keepNext/>
        <w:shd w:val="clear" w:color="auto" w:fill="auto"/>
        <w:tabs>
          <w:tab w:val="left" w:pos="1134"/>
          <w:tab w:val="left" w:pos="1276"/>
        </w:tabs>
        <w:spacing w:line="240" w:lineRule="auto"/>
        <w:ind w:firstLine="709"/>
        <w:rPr>
          <w:sz w:val="28"/>
          <w:szCs w:val="28"/>
        </w:rPr>
      </w:pPr>
      <w:r w:rsidRPr="00F87BCD">
        <w:rPr>
          <w:sz w:val="28"/>
          <w:szCs w:val="28"/>
        </w:rPr>
        <w:t>а)коммунальные платежи</w:t>
      </w:r>
    </w:p>
    <w:p w:rsidR="00BD0E73" w:rsidRPr="00F87BCD" w:rsidRDefault="00BD0E73" w:rsidP="00F87BCD">
      <w:pPr>
        <w:pStyle w:val="94"/>
        <w:keepNext/>
        <w:shd w:val="clear" w:color="auto" w:fill="auto"/>
        <w:tabs>
          <w:tab w:val="left" w:pos="1134"/>
          <w:tab w:val="left" w:pos="1276"/>
        </w:tabs>
        <w:spacing w:line="240" w:lineRule="auto"/>
        <w:ind w:firstLine="709"/>
        <w:rPr>
          <w:sz w:val="28"/>
          <w:szCs w:val="28"/>
        </w:rPr>
      </w:pPr>
      <w:r w:rsidRPr="00F87BCD">
        <w:rPr>
          <w:sz w:val="28"/>
          <w:szCs w:val="28"/>
        </w:rPr>
        <w:t>6) расходы на финансирование;</w:t>
      </w:r>
    </w:p>
    <w:p w:rsidR="00BD0E73" w:rsidRPr="00F87BCD" w:rsidRDefault="00BD0E73" w:rsidP="00F87BCD">
      <w:pPr>
        <w:pStyle w:val="94"/>
        <w:keepNext/>
        <w:shd w:val="clear" w:color="auto" w:fill="auto"/>
        <w:tabs>
          <w:tab w:val="left" w:pos="1134"/>
          <w:tab w:val="left" w:pos="1276"/>
        </w:tabs>
        <w:spacing w:line="240" w:lineRule="auto"/>
        <w:ind w:firstLine="709"/>
        <w:rPr>
          <w:sz w:val="28"/>
          <w:szCs w:val="28"/>
        </w:rPr>
      </w:pPr>
      <w:r w:rsidRPr="00F87BCD">
        <w:rPr>
          <w:sz w:val="28"/>
          <w:szCs w:val="28"/>
        </w:rPr>
        <w:t xml:space="preserve"> </w:t>
      </w:r>
      <w:r w:rsidRPr="00F87BCD">
        <w:rPr>
          <w:rStyle w:val="914pt0pt"/>
          <w:rFonts w:eastAsia="Microsoft Sans Serif"/>
        </w:rPr>
        <w:t>в)</w:t>
      </w:r>
      <w:r w:rsidRPr="00F87BCD">
        <w:rPr>
          <w:sz w:val="28"/>
          <w:szCs w:val="28"/>
        </w:rPr>
        <w:t xml:space="preserve"> расходы на управление.</w:t>
      </w:r>
    </w:p>
    <w:p w:rsidR="00BD0E73" w:rsidRPr="00F87BCD" w:rsidRDefault="002F7B48" w:rsidP="00F87BCD">
      <w:pPr>
        <w:pStyle w:val="3f4"/>
        <w:keepNext/>
        <w:shd w:val="clear" w:color="auto" w:fill="auto"/>
        <w:tabs>
          <w:tab w:val="left" w:pos="1134"/>
          <w:tab w:val="left" w:pos="1276"/>
          <w:tab w:val="left" w:pos="1629"/>
        </w:tabs>
        <w:spacing w:line="240" w:lineRule="auto"/>
        <w:ind w:firstLine="709"/>
        <w:jc w:val="both"/>
      </w:pPr>
      <w:r>
        <w:rPr>
          <w:rFonts w:eastAsia="Microsoft Sans Serif"/>
        </w:rPr>
        <w:t xml:space="preserve">73. </w:t>
      </w:r>
      <w:r w:rsidR="00BD0E73" w:rsidRPr="00F87BCD">
        <w:rPr>
          <w:rFonts w:eastAsia="Microsoft Sans Serif"/>
        </w:rPr>
        <w:t>В состав операционных расходов при оценке недвижи</w:t>
      </w:r>
      <w:r w:rsidR="00BD0E73" w:rsidRPr="00F87BCD">
        <w:rPr>
          <w:rFonts w:eastAsia="Microsoft Sans Serif"/>
        </w:rPr>
        <w:softHyphen/>
        <w:t>мости не включают:</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а)</w:t>
      </w:r>
      <w:r w:rsidRPr="00F87BCD">
        <w:rPr>
          <w:rFonts w:eastAsia="Microsoft Sans Serif"/>
        </w:rPr>
        <w:tab/>
        <w:t>налог на имущество;</w:t>
      </w:r>
    </w:p>
    <w:p w:rsidR="00BD0E73" w:rsidRPr="00F87BCD" w:rsidRDefault="00BD0E73" w:rsidP="00F87BCD">
      <w:pPr>
        <w:pStyle w:val="94"/>
        <w:keepNext/>
        <w:shd w:val="clear" w:color="auto" w:fill="auto"/>
        <w:tabs>
          <w:tab w:val="left" w:pos="1134"/>
          <w:tab w:val="left" w:pos="1276"/>
          <w:tab w:val="left" w:pos="2045"/>
        </w:tabs>
        <w:spacing w:line="240" w:lineRule="auto"/>
        <w:ind w:firstLine="709"/>
        <w:rPr>
          <w:sz w:val="28"/>
          <w:szCs w:val="28"/>
        </w:rPr>
      </w:pPr>
      <w:r w:rsidRPr="00F87BCD">
        <w:rPr>
          <w:sz w:val="28"/>
          <w:szCs w:val="28"/>
        </w:rPr>
        <w:t>б)</w:t>
      </w:r>
      <w:r w:rsidRPr="00F87BCD">
        <w:rPr>
          <w:sz w:val="28"/>
          <w:szCs w:val="28"/>
        </w:rPr>
        <w:tab/>
        <w:t>налог на прибыль;</w:t>
      </w:r>
    </w:p>
    <w:p w:rsidR="00BD0E73" w:rsidRPr="00F87BCD" w:rsidRDefault="00BD0E73" w:rsidP="00F87BCD">
      <w:pPr>
        <w:pStyle w:val="94"/>
        <w:keepNext/>
        <w:shd w:val="clear" w:color="auto" w:fill="auto"/>
        <w:tabs>
          <w:tab w:val="left" w:pos="1134"/>
          <w:tab w:val="left" w:pos="1276"/>
          <w:tab w:val="left" w:pos="2011"/>
        </w:tabs>
        <w:spacing w:line="240" w:lineRule="auto"/>
        <w:ind w:firstLine="709"/>
        <w:rPr>
          <w:sz w:val="28"/>
          <w:szCs w:val="28"/>
        </w:rPr>
      </w:pPr>
      <w:r w:rsidRPr="00F87BCD">
        <w:rPr>
          <w:sz w:val="28"/>
          <w:szCs w:val="28"/>
        </w:rPr>
        <w:t>в)</w:t>
      </w:r>
      <w:r w:rsidRPr="00F87BCD">
        <w:rPr>
          <w:sz w:val="28"/>
          <w:szCs w:val="28"/>
        </w:rPr>
        <w:tab/>
        <w:t>социальные взносы.</w:t>
      </w:r>
    </w:p>
    <w:p w:rsidR="00BD0E73" w:rsidRPr="00F87BCD" w:rsidRDefault="002F7B48" w:rsidP="00F87BCD">
      <w:pPr>
        <w:pStyle w:val="3f4"/>
        <w:keepNext/>
        <w:shd w:val="clear" w:color="auto" w:fill="auto"/>
        <w:tabs>
          <w:tab w:val="left" w:pos="1134"/>
          <w:tab w:val="left" w:pos="1276"/>
          <w:tab w:val="left" w:pos="1622"/>
        </w:tabs>
        <w:spacing w:line="240" w:lineRule="auto"/>
        <w:ind w:firstLine="709"/>
        <w:jc w:val="both"/>
      </w:pPr>
      <w:r>
        <w:rPr>
          <w:rFonts w:eastAsia="Microsoft Sans Serif"/>
        </w:rPr>
        <w:t xml:space="preserve">74. </w:t>
      </w:r>
      <w:r w:rsidR="00BD0E73" w:rsidRPr="00F87BCD">
        <w:rPr>
          <w:rFonts w:eastAsia="Microsoft Sans Serif"/>
        </w:rPr>
        <w:t>В состав операционных расходов при оценке недвижи</w:t>
      </w:r>
      <w:r w:rsidR="00BD0E73" w:rsidRPr="00F87BCD">
        <w:rPr>
          <w:rFonts w:eastAsia="Microsoft Sans Serif"/>
        </w:rPr>
        <w:softHyphen/>
        <w:t>мости не включают:</w:t>
      </w:r>
    </w:p>
    <w:p w:rsidR="00BD0E73" w:rsidRPr="00F87BCD" w:rsidRDefault="00BD0E73" w:rsidP="00F87BCD">
      <w:pPr>
        <w:pStyle w:val="3f4"/>
        <w:keepNext/>
        <w:shd w:val="clear" w:color="auto" w:fill="auto"/>
        <w:tabs>
          <w:tab w:val="left" w:pos="1134"/>
          <w:tab w:val="left" w:pos="1276"/>
          <w:tab w:val="left" w:pos="2038"/>
        </w:tabs>
        <w:spacing w:line="240" w:lineRule="auto"/>
        <w:ind w:firstLine="709"/>
        <w:jc w:val="both"/>
      </w:pPr>
      <w:r w:rsidRPr="00F87BCD">
        <w:rPr>
          <w:rStyle w:val="0pt"/>
          <w:rFonts w:eastAsia="Microsoft Sans Serif"/>
          <w:b w:val="0"/>
        </w:rPr>
        <w:t>а)</w:t>
      </w:r>
      <w:r w:rsidRPr="00F87BCD">
        <w:rPr>
          <w:rFonts w:eastAsia="Microsoft Sans Serif"/>
        </w:rPr>
        <w:tab/>
        <w:t>коммунальные платежи;</w:t>
      </w:r>
    </w:p>
    <w:p w:rsidR="00BD0E73" w:rsidRPr="00F87BCD" w:rsidRDefault="00BD0E73" w:rsidP="00F87BCD">
      <w:pPr>
        <w:pStyle w:val="3f4"/>
        <w:keepNext/>
        <w:shd w:val="clear" w:color="auto" w:fill="auto"/>
        <w:tabs>
          <w:tab w:val="left" w:pos="1134"/>
          <w:tab w:val="left" w:pos="1276"/>
          <w:tab w:val="left" w:pos="2004"/>
        </w:tabs>
        <w:spacing w:line="240" w:lineRule="auto"/>
        <w:ind w:firstLine="709"/>
        <w:jc w:val="both"/>
      </w:pPr>
      <w:r w:rsidRPr="00F87BCD">
        <w:rPr>
          <w:rFonts w:eastAsia="Microsoft Sans Serif"/>
        </w:rPr>
        <w:t>б)</w:t>
      </w:r>
      <w:r w:rsidRPr="00F87BCD">
        <w:rPr>
          <w:rFonts w:eastAsia="Microsoft Sans Serif"/>
        </w:rPr>
        <w:tab/>
        <w:t>резерв затрат на замещение короткоживущих элемен</w:t>
      </w:r>
      <w:r w:rsidRPr="00F87BCD">
        <w:rPr>
          <w:rFonts w:eastAsia="Microsoft Sans Serif"/>
        </w:rPr>
        <w:softHyphen/>
        <w:t>тов здания;</w:t>
      </w:r>
    </w:p>
    <w:p w:rsidR="00BD0E73" w:rsidRPr="00F87BCD" w:rsidRDefault="00BD0E73" w:rsidP="00F87BCD">
      <w:pPr>
        <w:pStyle w:val="3f4"/>
        <w:keepNext/>
        <w:shd w:val="clear" w:color="auto" w:fill="auto"/>
        <w:tabs>
          <w:tab w:val="left" w:pos="1134"/>
          <w:tab w:val="left" w:pos="1276"/>
          <w:tab w:val="left" w:pos="2038"/>
        </w:tabs>
        <w:spacing w:line="240" w:lineRule="auto"/>
        <w:ind w:firstLine="709"/>
        <w:jc w:val="both"/>
      </w:pPr>
      <w:r w:rsidRPr="00F87BCD">
        <w:rPr>
          <w:rStyle w:val="0pt"/>
          <w:rFonts w:eastAsia="Microsoft Sans Serif"/>
          <w:b w:val="0"/>
        </w:rPr>
        <w:t>в)</w:t>
      </w:r>
      <w:r w:rsidRPr="00F87BCD">
        <w:rPr>
          <w:rFonts w:eastAsia="Microsoft Sans Serif"/>
        </w:rPr>
        <w:tab/>
        <w:t>амортизационные отчисления.</w:t>
      </w:r>
    </w:p>
    <w:p w:rsidR="00BD0E73" w:rsidRPr="00F87BCD" w:rsidRDefault="002F7B48" w:rsidP="00F87BCD">
      <w:pPr>
        <w:pStyle w:val="3f4"/>
        <w:keepNext/>
        <w:shd w:val="clear" w:color="auto" w:fill="auto"/>
        <w:tabs>
          <w:tab w:val="left" w:pos="1134"/>
          <w:tab w:val="left" w:pos="1276"/>
          <w:tab w:val="left" w:pos="1629"/>
        </w:tabs>
        <w:spacing w:line="240" w:lineRule="auto"/>
        <w:ind w:firstLine="709"/>
        <w:jc w:val="both"/>
      </w:pPr>
      <w:r>
        <w:rPr>
          <w:rFonts w:eastAsia="Microsoft Sans Serif"/>
        </w:rPr>
        <w:t xml:space="preserve">75. </w:t>
      </w:r>
      <w:r w:rsidR="00BD0E73" w:rsidRPr="00F87BCD">
        <w:rPr>
          <w:rFonts w:eastAsia="Microsoft Sans Serif"/>
        </w:rPr>
        <w:t>Утверждение, что коэффициент капитализации для зда</w:t>
      </w:r>
      <w:r w:rsidR="00BD0E73" w:rsidRPr="00F87BCD">
        <w:rPr>
          <w:rFonts w:eastAsia="Microsoft Sans Serif"/>
        </w:rPr>
        <w:softHyphen/>
        <w:t>ний равен разности ставки дохода на инвестиции и нор</w:t>
      </w:r>
      <w:r w:rsidR="00BD0E73" w:rsidRPr="00F87BCD">
        <w:rPr>
          <w:rFonts w:eastAsia="Microsoft Sans Serif"/>
        </w:rPr>
        <w:softHyphen/>
        <w:t>мы возврата капитала:</w:t>
      </w:r>
    </w:p>
    <w:p w:rsidR="00BD0E73" w:rsidRPr="00F87BCD" w:rsidRDefault="00BD0E73" w:rsidP="00F87BCD">
      <w:pPr>
        <w:pStyle w:val="3f4"/>
        <w:keepNext/>
        <w:shd w:val="clear" w:color="auto" w:fill="auto"/>
        <w:tabs>
          <w:tab w:val="left" w:pos="1134"/>
          <w:tab w:val="left" w:pos="1276"/>
          <w:tab w:val="left" w:pos="2031"/>
        </w:tabs>
        <w:spacing w:line="240" w:lineRule="auto"/>
        <w:ind w:firstLine="709"/>
        <w:jc w:val="both"/>
      </w:pPr>
      <w:r w:rsidRPr="00F87BCD">
        <w:rPr>
          <w:rStyle w:val="0pt"/>
          <w:rFonts w:eastAsia="Microsoft Sans Serif"/>
          <w:b w:val="0"/>
        </w:rPr>
        <w:t>а)</w:t>
      </w:r>
      <w:r w:rsidRPr="00F87BCD">
        <w:rPr>
          <w:rFonts w:eastAsia="Microsoft Sans Serif"/>
        </w:rPr>
        <w:tab/>
        <w:t>верно;</w:t>
      </w:r>
    </w:p>
    <w:p w:rsidR="00BD0E73" w:rsidRPr="00F87BCD" w:rsidRDefault="00BD0E73" w:rsidP="00F87BCD">
      <w:pPr>
        <w:pStyle w:val="3f4"/>
        <w:keepNext/>
        <w:shd w:val="clear" w:color="auto" w:fill="auto"/>
        <w:tabs>
          <w:tab w:val="left" w:pos="1134"/>
          <w:tab w:val="left" w:pos="1276"/>
          <w:tab w:val="left" w:pos="2045"/>
        </w:tabs>
        <w:spacing w:line="240" w:lineRule="auto"/>
        <w:ind w:firstLine="709"/>
        <w:jc w:val="both"/>
      </w:pPr>
      <w:r w:rsidRPr="00F87BCD">
        <w:rPr>
          <w:rFonts w:eastAsia="Microsoft Sans Serif"/>
        </w:rPr>
        <w:t>б)</w:t>
      </w:r>
      <w:r w:rsidRPr="00F87BCD">
        <w:rPr>
          <w:rFonts w:eastAsia="Microsoft Sans Serif"/>
        </w:rPr>
        <w:tab/>
        <w:t>неверно.</w:t>
      </w:r>
    </w:p>
    <w:p w:rsidR="00BD0E73" w:rsidRPr="00F87BCD" w:rsidRDefault="002F7B48" w:rsidP="00F87BCD">
      <w:pPr>
        <w:pStyle w:val="3f4"/>
        <w:keepNext/>
        <w:shd w:val="clear" w:color="auto" w:fill="auto"/>
        <w:tabs>
          <w:tab w:val="left" w:pos="1134"/>
          <w:tab w:val="left" w:pos="1276"/>
          <w:tab w:val="left" w:pos="1629"/>
        </w:tabs>
        <w:spacing w:line="240" w:lineRule="auto"/>
        <w:ind w:firstLine="709"/>
        <w:jc w:val="both"/>
      </w:pPr>
      <w:r>
        <w:rPr>
          <w:rFonts w:eastAsia="Microsoft Sans Serif"/>
        </w:rPr>
        <w:t xml:space="preserve">76. </w:t>
      </w:r>
      <w:r w:rsidR="00BD0E73" w:rsidRPr="00F87BCD">
        <w:rPr>
          <w:rFonts w:eastAsia="Microsoft Sans Serif"/>
        </w:rPr>
        <w:t>Утверждение, что коэффициент капитализации для зда</w:t>
      </w:r>
      <w:r w:rsidR="00BD0E73" w:rsidRPr="00F87BCD">
        <w:rPr>
          <w:rFonts w:eastAsia="Microsoft Sans Serif"/>
        </w:rPr>
        <w:softHyphen/>
        <w:t>ний равен сумме ставки дохода на инвестиции и нормы возврата капитала:</w:t>
      </w:r>
    </w:p>
    <w:p w:rsidR="00BD0E73" w:rsidRPr="00F87BCD" w:rsidRDefault="00BD0E73" w:rsidP="00F87BCD">
      <w:pPr>
        <w:pStyle w:val="3f4"/>
        <w:keepNext/>
        <w:shd w:val="clear" w:color="auto" w:fill="auto"/>
        <w:tabs>
          <w:tab w:val="left" w:pos="1134"/>
          <w:tab w:val="left" w:pos="1276"/>
          <w:tab w:val="left" w:pos="1813"/>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верно;</w:t>
      </w:r>
    </w:p>
    <w:p w:rsidR="00BD0E73" w:rsidRPr="00F87BCD" w:rsidRDefault="00BD0E73" w:rsidP="00F87BCD">
      <w:pPr>
        <w:pStyle w:val="3f4"/>
        <w:keepNext/>
        <w:shd w:val="clear" w:color="auto" w:fill="auto"/>
        <w:tabs>
          <w:tab w:val="left" w:pos="1134"/>
          <w:tab w:val="left" w:pos="1276"/>
          <w:tab w:val="left" w:pos="1826"/>
        </w:tabs>
        <w:spacing w:line="240" w:lineRule="auto"/>
        <w:ind w:firstLine="709"/>
        <w:jc w:val="both"/>
      </w:pPr>
      <w:r w:rsidRPr="00F87BCD">
        <w:rPr>
          <w:rFonts w:eastAsia="Microsoft Sans Serif"/>
        </w:rPr>
        <w:t>б)</w:t>
      </w:r>
      <w:r w:rsidRPr="00F87BCD">
        <w:rPr>
          <w:rFonts w:eastAsia="Microsoft Sans Serif"/>
        </w:rPr>
        <w:tab/>
        <w:t>неверно.</w:t>
      </w:r>
    </w:p>
    <w:p w:rsidR="00BD0E73" w:rsidRPr="00F87BCD" w:rsidRDefault="002F7B48" w:rsidP="00F87BCD">
      <w:pPr>
        <w:pStyle w:val="3f4"/>
        <w:keepNext/>
        <w:shd w:val="clear" w:color="auto" w:fill="auto"/>
        <w:tabs>
          <w:tab w:val="left" w:pos="1134"/>
          <w:tab w:val="left" w:pos="1276"/>
          <w:tab w:val="left" w:pos="1442"/>
        </w:tabs>
        <w:spacing w:line="240" w:lineRule="auto"/>
        <w:ind w:firstLine="709"/>
        <w:jc w:val="both"/>
      </w:pPr>
      <w:r>
        <w:rPr>
          <w:rFonts w:eastAsia="Microsoft Sans Serif"/>
        </w:rPr>
        <w:t xml:space="preserve">77. </w:t>
      </w:r>
      <w:r w:rsidR="00BD0E73" w:rsidRPr="00F87BCD">
        <w:rPr>
          <w:rFonts w:eastAsia="Microsoft Sans Serif"/>
        </w:rPr>
        <w:t>Метод дисконтированных денежных потоков опреде</w:t>
      </w:r>
      <w:r w:rsidR="00BD0E73" w:rsidRPr="00F87BCD">
        <w:rPr>
          <w:rFonts w:eastAsia="Microsoft Sans Serif"/>
        </w:rPr>
        <w:softHyphen/>
        <w:t>ляет рыночную сто</w:t>
      </w:r>
      <w:r w:rsidR="00BD0E73" w:rsidRPr="00F87BCD">
        <w:rPr>
          <w:rFonts w:eastAsia="Microsoft Sans Serif"/>
        </w:rPr>
        <w:t>и</w:t>
      </w:r>
      <w:r w:rsidR="00BD0E73" w:rsidRPr="00F87BCD">
        <w:rPr>
          <w:rFonts w:eastAsia="Microsoft Sans Serif"/>
        </w:rPr>
        <w:t>мость объекта недвижимости как сумму:</w:t>
      </w:r>
    </w:p>
    <w:p w:rsidR="00BD0E73" w:rsidRPr="00F87BCD" w:rsidRDefault="00BD0E73" w:rsidP="00F87BCD">
      <w:pPr>
        <w:pStyle w:val="3f4"/>
        <w:keepNext/>
        <w:shd w:val="clear" w:color="auto" w:fill="auto"/>
        <w:tabs>
          <w:tab w:val="left" w:pos="1134"/>
          <w:tab w:val="left" w:pos="1276"/>
          <w:tab w:val="left" w:pos="1761"/>
        </w:tabs>
        <w:spacing w:line="240" w:lineRule="auto"/>
        <w:ind w:firstLine="709"/>
        <w:jc w:val="both"/>
      </w:pPr>
      <w:r w:rsidRPr="00F87BCD">
        <w:rPr>
          <w:rStyle w:val="affffff"/>
          <w:rFonts w:ascii="Times New Roman" w:hAnsi="Times New Roman" w:cs="Times New Roman"/>
          <w:b w:val="0"/>
          <w:sz w:val="28"/>
          <w:szCs w:val="28"/>
        </w:rPr>
        <w:lastRenderedPageBreak/>
        <w:t>а)</w:t>
      </w:r>
      <w:r w:rsidRPr="00F87BCD">
        <w:rPr>
          <w:rFonts w:eastAsia="Microsoft Sans Serif"/>
        </w:rPr>
        <w:tab/>
        <w:t>дисконтированного годового денежного потока и дисконтированной сто</w:t>
      </w:r>
      <w:r w:rsidRPr="00F87BCD">
        <w:rPr>
          <w:rFonts w:eastAsia="Microsoft Sans Serif"/>
        </w:rPr>
        <w:t>и</w:t>
      </w:r>
      <w:r w:rsidRPr="00F87BCD">
        <w:rPr>
          <w:rFonts w:eastAsia="Microsoft Sans Serif"/>
        </w:rPr>
        <w:t>мости реверсии;</w:t>
      </w:r>
    </w:p>
    <w:p w:rsidR="00BD0E73" w:rsidRPr="00F87BCD" w:rsidRDefault="00BD0E73" w:rsidP="00F87BCD">
      <w:pPr>
        <w:pStyle w:val="3f4"/>
        <w:keepNext/>
        <w:shd w:val="clear" w:color="auto" w:fill="auto"/>
        <w:tabs>
          <w:tab w:val="left" w:pos="1134"/>
          <w:tab w:val="left" w:pos="1276"/>
          <w:tab w:val="left" w:pos="1813"/>
        </w:tabs>
        <w:spacing w:line="240" w:lineRule="auto"/>
        <w:ind w:firstLine="709"/>
        <w:jc w:val="both"/>
      </w:pPr>
      <w:r w:rsidRPr="00F87BCD">
        <w:rPr>
          <w:rFonts w:eastAsia="Microsoft Sans Serif"/>
        </w:rPr>
        <w:t>б)</w:t>
      </w:r>
      <w:r w:rsidRPr="00F87BCD">
        <w:rPr>
          <w:rFonts w:eastAsia="Microsoft Sans Serif"/>
        </w:rPr>
        <w:tab/>
        <w:t>дисконтированного денежного потока за анализиру</w:t>
      </w:r>
      <w:r w:rsidRPr="00F87BCD">
        <w:rPr>
          <w:rFonts w:eastAsia="Microsoft Sans Serif"/>
        </w:rPr>
        <w:softHyphen/>
        <w:t>емый период и диско</w:t>
      </w:r>
      <w:r w:rsidRPr="00F87BCD">
        <w:rPr>
          <w:rFonts w:eastAsia="Microsoft Sans Serif"/>
        </w:rPr>
        <w:t>н</w:t>
      </w:r>
      <w:r w:rsidRPr="00F87BCD">
        <w:rPr>
          <w:rFonts w:eastAsia="Microsoft Sans Serif"/>
        </w:rPr>
        <w:t>тированной стоимости реверсии;</w:t>
      </w:r>
    </w:p>
    <w:p w:rsidR="00BD0E73" w:rsidRPr="00F87BCD" w:rsidRDefault="00BD0E73" w:rsidP="00F87BCD">
      <w:pPr>
        <w:pStyle w:val="3f4"/>
        <w:keepNext/>
        <w:shd w:val="clear" w:color="auto" w:fill="auto"/>
        <w:tabs>
          <w:tab w:val="left" w:pos="1134"/>
          <w:tab w:val="left" w:pos="1276"/>
          <w:tab w:val="left" w:pos="1800"/>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дисконтированного денежного потока за анализиру</w:t>
      </w:r>
      <w:r w:rsidRPr="00F87BCD">
        <w:rPr>
          <w:rFonts w:eastAsia="Microsoft Sans Serif"/>
        </w:rPr>
        <w:softHyphen/>
        <w:t>емый период и стоим</w:t>
      </w:r>
      <w:r w:rsidRPr="00F87BCD">
        <w:rPr>
          <w:rFonts w:eastAsia="Microsoft Sans Serif"/>
        </w:rPr>
        <w:t>о</w:t>
      </w:r>
      <w:r w:rsidRPr="00F87BCD">
        <w:rPr>
          <w:rFonts w:eastAsia="Microsoft Sans Serif"/>
        </w:rPr>
        <w:t>сти реверсии.</w:t>
      </w:r>
    </w:p>
    <w:p w:rsidR="00BD0E73" w:rsidRPr="00F87BCD" w:rsidRDefault="002F7B48" w:rsidP="00F87BCD">
      <w:pPr>
        <w:pStyle w:val="3f4"/>
        <w:keepNext/>
        <w:shd w:val="clear" w:color="auto" w:fill="auto"/>
        <w:tabs>
          <w:tab w:val="left" w:pos="1134"/>
          <w:tab w:val="left" w:pos="1276"/>
          <w:tab w:val="left" w:pos="1435"/>
        </w:tabs>
        <w:spacing w:line="240" w:lineRule="auto"/>
        <w:ind w:firstLine="709"/>
        <w:jc w:val="both"/>
      </w:pPr>
      <w:r>
        <w:rPr>
          <w:rFonts w:eastAsia="Microsoft Sans Serif"/>
        </w:rPr>
        <w:t xml:space="preserve">78. </w:t>
      </w:r>
      <w:r w:rsidR="00BD0E73" w:rsidRPr="00F87BCD">
        <w:rPr>
          <w:rFonts w:eastAsia="Microsoft Sans Serif"/>
        </w:rPr>
        <w:t>Операционные расходы владельца недвижимости в про</w:t>
      </w:r>
      <w:r w:rsidR="00BD0E73" w:rsidRPr="00F87BCD">
        <w:rPr>
          <w:rFonts w:eastAsia="Microsoft Sans Serif"/>
        </w:rPr>
        <w:softHyphen/>
        <w:t>цессе оценки р</w:t>
      </w:r>
      <w:r w:rsidR="00BD0E73" w:rsidRPr="00F87BCD">
        <w:rPr>
          <w:rFonts w:eastAsia="Microsoft Sans Serif"/>
        </w:rPr>
        <w:t>ы</w:t>
      </w:r>
      <w:r w:rsidR="00BD0E73" w:rsidRPr="00F87BCD">
        <w:rPr>
          <w:rFonts w:eastAsia="Microsoft Sans Serif"/>
        </w:rPr>
        <w:t>ночной стоимости подразделяются:</w:t>
      </w:r>
    </w:p>
    <w:p w:rsidR="00BD0E73" w:rsidRPr="00F87BCD" w:rsidRDefault="00BD0E73" w:rsidP="00F87BCD">
      <w:pPr>
        <w:pStyle w:val="3f4"/>
        <w:keepNext/>
        <w:shd w:val="clear" w:color="auto" w:fill="auto"/>
        <w:tabs>
          <w:tab w:val="left" w:pos="1134"/>
          <w:tab w:val="left" w:pos="1276"/>
          <w:tab w:val="left" w:pos="1806"/>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на постоянные и переменные;</w:t>
      </w:r>
    </w:p>
    <w:p w:rsidR="00BD0E73" w:rsidRPr="00F87BCD" w:rsidRDefault="00BD0E73" w:rsidP="00F87BCD">
      <w:pPr>
        <w:pStyle w:val="3f4"/>
        <w:keepNext/>
        <w:shd w:val="clear" w:color="auto" w:fill="auto"/>
        <w:tabs>
          <w:tab w:val="left" w:pos="1134"/>
          <w:tab w:val="left" w:pos="1276"/>
          <w:tab w:val="left" w:pos="1819"/>
        </w:tabs>
        <w:spacing w:line="240" w:lineRule="auto"/>
        <w:ind w:firstLine="709"/>
        <w:jc w:val="both"/>
      </w:pPr>
      <w:r w:rsidRPr="00F87BCD">
        <w:rPr>
          <w:rFonts w:eastAsia="Microsoft Sans Serif"/>
        </w:rPr>
        <w:t>б)</w:t>
      </w:r>
      <w:r w:rsidRPr="00F87BCD">
        <w:rPr>
          <w:rFonts w:eastAsia="Microsoft Sans Serif"/>
        </w:rPr>
        <w:tab/>
        <w:t>прямые и накладные;</w:t>
      </w:r>
    </w:p>
    <w:p w:rsidR="00BD0E73" w:rsidRPr="00F87BCD" w:rsidRDefault="00BD0E73" w:rsidP="00F87BCD">
      <w:pPr>
        <w:pStyle w:val="3f4"/>
        <w:keepNext/>
        <w:shd w:val="clear" w:color="auto" w:fill="auto"/>
        <w:tabs>
          <w:tab w:val="left" w:pos="1134"/>
          <w:tab w:val="left" w:pos="1276"/>
          <w:tab w:val="left" w:pos="181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себестоимость и предпринимательский доход.</w:t>
      </w:r>
    </w:p>
    <w:p w:rsidR="00BD0E73" w:rsidRPr="00F87BCD" w:rsidRDefault="002F7B48" w:rsidP="00F87BCD">
      <w:pPr>
        <w:pStyle w:val="3f4"/>
        <w:keepNext/>
        <w:shd w:val="clear" w:color="auto" w:fill="auto"/>
        <w:tabs>
          <w:tab w:val="left" w:pos="1134"/>
          <w:tab w:val="left" w:pos="1276"/>
          <w:tab w:val="left" w:pos="1442"/>
        </w:tabs>
        <w:spacing w:line="240" w:lineRule="auto"/>
        <w:ind w:firstLine="709"/>
        <w:jc w:val="both"/>
      </w:pPr>
      <w:r>
        <w:rPr>
          <w:rFonts w:eastAsia="Microsoft Sans Serif"/>
        </w:rPr>
        <w:t xml:space="preserve">79. </w:t>
      </w:r>
      <w:r w:rsidR="00BD0E73" w:rsidRPr="00F87BCD">
        <w:rPr>
          <w:rFonts w:eastAsia="Microsoft Sans Serif"/>
        </w:rPr>
        <w:t>Операционные расходы владельца недвижимости для целей оценки р</w:t>
      </w:r>
      <w:r w:rsidR="00BD0E73" w:rsidRPr="00F87BCD">
        <w:rPr>
          <w:rFonts w:eastAsia="Microsoft Sans Serif"/>
        </w:rPr>
        <w:t>ы</w:t>
      </w:r>
      <w:r w:rsidR="00BD0E73" w:rsidRPr="00F87BCD">
        <w:rPr>
          <w:rFonts w:eastAsia="Microsoft Sans Serif"/>
        </w:rPr>
        <w:t>ночной стоимости подразделяются:</w:t>
      </w:r>
    </w:p>
    <w:p w:rsidR="00BD0E73" w:rsidRPr="00F87BCD" w:rsidRDefault="00BD0E73" w:rsidP="00F87BCD">
      <w:pPr>
        <w:pStyle w:val="3f4"/>
        <w:keepNext/>
        <w:shd w:val="clear" w:color="auto" w:fill="auto"/>
        <w:tabs>
          <w:tab w:val="left" w:pos="1134"/>
          <w:tab w:val="left" w:pos="1276"/>
          <w:tab w:val="left" w:pos="1813"/>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на себестоимость и резерв затрат на замещение короткоживущих элеме</w:t>
      </w:r>
      <w:r w:rsidRPr="00F87BCD">
        <w:rPr>
          <w:rFonts w:eastAsia="Microsoft Sans Serif"/>
        </w:rPr>
        <w:t>н</w:t>
      </w:r>
      <w:r w:rsidRPr="00F87BCD">
        <w:rPr>
          <w:rFonts w:eastAsia="Microsoft Sans Serif"/>
        </w:rPr>
        <w:t>тов здания;</w:t>
      </w:r>
    </w:p>
    <w:p w:rsidR="00BD0E73" w:rsidRPr="00F87BCD" w:rsidRDefault="00BD0E73" w:rsidP="00F87BCD">
      <w:pPr>
        <w:pStyle w:val="3f4"/>
        <w:keepNext/>
        <w:shd w:val="clear" w:color="auto" w:fill="auto"/>
        <w:tabs>
          <w:tab w:val="left" w:pos="1134"/>
          <w:tab w:val="left" w:pos="1276"/>
          <w:tab w:val="left" w:pos="1826"/>
        </w:tabs>
        <w:spacing w:line="240" w:lineRule="auto"/>
        <w:ind w:firstLine="709"/>
        <w:jc w:val="both"/>
      </w:pPr>
      <w:r w:rsidRPr="00F87BCD">
        <w:rPr>
          <w:rFonts w:eastAsia="Microsoft Sans Serif"/>
        </w:rPr>
        <w:t>б)</w:t>
      </w:r>
      <w:r w:rsidRPr="00F87BCD">
        <w:rPr>
          <w:rFonts w:eastAsia="Microsoft Sans Serif"/>
        </w:rPr>
        <w:tab/>
        <w:t>себестоимость и предпринимательский доход;</w:t>
      </w:r>
    </w:p>
    <w:p w:rsidR="00BD0E73" w:rsidRPr="00F87BCD" w:rsidRDefault="00BD0E73" w:rsidP="00F87BCD">
      <w:pPr>
        <w:pStyle w:val="3f4"/>
        <w:keepNext/>
        <w:shd w:val="clear" w:color="auto" w:fill="auto"/>
        <w:tabs>
          <w:tab w:val="left" w:pos="1134"/>
          <w:tab w:val="left" w:pos="1276"/>
          <w:tab w:val="left" w:pos="1800"/>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постоянные, переменные и резерв затрат на замеще</w:t>
      </w:r>
      <w:r w:rsidRPr="00F87BCD">
        <w:rPr>
          <w:rFonts w:eastAsia="Microsoft Sans Serif"/>
        </w:rPr>
        <w:softHyphen/>
        <w:t>ние короткоживущих элементов здания.</w:t>
      </w:r>
    </w:p>
    <w:p w:rsidR="00BD0E73" w:rsidRPr="00F87BCD" w:rsidRDefault="002F7B48" w:rsidP="00F87BCD">
      <w:pPr>
        <w:pStyle w:val="3f4"/>
        <w:keepNext/>
        <w:shd w:val="clear" w:color="auto" w:fill="auto"/>
        <w:tabs>
          <w:tab w:val="left" w:pos="1134"/>
          <w:tab w:val="left" w:pos="1276"/>
          <w:tab w:val="left" w:pos="1442"/>
        </w:tabs>
        <w:spacing w:line="240" w:lineRule="auto"/>
        <w:ind w:firstLine="709"/>
        <w:jc w:val="both"/>
      </w:pPr>
      <w:r>
        <w:rPr>
          <w:rFonts w:eastAsia="Microsoft Sans Serif"/>
        </w:rPr>
        <w:t xml:space="preserve">80. </w:t>
      </w:r>
      <w:r w:rsidR="00BD0E73" w:rsidRPr="00F87BCD">
        <w:rPr>
          <w:rFonts w:eastAsia="Microsoft Sans Serif"/>
        </w:rPr>
        <w:t>При нестабильном потоке доходов основным методом оценки является:</w:t>
      </w:r>
    </w:p>
    <w:p w:rsidR="00BD0E73" w:rsidRPr="00F87BCD" w:rsidRDefault="00BD0E73" w:rsidP="00F87BCD">
      <w:pPr>
        <w:pStyle w:val="3f4"/>
        <w:keepNext/>
        <w:shd w:val="clear" w:color="auto" w:fill="auto"/>
        <w:tabs>
          <w:tab w:val="left" w:pos="1134"/>
          <w:tab w:val="left" w:pos="1276"/>
          <w:tab w:val="left" w:pos="1813"/>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метод прямой капитализации;</w:t>
      </w:r>
    </w:p>
    <w:p w:rsidR="00BD0E73" w:rsidRPr="00F87BCD" w:rsidRDefault="00BD0E73" w:rsidP="00F87BCD">
      <w:pPr>
        <w:pStyle w:val="3f4"/>
        <w:keepNext/>
        <w:shd w:val="clear" w:color="auto" w:fill="auto"/>
        <w:tabs>
          <w:tab w:val="left" w:pos="1134"/>
          <w:tab w:val="left" w:pos="1276"/>
          <w:tab w:val="left" w:pos="1826"/>
        </w:tabs>
        <w:spacing w:line="240" w:lineRule="auto"/>
        <w:ind w:firstLine="709"/>
        <w:jc w:val="both"/>
      </w:pPr>
      <w:r w:rsidRPr="00F87BCD">
        <w:rPr>
          <w:rFonts w:eastAsia="Microsoft Sans Serif"/>
        </w:rPr>
        <w:t>б)</w:t>
      </w:r>
      <w:r w:rsidRPr="00F87BCD">
        <w:rPr>
          <w:rFonts w:eastAsia="Microsoft Sans Serif"/>
        </w:rPr>
        <w:tab/>
        <w:t>метод дисконтирования денежных потоков;</w:t>
      </w:r>
    </w:p>
    <w:p w:rsidR="00BD0E73" w:rsidRPr="00F87BCD" w:rsidRDefault="00BD0E73" w:rsidP="00F87BCD">
      <w:pPr>
        <w:pStyle w:val="3f4"/>
        <w:keepNext/>
        <w:shd w:val="clear" w:color="auto" w:fill="auto"/>
        <w:tabs>
          <w:tab w:val="left" w:pos="1134"/>
          <w:tab w:val="left" w:pos="1276"/>
          <w:tab w:val="left" w:pos="1819"/>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применяются методы других подходов.</w:t>
      </w:r>
    </w:p>
    <w:p w:rsidR="00BD0E73" w:rsidRPr="00F87BCD" w:rsidRDefault="002F7B48" w:rsidP="00F87BCD">
      <w:pPr>
        <w:pStyle w:val="3f4"/>
        <w:keepNext/>
        <w:shd w:val="clear" w:color="auto" w:fill="auto"/>
        <w:tabs>
          <w:tab w:val="left" w:pos="1134"/>
          <w:tab w:val="left" w:pos="1276"/>
          <w:tab w:val="left" w:pos="1448"/>
        </w:tabs>
        <w:spacing w:line="240" w:lineRule="auto"/>
        <w:ind w:firstLine="709"/>
        <w:jc w:val="both"/>
      </w:pPr>
      <w:r>
        <w:rPr>
          <w:rFonts w:eastAsia="Microsoft Sans Serif"/>
        </w:rPr>
        <w:t xml:space="preserve">81. </w:t>
      </w:r>
      <w:r w:rsidR="00BD0E73" w:rsidRPr="00F87BCD">
        <w:rPr>
          <w:rFonts w:eastAsia="Microsoft Sans Serif"/>
        </w:rPr>
        <w:t>В отношении прямой капитализации из нижеперечис</w:t>
      </w:r>
      <w:r w:rsidR="00BD0E73" w:rsidRPr="00F87BCD">
        <w:rPr>
          <w:rFonts w:eastAsia="Microsoft Sans Serif"/>
        </w:rPr>
        <w:softHyphen/>
        <w:t>ленного наиболее верно определение:</w:t>
      </w:r>
    </w:p>
    <w:p w:rsidR="00BD0E73" w:rsidRPr="00F87BCD" w:rsidRDefault="00BD0E73" w:rsidP="00F87BCD">
      <w:pPr>
        <w:pStyle w:val="3f4"/>
        <w:keepNext/>
        <w:shd w:val="clear" w:color="auto" w:fill="auto"/>
        <w:tabs>
          <w:tab w:val="left" w:pos="1134"/>
          <w:tab w:val="left" w:pos="1276"/>
          <w:tab w:val="left" w:pos="1793"/>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доходы за несколько лет дисконтируются к текущей стоимости;</w:t>
      </w:r>
    </w:p>
    <w:p w:rsidR="00BD0E73" w:rsidRPr="00F87BCD" w:rsidRDefault="00BD0E73" w:rsidP="00F87BCD">
      <w:pPr>
        <w:pStyle w:val="3f4"/>
        <w:keepNext/>
        <w:shd w:val="clear" w:color="auto" w:fill="auto"/>
        <w:tabs>
          <w:tab w:val="left" w:pos="1134"/>
          <w:tab w:val="left" w:pos="1276"/>
          <w:tab w:val="left" w:pos="1806"/>
        </w:tabs>
        <w:spacing w:line="240" w:lineRule="auto"/>
        <w:ind w:firstLine="709"/>
        <w:jc w:val="both"/>
      </w:pPr>
      <w:r w:rsidRPr="00F87BCD">
        <w:rPr>
          <w:rFonts w:eastAsia="Microsoft Sans Serif"/>
        </w:rPr>
        <w:t>б)</w:t>
      </w:r>
      <w:r w:rsidRPr="00F87BCD">
        <w:rPr>
          <w:rFonts w:eastAsia="Microsoft Sans Serif"/>
        </w:rPr>
        <w:tab/>
        <w:t>доходы за один год конвертируются в стоимость;</w:t>
      </w:r>
    </w:p>
    <w:p w:rsidR="00BD0E73" w:rsidRPr="00F87BCD" w:rsidRDefault="00BD0E73" w:rsidP="00F87BCD">
      <w:pPr>
        <w:pStyle w:val="3f4"/>
        <w:keepNext/>
        <w:shd w:val="clear" w:color="auto" w:fill="auto"/>
        <w:tabs>
          <w:tab w:val="left" w:pos="1134"/>
          <w:tab w:val="left" w:pos="1276"/>
          <w:tab w:val="left" w:pos="1780"/>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будущий доход от продажи недвижимости конверти</w:t>
      </w:r>
      <w:r w:rsidRPr="00F87BCD">
        <w:rPr>
          <w:rFonts w:eastAsia="Microsoft Sans Serif"/>
        </w:rPr>
        <w:softHyphen/>
        <w:t>руется в стоимость;</w:t>
      </w:r>
    </w:p>
    <w:p w:rsidR="00BD0E73" w:rsidRPr="00F87BCD" w:rsidRDefault="00BD0E73" w:rsidP="00F87BCD">
      <w:pPr>
        <w:pStyle w:val="3f4"/>
        <w:keepNext/>
        <w:shd w:val="clear" w:color="auto" w:fill="auto"/>
        <w:tabs>
          <w:tab w:val="left" w:pos="1134"/>
          <w:tab w:val="left" w:pos="1276"/>
          <w:tab w:val="left" w:pos="1773"/>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доход от функционирования недвижимости и доход от ее продажи диско</w:t>
      </w:r>
      <w:r w:rsidRPr="00F87BCD">
        <w:rPr>
          <w:rFonts w:eastAsia="Microsoft Sans Serif"/>
        </w:rPr>
        <w:t>н</w:t>
      </w:r>
      <w:r w:rsidRPr="00F87BCD">
        <w:rPr>
          <w:rFonts w:eastAsia="Microsoft Sans Serif"/>
        </w:rPr>
        <w:t>тируются.</w:t>
      </w:r>
    </w:p>
    <w:p w:rsidR="00BD0E73" w:rsidRPr="00F87BCD" w:rsidRDefault="002F7B48" w:rsidP="00F87BCD">
      <w:pPr>
        <w:pStyle w:val="3f4"/>
        <w:keepNext/>
        <w:shd w:val="clear" w:color="auto" w:fill="auto"/>
        <w:tabs>
          <w:tab w:val="left" w:pos="975"/>
          <w:tab w:val="left" w:pos="1134"/>
          <w:tab w:val="left" w:pos="1276"/>
        </w:tabs>
        <w:spacing w:line="240" w:lineRule="auto"/>
        <w:ind w:firstLine="709"/>
        <w:jc w:val="both"/>
      </w:pPr>
      <w:r>
        <w:rPr>
          <w:rFonts w:eastAsia="Microsoft Sans Serif"/>
        </w:rPr>
        <w:t xml:space="preserve">82. </w:t>
      </w:r>
      <w:r w:rsidR="00BD0E73" w:rsidRPr="00F87BCD">
        <w:rPr>
          <w:rFonts w:eastAsia="Microsoft Sans Serif"/>
        </w:rPr>
        <w:t>При расчете для недвижимости ставки дисконтирова</w:t>
      </w:r>
      <w:r w:rsidR="00BD0E73" w:rsidRPr="00F87BCD">
        <w:rPr>
          <w:rFonts w:eastAsia="Microsoft Sans Serif"/>
        </w:rPr>
        <w:softHyphen/>
        <w:t>ния методом кумул</w:t>
      </w:r>
      <w:r w:rsidR="00BD0E73" w:rsidRPr="00F87BCD">
        <w:rPr>
          <w:rFonts w:eastAsia="Microsoft Sans Serif"/>
        </w:rPr>
        <w:t>я</w:t>
      </w:r>
      <w:r w:rsidR="00BD0E73" w:rsidRPr="00F87BCD">
        <w:rPr>
          <w:rFonts w:eastAsia="Microsoft Sans Serif"/>
        </w:rPr>
        <w:t xml:space="preserve">тивного построения </w:t>
      </w:r>
      <w:proofErr w:type="spellStart"/>
      <w:r w:rsidR="00BD0E73" w:rsidRPr="00F87BCD">
        <w:rPr>
          <w:rFonts w:eastAsia="Microsoft Sans Serif"/>
        </w:rPr>
        <w:t>безрисковая</w:t>
      </w:r>
      <w:proofErr w:type="spellEnd"/>
      <w:r w:rsidR="00BD0E73" w:rsidRPr="00F87BCD">
        <w:rPr>
          <w:rFonts w:eastAsia="Microsoft Sans Serif"/>
        </w:rPr>
        <w:t xml:space="preserve"> ставка дохода не корректируется на риск:</w:t>
      </w:r>
    </w:p>
    <w:p w:rsidR="00BD0E73" w:rsidRPr="00F87BCD" w:rsidRDefault="00BD0E73" w:rsidP="00F87BCD">
      <w:pPr>
        <w:pStyle w:val="3f4"/>
        <w:keepNext/>
        <w:shd w:val="clear" w:color="auto" w:fill="auto"/>
        <w:tabs>
          <w:tab w:val="left" w:pos="1134"/>
          <w:tab w:val="left" w:pos="1276"/>
          <w:tab w:val="left" w:pos="1386"/>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инвестиционного менеджмента;</w:t>
      </w:r>
    </w:p>
    <w:p w:rsidR="00BD0E73" w:rsidRPr="00F87BCD" w:rsidRDefault="00BD0E73" w:rsidP="00F87BCD">
      <w:pPr>
        <w:pStyle w:val="3f4"/>
        <w:keepNext/>
        <w:shd w:val="clear" w:color="auto" w:fill="auto"/>
        <w:tabs>
          <w:tab w:val="left" w:pos="1134"/>
          <w:tab w:val="left" w:pos="1276"/>
          <w:tab w:val="left" w:pos="1386"/>
        </w:tabs>
        <w:spacing w:line="240" w:lineRule="auto"/>
        <w:ind w:firstLine="709"/>
        <w:jc w:val="both"/>
      </w:pPr>
      <w:r w:rsidRPr="00F87BCD">
        <w:rPr>
          <w:rFonts w:eastAsia="Microsoft Sans Serif"/>
        </w:rPr>
        <w:t>б)</w:t>
      </w:r>
      <w:r w:rsidRPr="00F87BCD">
        <w:rPr>
          <w:rFonts w:eastAsia="Microsoft Sans Serif"/>
        </w:rPr>
        <w:tab/>
        <w:t>ликвидности;</w:t>
      </w:r>
    </w:p>
    <w:p w:rsidR="00BD0E73" w:rsidRPr="00F87BCD" w:rsidRDefault="00BD0E73" w:rsidP="00F87BCD">
      <w:pPr>
        <w:pStyle w:val="3f4"/>
        <w:keepNext/>
        <w:shd w:val="clear" w:color="auto" w:fill="auto"/>
        <w:tabs>
          <w:tab w:val="left" w:pos="1134"/>
          <w:tab w:val="left" w:pos="1276"/>
          <w:tab w:val="left" w:pos="137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вложения капитала в недвижимость;</w:t>
      </w:r>
    </w:p>
    <w:p w:rsidR="00BD0E73" w:rsidRPr="00F87BCD" w:rsidRDefault="00BD0E73" w:rsidP="00F87BCD">
      <w:pPr>
        <w:pStyle w:val="3f4"/>
        <w:keepNext/>
        <w:shd w:val="clear" w:color="auto" w:fill="auto"/>
        <w:tabs>
          <w:tab w:val="left" w:pos="1134"/>
          <w:tab w:val="left" w:pos="1276"/>
          <w:tab w:val="left" w:pos="1353"/>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территориальной диверсификации.</w:t>
      </w:r>
    </w:p>
    <w:p w:rsidR="00BD0E73" w:rsidRPr="00F87BCD" w:rsidRDefault="002F7B48" w:rsidP="00F87BCD">
      <w:pPr>
        <w:pStyle w:val="3f4"/>
        <w:keepNext/>
        <w:shd w:val="clear" w:color="auto" w:fill="auto"/>
        <w:tabs>
          <w:tab w:val="left" w:pos="975"/>
          <w:tab w:val="left" w:pos="1134"/>
          <w:tab w:val="left" w:pos="1276"/>
        </w:tabs>
        <w:spacing w:line="240" w:lineRule="auto"/>
        <w:ind w:firstLine="709"/>
        <w:jc w:val="both"/>
      </w:pPr>
      <w:r>
        <w:rPr>
          <w:rFonts w:eastAsia="Microsoft Sans Serif"/>
        </w:rPr>
        <w:t xml:space="preserve">83. </w:t>
      </w:r>
      <w:r w:rsidR="00BD0E73" w:rsidRPr="00F87BCD">
        <w:rPr>
          <w:rFonts w:eastAsia="Microsoft Sans Serif"/>
        </w:rPr>
        <w:t>Что является результатом суммирования денежных по</w:t>
      </w:r>
      <w:r w:rsidR="00BD0E73" w:rsidRPr="00F87BCD">
        <w:rPr>
          <w:rFonts w:eastAsia="Microsoft Sans Serif"/>
        </w:rPr>
        <w:softHyphen/>
        <w:t>ступлений на со</w:t>
      </w:r>
      <w:r w:rsidR="00BD0E73" w:rsidRPr="00F87BCD">
        <w:rPr>
          <w:rFonts w:eastAsia="Microsoft Sans Serif"/>
        </w:rPr>
        <w:t>б</w:t>
      </w:r>
      <w:r w:rsidR="00BD0E73" w:rsidRPr="00F87BCD">
        <w:rPr>
          <w:rFonts w:eastAsia="Microsoft Sans Serif"/>
        </w:rPr>
        <w:t>ственный капитал инвестора и плате</w:t>
      </w:r>
      <w:r w:rsidR="00BD0E73" w:rsidRPr="00F87BCD">
        <w:rPr>
          <w:rFonts w:eastAsia="Microsoft Sans Serif"/>
        </w:rPr>
        <w:softHyphen/>
        <w:t>жей по обслуживанию долга:</w:t>
      </w:r>
    </w:p>
    <w:p w:rsidR="00BD0E73" w:rsidRPr="00F87BCD" w:rsidRDefault="00BD0E73" w:rsidP="00F87BCD">
      <w:pPr>
        <w:pStyle w:val="3f4"/>
        <w:keepNext/>
        <w:shd w:val="clear" w:color="auto" w:fill="auto"/>
        <w:tabs>
          <w:tab w:val="left" w:pos="1134"/>
          <w:tab w:val="left" w:pos="1276"/>
          <w:tab w:val="left" w:pos="1379"/>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потенциальный валовой доход;</w:t>
      </w:r>
    </w:p>
    <w:p w:rsidR="00BD0E73" w:rsidRPr="00F87BCD" w:rsidRDefault="00BD0E73" w:rsidP="00F87BCD">
      <w:pPr>
        <w:pStyle w:val="3f4"/>
        <w:keepNext/>
        <w:shd w:val="clear" w:color="auto" w:fill="auto"/>
        <w:tabs>
          <w:tab w:val="left" w:pos="1134"/>
          <w:tab w:val="left" w:pos="1276"/>
          <w:tab w:val="left" w:pos="1379"/>
        </w:tabs>
        <w:spacing w:line="240" w:lineRule="auto"/>
        <w:ind w:firstLine="709"/>
        <w:jc w:val="both"/>
      </w:pPr>
      <w:r w:rsidRPr="00F87BCD">
        <w:rPr>
          <w:rFonts w:eastAsia="Microsoft Sans Serif"/>
        </w:rPr>
        <w:t>б)</w:t>
      </w:r>
      <w:r w:rsidRPr="00F87BCD">
        <w:rPr>
          <w:rFonts w:eastAsia="Microsoft Sans Serif"/>
        </w:rPr>
        <w:tab/>
        <w:t>действительный валовой доход;</w:t>
      </w:r>
    </w:p>
    <w:p w:rsidR="00BD0E73" w:rsidRPr="00F87BCD" w:rsidRDefault="00BD0E73" w:rsidP="00F87BCD">
      <w:pPr>
        <w:pStyle w:val="3f4"/>
        <w:keepNext/>
        <w:shd w:val="clear" w:color="auto" w:fill="auto"/>
        <w:tabs>
          <w:tab w:val="left" w:pos="1134"/>
          <w:tab w:val="left" w:pos="1276"/>
          <w:tab w:val="left" w:pos="137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чистый операционный доход;</w:t>
      </w:r>
    </w:p>
    <w:p w:rsidR="00BD0E73" w:rsidRPr="00F87BCD" w:rsidRDefault="00BD0E73" w:rsidP="00F87BCD">
      <w:pPr>
        <w:pStyle w:val="3f4"/>
        <w:keepNext/>
        <w:shd w:val="clear" w:color="auto" w:fill="auto"/>
        <w:tabs>
          <w:tab w:val="left" w:pos="1134"/>
          <w:tab w:val="left" w:pos="1276"/>
          <w:tab w:val="left" w:pos="1347"/>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суммарные операционные расходы?</w:t>
      </w:r>
    </w:p>
    <w:p w:rsidR="00BD0E73" w:rsidRPr="00F87BCD" w:rsidRDefault="002F7B48" w:rsidP="00F87BCD">
      <w:pPr>
        <w:pStyle w:val="3f4"/>
        <w:keepNext/>
        <w:shd w:val="clear" w:color="auto" w:fill="auto"/>
        <w:tabs>
          <w:tab w:val="left" w:pos="988"/>
          <w:tab w:val="left" w:pos="1134"/>
          <w:tab w:val="left" w:pos="1276"/>
        </w:tabs>
        <w:spacing w:line="240" w:lineRule="auto"/>
        <w:ind w:firstLine="709"/>
        <w:jc w:val="both"/>
      </w:pPr>
      <w:r>
        <w:rPr>
          <w:rFonts w:eastAsia="Microsoft Sans Serif"/>
        </w:rPr>
        <w:t xml:space="preserve">84. </w:t>
      </w:r>
      <w:r w:rsidR="00BD0E73" w:rsidRPr="00F87BCD">
        <w:rPr>
          <w:rFonts w:eastAsia="Microsoft Sans Serif"/>
        </w:rPr>
        <w:t>К преимуществам методов доходного подхода не отно</w:t>
      </w:r>
      <w:r w:rsidR="00BD0E73" w:rsidRPr="00F87BCD">
        <w:rPr>
          <w:rFonts w:eastAsia="Microsoft Sans Serif"/>
        </w:rPr>
        <w:softHyphen/>
        <w:t>сится:</w:t>
      </w:r>
    </w:p>
    <w:p w:rsidR="00BD0E73" w:rsidRPr="00F87BCD" w:rsidRDefault="00BD0E73" w:rsidP="00F87BCD">
      <w:pPr>
        <w:pStyle w:val="3f4"/>
        <w:keepNext/>
        <w:shd w:val="clear" w:color="auto" w:fill="auto"/>
        <w:tabs>
          <w:tab w:val="left" w:pos="1134"/>
          <w:tab w:val="left" w:pos="1276"/>
          <w:tab w:val="left" w:pos="1320"/>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формирование стоимости с учетом перспектив исполь</w:t>
      </w:r>
      <w:r w:rsidRPr="00F87BCD">
        <w:rPr>
          <w:rFonts w:eastAsia="Microsoft Sans Serif"/>
        </w:rPr>
        <w:softHyphen/>
        <w:t>зования объекта;</w:t>
      </w:r>
    </w:p>
    <w:p w:rsidR="00BD0E73" w:rsidRPr="00F87BCD" w:rsidRDefault="00BD0E73" w:rsidP="00F87BCD">
      <w:pPr>
        <w:pStyle w:val="3f4"/>
        <w:keepNext/>
        <w:shd w:val="clear" w:color="auto" w:fill="auto"/>
        <w:tabs>
          <w:tab w:val="left" w:pos="1134"/>
          <w:tab w:val="left" w:pos="1276"/>
          <w:tab w:val="left" w:pos="1405"/>
        </w:tabs>
        <w:spacing w:line="240" w:lineRule="auto"/>
        <w:ind w:firstLine="709"/>
        <w:jc w:val="both"/>
      </w:pPr>
      <w:r w:rsidRPr="00F87BCD">
        <w:rPr>
          <w:rFonts w:eastAsia="Microsoft Sans Serif"/>
        </w:rPr>
        <w:t>б)</w:t>
      </w:r>
      <w:r w:rsidRPr="00F87BCD">
        <w:rPr>
          <w:rFonts w:eastAsia="Microsoft Sans Serif"/>
        </w:rPr>
        <w:tab/>
        <w:t>формирование стоимости недвижимости с учетом влияния рыночных ри</w:t>
      </w:r>
      <w:r w:rsidRPr="00F87BCD">
        <w:rPr>
          <w:rFonts w:eastAsia="Microsoft Sans Serif"/>
        </w:rPr>
        <w:t>с</w:t>
      </w:r>
      <w:r w:rsidRPr="00F87BCD">
        <w:rPr>
          <w:rFonts w:eastAsia="Microsoft Sans Serif"/>
        </w:rPr>
        <w:t>ков;</w:t>
      </w:r>
    </w:p>
    <w:p w:rsidR="00BD0E73" w:rsidRPr="00F87BCD" w:rsidRDefault="00BD0E73" w:rsidP="00F87BCD">
      <w:pPr>
        <w:pStyle w:val="3f4"/>
        <w:keepNext/>
        <w:shd w:val="clear" w:color="auto" w:fill="auto"/>
        <w:tabs>
          <w:tab w:val="left" w:pos="1134"/>
          <w:tab w:val="left" w:pos="1276"/>
          <w:tab w:val="left" w:pos="1366"/>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простота и наглядность расчетов;</w:t>
      </w:r>
    </w:p>
    <w:p w:rsidR="00BD0E73" w:rsidRPr="00F87BCD" w:rsidRDefault="00BD0E73" w:rsidP="00F87BCD">
      <w:pPr>
        <w:pStyle w:val="3f4"/>
        <w:keepNext/>
        <w:shd w:val="clear" w:color="auto" w:fill="auto"/>
        <w:tabs>
          <w:tab w:val="left" w:pos="1134"/>
          <w:tab w:val="left" w:pos="1276"/>
          <w:tab w:val="left" w:pos="1353"/>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формирование стоимости с учетом доходов и расхо</w:t>
      </w:r>
      <w:r w:rsidRPr="00F87BCD">
        <w:rPr>
          <w:rFonts w:eastAsia="Microsoft Sans Serif"/>
        </w:rPr>
        <w:softHyphen/>
        <w:t>дов объекта.</w:t>
      </w:r>
    </w:p>
    <w:p w:rsidR="00BD0E73" w:rsidRPr="00F87BCD" w:rsidRDefault="002F7B48" w:rsidP="00F87BCD">
      <w:pPr>
        <w:pStyle w:val="3f4"/>
        <w:keepNext/>
        <w:shd w:val="clear" w:color="auto" w:fill="auto"/>
        <w:tabs>
          <w:tab w:val="left" w:pos="988"/>
          <w:tab w:val="left" w:pos="1134"/>
          <w:tab w:val="left" w:pos="1276"/>
        </w:tabs>
        <w:spacing w:line="240" w:lineRule="auto"/>
        <w:ind w:firstLine="709"/>
        <w:jc w:val="both"/>
      </w:pPr>
      <w:r>
        <w:rPr>
          <w:rFonts w:eastAsia="Microsoft Sans Serif"/>
        </w:rPr>
        <w:t xml:space="preserve">85. </w:t>
      </w:r>
      <w:r w:rsidR="00BD0E73" w:rsidRPr="00F87BCD">
        <w:rPr>
          <w:rFonts w:eastAsia="Microsoft Sans Serif"/>
        </w:rPr>
        <w:t>К недостаткам методов доходного подхода не отно</w:t>
      </w:r>
      <w:r w:rsidR="00BD0E73" w:rsidRPr="00F87BCD">
        <w:rPr>
          <w:rFonts w:eastAsia="Microsoft Sans Serif"/>
        </w:rPr>
        <w:softHyphen/>
        <w:t>сится:</w:t>
      </w:r>
    </w:p>
    <w:p w:rsidR="00BD0E73" w:rsidRPr="00F87BCD" w:rsidRDefault="00BD0E73" w:rsidP="00F87BCD">
      <w:pPr>
        <w:pStyle w:val="3f4"/>
        <w:keepNext/>
        <w:shd w:val="clear" w:color="auto" w:fill="auto"/>
        <w:tabs>
          <w:tab w:val="left" w:pos="1134"/>
          <w:tab w:val="left" w:pos="1276"/>
          <w:tab w:val="left" w:pos="1353"/>
        </w:tabs>
        <w:spacing w:line="240" w:lineRule="auto"/>
        <w:ind w:firstLine="709"/>
        <w:jc w:val="both"/>
      </w:pPr>
      <w:r w:rsidRPr="00F87BCD">
        <w:rPr>
          <w:rStyle w:val="affffff"/>
          <w:rFonts w:ascii="Times New Roman" w:hAnsi="Times New Roman" w:cs="Times New Roman"/>
          <w:b w:val="0"/>
          <w:sz w:val="28"/>
          <w:szCs w:val="28"/>
        </w:rPr>
        <w:lastRenderedPageBreak/>
        <w:t>а)</w:t>
      </w:r>
      <w:r w:rsidRPr="00F87BCD">
        <w:rPr>
          <w:rFonts w:eastAsia="Microsoft Sans Serif"/>
        </w:rPr>
        <w:tab/>
        <w:t>сложность составления прогноза доходов и расходов по объекту;</w:t>
      </w:r>
    </w:p>
    <w:p w:rsidR="00BD0E73" w:rsidRPr="00F87BCD" w:rsidRDefault="00BD0E73" w:rsidP="00F87BCD">
      <w:pPr>
        <w:pStyle w:val="3f4"/>
        <w:keepNext/>
        <w:shd w:val="clear" w:color="auto" w:fill="auto"/>
        <w:tabs>
          <w:tab w:val="left" w:pos="1134"/>
          <w:tab w:val="left" w:pos="1276"/>
          <w:tab w:val="left" w:pos="1327"/>
        </w:tabs>
        <w:spacing w:line="240" w:lineRule="auto"/>
        <w:ind w:firstLine="709"/>
        <w:jc w:val="both"/>
      </w:pPr>
      <w:r w:rsidRPr="00F87BCD">
        <w:rPr>
          <w:rFonts w:eastAsia="Microsoft Sans Serif"/>
        </w:rPr>
        <w:t>б)</w:t>
      </w:r>
      <w:r w:rsidRPr="00F87BCD">
        <w:rPr>
          <w:rFonts w:eastAsia="Microsoft Sans Serif"/>
        </w:rPr>
        <w:tab/>
        <w:t>необходимость корректировки рыночных ставок аренд</w:t>
      </w:r>
      <w:r w:rsidRPr="00F87BCD">
        <w:rPr>
          <w:rFonts w:eastAsia="Microsoft Sans Serif"/>
        </w:rPr>
        <w:softHyphen/>
        <w:t>ной платы;</w:t>
      </w:r>
    </w:p>
    <w:p w:rsidR="00BD0E73" w:rsidRPr="00F87BCD" w:rsidRDefault="00BD0E73" w:rsidP="00F87BCD">
      <w:pPr>
        <w:pStyle w:val="3f4"/>
        <w:keepNext/>
        <w:shd w:val="clear" w:color="auto" w:fill="auto"/>
        <w:tabs>
          <w:tab w:val="left" w:pos="1134"/>
          <w:tab w:val="left" w:pos="1276"/>
          <w:tab w:val="left" w:pos="137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субъективность расчета ставки дисконтирования;</w:t>
      </w:r>
    </w:p>
    <w:p w:rsidR="00BD0E73" w:rsidRPr="00F87BCD" w:rsidRDefault="00BD0E73" w:rsidP="00F87BCD">
      <w:pPr>
        <w:pStyle w:val="3f4"/>
        <w:keepNext/>
        <w:shd w:val="clear" w:color="auto" w:fill="auto"/>
        <w:tabs>
          <w:tab w:val="left" w:pos="1134"/>
          <w:tab w:val="left" w:pos="1276"/>
          <w:tab w:val="left" w:pos="1353"/>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приоритетность перспективных данных по объекту.</w:t>
      </w:r>
    </w:p>
    <w:p w:rsidR="00BD0E73" w:rsidRPr="00F87BCD" w:rsidRDefault="002F7B48" w:rsidP="00F87BCD">
      <w:pPr>
        <w:pStyle w:val="3f4"/>
        <w:keepNext/>
        <w:shd w:val="clear" w:color="auto" w:fill="auto"/>
        <w:tabs>
          <w:tab w:val="left" w:pos="982"/>
          <w:tab w:val="left" w:pos="1134"/>
          <w:tab w:val="left" w:pos="1276"/>
        </w:tabs>
        <w:spacing w:line="240" w:lineRule="auto"/>
        <w:ind w:firstLine="709"/>
        <w:jc w:val="both"/>
      </w:pPr>
      <w:r>
        <w:rPr>
          <w:rFonts w:eastAsia="Microsoft Sans Serif"/>
        </w:rPr>
        <w:t xml:space="preserve">86. </w:t>
      </w:r>
      <w:r w:rsidR="00BD0E73" w:rsidRPr="00F87BCD">
        <w:rPr>
          <w:rFonts w:eastAsia="Microsoft Sans Serif"/>
        </w:rPr>
        <w:t>Метод дисконтированных денежных потоков не приме</w:t>
      </w:r>
      <w:r w:rsidR="00BD0E73" w:rsidRPr="00F87BCD">
        <w:rPr>
          <w:rFonts w:eastAsia="Microsoft Sans Serif"/>
        </w:rPr>
        <w:softHyphen/>
        <w:t>няется, если:</w:t>
      </w:r>
    </w:p>
    <w:p w:rsidR="00BD0E73" w:rsidRPr="00F87BCD" w:rsidRDefault="00BD0E73" w:rsidP="00F87BCD">
      <w:pPr>
        <w:pStyle w:val="3f4"/>
        <w:keepNext/>
        <w:shd w:val="clear" w:color="auto" w:fill="auto"/>
        <w:tabs>
          <w:tab w:val="left" w:pos="1134"/>
          <w:tab w:val="left" w:pos="1276"/>
          <w:tab w:val="left" w:pos="1379"/>
        </w:tabs>
        <w:spacing w:line="240" w:lineRule="auto"/>
        <w:ind w:firstLine="709"/>
        <w:jc w:val="both"/>
      </w:pPr>
      <w:r w:rsidRPr="00F87BCD">
        <w:rPr>
          <w:rStyle w:val="affffff"/>
          <w:rFonts w:ascii="Times New Roman" w:hAnsi="Times New Roman" w:cs="Times New Roman"/>
          <w:b w:val="0"/>
          <w:sz w:val="28"/>
          <w:szCs w:val="28"/>
        </w:rPr>
        <w:t>а)</w:t>
      </w:r>
      <w:r w:rsidRPr="00F87BCD">
        <w:rPr>
          <w:rFonts w:eastAsia="Microsoft Sans Serif"/>
        </w:rPr>
        <w:tab/>
        <w:t>все прогнозные денежные потоки положительны;</w:t>
      </w:r>
    </w:p>
    <w:p w:rsidR="00BD0E73" w:rsidRPr="00F87BCD" w:rsidRDefault="00BD0E73" w:rsidP="00F87BCD">
      <w:pPr>
        <w:pStyle w:val="3f4"/>
        <w:keepNext/>
        <w:shd w:val="clear" w:color="auto" w:fill="auto"/>
        <w:tabs>
          <w:tab w:val="left" w:pos="1134"/>
          <w:tab w:val="left" w:pos="1276"/>
          <w:tab w:val="left" w:pos="1386"/>
        </w:tabs>
        <w:spacing w:line="240" w:lineRule="auto"/>
        <w:ind w:firstLine="709"/>
        <w:jc w:val="both"/>
      </w:pPr>
      <w:r w:rsidRPr="00F87BCD">
        <w:rPr>
          <w:rFonts w:eastAsia="Microsoft Sans Serif"/>
        </w:rPr>
        <w:t>б)</w:t>
      </w:r>
      <w:r w:rsidRPr="00F87BCD">
        <w:rPr>
          <w:rFonts w:eastAsia="Microsoft Sans Serif"/>
        </w:rPr>
        <w:tab/>
        <w:t>все прогнозные денежные потоки отрицательны;</w:t>
      </w:r>
    </w:p>
    <w:p w:rsidR="00BD0E73" w:rsidRPr="00F87BCD" w:rsidRDefault="00BD0E73" w:rsidP="00F87BCD">
      <w:pPr>
        <w:pStyle w:val="3f4"/>
        <w:keepNext/>
        <w:shd w:val="clear" w:color="auto" w:fill="auto"/>
        <w:tabs>
          <w:tab w:val="left" w:pos="1134"/>
          <w:tab w:val="left" w:pos="1276"/>
          <w:tab w:val="left" w:pos="137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в отдельные годы денежные потоки отрицательны;</w:t>
      </w:r>
    </w:p>
    <w:p w:rsidR="00BD0E73" w:rsidRPr="00F87BCD" w:rsidRDefault="00BD0E73" w:rsidP="00F87BCD">
      <w:pPr>
        <w:pStyle w:val="3f4"/>
        <w:keepNext/>
        <w:shd w:val="clear" w:color="auto" w:fill="auto"/>
        <w:tabs>
          <w:tab w:val="left" w:pos="1134"/>
          <w:tab w:val="left" w:pos="1276"/>
          <w:tab w:val="left" w:pos="1340"/>
        </w:tabs>
        <w:spacing w:line="240" w:lineRule="auto"/>
        <w:ind w:firstLine="709"/>
        <w:jc w:val="both"/>
        <w:rPr>
          <w:rFonts w:eastAsia="Microsoft Sans Serif"/>
        </w:rPr>
      </w:pPr>
      <w:r w:rsidRPr="00F87BCD">
        <w:rPr>
          <w:rStyle w:val="affffff"/>
          <w:rFonts w:ascii="Times New Roman" w:hAnsi="Times New Roman" w:cs="Times New Roman"/>
          <w:b w:val="0"/>
          <w:sz w:val="28"/>
          <w:szCs w:val="28"/>
        </w:rPr>
        <w:t>г)</w:t>
      </w:r>
      <w:r w:rsidRPr="00F87BCD">
        <w:rPr>
          <w:rFonts w:eastAsia="Microsoft Sans Serif"/>
        </w:rPr>
        <w:tab/>
        <w:t>расчетная стоимость реверсии невелика.</w:t>
      </w:r>
    </w:p>
    <w:p w:rsidR="00BD0E73" w:rsidRPr="00F87BCD" w:rsidRDefault="002F7B48" w:rsidP="00F87BCD">
      <w:pPr>
        <w:pStyle w:val="3f4"/>
        <w:keepNext/>
        <w:shd w:val="clear" w:color="auto" w:fill="auto"/>
        <w:tabs>
          <w:tab w:val="left" w:pos="1134"/>
          <w:tab w:val="left" w:pos="1276"/>
          <w:tab w:val="left" w:pos="1340"/>
        </w:tabs>
        <w:spacing w:line="240" w:lineRule="auto"/>
        <w:ind w:firstLine="709"/>
        <w:jc w:val="both"/>
      </w:pPr>
      <w:r>
        <w:rPr>
          <w:rFonts w:eastAsia="Microsoft Sans Serif"/>
        </w:rPr>
        <w:t>87</w:t>
      </w:r>
      <w:r w:rsidR="00BD0E73" w:rsidRPr="00F87BCD">
        <w:rPr>
          <w:rFonts w:eastAsia="Microsoft Sans Serif"/>
        </w:rPr>
        <w:t>. Ставка дисконтирования для оценки недвижимости рас</w:t>
      </w:r>
      <w:r w:rsidR="00BD0E73" w:rsidRPr="00F87BCD">
        <w:rPr>
          <w:rFonts w:eastAsia="Microsoft Sans Serif"/>
        </w:rPr>
        <w:softHyphen/>
        <w:t>считывается ниж</w:t>
      </w:r>
      <w:r w:rsidR="00BD0E73" w:rsidRPr="00F87BCD">
        <w:rPr>
          <w:rFonts w:eastAsia="Microsoft Sans Serif"/>
        </w:rPr>
        <w:t>е</w:t>
      </w:r>
      <w:r w:rsidR="00BD0E73" w:rsidRPr="00F87BCD">
        <w:rPr>
          <w:rFonts w:eastAsia="Microsoft Sans Serif"/>
        </w:rPr>
        <w:t>перечисленными методами, за исключением:</w:t>
      </w:r>
    </w:p>
    <w:p w:rsidR="00BD0E73" w:rsidRPr="00F87BCD" w:rsidRDefault="00BD0E73" w:rsidP="00F87BCD">
      <w:pPr>
        <w:pStyle w:val="3f4"/>
        <w:keepNext/>
        <w:shd w:val="clear" w:color="auto" w:fill="auto"/>
        <w:tabs>
          <w:tab w:val="left" w:pos="1134"/>
          <w:tab w:val="left" w:pos="1276"/>
          <w:tab w:val="left" w:pos="2166"/>
        </w:tabs>
        <w:spacing w:line="240" w:lineRule="auto"/>
        <w:ind w:firstLine="709"/>
        <w:jc w:val="both"/>
      </w:pPr>
      <w:r w:rsidRPr="00F87BCD">
        <w:rPr>
          <w:rFonts w:eastAsia="Microsoft Sans Serif"/>
        </w:rPr>
        <w:t>а)</w:t>
      </w:r>
      <w:r w:rsidRPr="00F87BCD">
        <w:rPr>
          <w:rFonts w:eastAsia="Microsoft Sans Serif"/>
        </w:rPr>
        <w:tab/>
        <w:t xml:space="preserve">метода кумулятивного построения; </w:t>
      </w:r>
    </w:p>
    <w:p w:rsidR="00BD0E73" w:rsidRPr="00F87BCD" w:rsidRDefault="00BD0E73" w:rsidP="00F87BCD">
      <w:pPr>
        <w:pStyle w:val="3f4"/>
        <w:keepNext/>
        <w:shd w:val="clear" w:color="auto" w:fill="auto"/>
        <w:tabs>
          <w:tab w:val="left" w:pos="1134"/>
          <w:tab w:val="left" w:pos="1276"/>
          <w:tab w:val="left" w:pos="2172"/>
        </w:tabs>
        <w:spacing w:line="240" w:lineRule="auto"/>
        <w:ind w:firstLine="709"/>
        <w:jc w:val="both"/>
      </w:pPr>
      <w:bookmarkStart w:id="6" w:name="bookmark1"/>
      <w:r w:rsidRPr="00F87BCD">
        <w:rPr>
          <w:rFonts w:eastAsia="Microsoft Sans Serif"/>
        </w:rPr>
        <w:t>б)</w:t>
      </w:r>
      <w:r w:rsidRPr="00F87BCD">
        <w:rPr>
          <w:rFonts w:eastAsia="Microsoft Sans Serif"/>
        </w:rPr>
        <w:tab/>
        <w:t xml:space="preserve">метода рыночной экстракции; </w:t>
      </w:r>
      <w:bookmarkEnd w:id="6"/>
    </w:p>
    <w:p w:rsidR="00BD0E73" w:rsidRPr="00F87BCD" w:rsidRDefault="00BD0E73" w:rsidP="00F87BCD">
      <w:pPr>
        <w:pStyle w:val="3f4"/>
        <w:keepNext/>
        <w:shd w:val="clear" w:color="auto" w:fill="auto"/>
        <w:tabs>
          <w:tab w:val="left" w:pos="1134"/>
          <w:tab w:val="left" w:pos="1276"/>
          <w:tab w:val="left" w:pos="2153"/>
        </w:tabs>
        <w:spacing w:line="240" w:lineRule="auto"/>
        <w:ind w:firstLine="709"/>
        <w:jc w:val="both"/>
      </w:pPr>
      <w:r w:rsidRPr="00F87BCD">
        <w:rPr>
          <w:rStyle w:val="affffff"/>
          <w:rFonts w:ascii="Times New Roman" w:hAnsi="Times New Roman" w:cs="Times New Roman"/>
          <w:b w:val="0"/>
          <w:sz w:val="28"/>
          <w:szCs w:val="28"/>
        </w:rPr>
        <w:t>в)</w:t>
      </w:r>
      <w:r w:rsidRPr="00F87BCD">
        <w:rPr>
          <w:rFonts w:eastAsia="Microsoft Sans Serif"/>
        </w:rPr>
        <w:tab/>
        <w:t>модели оценки капитальных активов;</w:t>
      </w:r>
    </w:p>
    <w:p w:rsidR="00BD0E73" w:rsidRPr="00F87BCD" w:rsidRDefault="00BD0E73" w:rsidP="00F87BCD">
      <w:pPr>
        <w:pStyle w:val="3f4"/>
        <w:keepNext/>
        <w:shd w:val="clear" w:color="auto" w:fill="auto"/>
        <w:tabs>
          <w:tab w:val="left" w:pos="1134"/>
          <w:tab w:val="left" w:pos="1276"/>
          <w:tab w:val="left" w:pos="2127"/>
        </w:tabs>
        <w:spacing w:line="240" w:lineRule="auto"/>
        <w:ind w:firstLine="709"/>
        <w:jc w:val="both"/>
      </w:pPr>
      <w:r w:rsidRPr="00F87BCD">
        <w:rPr>
          <w:rStyle w:val="affffff"/>
          <w:rFonts w:ascii="Times New Roman" w:hAnsi="Times New Roman" w:cs="Times New Roman"/>
          <w:b w:val="0"/>
          <w:sz w:val="28"/>
          <w:szCs w:val="28"/>
        </w:rPr>
        <w:t>г)</w:t>
      </w:r>
      <w:r w:rsidRPr="00F87BCD">
        <w:rPr>
          <w:rFonts w:eastAsia="Microsoft Sans Serif"/>
        </w:rPr>
        <w:tab/>
        <w:t>метода инвестиционной группы.</w:t>
      </w:r>
    </w:p>
    <w:p w:rsidR="00BD0E73" w:rsidRPr="00BD0E73" w:rsidRDefault="00BD0E73" w:rsidP="00BD0E73">
      <w:pPr>
        <w:keepNext/>
        <w:tabs>
          <w:tab w:val="left" w:pos="1134"/>
          <w:tab w:val="left" w:pos="1276"/>
        </w:tabs>
        <w:spacing w:after="0" w:line="240" w:lineRule="auto"/>
        <w:ind w:right="57" w:firstLine="851"/>
        <w:jc w:val="both"/>
        <w:rPr>
          <w:sz w:val="28"/>
          <w:szCs w:val="28"/>
        </w:rPr>
      </w:pPr>
    </w:p>
    <w:p w:rsidR="00F12DB6" w:rsidRDefault="00F12DB6" w:rsidP="00BD0E73">
      <w:pPr>
        <w:keepNext/>
        <w:spacing w:after="0" w:line="240" w:lineRule="auto"/>
        <w:ind w:firstLine="567"/>
        <w:jc w:val="both"/>
        <w:rPr>
          <w:b/>
          <w:sz w:val="28"/>
          <w:szCs w:val="28"/>
        </w:rPr>
      </w:pPr>
      <w:r>
        <w:rPr>
          <w:rFonts w:eastAsia="Times New Roman"/>
          <w:b/>
          <w:sz w:val="28"/>
          <w:szCs w:val="28"/>
        </w:rPr>
        <w:t xml:space="preserve">Раздел  </w:t>
      </w:r>
      <w:r>
        <w:rPr>
          <w:b/>
          <w:sz w:val="28"/>
          <w:szCs w:val="28"/>
        </w:rPr>
        <w:t>Особенности оценки для конкретных целей</w:t>
      </w:r>
    </w:p>
    <w:p w:rsidR="00F87BCD" w:rsidRDefault="00F87BCD" w:rsidP="00BD0E73">
      <w:pPr>
        <w:keepNext/>
        <w:spacing w:after="0" w:line="240" w:lineRule="auto"/>
        <w:ind w:firstLine="567"/>
        <w:jc w:val="both"/>
        <w:rPr>
          <w:rFonts w:eastAsia="Calibri"/>
          <w:b/>
          <w:sz w:val="28"/>
          <w:szCs w:val="28"/>
        </w:rPr>
      </w:pPr>
    </w:p>
    <w:p w:rsidR="00BD0E73" w:rsidRPr="00F87BCD" w:rsidRDefault="00BD0E73" w:rsidP="00F87BCD">
      <w:pPr>
        <w:pStyle w:val="3f4"/>
        <w:keepNext/>
        <w:numPr>
          <w:ilvl w:val="0"/>
          <w:numId w:val="23"/>
        </w:numPr>
        <w:shd w:val="clear" w:color="auto" w:fill="auto"/>
        <w:tabs>
          <w:tab w:val="left" w:pos="142"/>
          <w:tab w:val="left" w:pos="426"/>
          <w:tab w:val="left" w:pos="1134"/>
        </w:tabs>
        <w:spacing w:line="240" w:lineRule="auto"/>
        <w:ind w:firstLine="709"/>
        <w:jc w:val="both"/>
      </w:pPr>
      <w:r w:rsidRPr="00F87BCD">
        <w:rPr>
          <w:rFonts w:eastAsia="Microsoft Sans Serif"/>
        </w:rPr>
        <w:t>Какая формулировка определяет эффективный возраст зданий:</w:t>
      </w:r>
    </w:p>
    <w:p w:rsidR="00BD0E73" w:rsidRPr="00F87BCD" w:rsidRDefault="00BD0E73" w:rsidP="00F87BCD">
      <w:pPr>
        <w:pStyle w:val="3f4"/>
        <w:keepNext/>
        <w:shd w:val="clear" w:color="auto" w:fill="auto"/>
        <w:tabs>
          <w:tab w:val="left" w:pos="142"/>
          <w:tab w:val="left" w:pos="426"/>
          <w:tab w:val="left" w:pos="1134"/>
          <w:tab w:val="left" w:pos="1326"/>
        </w:tabs>
        <w:spacing w:line="240" w:lineRule="auto"/>
        <w:ind w:firstLine="709"/>
        <w:jc w:val="both"/>
      </w:pPr>
      <w:r w:rsidRPr="00F87BCD">
        <w:rPr>
          <w:rStyle w:val="affffff"/>
          <w:rFonts w:ascii="Times New Roman" w:hAnsi="Times New Roman" w:cs="Times New Roman"/>
          <w:b w:val="0"/>
          <w:sz w:val="28"/>
        </w:rPr>
        <w:t>а)</w:t>
      </w:r>
      <w:r w:rsidRPr="00F87BCD">
        <w:rPr>
          <w:rFonts w:eastAsia="Microsoft Sans Serif"/>
        </w:rPr>
        <w:tab/>
        <w:t>средний возраст конструктивных элементов здания;</w:t>
      </w:r>
    </w:p>
    <w:p w:rsidR="00BD0E73" w:rsidRPr="00F87BCD" w:rsidRDefault="00BD0E73" w:rsidP="00F87BCD">
      <w:pPr>
        <w:pStyle w:val="3f4"/>
        <w:keepNext/>
        <w:shd w:val="clear" w:color="auto" w:fill="auto"/>
        <w:tabs>
          <w:tab w:val="left" w:pos="142"/>
          <w:tab w:val="left" w:pos="426"/>
          <w:tab w:val="left" w:pos="1134"/>
          <w:tab w:val="left" w:pos="1320"/>
        </w:tabs>
        <w:spacing w:line="240" w:lineRule="auto"/>
        <w:ind w:firstLine="709"/>
        <w:jc w:val="both"/>
      </w:pPr>
      <w:r w:rsidRPr="00F87BCD">
        <w:rPr>
          <w:rFonts w:eastAsia="Microsoft Sans Serif"/>
        </w:rPr>
        <w:t>б)</w:t>
      </w:r>
      <w:r w:rsidRPr="00F87BCD">
        <w:rPr>
          <w:rFonts w:eastAsia="Microsoft Sans Serif"/>
        </w:rPr>
        <w:tab/>
        <w:t>возраст, в котором они достигнут максимальной заг</w:t>
      </w:r>
      <w:r w:rsidRPr="00F87BCD">
        <w:rPr>
          <w:rFonts w:eastAsia="Microsoft Sans Serif"/>
        </w:rPr>
        <w:softHyphen/>
        <w:t>рузки;</w:t>
      </w:r>
    </w:p>
    <w:p w:rsidR="00BD0E73" w:rsidRPr="00F87BCD" w:rsidRDefault="00BD0E73" w:rsidP="00F87BCD">
      <w:pPr>
        <w:pStyle w:val="3f4"/>
        <w:keepNext/>
        <w:shd w:val="clear" w:color="auto" w:fill="auto"/>
        <w:tabs>
          <w:tab w:val="left" w:pos="142"/>
          <w:tab w:val="left" w:pos="426"/>
          <w:tab w:val="left" w:pos="1134"/>
          <w:tab w:val="left" w:pos="1320"/>
        </w:tabs>
        <w:spacing w:line="240" w:lineRule="auto"/>
        <w:ind w:firstLine="709"/>
        <w:jc w:val="both"/>
      </w:pPr>
      <w:r w:rsidRPr="00F87BCD">
        <w:rPr>
          <w:rStyle w:val="affffff"/>
          <w:rFonts w:ascii="Times New Roman" w:hAnsi="Times New Roman" w:cs="Times New Roman"/>
          <w:b w:val="0"/>
          <w:sz w:val="28"/>
        </w:rPr>
        <w:t>в)</w:t>
      </w:r>
      <w:r w:rsidRPr="00F87BCD">
        <w:rPr>
          <w:rFonts w:eastAsia="Microsoft Sans Serif"/>
        </w:rPr>
        <w:tab/>
        <w:t>календарный возраст здания на момент оценки;</w:t>
      </w:r>
    </w:p>
    <w:p w:rsidR="00BD0E73" w:rsidRPr="00F87BCD" w:rsidRDefault="00BD0E73" w:rsidP="00F87BCD">
      <w:pPr>
        <w:pStyle w:val="3f4"/>
        <w:keepNext/>
        <w:shd w:val="clear" w:color="auto" w:fill="auto"/>
        <w:tabs>
          <w:tab w:val="left" w:pos="142"/>
          <w:tab w:val="left" w:pos="426"/>
          <w:tab w:val="left" w:pos="1134"/>
          <w:tab w:val="left" w:pos="1320"/>
        </w:tabs>
        <w:spacing w:line="240" w:lineRule="auto"/>
        <w:ind w:firstLine="709"/>
        <w:jc w:val="both"/>
        <w:rPr>
          <w:rFonts w:eastAsia="Microsoft Sans Serif"/>
        </w:rPr>
      </w:pPr>
      <w:r w:rsidRPr="00F87BCD">
        <w:rPr>
          <w:rStyle w:val="affffff"/>
          <w:rFonts w:ascii="Times New Roman" w:hAnsi="Times New Roman" w:cs="Times New Roman"/>
          <w:b w:val="0"/>
          <w:sz w:val="28"/>
        </w:rPr>
        <w:t>г)</w:t>
      </w:r>
      <w:r w:rsidRPr="00F87BCD">
        <w:rPr>
          <w:rFonts w:eastAsia="Microsoft Sans Serif"/>
        </w:rPr>
        <w:tab/>
        <w:t>относительный возраст, учитывающий физическое состояние объекта и его годность к продаже.</w:t>
      </w:r>
    </w:p>
    <w:p w:rsidR="00BD0E73" w:rsidRPr="00F87BCD" w:rsidRDefault="00BD0E73" w:rsidP="00F87BCD">
      <w:pPr>
        <w:pStyle w:val="3f4"/>
        <w:keepNext/>
        <w:numPr>
          <w:ilvl w:val="0"/>
          <w:numId w:val="23"/>
        </w:numPr>
        <w:shd w:val="clear" w:color="auto" w:fill="auto"/>
        <w:tabs>
          <w:tab w:val="left" w:pos="142"/>
          <w:tab w:val="left" w:pos="426"/>
          <w:tab w:val="left" w:pos="1134"/>
          <w:tab w:val="left" w:pos="1401"/>
        </w:tabs>
        <w:spacing w:line="240" w:lineRule="auto"/>
        <w:ind w:firstLine="709"/>
        <w:jc w:val="both"/>
      </w:pPr>
      <w:r w:rsidRPr="00F87BCD">
        <w:rPr>
          <w:rFonts w:eastAsia="Microsoft Sans Serif"/>
        </w:rPr>
        <w:t xml:space="preserve">Хронологический возраст может быть: </w:t>
      </w:r>
    </w:p>
    <w:p w:rsidR="00BD0E73" w:rsidRPr="00F87BCD" w:rsidRDefault="00BD0E73" w:rsidP="00F87BCD">
      <w:pPr>
        <w:pStyle w:val="3f4"/>
        <w:keepNext/>
        <w:shd w:val="clear" w:color="auto" w:fill="auto"/>
        <w:tabs>
          <w:tab w:val="left" w:pos="142"/>
          <w:tab w:val="left" w:pos="426"/>
          <w:tab w:val="left" w:pos="1134"/>
          <w:tab w:val="left" w:pos="1785"/>
        </w:tabs>
        <w:spacing w:line="240" w:lineRule="auto"/>
        <w:ind w:firstLine="709"/>
        <w:jc w:val="both"/>
      </w:pPr>
      <w:r w:rsidRPr="00F87BCD">
        <w:rPr>
          <w:rStyle w:val="affffff"/>
          <w:rFonts w:ascii="Times New Roman" w:hAnsi="Times New Roman" w:cs="Times New Roman"/>
          <w:b w:val="0"/>
          <w:sz w:val="28"/>
        </w:rPr>
        <w:t>а)</w:t>
      </w:r>
      <w:r w:rsidRPr="00F87BCD">
        <w:rPr>
          <w:rFonts w:eastAsia="Microsoft Sans Serif"/>
        </w:rPr>
        <w:tab/>
        <w:t>больше эффективного возраста;</w:t>
      </w:r>
    </w:p>
    <w:p w:rsidR="00BD0E73" w:rsidRPr="00F87BCD" w:rsidRDefault="00BD0E73" w:rsidP="00F87BCD">
      <w:pPr>
        <w:pStyle w:val="3f4"/>
        <w:keepNext/>
        <w:shd w:val="clear" w:color="auto" w:fill="auto"/>
        <w:tabs>
          <w:tab w:val="left" w:pos="142"/>
          <w:tab w:val="left" w:pos="426"/>
          <w:tab w:val="left" w:pos="1134"/>
          <w:tab w:val="left" w:pos="1812"/>
        </w:tabs>
        <w:spacing w:line="240" w:lineRule="auto"/>
        <w:ind w:firstLine="709"/>
        <w:jc w:val="both"/>
      </w:pPr>
      <w:r w:rsidRPr="00F87BCD">
        <w:rPr>
          <w:rFonts w:eastAsia="Microsoft Sans Serif"/>
        </w:rPr>
        <w:t>б)</w:t>
      </w:r>
      <w:r w:rsidRPr="00F87BCD">
        <w:rPr>
          <w:rFonts w:eastAsia="Microsoft Sans Serif"/>
        </w:rPr>
        <w:tab/>
        <w:t>меньше эффективного возраста;</w:t>
      </w:r>
    </w:p>
    <w:p w:rsidR="00BD0E73" w:rsidRPr="00F87BCD" w:rsidRDefault="00BD0E73" w:rsidP="00F87BCD">
      <w:pPr>
        <w:pStyle w:val="3f4"/>
        <w:keepNext/>
        <w:shd w:val="clear" w:color="auto" w:fill="auto"/>
        <w:tabs>
          <w:tab w:val="left" w:pos="142"/>
          <w:tab w:val="left" w:pos="426"/>
          <w:tab w:val="left" w:pos="1134"/>
          <w:tab w:val="left" w:pos="1785"/>
        </w:tabs>
        <w:spacing w:line="240" w:lineRule="auto"/>
        <w:ind w:firstLine="709"/>
        <w:jc w:val="both"/>
      </w:pPr>
      <w:r w:rsidRPr="00F87BCD">
        <w:rPr>
          <w:rStyle w:val="affffff"/>
          <w:rFonts w:ascii="Times New Roman" w:hAnsi="Times New Roman" w:cs="Times New Roman"/>
          <w:b w:val="0"/>
          <w:sz w:val="28"/>
        </w:rPr>
        <w:t>в)</w:t>
      </w:r>
      <w:r w:rsidRPr="00F87BCD">
        <w:rPr>
          <w:rFonts w:eastAsia="Microsoft Sans Serif"/>
        </w:rPr>
        <w:tab/>
        <w:t>таким же, как эффективный возраст;</w:t>
      </w:r>
    </w:p>
    <w:p w:rsidR="00BD0E73" w:rsidRPr="00F87BCD" w:rsidRDefault="00BD0E73" w:rsidP="00F87BCD">
      <w:pPr>
        <w:pStyle w:val="3f4"/>
        <w:keepNext/>
        <w:shd w:val="clear" w:color="auto" w:fill="auto"/>
        <w:tabs>
          <w:tab w:val="left" w:pos="142"/>
          <w:tab w:val="left" w:pos="426"/>
          <w:tab w:val="left" w:pos="1134"/>
          <w:tab w:val="left" w:pos="1764"/>
        </w:tabs>
        <w:spacing w:line="240" w:lineRule="auto"/>
        <w:ind w:firstLine="709"/>
        <w:jc w:val="both"/>
        <w:rPr>
          <w:rFonts w:eastAsia="Microsoft Sans Serif"/>
        </w:rPr>
      </w:pPr>
      <w:r w:rsidRPr="00F87BCD">
        <w:rPr>
          <w:rStyle w:val="affffff"/>
          <w:rFonts w:ascii="Times New Roman" w:hAnsi="Times New Roman" w:cs="Times New Roman"/>
          <w:b w:val="0"/>
          <w:sz w:val="28"/>
        </w:rPr>
        <w:t>г)</w:t>
      </w:r>
      <w:r w:rsidRPr="00F87BCD">
        <w:rPr>
          <w:rFonts w:eastAsia="Microsoft Sans Serif"/>
        </w:rPr>
        <w:tab/>
        <w:t>все ситуации возможны.</w:t>
      </w:r>
    </w:p>
    <w:p w:rsidR="00BD0E73" w:rsidRPr="00F87BCD" w:rsidRDefault="00BD0E73" w:rsidP="00F87BCD">
      <w:pPr>
        <w:pStyle w:val="3f4"/>
        <w:keepNext/>
        <w:numPr>
          <w:ilvl w:val="0"/>
          <w:numId w:val="23"/>
        </w:numPr>
        <w:shd w:val="clear" w:color="auto" w:fill="auto"/>
        <w:tabs>
          <w:tab w:val="left" w:pos="142"/>
          <w:tab w:val="left" w:pos="426"/>
          <w:tab w:val="left" w:pos="1134"/>
          <w:tab w:val="left" w:pos="1408"/>
        </w:tabs>
        <w:spacing w:line="240" w:lineRule="auto"/>
        <w:ind w:firstLine="709"/>
        <w:jc w:val="both"/>
      </w:pPr>
      <w:r w:rsidRPr="00F87BCD">
        <w:rPr>
          <w:rFonts w:eastAsia="Microsoft Sans Serif"/>
        </w:rPr>
        <w:t>Эффективный возраст здания — это:</w:t>
      </w:r>
    </w:p>
    <w:p w:rsidR="00BD0E73" w:rsidRPr="00F87BCD" w:rsidRDefault="00BD0E73" w:rsidP="00F87BCD">
      <w:pPr>
        <w:pStyle w:val="3f4"/>
        <w:keepNext/>
        <w:shd w:val="clear" w:color="auto" w:fill="auto"/>
        <w:tabs>
          <w:tab w:val="left" w:pos="142"/>
          <w:tab w:val="left" w:pos="426"/>
          <w:tab w:val="left" w:pos="1134"/>
          <w:tab w:val="left" w:pos="1764"/>
        </w:tabs>
        <w:spacing w:line="240" w:lineRule="auto"/>
        <w:ind w:firstLine="709"/>
        <w:jc w:val="both"/>
      </w:pPr>
      <w:r w:rsidRPr="00F87BCD">
        <w:rPr>
          <w:rStyle w:val="affffff"/>
          <w:rFonts w:ascii="Times New Roman" w:hAnsi="Times New Roman" w:cs="Times New Roman"/>
          <w:b w:val="0"/>
          <w:sz w:val="28"/>
        </w:rPr>
        <w:t>а)</w:t>
      </w:r>
      <w:r w:rsidRPr="00F87BCD">
        <w:rPr>
          <w:rFonts w:eastAsia="Microsoft Sans Serif"/>
        </w:rPr>
        <w:tab/>
        <w:t>количество лет, прошедших со дня постройки здания до момента оценки;</w:t>
      </w:r>
    </w:p>
    <w:p w:rsidR="00BD0E73" w:rsidRPr="00F87BCD" w:rsidRDefault="00BD0E73" w:rsidP="00F87BCD">
      <w:pPr>
        <w:pStyle w:val="3f4"/>
        <w:keepNext/>
        <w:shd w:val="clear" w:color="auto" w:fill="auto"/>
        <w:tabs>
          <w:tab w:val="left" w:pos="142"/>
          <w:tab w:val="left" w:pos="426"/>
          <w:tab w:val="left" w:pos="1134"/>
          <w:tab w:val="left" w:pos="1798"/>
        </w:tabs>
        <w:spacing w:line="240" w:lineRule="auto"/>
        <w:ind w:firstLine="709"/>
        <w:jc w:val="both"/>
      </w:pPr>
      <w:r w:rsidRPr="00F87BCD">
        <w:rPr>
          <w:rFonts w:eastAsia="Microsoft Sans Serif"/>
        </w:rPr>
        <w:t>б)</w:t>
      </w:r>
      <w:r w:rsidRPr="00F87BCD">
        <w:rPr>
          <w:rFonts w:eastAsia="Microsoft Sans Serif"/>
        </w:rPr>
        <w:tab/>
        <w:t>физический срок жизни здания;</w:t>
      </w:r>
    </w:p>
    <w:p w:rsidR="00BD0E73" w:rsidRPr="00F87BCD" w:rsidRDefault="00BD0E73" w:rsidP="00F87BCD">
      <w:pPr>
        <w:pStyle w:val="3f4"/>
        <w:keepNext/>
        <w:shd w:val="clear" w:color="auto" w:fill="auto"/>
        <w:tabs>
          <w:tab w:val="left" w:pos="142"/>
          <w:tab w:val="left" w:pos="426"/>
          <w:tab w:val="left" w:pos="1134"/>
          <w:tab w:val="left" w:pos="1791"/>
        </w:tabs>
        <w:spacing w:line="240" w:lineRule="auto"/>
        <w:ind w:firstLine="709"/>
        <w:jc w:val="both"/>
      </w:pPr>
      <w:r w:rsidRPr="00F87BCD">
        <w:rPr>
          <w:rStyle w:val="affffff"/>
          <w:rFonts w:ascii="Times New Roman" w:hAnsi="Times New Roman" w:cs="Times New Roman"/>
          <w:b w:val="0"/>
          <w:sz w:val="28"/>
        </w:rPr>
        <w:t>в)</w:t>
      </w:r>
      <w:r w:rsidRPr="00F87BCD">
        <w:rPr>
          <w:rFonts w:eastAsia="Microsoft Sans Serif"/>
        </w:rPr>
        <w:tab/>
        <w:t>оставшийся срок жизни здания;</w:t>
      </w:r>
    </w:p>
    <w:p w:rsidR="00BD0E73" w:rsidRPr="00F87BCD" w:rsidRDefault="00BD0E73" w:rsidP="00F87BCD">
      <w:pPr>
        <w:pStyle w:val="3f4"/>
        <w:keepNext/>
        <w:shd w:val="clear" w:color="auto" w:fill="auto"/>
        <w:tabs>
          <w:tab w:val="left" w:pos="142"/>
          <w:tab w:val="left" w:pos="426"/>
          <w:tab w:val="left" w:pos="1134"/>
          <w:tab w:val="left" w:pos="1764"/>
        </w:tabs>
        <w:spacing w:line="240" w:lineRule="auto"/>
        <w:ind w:firstLine="709"/>
        <w:jc w:val="both"/>
        <w:rPr>
          <w:rFonts w:eastAsia="Microsoft Sans Serif"/>
        </w:rPr>
      </w:pPr>
      <w:r w:rsidRPr="00F87BCD">
        <w:rPr>
          <w:rStyle w:val="affffff"/>
          <w:rFonts w:ascii="Times New Roman" w:hAnsi="Times New Roman" w:cs="Times New Roman"/>
          <w:b w:val="0"/>
          <w:sz w:val="28"/>
        </w:rPr>
        <w:t>г)</w:t>
      </w:r>
      <w:r w:rsidRPr="00F87BCD">
        <w:rPr>
          <w:rFonts w:eastAsia="Microsoft Sans Serif"/>
        </w:rPr>
        <w:tab/>
        <w:t>все формулировки неверны.</w:t>
      </w:r>
    </w:p>
    <w:p w:rsidR="00BD0E73" w:rsidRPr="00F87BCD" w:rsidRDefault="00BD0E73" w:rsidP="00F87BCD">
      <w:pPr>
        <w:pStyle w:val="3f4"/>
        <w:keepNext/>
        <w:numPr>
          <w:ilvl w:val="0"/>
          <w:numId w:val="23"/>
        </w:numPr>
        <w:shd w:val="clear" w:color="auto" w:fill="auto"/>
        <w:tabs>
          <w:tab w:val="left" w:pos="142"/>
          <w:tab w:val="left" w:pos="426"/>
          <w:tab w:val="left" w:pos="1134"/>
          <w:tab w:val="left" w:pos="1764"/>
        </w:tabs>
        <w:spacing w:line="240" w:lineRule="auto"/>
        <w:ind w:firstLine="709"/>
        <w:jc w:val="both"/>
      </w:pPr>
      <w:r w:rsidRPr="00F87BCD">
        <w:rPr>
          <w:rFonts w:eastAsia="Microsoft Sans Serif"/>
        </w:rPr>
        <w:t>Наиболее затруднительно использовать при оценке нематериальных акт</w:t>
      </w:r>
      <w:r w:rsidRPr="00F87BCD">
        <w:rPr>
          <w:rFonts w:eastAsia="Microsoft Sans Serif"/>
        </w:rPr>
        <w:t>и</w:t>
      </w:r>
      <w:r w:rsidRPr="00F87BCD">
        <w:rPr>
          <w:rFonts w:eastAsia="Microsoft Sans Serif"/>
        </w:rPr>
        <w:t>вов методы:</w:t>
      </w:r>
    </w:p>
    <w:p w:rsidR="00BD0E73" w:rsidRPr="00F87BCD" w:rsidRDefault="00BD0E73" w:rsidP="00F87BCD">
      <w:pPr>
        <w:pStyle w:val="3f4"/>
        <w:keepNext/>
        <w:shd w:val="clear" w:color="auto" w:fill="auto"/>
        <w:tabs>
          <w:tab w:val="left" w:pos="142"/>
          <w:tab w:val="left" w:pos="426"/>
          <w:tab w:val="left" w:pos="1134"/>
          <w:tab w:val="left" w:pos="1764"/>
        </w:tabs>
        <w:spacing w:line="240" w:lineRule="auto"/>
        <w:ind w:firstLine="709"/>
        <w:jc w:val="both"/>
        <w:rPr>
          <w:rFonts w:eastAsia="Microsoft Sans Serif"/>
        </w:rPr>
      </w:pPr>
      <w:r w:rsidRPr="00F87BCD">
        <w:rPr>
          <w:rFonts w:eastAsia="Microsoft Sans Serif"/>
        </w:rPr>
        <w:t>а) затратного  подхода;</w:t>
      </w:r>
    </w:p>
    <w:p w:rsidR="00BD0E73" w:rsidRPr="00F87BCD" w:rsidRDefault="00BD0E73" w:rsidP="00F87BCD">
      <w:pPr>
        <w:pStyle w:val="3f4"/>
        <w:keepNext/>
        <w:shd w:val="clear" w:color="auto" w:fill="auto"/>
        <w:tabs>
          <w:tab w:val="left" w:pos="142"/>
          <w:tab w:val="left" w:pos="426"/>
          <w:tab w:val="left" w:pos="1134"/>
          <w:tab w:val="left" w:pos="1764"/>
        </w:tabs>
        <w:spacing w:line="240" w:lineRule="auto"/>
        <w:ind w:firstLine="709"/>
        <w:jc w:val="both"/>
        <w:rPr>
          <w:rFonts w:eastAsia="Microsoft Sans Serif"/>
        </w:rPr>
      </w:pPr>
      <w:r w:rsidRPr="00F87BCD">
        <w:rPr>
          <w:rFonts w:eastAsia="Microsoft Sans Serif"/>
        </w:rPr>
        <w:t xml:space="preserve">б) сравнительного; </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в) доходного подхода.</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5. Из каждых 100 объектов промышленной собственности оказываются де</w:t>
      </w:r>
      <w:r w:rsidRPr="00F87BCD">
        <w:rPr>
          <w:rFonts w:eastAsia="Microsoft Sans Serif"/>
        </w:rPr>
        <w:t>й</w:t>
      </w:r>
      <w:r w:rsidRPr="00F87BCD">
        <w:rPr>
          <w:rFonts w:eastAsia="Microsoft Sans Serif"/>
        </w:rPr>
        <w:t>ствительно ценными и приносят стабильный доход:</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а) 2-3;</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б) 40;</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в) 20-25.</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 xml:space="preserve">6. Оценка </w:t>
      </w:r>
      <w:proofErr w:type="spellStart"/>
      <w:r w:rsidRPr="00F87BCD">
        <w:rPr>
          <w:rFonts w:eastAsia="Microsoft Sans Serif"/>
        </w:rPr>
        <w:t>гудвилла</w:t>
      </w:r>
      <w:proofErr w:type="spellEnd"/>
      <w:r w:rsidRPr="00F87BCD">
        <w:rPr>
          <w:rFonts w:eastAsia="Microsoft Sans Serif"/>
        </w:rPr>
        <w:t xml:space="preserve"> чаще проводится с использованием метода:</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а) экспертного;</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б) избыточных прибылей;</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t>в) сравнения продаж;</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rFonts w:eastAsia="Microsoft Sans Serif"/>
        </w:rPr>
        <w:lastRenderedPageBreak/>
        <w:t>г) капитализации земельной ренты.</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t>7. При расчёте каким методом рыночная</w:t>
      </w:r>
      <w:r w:rsidRPr="00F87BCD">
        <w:rPr>
          <w:shd w:val="clear" w:color="auto" w:fill="FFFFFF"/>
        </w:rPr>
        <w:t xml:space="preserve"> стоимость земельного участка нах</w:t>
      </w:r>
      <w:r w:rsidRPr="00F87BCD">
        <w:rPr>
          <w:shd w:val="clear" w:color="auto" w:fill="FFFFFF"/>
        </w:rPr>
        <w:t>о</w:t>
      </w:r>
      <w:r w:rsidRPr="00F87BCD">
        <w:rPr>
          <w:shd w:val="clear" w:color="auto" w:fill="FFFFFF"/>
        </w:rPr>
        <w:t>дится путем вычитания из рыночной стоимости единого объекта недвижимости ст</w:t>
      </w:r>
      <w:r w:rsidRPr="00F87BCD">
        <w:rPr>
          <w:shd w:val="clear" w:color="auto" w:fill="FFFFFF"/>
        </w:rPr>
        <w:t>о</w:t>
      </w:r>
      <w:r w:rsidRPr="00F87BCD">
        <w:rPr>
          <w:shd w:val="clear" w:color="auto" w:fill="FFFFFF"/>
        </w:rPr>
        <w:t>имости улучшений:</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а) методом сравнения продаж;</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б) методом выделения;</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в) методом распределения;</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shd w:val="clear" w:color="auto" w:fill="FFFFFF"/>
        </w:rPr>
        <w:t xml:space="preserve">г) методом </w:t>
      </w:r>
      <w:r w:rsidRPr="00F87BCD">
        <w:rPr>
          <w:rFonts w:eastAsia="Microsoft Sans Serif"/>
        </w:rPr>
        <w:t>капитализации земельной ренты.</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rFonts w:eastAsia="Microsoft Sans Serif"/>
        </w:rPr>
        <w:t xml:space="preserve">8. Какой метод оценки земли </w:t>
      </w:r>
      <w:r w:rsidRPr="00F87BCD">
        <w:rPr>
          <w:shd w:val="clear" w:color="auto" w:fill="FFFFFF"/>
        </w:rPr>
        <w:t>предполагает, что для каждого типа застройки земельного участка существует определенная пропорция между стоимостью земли и стоимостью улучшений:</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а) метод сравнения продаж;</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б) метод выделения;</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shd w:val="clear" w:color="auto" w:fill="FFFFFF"/>
        </w:rPr>
      </w:pPr>
      <w:r w:rsidRPr="00F87BCD">
        <w:rPr>
          <w:shd w:val="clear" w:color="auto" w:fill="FFFFFF"/>
        </w:rPr>
        <w:t>в) метод распределения;</w:t>
      </w:r>
    </w:p>
    <w:p w:rsidR="00BD0E73" w:rsidRPr="00F87BCD" w:rsidRDefault="00BD0E73" w:rsidP="00F87BCD">
      <w:pPr>
        <w:pStyle w:val="3f4"/>
        <w:keepNext/>
        <w:shd w:val="clear" w:color="auto" w:fill="auto"/>
        <w:tabs>
          <w:tab w:val="left" w:pos="142"/>
          <w:tab w:val="left" w:pos="426"/>
          <w:tab w:val="left" w:pos="1764"/>
        </w:tabs>
        <w:spacing w:line="240" w:lineRule="auto"/>
        <w:ind w:firstLine="709"/>
        <w:jc w:val="both"/>
        <w:rPr>
          <w:rFonts w:eastAsia="Microsoft Sans Serif"/>
        </w:rPr>
      </w:pPr>
      <w:r w:rsidRPr="00F87BCD">
        <w:rPr>
          <w:shd w:val="clear" w:color="auto" w:fill="FFFFFF"/>
        </w:rPr>
        <w:t xml:space="preserve">г) метод </w:t>
      </w:r>
      <w:r w:rsidRPr="00F87BCD">
        <w:rPr>
          <w:rFonts w:eastAsia="Microsoft Sans Serif"/>
        </w:rPr>
        <w:t>капитализации земельной ренты.</w:t>
      </w:r>
    </w:p>
    <w:p w:rsidR="00F12DB6" w:rsidRPr="00F87BCD" w:rsidRDefault="00F12DB6" w:rsidP="00F87BCD">
      <w:pPr>
        <w:pStyle w:val="afe"/>
        <w:keepNext/>
        <w:tabs>
          <w:tab w:val="left" w:pos="851"/>
        </w:tabs>
        <w:spacing w:after="0" w:line="240" w:lineRule="auto"/>
        <w:ind w:left="0" w:firstLine="709"/>
        <w:jc w:val="both"/>
        <w:rPr>
          <w:rFonts w:eastAsia="Calibri"/>
          <w:b/>
          <w:sz w:val="28"/>
          <w:szCs w:val="28"/>
        </w:rPr>
      </w:pPr>
    </w:p>
    <w:p w:rsidR="00E7210A" w:rsidRPr="00E7210A" w:rsidRDefault="00E7210A" w:rsidP="00BD0E73">
      <w:pPr>
        <w:pStyle w:val="31"/>
        <w:numPr>
          <w:ilvl w:val="0"/>
          <w:numId w:val="0"/>
        </w:numPr>
        <w:ind w:left="288"/>
        <w:rPr>
          <w:color w:val="auto"/>
          <w:sz w:val="28"/>
          <w:szCs w:val="28"/>
        </w:rPr>
      </w:pPr>
      <w:bookmarkStart w:id="7" w:name="_Toc445844535"/>
      <w:r w:rsidRPr="00E7210A">
        <w:rPr>
          <w:color w:val="auto"/>
          <w:sz w:val="28"/>
          <w:szCs w:val="28"/>
        </w:rPr>
        <w:t>А.2 Вопросы для обсуждения на практических занятиях (семинарах).</w:t>
      </w:r>
      <w:bookmarkEnd w:id="7"/>
    </w:p>
    <w:p w:rsidR="00E7210A" w:rsidRPr="00E7210A" w:rsidRDefault="00E7210A" w:rsidP="00BD0E73">
      <w:pPr>
        <w:pStyle w:val="1"/>
        <w:numPr>
          <w:ilvl w:val="0"/>
          <w:numId w:val="0"/>
        </w:numPr>
        <w:tabs>
          <w:tab w:val="left" w:pos="993"/>
        </w:tabs>
        <w:rPr>
          <w:rFonts w:eastAsia="Times New Roman"/>
          <w:color w:val="auto"/>
          <w:sz w:val="32"/>
          <w:szCs w:val="20"/>
        </w:rPr>
      </w:pPr>
      <w:r w:rsidRPr="00E7210A">
        <w:rPr>
          <w:color w:val="auto"/>
        </w:rPr>
        <w:t>Раздел Теоретические и правовые основы оценочной деятельности</w:t>
      </w:r>
    </w:p>
    <w:p w:rsidR="00E7210A" w:rsidRPr="00E7210A" w:rsidRDefault="00E7210A" w:rsidP="00BD0E73">
      <w:pPr>
        <w:keepNext/>
        <w:tabs>
          <w:tab w:val="left" w:pos="1276"/>
        </w:tabs>
        <w:ind w:firstLine="709"/>
        <w:rPr>
          <w:lang w:eastAsia="ru-RU"/>
        </w:rPr>
      </w:pP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Что понимают под оценкой бизнеса?</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Каковы сущностные стороны оценки?</w:t>
      </w:r>
    </w:p>
    <w:p w:rsidR="00E7210A" w:rsidRPr="00E7210A" w:rsidRDefault="00E7210A" w:rsidP="00BD0E73">
      <w:pPr>
        <w:keepNext/>
        <w:numPr>
          <w:ilvl w:val="0"/>
          <w:numId w:val="19"/>
        </w:numPr>
        <w:tabs>
          <w:tab w:val="left" w:pos="0"/>
          <w:tab w:val="left" w:pos="426"/>
          <w:tab w:val="left" w:pos="993"/>
          <w:tab w:val="left" w:pos="1276"/>
        </w:tabs>
        <w:spacing w:after="0" w:line="240" w:lineRule="auto"/>
        <w:ind w:left="0" w:firstLine="851"/>
        <w:jc w:val="both"/>
        <w:rPr>
          <w:sz w:val="28"/>
          <w:szCs w:val="28"/>
        </w:rPr>
      </w:pPr>
      <w:r w:rsidRPr="00E7210A">
        <w:rPr>
          <w:sz w:val="28"/>
          <w:szCs w:val="28"/>
        </w:rPr>
        <w:t>Дайте характеристику  принципов оценки бизнеса.</w:t>
      </w:r>
    </w:p>
    <w:p w:rsidR="00E7210A" w:rsidRPr="00E7210A" w:rsidRDefault="00E7210A" w:rsidP="00BD0E73">
      <w:pPr>
        <w:keepNext/>
        <w:numPr>
          <w:ilvl w:val="0"/>
          <w:numId w:val="19"/>
        </w:numPr>
        <w:tabs>
          <w:tab w:val="left" w:pos="0"/>
          <w:tab w:val="left" w:pos="426"/>
          <w:tab w:val="left" w:pos="993"/>
          <w:tab w:val="left" w:pos="1276"/>
        </w:tabs>
        <w:spacing w:after="0" w:line="240" w:lineRule="auto"/>
        <w:ind w:left="0" w:firstLine="851"/>
        <w:jc w:val="both"/>
        <w:rPr>
          <w:sz w:val="28"/>
          <w:szCs w:val="28"/>
        </w:rPr>
      </w:pPr>
      <w:r w:rsidRPr="00E7210A">
        <w:rPr>
          <w:sz w:val="28"/>
          <w:szCs w:val="28"/>
        </w:rPr>
        <w:t>Охарактеризуйте принципы, основанные на представлениях собственн</w:t>
      </w:r>
      <w:r w:rsidRPr="00E7210A">
        <w:rPr>
          <w:sz w:val="28"/>
          <w:szCs w:val="28"/>
        </w:rPr>
        <w:t>и</w:t>
      </w:r>
      <w:r w:rsidRPr="00E7210A">
        <w:rPr>
          <w:sz w:val="28"/>
          <w:szCs w:val="28"/>
        </w:rPr>
        <w:t>ка.</w:t>
      </w:r>
    </w:p>
    <w:p w:rsidR="00E7210A" w:rsidRPr="00E7210A" w:rsidRDefault="00E7210A" w:rsidP="00BD0E73">
      <w:pPr>
        <w:keepNext/>
        <w:numPr>
          <w:ilvl w:val="0"/>
          <w:numId w:val="19"/>
        </w:numPr>
        <w:tabs>
          <w:tab w:val="left" w:pos="0"/>
          <w:tab w:val="left" w:pos="426"/>
          <w:tab w:val="left" w:pos="993"/>
          <w:tab w:val="left" w:pos="1276"/>
        </w:tabs>
        <w:spacing w:after="0" w:line="240" w:lineRule="auto"/>
        <w:ind w:left="0" w:firstLine="851"/>
        <w:jc w:val="both"/>
        <w:rPr>
          <w:sz w:val="28"/>
          <w:szCs w:val="28"/>
        </w:rPr>
      </w:pPr>
      <w:r w:rsidRPr="00E7210A">
        <w:rPr>
          <w:sz w:val="28"/>
          <w:szCs w:val="28"/>
        </w:rPr>
        <w:t>Охарактеризуйте принципы, связанные с эксплуатацией собственности.</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Охарактеризуйте принципы, обусловленные действием рыночной среды.</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Охарактеризуйте основные этапы процесса оценки.</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Каковы основные виды стоимости имущества?</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Какие виды износа рассчитывают при оценке бизнеса?</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Каковы права и обязанности оценщика?</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Каковы квалификационные и образовательные требования, предъявля</w:t>
      </w:r>
      <w:r w:rsidRPr="00E7210A">
        <w:rPr>
          <w:sz w:val="28"/>
          <w:szCs w:val="28"/>
        </w:rPr>
        <w:t>е</w:t>
      </w:r>
      <w:r w:rsidRPr="00E7210A">
        <w:rPr>
          <w:sz w:val="28"/>
          <w:szCs w:val="28"/>
        </w:rPr>
        <w:t>мые к оценщику?</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Для каких целей необходима оценочная деятельность?</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Какие формы регулирования оценочной деятельности вы знаете?</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Какие группы стандартов существуют в международной практике оце</w:t>
      </w:r>
      <w:r w:rsidRPr="00E7210A">
        <w:rPr>
          <w:sz w:val="28"/>
          <w:szCs w:val="28"/>
        </w:rPr>
        <w:t>н</w:t>
      </w:r>
      <w:r w:rsidRPr="00E7210A">
        <w:rPr>
          <w:sz w:val="28"/>
          <w:szCs w:val="28"/>
        </w:rPr>
        <w:t>ки?</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Чем различаются международные и федеральные стандарты оценки?</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В чём заключаются особенности бизнеса как объекта оценки?</w:t>
      </w:r>
    </w:p>
    <w:p w:rsidR="00E7210A" w:rsidRPr="00E7210A" w:rsidRDefault="00E7210A" w:rsidP="00BD0E73">
      <w:pPr>
        <w:pStyle w:val="a6"/>
        <w:keepNext/>
        <w:numPr>
          <w:ilvl w:val="0"/>
          <w:numId w:val="19"/>
        </w:numPr>
        <w:tabs>
          <w:tab w:val="left" w:pos="993"/>
          <w:tab w:val="left" w:pos="1276"/>
        </w:tabs>
        <w:spacing w:after="0" w:line="240" w:lineRule="auto"/>
        <w:ind w:left="0" w:firstLine="851"/>
        <w:jc w:val="both"/>
        <w:rPr>
          <w:sz w:val="28"/>
          <w:szCs w:val="28"/>
        </w:rPr>
      </w:pPr>
      <w:r w:rsidRPr="00E7210A">
        <w:rPr>
          <w:sz w:val="28"/>
          <w:szCs w:val="28"/>
        </w:rPr>
        <w:t xml:space="preserve">Какие вешние и внутренние факторы влияют на стоимость бизнеса? </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t>Какие подходы и методы используются для стоимостной оценки бизнеса?</w:t>
      </w:r>
    </w:p>
    <w:p w:rsidR="00E7210A" w:rsidRPr="00E7210A" w:rsidRDefault="00E7210A" w:rsidP="00BD0E73">
      <w:pPr>
        <w:keepNext/>
        <w:numPr>
          <w:ilvl w:val="0"/>
          <w:numId w:val="19"/>
        </w:numPr>
        <w:tabs>
          <w:tab w:val="left" w:pos="0"/>
          <w:tab w:val="left" w:pos="426"/>
          <w:tab w:val="left" w:pos="1276"/>
        </w:tabs>
        <w:spacing w:after="0" w:line="240" w:lineRule="auto"/>
        <w:ind w:left="142" w:firstLine="709"/>
        <w:jc w:val="both"/>
        <w:rPr>
          <w:sz w:val="28"/>
          <w:szCs w:val="28"/>
        </w:rPr>
      </w:pPr>
      <w:r w:rsidRPr="00E7210A">
        <w:rPr>
          <w:sz w:val="28"/>
          <w:szCs w:val="28"/>
        </w:rPr>
        <w:t>Информационная база оценки: состав и структура.</w:t>
      </w:r>
    </w:p>
    <w:p w:rsidR="00E7210A" w:rsidRPr="00E7210A" w:rsidRDefault="00E7210A" w:rsidP="00BD0E73">
      <w:pPr>
        <w:keepNext/>
        <w:numPr>
          <w:ilvl w:val="0"/>
          <w:numId w:val="19"/>
        </w:numPr>
        <w:tabs>
          <w:tab w:val="left" w:pos="0"/>
          <w:tab w:val="left" w:pos="426"/>
          <w:tab w:val="left" w:pos="1276"/>
        </w:tabs>
        <w:spacing w:after="0" w:line="240" w:lineRule="auto"/>
        <w:ind w:left="142" w:firstLine="709"/>
        <w:jc w:val="both"/>
        <w:rPr>
          <w:sz w:val="28"/>
          <w:szCs w:val="28"/>
        </w:rPr>
      </w:pPr>
      <w:r w:rsidRPr="00E7210A">
        <w:rPr>
          <w:sz w:val="28"/>
          <w:szCs w:val="28"/>
        </w:rPr>
        <w:t>Источники внешней информации, её систематизация и структура.</w:t>
      </w:r>
    </w:p>
    <w:p w:rsidR="00E7210A" w:rsidRPr="00E7210A" w:rsidRDefault="00E7210A" w:rsidP="00BD0E73">
      <w:pPr>
        <w:keepNext/>
        <w:numPr>
          <w:ilvl w:val="0"/>
          <w:numId w:val="19"/>
        </w:numPr>
        <w:tabs>
          <w:tab w:val="left" w:pos="0"/>
          <w:tab w:val="left" w:pos="426"/>
          <w:tab w:val="left" w:pos="1276"/>
        </w:tabs>
        <w:spacing w:after="0" w:line="240" w:lineRule="auto"/>
        <w:ind w:left="142" w:firstLine="709"/>
        <w:jc w:val="both"/>
        <w:rPr>
          <w:sz w:val="28"/>
          <w:szCs w:val="28"/>
        </w:rPr>
      </w:pPr>
      <w:r w:rsidRPr="00E7210A">
        <w:rPr>
          <w:sz w:val="28"/>
          <w:szCs w:val="28"/>
        </w:rPr>
        <w:t>Источники внутренней информации, её структурирование и анализа.</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t>Какие основные требования к информации содержат ФСО?</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t>Какие ФСО вам известны? Охарактеризуйте их.</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lastRenderedPageBreak/>
        <w:t>Какие основные разделы информации, запрашиваемой оценщиком у з</w:t>
      </w:r>
      <w:r w:rsidRPr="00E7210A">
        <w:rPr>
          <w:sz w:val="28"/>
          <w:szCs w:val="28"/>
        </w:rPr>
        <w:t>а</w:t>
      </w:r>
      <w:r w:rsidRPr="00E7210A">
        <w:rPr>
          <w:sz w:val="28"/>
          <w:szCs w:val="28"/>
        </w:rPr>
        <w:t>казчика при оценке бизнеса, вам известны?</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t>Какие источники макроэкономической и отраслевой информации вы зн</w:t>
      </w:r>
      <w:r w:rsidRPr="00E7210A">
        <w:rPr>
          <w:sz w:val="28"/>
          <w:szCs w:val="28"/>
        </w:rPr>
        <w:t>а</w:t>
      </w:r>
      <w:r w:rsidRPr="00E7210A">
        <w:rPr>
          <w:sz w:val="28"/>
          <w:szCs w:val="28"/>
        </w:rPr>
        <w:t>ете?</w:t>
      </w:r>
    </w:p>
    <w:p w:rsidR="00E7210A" w:rsidRPr="00E7210A" w:rsidRDefault="00E7210A" w:rsidP="00BD0E73">
      <w:pPr>
        <w:pStyle w:val="a6"/>
        <w:keepNext/>
        <w:numPr>
          <w:ilvl w:val="0"/>
          <w:numId w:val="19"/>
        </w:numPr>
        <w:tabs>
          <w:tab w:val="left" w:pos="993"/>
          <w:tab w:val="left" w:pos="1276"/>
        </w:tabs>
        <w:spacing w:after="0" w:line="240" w:lineRule="auto"/>
        <w:ind w:left="142" w:firstLine="709"/>
        <w:jc w:val="both"/>
        <w:rPr>
          <w:sz w:val="28"/>
          <w:szCs w:val="28"/>
        </w:rPr>
      </w:pPr>
      <w:r w:rsidRPr="00E7210A">
        <w:rPr>
          <w:sz w:val="28"/>
          <w:szCs w:val="28"/>
        </w:rPr>
        <w:t>Каковы направления преобразования финансовой информации?</w:t>
      </w:r>
    </w:p>
    <w:p w:rsidR="00E7210A" w:rsidRPr="00E7210A" w:rsidRDefault="00E7210A" w:rsidP="00BD0E73">
      <w:pPr>
        <w:keepNext/>
        <w:numPr>
          <w:ilvl w:val="0"/>
          <w:numId w:val="19"/>
        </w:numPr>
        <w:tabs>
          <w:tab w:val="left" w:pos="0"/>
          <w:tab w:val="left" w:pos="426"/>
          <w:tab w:val="left" w:pos="1276"/>
        </w:tabs>
        <w:suppressAutoHyphens/>
        <w:spacing w:after="0" w:line="240" w:lineRule="auto"/>
        <w:ind w:left="142" w:firstLine="709"/>
        <w:jc w:val="both"/>
        <w:rPr>
          <w:sz w:val="28"/>
          <w:szCs w:val="28"/>
        </w:rPr>
      </w:pPr>
      <w:r w:rsidRPr="00E7210A">
        <w:rPr>
          <w:sz w:val="28"/>
          <w:szCs w:val="28"/>
        </w:rPr>
        <w:t>Квалификационные и образовательные требования, предъявляемые к оценщику.</w:t>
      </w:r>
    </w:p>
    <w:p w:rsidR="00E7210A" w:rsidRPr="00E7210A" w:rsidRDefault="00E7210A" w:rsidP="00BD0E73">
      <w:pPr>
        <w:keepNext/>
        <w:numPr>
          <w:ilvl w:val="0"/>
          <w:numId w:val="19"/>
        </w:numPr>
        <w:tabs>
          <w:tab w:val="left" w:pos="0"/>
          <w:tab w:val="left" w:pos="426"/>
          <w:tab w:val="left" w:pos="1276"/>
        </w:tabs>
        <w:spacing w:after="0" w:line="240" w:lineRule="auto"/>
        <w:ind w:left="142" w:firstLine="709"/>
        <w:jc w:val="both"/>
        <w:rPr>
          <w:sz w:val="28"/>
          <w:szCs w:val="28"/>
        </w:rPr>
      </w:pPr>
      <w:r w:rsidRPr="00E7210A">
        <w:rPr>
          <w:sz w:val="28"/>
          <w:szCs w:val="28"/>
        </w:rPr>
        <w:t>Механизм регулирования оценочной деятельности.</w:t>
      </w:r>
    </w:p>
    <w:p w:rsidR="00E7210A" w:rsidRPr="00E7210A" w:rsidRDefault="00E7210A" w:rsidP="00BD0E73">
      <w:pPr>
        <w:pStyle w:val="a6"/>
        <w:keepNext/>
        <w:tabs>
          <w:tab w:val="left" w:pos="993"/>
        </w:tabs>
        <w:spacing w:after="0" w:line="240" w:lineRule="auto"/>
        <w:ind w:left="0" w:firstLine="567"/>
        <w:jc w:val="both"/>
        <w:rPr>
          <w:b/>
          <w:sz w:val="28"/>
          <w:szCs w:val="28"/>
        </w:rPr>
      </w:pPr>
    </w:p>
    <w:p w:rsidR="00E7210A" w:rsidRPr="00E7210A" w:rsidRDefault="00E7210A" w:rsidP="00BD0E73">
      <w:pPr>
        <w:pStyle w:val="a6"/>
        <w:keepNext/>
        <w:tabs>
          <w:tab w:val="left" w:pos="993"/>
        </w:tabs>
        <w:spacing w:after="0" w:line="240" w:lineRule="auto"/>
        <w:ind w:left="0" w:firstLine="567"/>
        <w:jc w:val="both"/>
        <w:rPr>
          <w:b/>
          <w:sz w:val="28"/>
          <w:szCs w:val="28"/>
        </w:rPr>
      </w:pPr>
      <w:r w:rsidRPr="00E7210A">
        <w:rPr>
          <w:b/>
          <w:sz w:val="28"/>
          <w:szCs w:val="28"/>
        </w:rPr>
        <w:t>Раздел Методология оценки бизнеса</w:t>
      </w:r>
    </w:p>
    <w:p w:rsidR="00E7210A" w:rsidRPr="00E7210A" w:rsidRDefault="00E7210A" w:rsidP="00BD0E73">
      <w:pPr>
        <w:pStyle w:val="a6"/>
        <w:keepNext/>
        <w:tabs>
          <w:tab w:val="left" w:pos="993"/>
          <w:tab w:val="left" w:pos="2127"/>
        </w:tabs>
        <w:spacing w:after="0" w:line="240" w:lineRule="auto"/>
        <w:ind w:left="0" w:firstLine="709"/>
        <w:jc w:val="both"/>
        <w:rPr>
          <w:sz w:val="28"/>
          <w:szCs w:val="28"/>
        </w:rPr>
      </w:pP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На каких принципах оценки базируется доходный подход и для каких целей он используется?</w:t>
      </w: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Какие методы оценки включает в себя доходный подход и какова сфера их применения?</w:t>
      </w: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Каковы основные этапы оценки бизнеса методом дисконтирования дене</w:t>
      </w:r>
      <w:r w:rsidRPr="00E7210A">
        <w:rPr>
          <w:sz w:val="28"/>
          <w:szCs w:val="28"/>
        </w:rPr>
        <w:t>ж</w:t>
      </w:r>
      <w:r w:rsidRPr="00E7210A">
        <w:rPr>
          <w:sz w:val="28"/>
          <w:szCs w:val="28"/>
        </w:rPr>
        <w:t>ных потоков?</w:t>
      </w: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В чём заключаются преимущества и недостатки метода дисконтирования денежных потоков?</w:t>
      </w: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Какие основные этапы оценки бизнеса методом капитализации вам извес</w:t>
      </w:r>
      <w:r w:rsidRPr="00E7210A">
        <w:rPr>
          <w:sz w:val="28"/>
          <w:szCs w:val="28"/>
        </w:rPr>
        <w:t>т</w:t>
      </w:r>
      <w:r w:rsidRPr="00E7210A">
        <w:rPr>
          <w:sz w:val="28"/>
          <w:szCs w:val="28"/>
        </w:rPr>
        <w:t>ны?</w:t>
      </w:r>
    </w:p>
    <w:p w:rsidR="00E7210A" w:rsidRPr="00E7210A" w:rsidRDefault="00E7210A" w:rsidP="00BD0E73">
      <w:pPr>
        <w:keepNext/>
        <w:numPr>
          <w:ilvl w:val="0"/>
          <w:numId w:val="20"/>
        </w:numPr>
        <w:tabs>
          <w:tab w:val="left" w:pos="993"/>
        </w:tabs>
        <w:spacing w:after="0" w:line="240" w:lineRule="auto"/>
        <w:ind w:left="0" w:firstLine="709"/>
        <w:jc w:val="both"/>
        <w:rPr>
          <w:sz w:val="28"/>
          <w:szCs w:val="28"/>
        </w:rPr>
      </w:pPr>
      <w:r w:rsidRPr="00E7210A">
        <w:rPr>
          <w:sz w:val="28"/>
          <w:szCs w:val="28"/>
        </w:rPr>
        <w:t>В чём состоят преимущества и недостатки метода капитализации доходов?</w:t>
      </w:r>
    </w:p>
    <w:p w:rsidR="00E7210A" w:rsidRPr="00E7210A" w:rsidRDefault="00E7210A" w:rsidP="00BD0E73">
      <w:pPr>
        <w:keepNext/>
        <w:numPr>
          <w:ilvl w:val="0"/>
          <w:numId w:val="20"/>
        </w:numPr>
        <w:tabs>
          <w:tab w:val="left" w:pos="0"/>
          <w:tab w:val="left" w:pos="426"/>
        </w:tabs>
        <w:spacing w:after="0" w:line="240" w:lineRule="auto"/>
        <w:ind w:left="0" w:firstLine="709"/>
        <w:jc w:val="both"/>
        <w:rPr>
          <w:sz w:val="28"/>
          <w:szCs w:val="28"/>
        </w:rPr>
      </w:pPr>
      <w:r w:rsidRPr="00E7210A">
        <w:rPr>
          <w:sz w:val="28"/>
          <w:szCs w:val="28"/>
        </w:rPr>
        <w:t xml:space="preserve"> Использование методов Ринга, </w:t>
      </w:r>
      <w:proofErr w:type="spellStart"/>
      <w:r w:rsidRPr="00E7210A">
        <w:rPr>
          <w:sz w:val="28"/>
          <w:szCs w:val="28"/>
        </w:rPr>
        <w:t>Инвуда</w:t>
      </w:r>
      <w:proofErr w:type="spellEnd"/>
      <w:r w:rsidRPr="00E7210A">
        <w:rPr>
          <w:sz w:val="28"/>
          <w:szCs w:val="28"/>
        </w:rPr>
        <w:t xml:space="preserve"> и </w:t>
      </w:r>
      <w:proofErr w:type="spellStart"/>
      <w:r w:rsidRPr="00E7210A">
        <w:rPr>
          <w:sz w:val="28"/>
          <w:szCs w:val="28"/>
        </w:rPr>
        <w:t>Хоскольда</w:t>
      </w:r>
      <w:proofErr w:type="spellEnd"/>
      <w:r w:rsidRPr="00E7210A">
        <w:rPr>
          <w:sz w:val="28"/>
          <w:szCs w:val="28"/>
        </w:rPr>
        <w:t xml:space="preserve"> при расчёте нормы возврата капитала.</w:t>
      </w:r>
    </w:p>
    <w:p w:rsidR="00E7210A" w:rsidRPr="00E7210A" w:rsidRDefault="00E7210A" w:rsidP="00BD0E73">
      <w:pPr>
        <w:keepNext/>
        <w:numPr>
          <w:ilvl w:val="0"/>
          <w:numId w:val="20"/>
        </w:numPr>
        <w:tabs>
          <w:tab w:val="left" w:pos="0"/>
          <w:tab w:val="left" w:pos="426"/>
        </w:tabs>
        <w:spacing w:after="0" w:line="240" w:lineRule="auto"/>
        <w:ind w:left="0" w:firstLine="709"/>
        <w:jc w:val="both"/>
        <w:rPr>
          <w:sz w:val="28"/>
          <w:szCs w:val="28"/>
        </w:rPr>
      </w:pPr>
      <w:r w:rsidRPr="00E7210A">
        <w:rPr>
          <w:sz w:val="28"/>
          <w:szCs w:val="28"/>
        </w:rPr>
        <w:t xml:space="preserve"> Порядок расчёта потенциального валового дохода (ПВД), действител</w:t>
      </w:r>
      <w:r w:rsidRPr="00E7210A">
        <w:rPr>
          <w:sz w:val="28"/>
          <w:szCs w:val="28"/>
        </w:rPr>
        <w:t>ь</w:t>
      </w:r>
      <w:r w:rsidRPr="00E7210A">
        <w:rPr>
          <w:sz w:val="28"/>
          <w:szCs w:val="28"/>
        </w:rPr>
        <w:t>ного валового дохода (ДВД) и чистого операционного дохода (ЧОД).</w:t>
      </w:r>
    </w:p>
    <w:p w:rsidR="00E7210A" w:rsidRPr="00E7210A" w:rsidRDefault="00E7210A" w:rsidP="00BD0E73">
      <w:pPr>
        <w:keepNext/>
        <w:numPr>
          <w:ilvl w:val="0"/>
          <w:numId w:val="20"/>
        </w:numPr>
        <w:tabs>
          <w:tab w:val="left" w:pos="0"/>
          <w:tab w:val="left" w:pos="426"/>
        </w:tabs>
        <w:spacing w:after="0" w:line="240" w:lineRule="auto"/>
        <w:ind w:left="0" w:firstLine="709"/>
        <w:jc w:val="both"/>
        <w:rPr>
          <w:sz w:val="28"/>
          <w:szCs w:val="28"/>
        </w:rPr>
      </w:pPr>
      <w:r w:rsidRPr="00E7210A">
        <w:rPr>
          <w:sz w:val="28"/>
          <w:szCs w:val="28"/>
        </w:rPr>
        <w:t xml:space="preserve"> Расчет ставки доходности и  </w:t>
      </w:r>
      <w:proofErr w:type="spellStart"/>
      <w:r w:rsidRPr="00E7210A">
        <w:rPr>
          <w:sz w:val="28"/>
          <w:szCs w:val="28"/>
        </w:rPr>
        <w:t>безрисковой</w:t>
      </w:r>
      <w:proofErr w:type="spellEnd"/>
      <w:r w:rsidRPr="00E7210A">
        <w:rPr>
          <w:sz w:val="28"/>
          <w:szCs w:val="28"/>
        </w:rPr>
        <w:t xml:space="preserve"> ставки при оценке бизнеса (формула Фишера).</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На каких принципах базируется затратный подход и для каких целей он используется?</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Какие методы оценки включает в себя затратный подход и какова сфера их применения?</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Каковы основные этапы оценки бизнеса методом накопления активов?</w:t>
      </w:r>
    </w:p>
    <w:p w:rsidR="00E7210A" w:rsidRPr="00E7210A" w:rsidRDefault="00E7210A" w:rsidP="00BD0E73">
      <w:pPr>
        <w:keepNext/>
        <w:numPr>
          <w:ilvl w:val="0"/>
          <w:numId w:val="20"/>
        </w:numPr>
        <w:tabs>
          <w:tab w:val="left" w:pos="0"/>
          <w:tab w:val="left" w:pos="426"/>
          <w:tab w:val="left" w:pos="1276"/>
        </w:tabs>
        <w:spacing w:after="0" w:line="240" w:lineRule="auto"/>
        <w:ind w:left="0" w:firstLine="709"/>
        <w:jc w:val="both"/>
        <w:rPr>
          <w:sz w:val="28"/>
          <w:szCs w:val="28"/>
        </w:rPr>
      </w:pPr>
      <w:r w:rsidRPr="00E7210A">
        <w:rPr>
          <w:sz w:val="28"/>
          <w:szCs w:val="28"/>
        </w:rPr>
        <w:t>Метод накопления чистых активов: характеристика и последовательность действий.</w:t>
      </w:r>
    </w:p>
    <w:p w:rsidR="00E7210A" w:rsidRPr="00E7210A" w:rsidRDefault="00E7210A" w:rsidP="00BD0E73">
      <w:pPr>
        <w:keepNext/>
        <w:numPr>
          <w:ilvl w:val="0"/>
          <w:numId w:val="20"/>
        </w:numPr>
        <w:tabs>
          <w:tab w:val="left" w:pos="0"/>
          <w:tab w:val="left" w:pos="426"/>
          <w:tab w:val="left" w:pos="1276"/>
        </w:tabs>
        <w:spacing w:after="0" w:line="240" w:lineRule="auto"/>
        <w:ind w:left="0" w:firstLine="709"/>
        <w:jc w:val="both"/>
        <w:rPr>
          <w:sz w:val="28"/>
          <w:szCs w:val="28"/>
        </w:rPr>
      </w:pPr>
      <w:r w:rsidRPr="00E7210A">
        <w:rPr>
          <w:sz w:val="28"/>
          <w:szCs w:val="28"/>
        </w:rPr>
        <w:t>Характеристика метода скорректированных доходов (чистых активов).</w:t>
      </w:r>
    </w:p>
    <w:p w:rsidR="00E7210A" w:rsidRPr="00E7210A" w:rsidRDefault="00E7210A" w:rsidP="00BD0E73">
      <w:pPr>
        <w:keepNext/>
        <w:numPr>
          <w:ilvl w:val="0"/>
          <w:numId w:val="20"/>
        </w:numPr>
        <w:tabs>
          <w:tab w:val="left" w:pos="0"/>
          <w:tab w:val="left" w:pos="426"/>
          <w:tab w:val="left" w:pos="1276"/>
        </w:tabs>
        <w:spacing w:after="0" w:line="240" w:lineRule="auto"/>
        <w:ind w:left="0" w:firstLine="709"/>
        <w:jc w:val="both"/>
        <w:rPr>
          <w:sz w:val="28"/>
          <w:szCs w:val="28"/>
        </w:rPr>
      </w:pPr>
      <w:r w:rsidRPr="00E7210A">
        <w:rPr>
          <w:sz w:val="28"/>
          <w:szCs w:val="28"/>
        </w:rPr>
        <w:t>Характеристика метода замещения.</w:t>
      </w:r>
    </w:p>
    <w:p w:rsidR="00E7210A" w:rsidRPr="00E7210A" w:rsidRDefault="00E7210A" w:rsidP="00BD0E73">
      <w:pPr>
        <w:keepNext/>
        <w:numPr>
          <w:ilvl w:val="0"/>
          <w:numId w:val="20"/>
        </w:numPr>
        <w:tabs>
          <w:tab w:val="left" w:pos="0"/>
          <w:tab w:val="left" w:pos="426"/>
          <w:tab w:val="left" w:pos="1276"/>
        </w:tabs>
        <w:spacing w:after="0" w:line="240" w:lineRule="auto"/>
        <w:ind w:left="0" w:firstLine="709"/>
        <w:jc w:val="both"/>
        <w:rPr>
          <w:sz w:val="28"/>
          <w:szCs w:val="28"/>
        </w:rPr>
      </w:pPr>
      <w:r w:rsidRPr="00E7210A">
        <w:rPr>
          <w:sz w:val="28"/>
          <w:szCs w:val="28"/>
        </w:rPr>
        <w:t>Характеристика метода ликвидационной стоимости.</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В чём состоят преимущества и недостатки метода накопления активов?</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Какие основные этапы оценки бизнеса методом ликвидационной стоим</w:t>
      </w:r>
      <w:r w:rsidRPr="00E7210A">
        <w:rPr>
          <w:sz w:val="28"/>
          <w:szCs w:val="28"/>
        </w:rPr>
        <w:t>о</w:t>
      </w:r>
      <w:r w:rsidRPr="00E7210A">
        <w:rPr>
          <w:sz w:val="28"/>
          <w:szCs w:val="28"/>
        </w:rPr>
        <w:t>сти вы знаете?</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Каковы необходимые условия для оценки бизнеса сравнительным подх</w:t>
      </w:r>
      <w:r w:rsidRPr="00E7210A">
        <w:rPr>
          <w:sz w:val="28"/>
          <w:szCs w:val="28"/>
        </w:rPr>
        <w:t>о</w:t>
      </w:r>
      <w:r w:rsidRPr="00E7210A">
        <w:rPr>
          <w:sz w:val="28"/>
          <w:szCs w:val="28"/>
        </w:rPr>
        <w:t>дом? Охарактеризуйте их.</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Какие факторы должен учитывать оценщик при выборе метода сравн</w:t>
      </w:r>
      <w:r w:rsidRPr="00E7210A">
        <w:rPr>
          <w:sz w:val="28"/>
          <w:szCs w:val="28"/>
        </w:rPr>
        <w:t>и</w:t>
      </w:r>
      <w:r w:rsidRPr="00E7210A">
        <w:rPr>
          <w:sz w:val="28"/>
          <w:szCs w:val="28"/>
        </w:rPr>
        <w:t>тельного подхода?</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В чём состоят положительные и отрицательные стороны сравнительного подхода?</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lastRenderedPageBreak/>
        <w:t>Какие критерии используются оценщиком при принятии решения о схо</w:t>
      </w:r>
      <w:r w:rsidRPr="00E7210A">
        <w:rPr>
          <w:sz w:val="28"/>
          <w:szCs w:val="28"/>
        </w:rPr>
        <w:t>д</w:t>
      </w:r>
      <w:r w:rsidRPr="00E7210A">
        <w:rPr>
          <w:sz w:val="28"/>
          <w:szCs w:val="28"/>
        </w:rPr>
        <w:t>стве компаний?</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В чём заключаются особенности финансового анализа для целей сравн</w:t>
      </w:r>
      <w:r w:rsidRPr="00E7210A">
        <w:rPr>
          <w:sz w:val="28"/>
          <w:szCs w:val="28"/>
        </w:rPr>
        <w:t>и</w:t>
      </w:r>
      <w:r w:rsidRPr="00E7210A">
        <w:rPr>
          <w:sz w:val="28"/>
          <w:szCs w:val="28"/>
        </w:rPr>
        <w:t>тельного подхода?</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Что такое ценовой мультипликатор?</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Какие виды ценовых мультипликаторов вам известны?</w:t>
      </w:r>
    </w:p>
    <w:p w:rsidR="00E7210A" w:rsidRPr="00E7210A" w:rsidRDefault="00E7210A" w:rsidP="00BD0E73">
      <w:pPr>
        <w:keepNext/>
        <w:numPr>
          <w:ilvl w:val="0"/>
          <w:numId w:val="20"/>
        </w:numPr>
        <w:tabs>
          <w:tab w:val="left" w:pos="0"/>
          <w:tab w:val="left" w:pos="426"/>
          <w:tab w:val="left" w:pos="1134"/>
        </w:tabs>
        <w:spacing w:after="0" w:line="240" w:lineRule="auto"/>
        <w:ind w:left="0" w:firstLine="709"/>
        <w:jc w:val="both"/>
        <w:rPr>
          <w:sz w:val="28"/>
          <w:szCs w:val="28"/>
        </w:rPr>
      </w:pPr>
      <w:r w:rsidRPr="00E7210A">
        <w:rPr>
          <w:sz w:val="28"/>
          <w:szCs w:val="28"/>
        </w:rPr>
        <w:t>Какие основные виды корректировок применяются к итоговой стоимости сравнительным подходом?</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 xml:space="preserve"> Дайте характеристику метода компании-аналога (метода рынка капитала).</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 xml:space="preserve"> Охарактеризуйте метод сделок (метода продаж).</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 xml:space="preserve"> Дайте характеристику метода отраслевых коэффициентов.</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Какие требования предъявляются Законом об оценочной деятельности в РФ федеральными стандартами оценки к отчёту об оценке?</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В каких случаях приоритетнее использовать методики по взвешиванию р</w:t>
      </w:r>
      <w:r w:rsidRPr="00E7210A">
        <w:rPr>
          <w:sz w:val="28"/>
          <w:szCs w:val="28"/>
        </w:rPr>
        <w:t>е</w:t>
      </w:r>
      <w:r w:rsidRPr="00E7210A">
        <w:rPr>
          <w:sz w:val="28"/>
          <w:szCs w:val="28"/>
        </w:rPr>
        <w:t>зультатов при определении рыночной стоимости?</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В каких случаях не требуется применение скидки на низкую ликвидность при оценке доли в уставном капитале общества с ограниченной ответственностью?</w:t>
      </w:r>
    </w:p>
    <w:p w:rsidR="00E7210A" w:rsidRPr="00E7210A" w:rsidRDefault="00E7210A" w:rsidP="00BD0E73">
      <w:pPr>
        <w:keepNext/>
        <w:numPr>
          <w:ilvl w:val="0"/>
          <w:numId w:val="20"/>
        </w:numPr>
        <w:tabs>
          <w:tab w:val="left" w:pos="0"/>
          <w:tab w:val="left" w:pos="426"/>
          <w:tab w:val="left" w:pos="1134"/>
          <w:tab w:val="left" w:pos="1276"/>
        </w:tabs>
        <w:spacing w:after="0" w:line="240" w:lineRule="auto"/>
        <w:ind w:left="0" w:firstLine="709"/>
        <w:jc w:val="both"/>
        <w:rPr>
          <w:sz w:val="28"/>
          <w:szCs w:val="28"/>
        </w:rPr>
      </w:pPr>
      <w:r w:rsidRPr="00E7210A">
        <w:rPr>
          <w:sz w:val="28"/>
          <w:szCs w:val="28"/>
        </w:rPr>
        <w:t>В каких случаях при оценке пакетов акций применяются (не применяются) премии за контроль?</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Охарактеризуйте особенности оценки недвижимости.</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В чём состоят особенности оценки земельного участка.</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Охарактеризуйте особенности оценки зданий и сооружений.</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В чём состоят особенности оценки машин и оборудования.</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Охарактеризуйте особенности оценки нематериальных активов.</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 xml:space="preserve">  В чём состоят особенности оценки оборотных активов.</w:t>
      </w:r>
    </w:p>
    <w:p w:rsidR="00E7210A" w:rsidRPr="00E7210A" w:rsidRDefault="00E7210A" w:rsidP="00BD0E73">
      <w:pPr>
        <w:pStyle w:val="ReportMain"/>
        <w:keepNext/>
        <w:numPr>
          <w:ilvl w:val="0"/>
          <w:numId w:val="20"/>
        </w:numPr>
        <w:tabs>
          <w:tab w:val="left" w:pos="0"/>
          <w:tab w:val="left" w:pos="426"/>
        </w:tabs>
        <w:suppressAutoHyphens/>
        <w:jc w:val="both"/>
        <w:rPr>
          <w:sz w:val="28"/>
          <w:szCs w:val="28"/>
        </w:rPr>
      </w:pPr>
      <w:r w:rsidRPr="00E7210A">
        <w:rPr>
          <w:sz w:val="28"/>
          <w:szCs w:val="28"/>
        </w:rPr>
        <w:t>Охарактеризуйте особенности оценки пакета акций (доли) предприятия.</w:t>
      </w:r>
    </w:p>
    <w:p w:rsidR="00E7210A" w:rsidRPr="00E7210A" w:rsidRDefault="00E7210A" w:rsidP="00BD0E73">
      <w:pPr>
        <w:keepNext/>
        <w:tabs>
          <w:tab w:val="left" w:pos="0"/>
          <w:tab w:val="left" w:pos="993"/>
        </w:tabs>
        <w:spacing w:after="0" w:line="240" w:lineRule="auto"/>
        <w:ind w:firstLine="709"/>
        <w:jc w:val="both"/>
        <w:rPr>
          <w:b/>
          <w:sz w:val="28"/>
          <w:szCs w:val="28"/>
        </w:rPr>
      </w:pPr>
    </w:p>
    <w:p w:rsidR="00E7210A" w:rsidRPr="00E7210A" w:rsidRDefault="00E7210A" w:rsidP="00BD0E73">
      <w:pPr>
        <w:keepNext/>
        <w:tabs>
          <w:tab w:val="left" w:pos="993"/>
        </w:tabs>
        <w:spacing w:after="0" w:line="240" w:lineRule="auto"/>
        <w:ind w:firstLine="567"/>
        <w:jc w:val="both"/>
        <w:rPr>
          <w:b/>
          <w:sz w:val="28"/>
          <w:szCs w:val="28"/>
        </w:rPr>
      </w:pPr>
      <w:r w:rsidRPr="00E7210A">
        <w:rPr>
          <w:b/>
          <w:sz w:val="28"/>
          <w:szCs w:val="28"/>
        </w:rPr>
        <w:t>Раздел Особенности оценки для конкретных целей</w:t>
      </w:r>
    </w:p>
    <w:p w:rsidR="00E7210A" w:rsidRPr="00E7210A" w:rsidRDefault="00E7210A" w:rsidP="00BD0E73">
      <w:pPr>
        <w:keepNext/>
        <w:tabs>
          <w:tab w:val="left" w:pos="993"/>
        </w:tabs>
        <w:spacing w:after="0" w:line="240" w:lineRule="auto"/>
        <w:ind w:firstLine="567"/>
        <w:jc w:val="both"/>
        <w:rPr>
          <w:b/>
          <w:sz w:val="28"/>
          <w:szCs w:val="28"/>
        </w:rPr>
      </w:pPr>
    </w:p>
    <w:p w:rsidR="00E7210A" w:rsidRPr="00FF242B" w:rsidRDefault="00E7210A" w:rsidP="00BD0E73">
      <w:pPr>
        <w:pStyle w:val="21"/>
        <w:numPr>
          <w:ilvl w:val="0"/>
          <w:numId w:val="21"/>
        </w:numPr>
        <w:spacing w:before="0" w:line="240" w:lineRule="auto"/>
        <w:ind w:left="0" w:firstLine="709"/>
        <w:jc w:val="both"/>
        <w:rPr>
          <w:b w:val="0"/>
          <w:color w:val="auto"/>
          <w:sz w:val="28"/>
          <w:szCs w:val="28"/>
        </w:rPr>
      </w:pPr>
      <w:r w:rsidRPr="00FF242B">
        <w:rPr>
          <w:b w:val="0"/>
          <w:color w:val="auto"/>
          <w:sz w:val="28"/>
          <w:szCs w:val="28"/>
        </w:rPr>
        <w:t>Какую роль играет стоимость компании в стратегическом управлении?</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В чём состоит суть стратегической эффективности компаний?</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Какова взаимосвязь между управлением стоимостью и стратегией ко</w:t>
      </w:r>
      <w:r w:rsidRPr="00FF242B">
        <w:rPr>
          <w:sz w:val="28"/>
          <w:szCs w:val="28"/>
        </w:rPr>
        <w:t>м</w:t>
      </w:r>
      <w:r w:rsidRPr="00FF242B">
        <w:rPr>
          <w:sz w:val="28"/>
          <w:szCs w:val="28"/>
        </w:rPr>
        <w:t>пании?</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Какие традиционные подходы  к стратегическому управлению вы зна</w:t>
      </w:r>
      <w:r w:rsidRPr="00FF242B">
        <w:rPr>
          <w:sz w:val="28"/>
          <w:szCs w:val="28"/>
        </w:rPr>
        <w:t>е</w:t>
      </w:r>
      <w:r w:rsidRPr="00FF242B">
        <w:rPr>
          <w:sz w:val="28"/>
          <w:szCs w:val="28"/>
        </w:rPr>
        <w:t>те?</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Какое место занимают оценочные процессы в стратегическом управл</w:t>
      </w:r>
      <w:r w:rsidRPr="00FF242B">
        <w:rPr>
          <w:sz w:val="28"/>
          <w:szCs w:val="28"/>
        </w:rPr>
        <w:t>е</w:t>
      </w:r>
      <w:r w:rsidRPr="00FF242B">
        <w:rPr>
          <w:sz w:val="28"/>
          <w:szCs w:val="28"/>
        </w:rPr>
        <w:t>нии?</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Каковы основные положения современных концепций управления сто</w:t>
      </w:r>
      <w:r w:rsidRPr="00FF242B">
        <w:rPr>
          <w:sz w:val="28"/>
          <w:szCs w:val="28"/>
        </w:rPr>
        <w:t>и</w:t>
      </w:r>
      <w:r w:rsidRPr="00FF242B">
        <w:rPr>
          <w:sz w:val="28"/>
          <w:szCs w:val="28"/>
        </w:rPr>
        <w:t>мостью компании?</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 xml:space="preserve"> В чём заключается значение оценки стоимости при планировании д</w:t>
      </w:r>
      <w:r w:rsidRPr="00FF242B">
        <w:rPr>
          <w:sz w:val="28"/>
          <w:szCs w:val="28"/>
        </w:rPr>
        <w:t>о</w:t>
      </w:r>
      <w:r w:rsidRPr="00FF242B">
        <w:rPr>
          <w:sz w:val="28"/>
          <w:szCs w:val="28"/>
        </w:rPr>
        <w:t>полнительной эмиссии акций?</w:t>
      </w:r>
    </w:p>
    <w:p w:rsidR="00E7210A" w:rsidRPr="00FF242B" w:rsidRDefault="00E7210A" w:rsidP="00BD0E73">
      <w:pPr>
        <w:keepNext/>
        <w:numPr>
          <w:ilvl w:val="0"/>
          <w:numId w:val="21"/>
        </w:numPr>
        <w:spacing w:after="0" w:line="240" w:lineRule="auto"/>
        <w:ind w:left="0" w:firstLine="709"/>
        <w:jc w:val="both"/>
        <w:rPr>
          <w:sz w:val="28"/>
          <w:szCs w:val="28"/>
        </w:rPr>
      </w:pPr>
      <w:r w:rsidRPr="00FF242B">
        <w:rPr>
          <w:sz w:val="28"/>
          <w:szCs w:val="28"/>
        </w:rPr>
        <w:t>Какие ключевые факторы определяют стоимость компании и каковы принципы их выделения?</w:t>
      </w:r>
    </w:p>
    <w:p w:rsidR="00E7210A" w:rsidRPr="00E7210A" w:rsidRDefault="00E7210A" w:rsidP="00BD0E73">
      <w:pPr>
        <w:keepNext/>
        <w:spacing w:after="0" w:line="240" w:lineRule="auto"/>
        <w:rPr>
          <w:sz w:val="28"/>
          <w:szCs w:val="28"/>
        </w:rPr>
      </w:pPr>
    </w:p>
    <w:p w:rsidR="00E7210A" w:rsidRPr="00E7210A" w:rsidRDefault="00E7210A" w:rsidP="00BD0E73">
      <w:pPr>
        <w:keepNext/>
        <w:spacing w:after="0" w:line="240" w:lineRule="auto"/>
        <w:rPr>
          <w:sz w:val="24"/>
        </w:rPr>
      </w:pPr>
    </w:p>
    <w:p w:rsidR="00C13419" w:rsidRPr="00E7210A" w:rsidRDefault="00E7210A" w:rsidP="00BD0E73">
      <w:pPr>
        <w:pStyle w:val="ReportMain"/>
        <w:keepNext/>
        <w:suppressAutoHyphens/>
        <w:ind w:firstLine="425"/>
        <w:jc w:val="both"/>
        <w:rPr>
          <w:i/>
          <w:sz w:val="28"/>
        </w:rPr>
      </w:pPr>
      <w:r w:rsidRPr="00E7210A">
        <w:rPr>
          <w:b/>
        </w:rPr>
        <w:br w:type="page"/>
      </w:r>
    </w:p>
    <w:p w:rsidR="00732B7F" w:rsidRDefault="00732B7F" w:rsidP="00BD0E73">
      <w:pPr>
        <w:pStyle w:val="31"/>
        <w:numPr>
          <w:ilvl w:val="0"/>
          <w:numId w:val="0"/>
        </w:numPr>
        <w:spacing w:before="0"/>
        <w:ind w:left="288" w:firstLine="709"/>
        <w:rPr>
          <w:color w:val="auto"/>
          <w:sz w:val="28"/>
          <w:szCs w:val="28"/>
        </w:rPr>
      </w:pPr>
      <w:bookmarkStart w:id="8" w:name="_Toc445844537"/>
    </w:p>
    <w:p w:rsidR="00732B7F" w:rsidRDefault="00732B7F" w:rsidP="00BD0E73">
      <w:pPr>
        <w:pStyle w:val="31"/>
        <w:numPr>
          <w:ilvl w:val="0"/>
          <w:numId w:val="0"/>
        </w:numPr>
        <w:spacing w:before="0"/>
        <w:ind w:left="288" w:firstLine="709"/>
        <w:jc w:val="center"/>
        <w:rPr>
          <w:color w:val="auto"/>
          <w:sz w:val="28"/>
          <w:szCs w:val="28"/>
        </w:rPr>
      </w:pPr>
      <w:r>
        <w:rPr>
          <w:color w:val="auto"/>
          <w:sz w:val="28"/>
          <w:szCs w:val="28"/>
        </w:rPr>
        <w:t>Блок В</w:t>
      </w:r>
    </w:p>
    <w:p w:rsidR="00732B7F" w:rsidRPr="00732B7F" w:rsidRDefault="00732B7F" w:rsidP="00BD0E73">
      <w:pPr>
        <w:keepNext/>
        <w:spacing w:after="0"/>
      </w:pPr>
    </w:p>
    <w:p w:rsidR="00E7210A" w:rsidRPr="00E7210A" w:rsidRDefault="00E7210A" w:rsidP="00BD0E73">
      <w:pPr>
        <w:pStyle w:val="31"/>
        <w:numPr>
          <w:ilvl w:val="0"/>
          <w:numId w:val="0"/>
        </w:numPr>
        <w:spacing w:before="0"/>
        <w:ind w:left="288" w:firstLine="709"/>
        <w:rPr>
          <w:color w:val="auto"/>
          <w:sz w:val="28"/>
          <w:szCs w:val="28"/>
        </w:rPr>
      </w:pPr>
      <w:r w:rsidRPr="00E7210A">
        <w:rPr>
          <w:color w:val="auto"/>
          <w:sz w:val="28"/>
          <w:szCs w:val="28"/>
        </w:rPr>
        <w:t>В.1 Типовые задачи</w:t>
      </w:r>
      <w:bookmarkEnd w:id="8"/>
    </w:p>
    <w:p w:rsidR="00E7210A" w:rsidRPr="00E7210A" w:rsidRDefault="00E7210A" w:rsidP="00BD0E73">
      <w:pPr>
        <w:keepNext/>
        <w:spacing w:after="0" w:line="240" w:lineRule="auto"/>
        <w:ind w:firstLine="709"/>
        <w:rPr>
          <w:rFonts w:eastAsia="Times New Roman"/>
          <w:b/>
          <w:sz w:val="28"/>
          <w:szCs w:val="28"/>
        </w:rPr>
      </w:pPr>
    </w:p>
    <w:p w:rsidR="00E7210A" w:rsidRPr="00E7210A" w:rsidRDefault="00E7210A" w:rsidP="00BD0E73">
      <w:pPr>
        <w:pStyle w:val="afe"/>
        <w:keepNext/>
        <w:tabs>
          <w:tab w:val="left" w:pos="851"/>
        </w:tabs>
        <w:spacing w:after="0"/>
        <w:ind w:left="0" w:firstLine="709"/>
        <w:jc w:val="both"/>
        <w:rPr>
          <w:rFonts w:eastAsia="Calibri"/>
          <w:b/>
          <w:sz w:val="28"/>
          <w:szCs w:val="28"/>
        </w:rPr>
      </w:pPr>
      <w:r w:rsidRPr="00E7210A">
        <w:rPr>
          <w:rFonts w:eastAsia="Times New Roman"/>
          <w:b/>
          <w:sz w:val="28"/>
          <w:szCs w:val="28"/>
        </w:rPr>
        <w:t xml:space="preserve">Раздел  </w:t>
      </w:r>
      <w:r w:rsidRPr="00E7210A">
        <w:rPr>
          <w:b/>
          <w:sz w:val="28"/>
          <w:szCs w:val="28"/>
        </w:rPr>
        <w:t>Методология оценки бизнеса</w:t>
      </w:r>
    </w:p>
    <w:p w:rsidR="00E7210A" w:rsidRPr="00E7210A" w:rsidRDefault="00E7210A" w:rsidP="00BD0E73">
      <w:pPr>
        <w:pStyle w:val="421"/>
        <w:keepNext/>
        <w:keepLines/>
        <w:shd w:val="clear" w:color="auto" w:fill="auto"/>
        <w:spacing w:before="0" w:line="240" w:lineRule="auto"/>
        <w:ind w:firstLine="709"/>
        <w:jc w:val="both"/>
        <w:rPr>
          <w:rFonts w:ascii="Times New Roman" w:hAnsi="Times New Roman" w:cs="Times New Roman"/>
          <w:sz w:val="22"/>
          <w:szCs w:val="28"/>
        </w:rPr>
      </w:pPr>
    </w:p>
    <w:p w:rsidR="00E7210A" w:rsidRPr="00E7210A" w:rsidRDefault="00E7210A" w:rsidP="00BD0E73">
      <w:pPr>
        <w:pStyle w:val="191"/>
        <w:keepNext/>
        <w:shd w:val="clear" w:color="auto" w:fill="auto"/>
        <w:spacing w:before="0" w:line="240" w:lineRule="auto"/>
        <w:ind w:firstLine="709"/>
      </w:pPr>
      <w:r w:rsidRPr="00E7210A">
        <w:rPr>
          <w:rStyle w:val="192"/>
        </w:rPr>
        <w:t>Задача 1.</w:t>
      </w:r>
      <w:r w:rsidRPr="00E7210A">
        <w:t xml:space="preserve"> Рассчитать норму возврата капитала. Требуемая ставка дохода — 14%. </w:t>
      </w:r>
      <w:proofErr w:type="spellStart"/>
      <w:r w:rsidRPr="00E7210A">
        <w:t>Безрисковая</w:t>
      </w:r>
      <w:proofErr w:type="spellEnd"/>
      <w:r w:rsidRPr="00E7210A">
        <w:t xml:space="preserve"> ставка доходности — 7%. Возврат инвестиций —</w:t>
      </w:r>
      <w:r w:rsidRPr="00E7210A">
        <w:rPr>
          <w:rStyle w:val="193"/>
        </w:rPr>
        <w:t xml:space="preserve"> по методу Ри</w:t>
      </w:r>
      <w:r w:rsidRPr="00E7210A">
        <w:rPr>
          <w:rStyle w:val="193"/>
        </w:rPr>
        <w:t>н</w:t>
      </w:r>
      <w:r w:rsidRPr="00E7210A">
        <w:rPr>
          <w:rStyle w:val="193"/>
        </w:rPr>
        <w:t>га.</w:t>
      </w:r>
      <w:r w:rsidRPr="00E7210A">
        <w:t xml:space="preserve"> Срок жизни здания — 40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 2.</w:t>
      </w:r>
      <w:r w:rsidRPr="00E7210A">
        <w:t xml:space="preserve"> Рассчитать норму возврата капитала. Требуемая ставка дохода — 19%. </w:t>
      </w:r>
      <w:proofErr w:type="spellStart"/>
      <w:r w:rsidRPr="00E7210A">
        <w:t>Безрисковая</w:t>
      </w:r>
      <w:proofErr w:type="spellEnd"/>
      <w:r w:rsidRPr="00E7210A">
        <w:t xml:space="preserve"> ставка доходности — 7%. Возврат инвестиций —</w:t>
      </w:r>
      <w:r w:rsidRPr="00E7210A">
        <w:rPr>
          <w:rStyle w:val="193"/>
        </w:rPr>
        <w:t xml:space="preserve"> по методу </w:t>
      </w:r>
      <w:proofErr w:type="spellStart"/>
      <w:r w:rsidRPr="00E7210A">
        <w:rPr>
          <w:rStyle w:val="193"/>
        </w:rPr>
        <w:t>И</w:t>
      </w:r>
      <w:r w:rsidRPr="00E7210A">
        <w:rPr>
          <w:rStyle w:val="193"/>
        </w:rPr>
        <w:t>н</w:t>
      </w:r>
      <w:r w:rsidRPr="00E7210A">
        <w:rPr>
          <w:rStyle w:val="193"/>
        </w:rPr>
        <w:t>вуда</w:t>
      </w:r>
      <w:proofErr w:type="spellEnd"/>
      <w:r w:rsidRPr="00E7210A">
        <w:rPr>
          <w:rStyle w:val="193"/>
        </w:rPr>
        <w:t>.</w:t>
      </w:r>
      <w:r w:rsidRPr="00E7210A">
        <w:t xml:space="preserve"> Срок жизни здания — 30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w:t>
      </w:r>
      <w:r w:rsidRPr="00E7210A">
        <w:t xml:space="preserve"> </w:t>
      </w:r>
      <w:r w:rsidRPr="00E7210A">
        <w:rPr>
          <w:b/>
        </w:rPr>
        <w:t>3</w:t>
      </w:r>
      <w:r w:rsidRPr="00E7210A">
        <w:t xml:space="preserve">. Рассчитать норму возврата капитала. Требуемая ставка дохода — 17%. </w:t>
      </w:r>
      <w:proofErr w:type="spellStart"/>
      <w:r w:rsidRPr="00E7210A">
        <w:t>Безрисковая</w:t>
      </w:r>
      <w:proofErr w:type="spellEnd"/>
      <w:r w:rsidRPr="00E7210A">
        <w:t xml:space="preserve"> ставка доходности — 7%. Возврат инвестиций —</w:t>
      </w:r>
      <w:r w:rsidRPr="00E7210A">
        <w:rPr>
          <w:rStyle w:val="193"/>
        </w:rPr>
        <w:t xml:space="preserve"> по методу </w:t>
      </w:r>
      <w:proofErr w:type="spellStart"/>
      <w:r w:rsidRPr="00E7210A">
        <w:rPr>
          <w:rStyle w:val="193"/>
        </w:rPr>
        <w:t>Хоскольда</w:t>
      </w:r>
      <w:proofErr w:type="spellEnd"/>
      <w:r w:rsidRPr="00E7210A">
        <w:rPr>
          <w:rStyle w:val="193"/>
        </w:rPr>
        <w:t>.</w:t>
      </w:r>
      <w:r w:rsidRPr="00E7210A">
        <w:t xml:space="preserve"> Срок жиз</w:t>
      </w:r>
      <w:r w:rsidRPr="00E7210A">
        <w:softHyphen/>
        <w:t>ни здания — 20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 4.</w:t>
      </w:r>
      <w:r w:rsidRPr="00E7210A">
        <w:t xml:space="preserve"> Рассчитать коэффициент капитализации. Требуемая став</w:t>
      </w:r>
      <w:r w:rsidRPr="00E7210A">
        <w:softHyphen/>
        <w:t xml:space="preserve">ка дохода — 12%. </w:t>
      </w:r>
      <w:proofErr w:type="spellStart"/>
      <w:r w:rsidRPr="00E7210A">
        <w:t>Безрисковая</w:t>
      </w:r>
      <w:proofErr w:type="spellEnd"/>
      <w:r w:rsidRPr="00E7210A">
        <w:t xml:space="preserve"> ставка доходности — 6%. Возврат инвестиций —</w:t>
      </w:r>
      <w:r w:rsidRPr="00E7210A">
        <w:rPr>
          <w:rStyle w:val="193"/>
        </w:rPr>
        <w:t xml:space="preserve"> по методу Ринга.</w:t>
      </w:r>
      <w:r w:rsidRPr="00E7210A">
        <w:t xml:space="preserve"> Срок жизни здания — 50 лет.</w:t>
      </w:r>
    </w:p>
    <w:p w:rsidR="00E7210A" w:rsidRPr="00E7210A" w:rsidRDefault="00E7210A" w:rsidP="00BD0E73">
      <w:pPr>
        <w:pStyle w:val="191"/>
        <w:keepNext/>
        <w:shd w:val="clear" w:color="auto" w:fill="auto"/>
        <w:tabs>
          <w:tab w:val="left" w:pos="6404"/>
        </w:tabs>
        <w:spacing w:before="0" w:line="240" w:lineRule="auto"/>
        <w:ind w:firstLine="709"/>
      </w:pPr>
      <w:r w:rsidRPr="00E7210A">
        <w:rPr>
          <w:rStyle w:val="192"/>
        </w:rPr>
        <w:t>Задача</w:t>
      </w:r>
      <w:r w:rsidRPr="00E7210A">
        <w:rPr>
          <w:b/>
        </w:rPr>
        <w:t xml:space="preserve"> 5</w:t>
      </w:r>
      <w:r w:rsidRPr="00E7210A">
        <w:t>. Рассчитать коэффициент капитализации. Требуемая став</w:t>
      </w:r>
      <w:r w:rsidRPr="00E7210A">
        <w:softHyphen/>
        <w:t xml:space="preserve">ка дохода — 18%. </w:t>
      </w:r>
      <w:proofErr w:type="spellStart"/>
      <w:r w:rsidRPr="00E7210A">
        <w:t>Безрисковая</w:t>
      </w:r>
      <w:proofErr w:type="spellEnd"/>
      <w:r w:rsidRPr="00E7210A">
        <w:t xml:space="preserve"> ставка доходности — 10%. Возврат инвестиций —</w:t>
      </w:r>
      <w:r w:rsidRPr="00E7210A">
        <w:rPr>
          <w:rStyle w:val="193"/>
        </w:rPr>
        <w:t xml:space="preserve"> по методу </w:t>
      </w:r>
      <w:proofErr w:type="spellStart"/>
      <w:r w:rsidRPr="00E7210A">
        <w:rPr>
          <w:rStyle w:val="193"/>
        </w:rPr>
        <w:t>Инвуда</w:t>
      </w:r>
      <w:proofErr w:type="spellEnd"/>
      <w:r w:rsidRPr="00E7210A">
        <w:rPr>
          <w:rStyle w:val="193"/>
        </w:rPr>
        <w:t>.</w:t>
      </w:r>
      <w:r w:rsidRPr="00E7210A">
        <w:t xml:space="preserve"> Срок жизни здания — 25 лет.</w:t>
      </w:r>
      <w:r w:rsidRPr="00E7210A">
        <w:tab/>
      </w:r>
    </w:p>
    <w:p w:rsidR="00E7210A" w:rsidRPr="00E7210A" w:rsidRDefault="00E7210A" w:rsidP="00BD0E73">
      <w:pPr>
        <w:pStyle w:val="191"/>
        <w:keepNext/>
        <w:shd w:val="clear" w:color="auto" w:fill="auto"/>
        <w:spacing w:before="0" w:line="240" w:lineRule="auto"/>
        <w:ind w:firstLine="709"/>
      </w:pPr>
      <w:r w:rsidRPr="00E7210A">
        <w:rPr>
          <w:rStyle w:val="192"/>
        </w:rPr>
        <w:t>Задача 6.</w:t>
      </w:r>
      <w:r w:rsidRPr="00E7210A">
        <w:t xml:space="preserve"> Рассчитать коэффициент капитализации. Требуемая став</w:t>
      </w:r>
      <w:r w:rsidRPr="00E7210A">
        <w:softHyphen/>
        <w:t xml:space="preserve">ка дохода — 12%. </w:t>
      </w:r>
      <w:proofErr w:type="spellStart"/>
      <w:r w:rsidRPr="00E7210A">
        <w:t>Безрисковая</w:t>
      </w:r>
      <w:proofErr w:type="spellEnd"/>
      <w:r w:rsidRPr="00E7210A">
        <w:t xml:space="preserve"> ставка доходности — 7%. Возврат инвестиций —</w:t>
      </w:r>
      <w:r w:rsidRPr="00E7210A">
        <w:rPr>
          <w:rStyle w:val="193"/>
        </w:rPr>
        <w:t xml:space="preserve"> по методу </w:t>
      </w:r>
      <w:proofErr w:type="spellStart"/>
      <w:r w:rsidRPr="00E7210A">
        <w:rPr>
          <w:rStyle w:val="193"/>
        </w:rPr>
        <w:t>Хоскольда</w:t>
      </w:r>
      <w:proofErr w:type="spellEnd"/>
      <w:r w:rsidRPr="00E7210A">
        <w:rPr>
          <w:rStyle w:val="193"/>
        </w:rPr>
        <w:t>.</w:t>
      </w:r>
      <w:r w:rsidRPr="00E7210A">
        <w:t xml:space="preserve"> Срок жиз</w:t>
      </w:r>
      <w:r w:rsidRPr="00E7210A">
        <w:softHyphen/>
        <w:t>ни здания — 30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 7.</w:t>
      </w:r>
      <w:r w:rsidRPr="00E7210A">
        <w:t xml:space="preserve"> Рассчитайте коэффициент капитализации, если извест</w:t>
      </w:r>
      <w:r w:rsidRPr="00E7210A">
        <w:softHyphen/>
        <w:t xml:space="preserve">ны следующие данные: </w:t>
      </w:r>
      <w:proofErr w:type="spellStart"/>
      <w:r w:rsidRPr="00E7210A">
        <w:t>безрисковая</w:t>
      </w:r>
      <w:proofErr w:type="spellEnd"/>
      <w:r w:rsidRPr="00E7210A">
        <w:t xml:space="preserve"> ставка дохода —</w:t>
      </w:r>
      <w:r w:rsidRPr="00E7210A">
        <w:rPr>
          <w:rStyle w:val="192"/>
        </w:rPr>
        <w:t xml:space="preserve"> 7%, </w:t>
      </w:r>
      <w:r w:rsidRPr="00E7210A">
        <w:t>премия за риск инвестирования в объект недвижимос</w:t>
      </w:r>
      <w:r w:rsidRPr="00E7210A">
        <w:softHyphen/>
        <w:t>ти — 4%, премия за риск ликвидности — 3%, поправка за инвестицио</w:t>
      </w:r>
      <w:r w:rsidRPr="00E7210A">
        <w:t>н</w:t>
      </w:r>
      <w:r w:rsidRPr="00E7210A">
        <w:t>ный менеджмент — 3%, норма возврата капитала — 2%.</w:t>
      </w:r>
    </w:p>
    <w:p w:rsidR="00E7210A" w:rsidRPr="00E7210A" w:rsidRDefault="00E7210A" w:rsidP="00BD0E73">
      <w:pPr>
        <w:pStyle w:val="191"/>
        <w:keepNext/>
        <w:shd w:val="clear" w:color="auto" w:fill="auto"/>
        <w:spacing w:before="0" w:line="240" w:lineRule="auto"/>
        <w:ind w:firstLine="709"/>
      </w:pPr>
      <w:r w:rsidRPr="00E7210A">
        <w:rPr>
          <w:rStyle w:val="192"/>
        </w:rPr>
        <w:t>Задача 8.</w:t>
      </w:r>
      <w:r w:rsidRPr="00E7210A">
        <w:t xml:space="preserve"> Рассчитайте коэффициент капитализации, если извест</w:t>
      </w:r>
      <w:r w:rsidRPr="00E7210A">
        <w:softHyphen/>
        <w:t xml:space="preserve">ны следующие данные: </w:t>
      </w:r>
      <w:proofErr w:type="spellStart"/>
      <w:r w:rsidRPr="00E7210A">
        <w:t>безрисковая</w:t>
      </w:r>
      <w:proofErr w:type="spellEnd"/>
      <w:r w:rsidRPr="00E7210A">
        <w:t xml:space="preserve"> ставка дохода — 6%, премия за риск инвестирования в объект недвижимос</w:t>
      </w:r>
      <w:r w:rsidRPr="00E7210A">
        <w:softHyphen/>
        <w:t>ти — 4%, срок экспозиции — шесть месяцев, поправка за инвестицио</w:t>
      </w:r>
      <w:r w:rsidRPr="00E7210A">
        <w:t>н</w:t>
      </w:r>
      <w:r w:rsidRPr="00E7210A">
        <w:t>ный менеджмент — 3%, норма возврата ка</w:t>
      </w:r>
      <w:r w:rsidRPr="00E7210A">
        <w:softHyphen/>
        <w:t>питала, вложенного в здания, — 2%.</w:t>
      </w:r>
    </w:p>
    <w:p w:rsidR="00E7210A" w:rsidRPr="00E7210A" w:rsidRDefault="00E7210A" w:rsidP="00BD0E73">
      <w:pPr>
        <w:pStyle w:val="191"/>
        <w:keepNext/>
        <w:shd w:val="clear" w:color="auto" w:fill="auto"/>
        <w:spacing w:before="0" w:line="240" w:lineRule="auto"/>
        <w:ind w:firstLine="709"/>
      </w:pPr>
      <w:r w:rsidRPr="00E7210A">
        <w:rPr>
          <w:rStyle w:val="192"/>
        </w:rPr>
        <w:t>Задача 9.</w:t>
      </w:r>
      <w:r w:rsidRPr="00E7210A">
        <w:t xml:space="preserve"> Рассчитайте коэффициент капитализации, если извест</w:t>
      </w:r>
      <w:r w:rsidRPr="00E7210A">
        <w:softHyphen/>
        <w:t xml:space="preserve">ны следующие данные: </w:t>
      </w:r>
      <w:proofErr w:type="spellStart"/>
      <w:r w:rsidRPr="00E7210A">
        <w:t>безрисковая</w:t>
      </w:r>
      <w:proofErr w:type="spellEnd"/>
      <w:r w:rsidRPr="00E7210A">
        <w:t xml:space="preserve"> ставка дохода — 8%, премия за риск инвестирования в объект недвижимос</w:t>
      </w:r>
      <w:r w:rsidRPr="00E7210A">
        <w:softHyphen/>
        <w:t>ти — 4%, срок экспозиции — шесть месяцев; поправка за инвестицио</w:t>
      </w:r>
      <w:r w:rsidRPr="00E7210A">
        <w:t>н</w:t>
      </w:r>
      <w:r w:rsidRPr="00E7210A">
        <w:t>ный менеджмент — 3%, возврат капитала, вложенного в здания, —</w:t>
      </w:r>
      <w:r w:rsidRPr="00E7210A">
        <w:rPr>
          <w:rStyle w:val="193"/>
        </w:rPr>
        <w:t xml:space="preserve"> по методу </w:t>
      </w:r>
      <w:proofErr w:type="spellStart"/>
      <w:r w:rsidRPr="00E7210A">
        <w:rPr>
          <w:rStyle w:val="193"/>
        </w:rPr>
        <w:t>И</w:t>
      </w:r>
      <w:r w:rsidRPr="00E7210A">
        <w:rPr>
          <w:rStyle w:val="193"/>
        </w:rPr>
        <w:t>н</w:t>
      </w:r>
      <w:r w:rsidRPr="00E7210A">
        <w:rPr>
          <w:rStyle w:val="193"/>
        </w:rPr>
        <w:t>вуда</w:t>
      </w:r>
      <w:proofErr w:type="spellEnd"/>
      <w:r w:rsidRPr="00E7210A">
        <w:rPr>
          <w:rStyle w:val="193"/>
        </w:rPr>
        <w:t>.</w:t>
      </w:r>
      <w:r w:rsidRPr="00E7210A">
        <w:t xml:space="preserve"> Срок жизни здания - 25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 10.</w:t>
      </w:r>
      <w:r w:rsidRPr="00E7210A">
        <w:t xml:space="preserve"> Рассчитайте коэффициент капитализации, если извест</w:t>
      </w:r>
      <w:r w:rsidRPr="00E7210A">
        <w:softHyphen/>
        <w:t>ны следу</w:t>
      </w:r>
      <w:r w:rsidRPr="00E7210A">
        <w:t>ю</w:t>
      </w:r>
      <w:r w:rsidRPr="00E7210A">
        <w:t xml:space="preserve">щие данные: </w:t>
      </w:r>
      <w:proofErr w:type="spellStart"/>
      <w:r w:rsidRPr="00E7210A">
        <w:t>безрисковая</w:t>
      </w:r>
      <w:proofErr w:type="spellEnd"/>
      <w:r w:rsidRPr="00E7210A">
        <w:t xml:space="preserve"> ставка дохода — 8%, премия за риск инвестирования в объект недвижимос</w:t>
      </w:r>
      <w:r w:rsidRPr="00E7210A">
        <w:softHyphen/>
        <w:t>ти — 3%, срок экспозиции — шесть месяцев, поправка за инв</w:t>
      </w:r>
      <w:r w:rsidRPr="00E7210A">
        <w:t>е</w:t>
      </w:r>
      <w:r w:rsidRPr="00E7210A">
        <w:t>стиционный менеджмент — 1%; возврат капитала, вложенного в здания, —</w:t>
      </w:r>
      <w:r w:rsidRPr="00E7210A">
        <w:rPr>
          <w:rStyle w:val="193"/>
        </w:rPr>
        <w:t xml:space="preserve"> по м</w:t>
      </w:r>
      <w:r w:rsidRPr="00E7210A">
        <w:rPr>
          <w:rStyle w:val="193"/>
        </w:rPr>
        <w:t>е</w:t>
      </w:r>
      <w:r w:rsidRPr="00E7210A">
        <w:rPr>
          <w:rStyle w:val="193"/>
        </w:rPr>
        <w:t xml:space="preserve">тоду </w:t>
      </w:r>
      <w:proofErr w:type="spellStart"/>
      <w:r w:rsidRPr="00E7210A">
        <w:rPr>
          <w:rStyle w:val="193"/>
        </w:rPr>
        <w:t>Хоскольда</w:t>
      </w:r>
      <w:proofErr w:type="spellEnd"/>
      <w:r w:rsidRPr="00E7210A">
        <w:rPr>
          <w:rStyle w:val="193"/>
        </w:rPr>
        <w:t>.</w:t>
      </w:r>
      <w:r w:rsidRPr="00E7210A">
        <w:t xml:space="preserve"> Срок жизни здания — 25 лет.</w:t>
      </w:r>
    </w:p>
    <w:p w:rsidR="00E7210A" w:rsidRPr="00E7210A" w:rsidRDefault="00E7210A" w:rsidP="00BD0E73">
      <w:pPr>
        <w:pStyle w:val="191"/>
        <w:keepNext/>
        <w:shd w:val="clear" w:color="auto" w:fill="auto"/>
        <w:spacing w:before="0" w:line="240" w:lineRule="auto"/>
        <w:ind w:firstLine="709"/>
      </w:pPr>
      <w:r w:rsidRPr="00E7210A">
        <w:rPr>
          <w:rStyle w:val="192"/>
        </w:rPr>
        <w:t>Задача 11.</w:t>
      </w:r>
      <w:r w:rsidRPr="00E7210A">
        <w:t xml:space="preserve"> Рассчитайте коэффициент капитализации, если извест</w:t>
      </w:r>
      <w:r w:rsidRPr="00E7210A">
        <w:softHyphen/>
        <w:t>ны следу</w:t>
      </w:r>
      <w:r w:rsidRPr="00E7210A">
        <w:t>ю</w:t>
      </w:r>
      <w:r w:rsidRPr="00E7210A">
        <w:t xml:space="preserve">щие данные: </w:t>
      </w:r>
      <w:proofErr w:type="spellStart"/>
      <w:r w:rsidRPr="00E7210A">
        <w:t>безрисковая</w:t>
      </w:r>
      <w:proofErr w:type="spellEnd"/>
      <w:r w:rsidRPr="00E7210A">
        <w:t xml:space="preserve"> ставка дохода</w:t>
      </w:r>
      <w:bookmarkStart w:id="9" w:name="bookmark5"/>
      <w:r w:rsidRPr="00E7210A">
        <w:t xml:space="preserve"> -7%,</w:t>
      </w:r>
      <w:bookmarkEnd w:id="9"/>
      <w:r w:rsidRPr="00E7210A">
        <w:t xml:space="preserve"> премия за риск инвестирования в об</w:t>
      </w:r>
      <w:r w:rsidRPr="00E7210A">
        <w:t>ъ</w:t>
      </w:r>
      <w:r w:rsidRPr="00E7210A">
        <w:t>ект недвижимос</w:t>
      </w:r>
      <w:r w:rsidRPr="00E7210A">
        <w:softHyphen/>
        <w:t>ти — 3%, срок экспозиции — шесть месяцев; поправка за инвест</w:t>
      </w:r>
      <w:r w:rsidRPr="00E7210A">
        <w:t>и</w:t>
      </w:r>
      <w:r w:rsidRPr="00E7210A">
        <w:t>ционный менеджмент — 2%, возврат капитала, вложенного в здания, —</w:t>
      </w:r>
      <w:r w:rsidRPr="00E7210A">
        <w:rPr>
          <w:rStyle w:val="193"/>
        </w:rPr>
        <w:t xml:space="preserve"> по методу Ринга.</w:t>
      </w:r>
      <w:r w:rsidRPr="00E7210A">
        <w:t xml:space="preserve"> Срок жизни здания — 50 лет.</w:t>
      </w:r>
    </w:p>
    <w:p w:rsidR="00E7210A" w:rsidRPr="00E7210A" w:rsidRDefault="00E7210A" w:rsidP="00BD0E73">
      <w:pPr>
        <w:pStyle w:val="191"/>
        <w:keepNext/>
        <w:shd w:val="clear" w:color="auto" w:fill="auto"/>
        <w:spacing w:before="0" w:line="240" w:lineRule="auto"/>
        <w:ind w:firstLine="709"/>
      </w:pPr>
      <w:r w:rsidRPr="00E7210A">
        <w:rPr>
          <w:rStyle w:val="192"/>
        </w:rPr>
        <w:lastRenderedPageBreak/>
        <w:t>Задача 12.</w:t>
      </w:r>
      <w:r w:rsidRPr="00E7210A">
        <w:t xml:space="preserve"> Рассчитайте коэффициент капитализации методом ры</w:t>
      </w:r>
      <w:r w:rsidRPr="00E7210A">
        <w:softHyphen/>
        <w:t>ночной эк</w:t>
      </w:r>
      <w:r w:rsidRPr="00E7210A">
        <w:t>с</w:t>
      </w:r>
      <w:r w:rsidRPr="00E7210A">
        <w:t>тракции для недвижимости с чистым опе</w:t>
      </w:r>
      <w:r w:rsidRPr="00E7210A">
        <w:softHyphen/>
        <w:t xml:space="preserve">рационным доходом —       50 000 </w:t>
      </w:r>
      <w:proofErr w:type="spellStart"/>
      <w:r w:rsidRPr="00E7210A">
        <w:t>д.е</w:t>
      </w:r>
      <w:proofErr w:type="spellEnd"/>
      <w:r w:rsidRPr="00E7210A">
        <w:t>., если известны следующие данные по аналогичным объектам недвижи</w:t>
      </w:r>
      <w:r w:rsidRPr="00E7210A">
        <w:softHyphen/>
        <w:t>мости:</w:t>
      </w:r>
    </w:p>
    <w:tbl>
      <w:tblPr>
        <w:tblW w:w="10356" w:type="dxa"/>
        <w:tblLayout w:type="fixed"/>
        <w:tblCellMar>
          <w:left w:w="10" w:type="dxa"/>
          <w:right w:w="10" w:type="dxa"/>
        </w:tblCellMar>
        <w:tblLook w:val="04A0" w:firstRow="1" w:lastRow="0" w:firstColumn="1" w:lastColumn="0" w:noHBand="0" w:noVBand="1"/>
      </w:tblPr>
      <w:tblGrid>
        <w:gridCol w:w="861"/>
        <w:gridCol w:w="1559"/>
        <w:gridCol w:w="3826"/>
        <w:gridCol w:w="4110"/>
      </w:tblGrid>
      <w:tr w:rsidR="00E7210A" w:rsidRPr="00E7210A" w:rsidTr="00E7210A">
        <w:trPr>
          <w:trHeight w:val="382"/>
        </w:trPr>
        <w:tc>
          <w:tcPr>
            <w:tcW w:w="861" w:type="dxa"/>
            <w:tcBorders>
              <w:top w:val="single" w:sz="4" w:space="0" w:color="auto"/>
              <w:left w:val="nil"/>
              <w:bottom w:val="nil"/>
              <w:right w:val="single" w:sz="4" w:space="0" w:color="auto"/>
            </w:tcBorders>
            <w:shd w:val="clear" w:color="auto" w:fill="FFFFFF"/>
            <w:hideMark/>
          </w:tcPr>
          <w:p w:rsidR="00E7210A" w:rsidRPr="00E7210A" w:rsidRDefault="00E7210A" w:rsidP="00BD0E73">
            <w:pPr>
              <w:pStyle w:val="381"/>
              <w:keepNext/>
              <w:shd w:val="clear" w:color="auto" w:fill="auto"/>
              <w:spacing w:line="240" w:lineRule="auto"/>
              <w:jc w:val="both"/>
              <w:rPr>
                <w:rFonts w:ascii="Times New Roman" w:hAnsi="Times New Roman" w:cs="Times New Roman"/>
                <w:sz w:val="28"/>
                <w:szCs w:val="28"/>
              </w:rPr>
            </w:pPr>
            <w:r w:rsidRPr="00E7210A">
              <w:rPr>
                <w:rFonts w:ascii="Times New Roman" w:hAnsi="Times New Roman" w:cs="Times New Roman"/>
                <w:sz w:val="28"/>
                <w:szCs w:val="28"/>
              </w:rPr>
              <w:t>№</w:t>
            </w:r>
          </w:p>
        </w:tc>
        <w:tc>
          <w:tcPr>
            <w:tcW w:w="1559" w:type="dxa"/>
            <w:tcBorders>
              <w:top w:val="single" w:sz="4" w:space="0" w:color="auto"/>
              <w:left w:val="single" w:sz="4" w:space="0" w:color="auto"/>
              <w:bottom w:val="nil"/>
              <w:right w:val="single" w:sz="4" w:space="0" w:color="auto"/>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Объект</w:t>
            </w:r>
          </w:p>
        </w:tc>
        <w:tc>
          <w:tcPr>
            <w:tcW w:w="3827" w:type="dxa"/>
            <w:tcBorders>
              <w:top w:val="single" w:sz="4" w:space="0" w:color="auto"/>
              <w:left w:val="single" w:sz="4" w:space="0" w:color="auto"/>
              <w:bottom w:val="nil"/>
              <w:right w:val="single" w:sz="4" w:space="0" w:color="auto"/>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Чистый операционный</w:t>
            </w:r>
          </w:p>
        </w:tc>
        <w:tc>
          <w:tcPr>
            <w:tcW w:w="4111" w:type="dxa"/>
            <w:tcBorders>
              <w:top w:val="single" w:sz="4" w:space="0" w:color="auto"/>
              <w:left w:val="single" w:sz="4" w:space="0" w:color="auto"/>
              <w:bottom w:val="nil"/>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 xml:space="preserve">Цена сделки, </w:t>
            </w:r>
            <w:proofErr w:type="spellStart"/>
            <w:r w:rsidRPr="00E7210A">
              <w:rPr>
                <w:rStyle w:val="150"/>
                <w:rFonts w:eastAsia="Arial Unicode MS"/>
                <w:sz w:val="28"/>
                <w:szCs w:val="28"/>
              </w:rPr>
              <w:t>д.е</w:t>
            </w:r>
            <w:proofErr w:type="spellEnd"/>
            <w:r w:rsidRPr="00E7210A">
              <w:rPr>
                <w:rStyle w:val="150"/>
                <w:rFonts w:eastAsia="Arial Unicode MS"/>
                <w:sz w:val="28"/>
                <w:szCs w:val="28"/>
              </w:rPr>
              <w:t>.</w:t>
            </w:r>
          </w:p>
        </w:tc>
      </w:tr>
      <w:tr w:rsidR="00E7210A" w:rsidRPr="00E7210A" w:rsidTr="00E7210A">
        <w:trPr>
          <w:trHeight w:val="319"/>
        </w:trPr>
        <w:tc>
          <w:tcPr>
            <w:tcW w:w="861" w:type="dxa"/>
            <w:tcBorders>
              <w:top w:val="nil"/>
              <w:left w:val="nil"/>
              <w:bottom w:val="single" w:sz="4" w:space="0" w:color="auto"/>
              <w:right w:val="single" w:sz="4" w:space="0" w:color="auto"/>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п/п</w:t>
            </w:r>
          </w:p>
        </w:tc>
        <w:tc>
          <w:tcPr>
            <w:tcW w:w="1559" w:type="dxa"/>
            <w:tcBorders>
              <w:top w:val="nil"/>
              <w:left w:val="single" w:sz="4" w:space="0" w:color="auto"/>
              <w:bottom w:val="single" w:sz="4" w:space="0" w:color="auto"/>
              <w:right w:val="single" w:sz="4" w:space="0" w:color="auto"/>
            </w:tcBorders>
            <w:shd w:val="clear" w:color="auto" w:fill="FFFFFF"/>
          </w:tcPr>
          <w:p w:rsidR="00E7210A" w:rsidRPr="00E7210A" w:rsidRDefault="00E7210A" w:rsidP="00BD0E73">
            <w:pPr>
              <w:keepNext/>
              <w:jc w:val="both"/>
              <w:rPr>
                <w:sz w:val="28"/>
                <w:szCs w:val="28"/>
              </w:rPr>
            </w:pPr>
          </w:p>
        </w:tc>
        <w:tc>
          <w:tcPr>
            <w:tcW w:w="3827" w:type="dxa"/>
            <w:tcBorders>
              <w:top w:val="nil"/>
              <w:left w:val="single" w:sz="4" w:space="0" w:color="auto"/>
              <w:bottom w:val="single" w:sz="4" w:space="0" w:color="auto"/>
              <w:right w:val="single" w:sz="4" w:space="0" w:color="auto"/>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 xml:space="preserve">доход, </w:t>
            </w:r>
            <w:proofErr w:type="spellStart"/>
            <w:r w:rsidRPr="00E7210A">
              <w:rPr>
                <w:rStyle w:val="150"/>
                <w:rFonts w:eastAsia="Arial Unicode MS"/>
                <w:sz w:val="28"/>
                <w:szCs w:val="28"/>
              </w:rPr>
              <w:t>д.е</w:t>
            </w:r>
            <w:proofErr w:type="spellEnd"/>
            <w:r w:rsidRPr="00E7210A">
              <w:rPr>
                <w:rStyle w:val="150"/>
                <w:rFonts w:eastAsia="Arial Unicode MS"/>
                <w:sz w:val="28"/>
                <w:szCs w:val="28"/>
              </w:rPr>
              <w:t>.</w:t>
            </w:r>
          </w:p>
        </w:tc>
        <w:tc>
          <w:tcPr>
            <w:tcW w:w="4111" w:type="dxa"/>
            <w:tcBorders>
              <w:top w:val="nil"/>
              <w:left w:val="single" w:sz="4" w:space="0" w:color="auto"/>
              <w:bottom w:val="single" w:sz="4" w:space="0" w:color="auto"/>
              <w:right w:val="nil"/>
            </w:tcBorders>
            <w:shd w:val="clear" w:color="auto" w:fill="FFFFFF"/>
          </w:tcPr>
          <w:p w:rsidR="00E7210A" w:rsidRPr="00E7210A" w:rsidRDefault="00E7210A" w:rsidP="00BD0E73">
            <w:pPr>
              <w:keepNext/>
              <w:jc w:val="both"/>
              <w:rPr>
                <w:sz w:val="28"/>
                <w:szCs w:val="28"/>
              </w:rPr>
            </w:pPr>
          </w:p>
        </w:tc>
      </w:tr>
      <w:tr w:rsidR="00E7210A" w:rsidRPr="00E7210A" w:rsidTr="00E7210A">
        <w:trPr>
          <w:trHeight w:val="357"/>
        </w:trPr>
        <w:tc>
          <w:tcPr>
            <w:tcW w:w="86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1</w:t>
            </w:r>
          </w:p>
        </w:tc>
        <w:tc>
          <w:tcPr>
            <w:tcW w:w="1559"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Альфа</w:t>
            </w:r>
          </w:p>
        </w:tc>
        <w:tc>
          <w:tcPr>
            <w:tcW w:w="3827"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55 000</w:t>
            </w:r>
          </w:p>
        </w:tc>
        <w:tc>
          <w:tcPr>
            <w:tcW w:w="411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250 000</w:t>
            </w:r>
          </w:p>
        </w:tc>
      </w:tr>
      <w:tr w:rsidR="00E7210A" w:rsidRPr="00E7210A" w:rsidTr="00E7210A">
        <w:trPr>
          <w:trHeight w:val="357"/>
        </w:trPr>
        <w:tc>
          <w:tcPr>
            <w:tcW w:w="86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2</w:t>
            </w:r>
          </w:p>
        </w:tc>
        <w:tc>
          <w:tcPr>
            <w:tcW w:w="1559"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Бета</w:t>
            </w:r>
          </w:p>
        </w:tc>
        <w:tc>
          <w:tcPr>
            <w:tcW w:w="3827"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75 000</w:t>
            </w:r>
          </w:p>
        </w:tc>
        <w:tc>
          <w:tcPr>
            <w:tcW w:w="411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330 000</w:t>
            </w:r>
          </w:p>
        </w:tc>
      </w:tr>
      <w:tr w:rsidR="00E7210A" w:rsidRPr="00E7210A" w:rsidTr="00E7210A">
        <w:trPr>
          <w:trHeight w:val="376"/>
        </w:trPr>
        <w:tc>
          <w:tcPr>
            <w:tcW w:w="86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3</w:t>
            </w:r>
          </w:p>
        </w:tc>
        <w:tc>
          <w:tcPr>
            <w:tcW w:w="1559"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Вега</w:t>
            </w:r>
          </w:p>
        </w:tc>
        <w:tc>
          <w:tcPr>
            <w:tcW w:w="3827"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47 000</w:t>
            </w:r>
          </w:p>
        </w:tc>
        <w:tc>
          <w:tcPr>
            <w:tcW w:w="4111" w:type="dxa"/>
            <w:tcBorders>
              <w:top w:val="single" w:sz="4" w:space="0" w:color="auto"/>
              <w:left w:val="nil"/>
              <w:bottom w:val="single" w:sz="4" w:space="0" w:color="auto"/>
              <w:right w:val="nil"/>
            </w:tcBorders>
            <w:shd w:val="clear" w:color="auto" w:fill="FFFFFF"/>
            <w:hideMark/>
          </w:tcPr>
          <w:p w:rsidR="00E7210A" w:rsidRPr="00E7210A" w:rsidRDefault="00E7210A" w:rsidP="00BD0E73">
            <w:pPr>
              <w:keepNext/>
              <w:jc w:val="both"/>
              <w:rPr>
                <w:sz w:val="28"/>
                <w:szCs w:val="28"/>
              </w:rPr>
            </w:pPr>
            <w:r w:rsidRPr="00E7210A">
              <w:rPr>
                <w:rStyle w:val="150"/>
                <w:rFonts w:eastAsia="Arial Unicode MS"/>
                <w:sz w:val="28"/>
                <w:szCs w:val="28"/>
              </w:rPr>
              <w:t>310 000</w:t>
            </w:r>
          </w:p>
        </w:tc>
      </w:tr>
    </w:tbl>
    <w:p w:rsidR="00E7210A" w:rsidRPr="00E7210A" w:rsidRDefault="00E7210A" w:rsidP="00BD0E73">
      <w:pPr>
        <w:pStyle w:val="191"/>
        <w:keepNext/>
        <w:shd w:val="clear" w:color="auto" w:fill="auto"/>
        <w:spacing w:before="0" w:line="240" w:lineRule="auto"/>
        <w:ind w:firstLine="709"/>
        <w:rPr>
          <w:lang w:eastAsia="ru-RU"/>
        </w:rPr>
      </w:pPr>
      <w:r w:rsidRPr="00E7210A">
        <w:rPr>
          <w:rStyle w:val="192"/>
        </w:rPr>
        <w:t>Задача 13.</w:t>
      </w:r>
      <w:r w:rsidRPr="00E7210A">
        <w:t xml:space="preserve"> Рассчитайте коэффициент капитализации методом ры</w:t>
      </w:r>
      <w:r w:rsidRPr="00E7210A">
        <w:softHyphen/>
        <w:t>ночной эк</w:t>
      </w:r>
      <w:r w:rsidRPr="00E7210A">
        <w:t>с</w:t>
      </w:r>
      <w:r w:rsidRPr="00E7210A">
        <w:t>тракции для недвижимости с чистым опера</w:t>
      </w:r>
      <w:r w:rsidRPr="00E7210A">
        <w:softHyphen/>
        <w:t xml:space="preserve">ционным доходом — 130 000 </w:t>
      </w:r>
      <w:proofErr w:type="spellStart"/>
      <w:r w:rsidRPr="00E7210A">
        <w:t>д.е</w:t>
      </w:r>
      <w:proofErr w:type="spellEnd"/>
      <w:r w:rsidRPr="00E7210A">
        <w:t>., если известны следу</w:t>
      </w:r>
      <w:r w:rsidRPr="00E7210A">
        <w:softHyphen/>
        <w:t>ющие данные по аналогичным объектам недвижимости:</w:t>
      </w:r>
    </w:p>
    <w:tbl>
      <w:tblPr>
        <w:tblW w:w="10068" w:type="dxa"/>
        <w:tblInd w:w="10" w:type="dxa"/>
        <w:tblLayout w:type="fixed"/>
        <w:tblCellMar>
          <w:left w:w="10" w:type="dxa"/>
          <w:right w:w="10" w:type="dxa"/>
        </w:tblCellMar>
        <w:tblLook w:val="04A0" w:firstRow="1" w:lastRow="0" w:firstColumn="1" w:lastColumn="0" w:noHBand="0" w:noVBand="1"/>
      </w:tblPr>
      <w:tblGrid>
        <w:gridCol w:w="1560"/>
        <w:gridCol w:w="2552"/>
        <w:gridCol w:w="3120"/>
        <w:gridCol w:w="2836"/>
      </w:tblGrid>
      <w:tr w:rsidR="00E7210A" w:rsidRPr="00E7210A" w:rsidTr="00E7210A">
        <w:trPr>
          <w:trHeight w:val="976"/>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pStyle w:val="391"/>
              <w:keepNext/>
              <w:shd w:val="clear" w:color="auto" w:fill="auto"/>
              <w:spacing w:line="240" w:lineRule="auto"/>
              <w:jc w:val="both"/>
              <w:rPr>
                <w:rFonts w:ascii="Times New Roman" w:hAnsi="Times New Roman" w:cs="Times New Roman"/>
                <w:sz w:val="28"/>
                <w:szCs w:val="28"/>
              </w:rPr>
            </w:pPr>
            <w:r w:rsidRPr="00E7210A">
              <w:rPr>
                <w:rFonts w:ascii="Times New Roman" w:hAnsi="Times New Roman" w:cs="Times New Roman"/>
                <w:sz w:val="28"/>
                <w:szCs w:val="28"/>
              </w:rPr>
              <w:t xml:space="preserve">№ </w:t>
            </w:r>
            <w:r w:rsidRPr="00E7210A">
              <w:rPr>
                <w:rStyle w:val="150"/>
                <w:rFonts w:eastAsia="Consolas"/>
                <w:sz w:val="28"/>
                <w:szCs w:val="28"/>
              </w:rPr>
              <w:t>п/п</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Объект</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Чистый операционный</w:t>
            </w:r>
          </w:p>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 xml:space="preserve">доход, </w:t>
            </w:r>
            <w:proofErr w:type="spellStart"/>
            <w:r w:rsidRPr="00E7210A">
              <w:rPr>
                <w:rStyle w:val="150"/>
                <w:rFonts w:eastAsia="Arial Unicode MS"/>
                <w:sz w:val="28"/>
                <w:szCs w:val="28"/>
              </w:rPr>
              <w:t>д.е</w:t>
            </w:r>
            <w:proofErr w:type="spellEnd"/>
            <w:r w:rsidRPr="00E7210A">
              <w:rPr>
                <w:rStyle w:val="150"/>
                <w:rFonts w:eastAsia="Arial Unicode MS"/>
                <w:sz w:val="28"/>
                <w:szCs w:val="28"/>
              </w:rPr>
              <w:t>.</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 xml:space="preserve">Цена сделки, </w:t>
            </w:r>
            <w:proofErr w:type="spellStart"/>
            <w:r w:rsidRPr="00E7210A">
              <w:rPr>
                <w:rStyle w:val="150"/>
                <w:rFonts w:eastAsia="Arial Unicode MS"/>
                <w:sz w:val="28"/>
                <w:szCs w:val="28"/>
              </w:rPr>
              <w:t>д.е</w:t>
            </w:r>
            <w:proofErr w:type="spellEnd"/>
            <w:r w:rsidRPr="00E7210A">
              <w:rPr>
                <w:rStyle w:val="150"/>
                <w:rFonts w:eastAsia="Arial Unicode MS"/>
                <w:sz w:val="28"/>
                <w:szCs w:val="28"/>
              </w:rPr>
              <w:t>.</w:t>
            </w:r>
          </w:p>
        </w:tc>
      </w:tr>
      <w:tr w:rsidR="00E7210A" w:rsidRPr="00E7210A" w:rsidTr="00E7210A">
        <w:trPr>
          <w:trHeight w:val="343"/>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sz w:val="28"/>
                <w:szCs w:val="28"/>
              </w:rPr>
              <w:t>1</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Альфа</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153 000</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750 000</w:t>
            </w:r>
          </w:p>
        </w:tc>
      </w:tr>
      <w:tr w:rsidR="00E7210A" w:rsidRPr="00E7210A" w:rsidTr="00E7210A">
        <w:trPr>
          <w:trHeight w:val="291"/>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2</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Бета</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750 000</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1 530 000</w:t>
            </w:r>
          </w:p>
        </w:tc>
      </w:tr>
      <w:tr w:rsidR="00E7210A" w:rsidRPr="00E7210A" w:rsidTr="00E7210A">
        <w:trPr>
          <w:trHeight w:val="381"/>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3</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Вега</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125 000</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850 000</w:t>
            </w:r>
          </w:p>
        </w:tc>
      </w:tr>
      <w:tr w:rsidR="00E7210A" w:rsidRPr="00E7210A" w:rsidTr="00E7210A">
        <w:trPr>
          <w:trHeight w:val="456"/>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4</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Гамма</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145 000</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710 000</w:t>
            </w:r>
          </w:p>
        </w:tc>
      </w:tr>
      <w:tr w:rsidR="00E7210A" w:rsidRPr="00E7210A" w:rsidTr="00E7210A">
        <w:trPr>
          <w:trHeight w:val="456"/>
        </w:trPr>
        <w:tc>
          <w:tcPr>
            <w:tcW w:w="1560"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5</w:t>
            </w:r>
          </w:p>
        </w:tc>
        <w:tc>
          <w:tcPr>
            <w:tcW w:w="2551"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Дельта</w:t>
            </w:r>
          </w:p>
        </w:tc>
        <w:tc>
          <w:tcPr>
            <w:tcW w:w="3119"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165 000</w:t>
            </w:r>
          </w:p>
        </w:tc>
        <w:tc>
          <w:tcPr>
            <w:tcW w:w="2835" w:type="dxa"/>
            <w:tcBorders>
              <w:top w:val="single" w:sz="4" w:space="0" w:color="auto"/>
              <w:left w:val="nil"/>
              <w:bottom w:val="single" w:sz="4" w:space="0" w:color="auto"/>
              <w:right w:val="nil"/>
            </w:tcBorders>
            <w:shd w:val="clear" w:color="auto" w:fill="FFFFFF"/>
            <w:vAlign w:val="center"/>
            <w:hideMark/>
          </w:tcPr>
          <w:p w:rsidR="00E7210A" w:rsidRPr="00E7210A" w:rsidRDefault="00E7210A" w:rsidP="00BD0E73">
            <w:pPr>
              <w:keepNext/>
              <w:spacing w:after="0" w:line="240" w:lineRule="auto"/>
              <w:jc w:val="both"/>
              <w:rPr>
                <w:rStyle w:val="150"/>
                <w:rFonts w:eastAsia="Arial Unicode MS"/>
                <w:sz w:val="28"/>
                <w:szCs w:val="28"/>
              </w:rPr>
            </w:pPr>
            <w:r w:rsidRPr="00E7210A">
              <w:rPr>
                <w:rStyle w:val="150"/>
                <w:rFonts w:eastAsia="Arial Unicode MS"/>
                <w:sz w:val="28"/>
                <w:szCs w:val="28"/>
              </w:rPr>
              <w:t>350 000</w:t>
            </w:r>
          </w:p>
        </w:tc>
      </w:tr>
    </w:tbl>
    <w:p w:rsidR="00E7210A" w:rsidRPr="00E7210A" w:rsidRDefault="00E7210A" w:rsidP="00BD0E73">
      <w:pPr>
        <w:keepNext/>
        <w:spacing w:after="0" w:line="240" w:lineRule="auto"/>
        <w:ind w:firstLine="709"/>
        <w:jc w:val="both"/>
        <w:rPr>
          <w:sz w:val="28"/>
          <w:szCs w:val="28"/>
        </w:rPr>
      </w:pPr>
    </w:p>
    <w:p w:rsidR="00E7210A" w:rsidRPr="00E7210A" w:rsidRDefault="00E7210A" w:rsidP="00BD0E73">
      <w:pPr>
        <w:pStyle w:val="191"/>
        <w:keepNext/>
        <w:shd w:val="clear" w:color="auto" w:fill="auto"/>
        <w:spacing w:before="0" w:line="240" w:lineRule="auto"/>
        <w:ind w:firstLine="709"/>
      </w:pPr>
      <w:r w:rsidRPr="00E7210A">
        <w:rPr>
          <w:rStyle w:val="192"/>
        </w:rPr>
        <w:t>Задача 14.</w:t>
      </w:r>
      <w:r w:rsidRPr="00E7210A">
        <w:t xml:space="preserve"> Рассчитайте коэффициент капитализации методом ры</w:t>
      </w:r>
      <w:r w:rsidRPr="00E7210A">
        <w:softHyphen/>
        <w:t>ночной эк</w:t>
      </w:r>
      <w:r w:rsidRPr="00E7210A">
        <w:t>с</w:t>
      </w:r>
      <w:r w:rsidRPr="00E7210A">
        <w:t xml:space="preserve">тракции для склада с чистым операционным доходом — 230 000 </w:t>
      </w:r>
      <w:proofErr w:type="spellStart"/>
      <w:r w:rsidRPr="00E7210A">
        <w:t>д.е</w:t>
      </w:r>
      <w:proofErr w:type="spellEnd"/>
      <w:r w:rsidRPr="00E7210A">
        <w:t>., если известны следующие дан</w:t>
      </w:r>
      <w:r w:rsidRPr="00E7210A">
        <w:softHyphen/>
        <w:t>ные по объектам недвижимости: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2409"/>
        <w:gridCol w:w="2835"/>
      </w:tblGrid>
      <w:tr w:rsidR="00E7210A" w:rsidRPr="00E7210A" w:rsidTr="00E7210A">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w:t>
            </w:r>
            <w:r w:rsidRPr="00E7210A">
              <w:rPr>
                <w:rStyle w:val="150"/>
              </w:rPr>
              <w:t xml:space="preserve"> п/п</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Объект</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 xml:space="preserve">Чистый операционный доход, </w:t>
            </w:r>
            <w:proofErr w:type="spellStart"/>
            <w:r w:rsidRPr="00E7210A">
              <w:rPr>
                <w:rStyle w:val="150"/>
              </w:rPr>
              <w:t>д.е</w:t>
            </w:r>
            <w:proofErr w:type="spellEnd"/>
            <w:r w:rsidRPr="00E7210A">
              <w:rPr>
                <w:rStyle w:val="150"/>
              </w:rPr>
              <w:t>.</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 xml:space="preserve">Цена сделки, </w:t>
            </w:r>
            <w:proofErr w:type="spellStart"/>
            <w:r w:rsidRPr="00E7210A">
              <w:rPr>
                <w:rStyle w:val="150"/>
              </w:rPr>
              <w:t>д.е</w:t>
            </w:r>
            <w:proofErr w:type="spellEnd"/>
            <w:r w:rsidRPr="00E7210A">
              <w:rPr>
                <w:rStyle w:val="150"/>
              </w:rPr>
              <w:t>.</w:t>
            </w:r>
          </w:p>
        </w:tc>
      </w:tr>
      <w:tr w:rsidR="00E7210A" w:rsidRPr="00E7210A" w:rsidTr="00E7210A">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1</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Склад «Альфа»</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250 000</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950 000</w:t>
            </w:r>
          </w:p>
        </w:tc>
      </w:tr>
      <w:tr w:rsidR="00E7210A" w:rsidRPr="00E7210A" w:rsidTr="00E7210A">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2</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Офис «Бета»</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270 000</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1 000 000</w:t>
            </w:r>
          </w:p>
        </w:tc>
      </w:tr>
      <w:tr w:rsidR="00E7210A" w:rsidRPr="00E7210A" w:rsidTr="00E7210A">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3</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spacing w:after="0" w:line="240" w:lineRule="auto"/>
              <w:jc w:val="both"/>
              <w:rPr>
                <w:sz w:val="28"/>
                <w:szCs w:val="28"/>
              </w:rPr>
            </w:pPr>
            <w:r w:rsidRPr="00E7210A">
              <w:rPr>
                <w:rStyle w:val="150"/>
                <w:rFonts w:eastAsia="Arial Unicode MS"/>
                <w:sz w:val="28"/>
                <w:szCs w:val="28"/>
              </w:rPr>
              <w:t>Склад «Вега»</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210 000</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880 000</w:t>
            </w:r>
          </w:p>
        </w:tc>
      </w:tr>
      <w:tr w:rsidR="00E7210A" w:rsidRPr="00E7210A" w:rsidTr="00E7210A">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4</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Торговое помещение «Гамма»</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230 000</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910 000</w:t>
            </w:r>
          </w:p>
        </w:tc>
      </w:tr>
      <w:tr w:rsidR="00E7210A" w:rsidRPr="00E7210A" w:rsidTr="00E7210A">
        <w:trPr>
          <w:trHeight w:val="378"/>
        </w:trPr>
        <w:tc>
          <w:tcPr>
            <w:tcW w:w="817"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t>5</w:t>
            </w:r>
          </w:p>
        </w:tc>
        <w:tc>
          <w:tcPr>
            <w:tcW w:w="4253"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Склад «Дельта»</w:t>
            </w:r>
          </w:p>
        </w:tc>
        <w:tc>
          <w:tcPr>
            <w:tcW w:w="2409"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195 000</w:t>
            </w:r>
          </w:p>
        </w:tc>
        <w:tc>
          <w:tcPr>
            <w:tcW w:w="283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pStyle w:val="191"/>
              <w:keepNext/>
              <w:shd w:val="clear" w:color="auto" w:fill="auto"/>
              <w:spacing w:before="0" w:line="240" w:lineRule="auto"/>
              <w:ind w:firstLine="0"/>
            </w:pPr>
            <w:r w:rsidRPr="00E7210A">
              <w:rPr>
                <w:rStyle w:val="150"/>
              </w:rPr>
              <w:t>850 000</w:t>
            </w:r>
          </w:p>
        </w:tc>
      </w:tr>
    </w:tbl>
    <w:p w:rsidR="00E7210A" w:rsidRPr="00E7210A" w:rsidRDefault="00E7210A" w:rsidP="00BD0E73">
      <w:pPr>
        <w:pStyle w:val="191"/>
        <w:keepNext/>
        <w:shd w:val="clear" w:color="auto" w:fill="auto"/>
        <w:spacing w:before="0" w:line="240" w:lineRule="auto"/>
        <w:ind w:firstLine="709"/>
        <w:rPr>
          <w:b/>
          <w:lang w:eastAsia="ru-RU"/>
        </w:rPr>
      </w:pP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b/>
        </w:rPr>
        <w:t xml:space="preserve"> Задача 15. </w:t>
      </w:r>
      <w:r w:rsidRPr="00E7210A">
        <w:rPr>
          <w:color w:val="000000"/>
          <w:shd w:val="clear" w:color="auto" w:fill="FFFFFF"/>
        </w:rPr>
        <w:t>Определите ставку дисконтирования для денежного потока для инвестированного капитала российской компании, если известно</w:t>
      </w:r>
      <w:r w:rsidRPr="00E7210A">
        <w:rPr>
          <w:shd w:val="clear" w:color="auto" w:fill="FFFFFF"/>
        </w:rPr>
        <w:t>:</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w:t>
      </w:r>
      <w:r w:rsidRPr="00E7210A">
        <w:rPr>
          <w:color w:val="000000"/>
          <w:shd w:val="clear" w:color="auto" w:fill="FFFFFF"/>
        </w:rPr>
        <w:t xml:space="preserve">доля заемного капитала составляет 27%,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w:t>
      </w:r>
      <w:proofErr w:type="spellStart"/>
      <w:r w:rsidRPr="00E7210A">
        <w:rPr>
          <w:color w:val="000000"/>
          <w:shd w:val="clear" w:color="auto" w:fill="FFFFFF"/>
        </w:rPr>
        <w:t>безрисковая</w:t>
      </w:r>
      <w:proofErr w:type="spellEnd"/>
      <w:r w:rsidRPr="00E7210A">
        <w:rPr>
          <w:color w:val="000000"/>
          <w:shd w:val="clear" w:color="auto" w:fill="FFFFFF"/>
        </w:rPr>
        <w:t xml:space="preserve"> ставка по государственным обязательствам РФ составляет 5,95%,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w:t>
      </w:r>
      <w:r w:rsidRPr="00E7210A">
        <w:rPr>
          <w:color w:val="000000"/>
          <w:shd w:val="clear" w:color="auto" w:fill="FFFFFF"/>
        </w:rPr>
        <w:t xml:space="preserve">коэффициент бета равен 1,2,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рыночная премия составляет 11%;</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w:t>
      </w:r>
      <w:r w:rsidRPr="00E7210A">
        <w:rPr>
          <w:color w:val="000000"/>
          <w:shd w:val="clear" w:color="auto" w:fill="FFFFFF"/>
        </w:rPr>
        <w:t xml:space="preserve">премия за </w:t>
      </w:r>
      <w:r w:rsidRPr="00E7210A">
        <w:rPr>
          <w:shd w:val="clear" w:color="auto" w:fill="FFFFFF"/>
        </w:rPr>
        <w:t>размер компании составляет 3,6%;</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w:t>
      </w:r>
      <w:r w:rsidRPr="00E7210A">
        <w:rPr>
          <w:color w:val="000000"/>
          <w:shd w:val="clear" w:color="auto" w:fill="FFFFFF"/>
        </w:rPr>
        <w:t>премия за специфический риск составляет 2%</w:t>
      </w:r>
      <w:r w:rsidRPr="00E7210A">
        <w:rPr>
          <w:shd w:val="clear" w:color="auto" w:fill="FFFFFF"/>
        </w:rPr>
        <w:t>;</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w:t>
      </w:r>
      <w:r w:rsidRPr="00E7210A">
        <w:rPr>
          <w:color w:val="000000"/>
          <w:shd w:val="clear" w:color="auto" w:fill="FFFFFF"/>
        </w:rPr>
        <w:t xml:space="preserve"> средневзвешенная </w:t>
      </w:r>
      <w:proofErr w:type="spellStart"/>
      <w:r w:rsidRPr="00E7210A">
        <w:rPr>
          <w:shd w:val="clear" w:color="auto" w:fill="FFFFFF"/>
        </w:rPr>
        <w:t>доналоговая</w:t>
      </w:r>
      <w:proofErr w:type="spellEnd"/>
      <w:r w:rsidRPr="00E7210A">
        <w:rPr>
          <w:shd w:val="clear" w:color="auto" w:fill="FFFFFF"/>
        </w:rPr>
        <w:t xml:space="preserve"> ставка по кредитам </w:t>
      </w:r>
      <w:r w:rsidRPr="00E7210A">
        <w:rPr>
          <w:color w:val="000000"/>
          <w:shd w:val="clear" w:color="auto" w:fill="FFFFFF"/>
        </w:rPr>
        <w:t>составляет 8,9%</w:t>
      </w:r>
      <w:r w:rsidRPr="00E7210A">
        <w:rPr>
          <w:shd w:val="clear" w:color="auto" w:fill="FFFFFF"/>
        </w:rPr>
        <w:t>;</w:t>
      </w:r>
    </w:p>
    <w:p w:rsidR="00E7210A" w:rsidRPr="00E7210A" w:rsidRDefault="00E7210A" w:rsidP="00BD0E73">
      <w:pPr>
        <w:pStyle w:val="191"/>
        <w:keepNext/>
        <w:shd w:val="clear" w:color="auto" w:fill="auto"/>
        <w:spacing w:before="0" w:line="240" w:lineRule="auto"/>
        <w:ind w:firstLine="709"/>
      </w:pPr>
      <w:r w:rsidRPr="00E7210A">
        <w:rPr>
          <w:shd w:val="clear" w:color="auto" w:fill="FFFFFF"/>
        </w:rPr>
        <w:t>- с</w:t>
      </w:r>
      <w:r w:rsidRPr="00E7210A">
        <w:rPr>
          <w:color w:val="000000"/>
          <w:shd w:val="clear" w:color="auto" w:fill="FFFFFF"/>
        </w:rPr>
        <w:t>тавка налога на прибыль 20%.</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color w:val="000000"/>
          <w:sz w:val="28"/>
          <w:szCs w:val="28"/>
          <w:lang w:eastAsia="ru-RU" w:bidi="ru-RU"/>
        </w:rPr>
      </w:pPr>
      <w:r w:rsidRPr="00E7210A">
        <w:rPr>
          <w:rFonts w:ascii="Times New Roman" w:hAnsi="Times New Roman" w:cs="Times New Roman"/>
          <w:color w:val="000000"/>
          <w:sz w:val="28"/>
          <w:szCs w:val="28"/>
          <w:lang w:eastAsia="ru-RU" w:bidi="ru-RU"/>
        </w:rPr>
        <w:lastRenderedPageBreak/>
        <w:t>Задача 16.</w:t>
      </w:r>
      <w:r w:rsidRPr="00E7210A">
        <w:rPr>
          <w:rFonts w:ascii="Times New Roman" w:hAnsi="Times New Roman" w:cs="Times New Roman"/>
          <w:b w:val="0"/>
          <w:color w:val="000000"/>
          <w:sz w:val="28"/>
          <w:szCs w:val="28"/>
          <w:lang w:eastAsia="ru-RU" w:bidi="ru-RU"/>
        </w:rPr>
        <w:t xml:space="preserve"> Определить остаточную восстановительную стоимость офисного здания (ОВС), имеющего следующие характеристики. Площадь здания составляет 2000 кв. м; здание построено 12 лет назад и предполагаемый общий срок его жизни — 60 лет. Из нормативной практики строительных организаций следует, что удел</w:t>
      </w:r>
      <w:r w:rsidRPr="00E7210A">
        <w:rPr>
          <w:rFonts w:ascii="Times New Roman" w:hAnsi="Times New Roman" w:cs="Times New Roman"/>
          <w:b w:val="0"/>
          <w:color w:val="000000"/>
          <w:sz w:val="28"/>
          <w:szCs w:val="28"/>
          <w:lang w:eastAsia="ru-RU" w:bidi="ru-RU"/>
        </w:rPr>
        <w:t>ь</w:t>
      </w:r>
      <w:r w:rsidRPr="00E7210A">
        <w:rPr>
          <w:rFonts w:ascii="Times New Roman" w:hAnsi="Times New Roman" w:cs="Times New Roman"/>
          <w:b w:val="0"/>
          <w:color w:val="000000"/>
          <w:sz w:val="28"/>
          <w:szCs w:val="28"/>
          <w:lang w:eastAsia="ru-RU" w:bidi="ru-RU"/>
        </w:rPr>
        <w:t>ные затраты на строительство точно такого же нового здания составляют 350 дол./кв. м.</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sz w:val="28"/>
          <w:szCs w:val="28"/>
        </w:rPr>
      </w:pPr>
      <w:r w:rsidRPr="00E7210A">
        <w:rPr>
          <w:rFonts w:ascii="Times New Roman" w:hAnsi="Times New Roman" w:cs="Times New Roman"/>
          <w:color w:val="000000"/>
          <w:sz w:val="28"/>
          <w:szCs w:val="28"/>
          <w:lang w:eastAsia="ru-RU" w:bidi="ru-RU"/>
        </w:rPr>
        <w:t>Задача 17.</w:t>
      </w:r>
      <w:r w:rsidRPr="00E7210A">
        <w:rPr>
          <w:rFonts w:ascii="Times New Roman" w:hAnsi="Times New Roman" w:cs="Times New Roman"/>
          <w:b w:val="0"/>
          <w:color w:val="000000"/>
          <w:sz w:val="28"/>
          <w:szCs w:val="28"/>
          <w:lang w:eastAsia="ru-RU" w:bidi="ru-RU"/>
        </w:rPr>
        <w:t xml:space="preserve"> Определить остаточную стоимость замещения (СЗО) для здания больницы, построенной 20 лет назад, используя следующую информацию:</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sz w:val="28"/>
          <w:szCs w:val="28"/>
        </w:rPr>
      </w:pPr>
      <w:r w:rsidRPr="00E7210A">
        <w:rPr>
          <w:rFonts w:ascii="Times New Roman" w:hAnsi="Times New Roman" w:cs="Times New Roman"/>
          <w:b w:val="0"/>
          <w:color w:val="000000"/>
          <w:sz w:val="28"/>
          <w:szCs w:val="28"/>
          <w:lang w:eastAsia="ru-RU" w:bidi="ru-RU"/>
        </w:rPr>
        <w:t>известные проектные затраты на сооружение современного аналога такой же (по масштабам и профилю) больницы составили 4500000 дол.;</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sz w:val="28"/>
          <w:szCs w:val="28"/>
        </w:rPr>
      </w:pPr>
      <w:r w:rsidRPr="00E7210A">
        <w:rPr>
          <w:rFonts w:ascii="Times New Roman" w:hAnsi="Times New Roman" w:cs="Times New Roman"/>
          <w:b w:val="0"/>
          <w:color w:val="000000"/>
          <w:sz w:val="28"/>
          <w:szCs w:val="28"/>
          <w:lang w:eastAsia="ru-RU" w:bidi="ru-RU"/>
        </w:rPr>
        <w:t>в проект новой больницы, наряду с применением современных нормативов (экологических, строительных, здравоохранения и т. д.), было дополнительно (в сравнении с оцениваемой больницей) включено ее оснащение комплексом средств оптоволоконной связи сметной стоимостью в 300000 дол.;</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color w:val="000000"/>
          <w:sz w:val="28"/>
          <w:szCs w:val="28"/>
          <w:lang w:eastAsia="ru-RU" w:bidi="ru-RU"/>
        </w:rPr>
      </w:pPr>
      <w:r w:rsidRPr="00E7210A">
        <w:rPr>
          <w:rFonts w:ascii="Times New Roman" w:hAnsi="Times New Roman" w:cs="Times New Roman"/>
          <w:b w:val="0"/>
          <w:color w:val="000000"/>
          <w:sz w:val="28"/>
          <w:szCs w:val="28"/>
          <w:lang w:eastAsia="ru-RU" w:bidi="ru-RU"/>
        </w:rPr>
        <w:t>экспертами, с учетом произведенных в течение прошедших 20 лет работ по нормативному содержанию объекта, установлена общая длительность жизненного цикла оцениваемой больницы — 80 лет.</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sz w:val="28"/>
          <w:szCs w:val="28"/>
        </w:rPr>
      </w:pPr>
      <w:r w:rsidRPr="00E7210A">
        <w:rPr>
          <w:rFonts w:ascii="Times New Roman" w:hAnsi="Times New Roman" w:cs="Times New Roman"/>
          <w:color w:val="000000"/>
          <w:sz w:val="28"/>
          <w:szCs w:val="28"/>
          <w:lang w:eastAsia="ru-RU" w:bidi="ru-RU"/>
        </w:rPr>
        <w:t>Задача 18.</w:t>
      </w:r>
      <w:r w:rsidRPr="00E7210A">
        <w:rPr>
          <w:rFonts w:ascii="Times New Roman" w:hAnsi="Times New Roman" w:cs="Times New Roman"/>
          <w:b w:val="0"/>
          <w:color w:val="000000"/>
          <w:sz w:val="28"/>
          <w:szCs w:val="28"/>
          <w:lang w:eastAsia="ru-RU" w:bidi="ru-RU"/>
        </w:rPr>
        <w:t xml:space="preserve"> Определить, используя метод подрядчика, стоимость объекта н</w:t>
      </w:r>
      <w:r w:rsidRPr="00E7210A">
        <w:rPr>
          <w:rFonts w:ascii="Times New Roman" w:hAnsi="Times New Roman" w:cs="Times New Roman"/>
          <w:b w:val="0"/>
          <w:color w:val="000000"/>
          <w:sz w:val="28"/>
          <w:szCs w:val="28"/>
          <w:lang w:eastAsia="ru-RU" w:bidi="ru-RU"/>
        </w:rPr>
        <w:t>е</w:t>
      </w:r>
      <w:r w:rsidRPr="00E7210A">
        <w:rPr>
          <w:rFonts w:ascii="Times New Roman" w:hAnsi="Times New Roman" w:cs="Times New Roman"/>
          <w:b w:val="0"/>
          <w:color w:val="000000"/>
          <w:sz w:val="28"/>
          <w:szCs w:val="28"/>
          <w:lang w:eastAsia="ru-RU" w:bidi="ru-RU"/>
        </w:rPr>
        <w:t>движимости, включающего землеотвод размером в 2000 кв. м и здание склада объ</w:t>
      </w:r>
      <w:r w:rsidRPr="00E7210A">
        <w:rPr>
          <w:rFonts w:ascii="Times New Roman" w:hAnsi="Times New Roman" w:cs="Times New Roman"/>
          <w:b w:val="0"/>
          <w:color w:val="000000"/>
          <w:sz w:val="28"/>
          <w:szCs w:val="28"/>
          <w:lang w:eastAsia="ru-RU" w:bidi="ru-RU"/>
        </w:rPr>
        <w:t>е</w:t>
      </w:r>
      <w:r w:rsidRPr="00E7210A">
        <w:rPr>
          <w:rFonts w:ascii="Times New Roman" w:hAnsi="Times New Roman" w:cs="Times New Roman"/>
          <w:b w:val="0"/>
          <w:color w:val="000000"/>
          <w:sz w:val="28"/>
          <w:szCs w:val="28"/>
          <w:lang w:eastAsia="ru-RU" w:bidi="ru-RU"/>
        </w:rPr>
        <w:t>мом в 3000 куб. м, построенное 10 лет назад. При расчетах использовать следу</w:t>
      </w:r>
      <w:r w:rsidRPr="00E7210A">
        <w:rPr>
          <w:rFonts w:ascii="Times New Roman" w:hAnsi="Times New Roman" w:cs="Times New Roman"/>
          <w:b w:val="0"/>
          <w:color w:val="000000"/>
          <w:sz w:val="28"/>
          <w:szCs w:val="28"/>
          <w:lang w:eastAsia="ru-RU" w:bidi="ru-RU"/>
        </w:rPr>
        <w:t>ю</w:t>
      </w:r>
      <w:r w:rsidRPr="00E7210A">
        <w:rPr>
          <w:rFonts w:ascii="Times New Roman" w:hAnsi="Times New Roman" w:cs="Times New Roman"/>
          <w:b w:val="0"/>
          <w:color w:val="000000"/>
          <w:sz w:val="28"/>
          <w:szCs w:val="28"/>
          <w:lang w:eastAsia="ru-RU" w:bidi="ru-RU"/>
        </w:rPr>
        <w:t>щую информацию:</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color w:val="000000"/>
          <w:sz w:val="28"/>
          <w:szCs w:val="28"/>
          <w:lang w:eastAsia="ru-RU" w:bidi="ru-RU"/>
        </w:rPr>
      </w:pPr>
      <w:r w:rsidRPr="00E7210A">
        <w:rPr>
          <w:rFonts w:ascii="Times New Roman" w:hAnsi="Times New Roman" w:cs="Times New Roman"/>
          <w:b w:val="0"/>
          <w:color w:val="000000"/>
          <w:sz w:val="28"/>
          <w:szCs w:val="28"/>
          <w:lang w:eastAsia="ru-RU" w:bidi="ru-RU"/>
        </w:rPr>
        <w:t>в статистиках земельных рынков удельные оценки подобных земельных участков составляют 35 дол./кв. м; совокупность положительных и отрицательных факторов, влияющих на оценку данного земельного участка, позволяет считать, что его оценка может быть увеличена на 10%;</w:t>
      </w:r>
    </w:p>
    <w:p w:rsidR="00E7210A" w:rsidRPr="00E7210A" w:rsidRDefault="00E7210A" w:rsidP="00BD0E73">
      <w:pPr>
        <w:pStyle w:val="1d"/>
        <w:keepNext/>
        <w:widowControl/>
        <w:shd w:val="clear" w:color="auto" w:fill="auto"/>
        <w:spacing w:line="240" w:lineRule="auto"/>
        <w:ind w:firstLine="709"/>
        <w:rPr>
          <w:rFonts w:ascii="Times New Roman" w:hAnsi="Times New Roman" w:cs="Times New Roman"/>
          <w:b w:val="0"/>
          <w:sz w:val="28"/>
          <w:szCs w:val="28"/>
        </w:rPr>
      </w:pPr>
      <w:r w:rsidRPr="00E7210A">
        <w:rPr>
          <w:rFonts w:ascii="Times New Roman" w:hAnsi="Times New Roman" w:cs="Times New Roman"/>
          <w:b w:val="0"/>
          <w:color w:val="000000"/>
          <w:sz w:val="28"/>
          <w:szCs w:val="28"/>
          <w:lang w:eastAsia="ru-RU" w:bidi="ru-RU"/>
        </w:rPr>
        <w:t>удельные затраты на строительство нового подобного сооружения составляют 100 дол./куб. м, а длительность жизненного цикла здания оценивается в 50 лет.</w:t>
      </w:r>
    </w:p>
    <w:p w:rsidR="00E7210A" w:rsidRPr="00E7210A" w:rsidRDefault="00E7210A" w:rsidP="00BD0E73">
      <w:pPr>
        <w:pStyle w:val="4b"/>
        <w:keepNext/>
        <w:widowControl/>
        <w:shd w:val="clear" w:color="auto" w:fill="auto"/>
        <w:spacing w:line="240" w:lineRule="auto"/>
        <w:ind w:firstLine="709"/>
        <w:rPr>
          <w:rFonts w:ascii="Times New Roman" w:hAnsi="Times New Roman" w:cs="Times New Roman"/>
          <w:sz w:val="28"/>
          <w:szCs w:val="28"/>
        </w:rPr>
      </w:pPr>
      <w:r w:rsidRPr="00E7210A">
        <w:rPr>
          <w:rFonts w:ascii="Times New Roman" w:hAnsi="Times New Roman" w:cs="Times New Roman"/>
          <w:b/>
          <w:color w:val="000000"/>
          <w:sz w:val="28"/>
          <w:szCs w:val="28"/>
          <w:lang w:bidi="ru-RU"/>
        </w:rPr>
        <w:t xml:space="preserve">Задача 19. </w:t>
      </w:r>
      <w:r w:rsidRPr="00E7210A">
        <w:rPr>
          <w:rFonts w:ascii="Times New Roman" w:hAnsi="Times New Roman" w:cs="Times New Roman"/>
          <w:color w:val="000000"/>
          <w:sz w:val="28"/>
          <w:szCs w:val="28"/>
          <w:lang w:bidi="ru-RU"/>
        </w:rPr>
        <w:t>Рыночная стоимость материальных активов предприятия оценивается в 50000 тыс. руб.. нормализованная чистая прибыль — 17000. Средний доход на материальные активы по отрасли равен 15%. Ставка кап</w:t>
      </w:r>
      <w:r w:rsidRPr="00E7210A">
        <w:rPr>
          <w:rFonts w:ascii="Times New Roman" w:hAnsi="Times New Roman" w:cs="Times New Roman"/>
          <w:color w:val="000000"/>
          <w:sz w:val="28"/>
          <w:szCs w:val="28"/>
          <w:lang w:bidi="ru-RU"/>
        </w:rPr>
        <w:t>и</w:t>
      </w:r>
      <w:r w:rsidRPr="00E7210A">
        <w:rPr>
          <w:rFonts w:ascii="Times New Roman" w:hAnsi="Times New Roman" w:cs="Times New Roman"/>
          <w:color w:val="000000"/>
          <w:sz w:val="28"/>
          <w:szCs w:val="28"/>
          <w:lang w:bidi="ru-RU"/>
        </w:rPr>
        <w:t xml:space="preserve">тализации прибыли — 20%. Оценить стоимость </w:t>
      </w:r>
      <w:proofErr w:type="spellStart"/>
      <w:r w:rsidRPr="00E7210A">
        <w:rPr>
          <w:rFonts w:ascii="Times New Roman" w:hAnsi="Times New Roman" w:cs="Times New Roman"/>
          <w:color w:val="000000"/>
          <w:sz w:val="28"/>
          <w:szCs w:val="28"/>
          <w:lang w:bidi="ru-RU"/>
        </w:rPr>
        <w:t>гудвилла</w:t>
      </w:r>
      <w:proofErr w:type="spellEnd"/>
      <w:r w:rsidRPr="00E7210A">
        <w:rPr>
          <w:rFonts w:ascii="Times New Roman" w:hAnsi="Times New Roman" w:cs="Times New Roman"/>
          <w:color w:val="000000"/>
          <w:sz w:val="28"/>
          <w:szCs w:val="28"/>
          <w:lang w:bidi="ru-RU"/>
        </w:rPr>
        <w:t>.</w:t>
      </w:r>
    </w:p>
    <w:p w:rsidR="00E7210A" w:rsidRPr="00E7210A" w:rsidRDefault="00E7210A" w:rsidP="00BD0E73">
      <w:pPr>
        <w:pStyle w:val="4b"/>
        <w:keepNext/>
        <w:widowControl/>
        <w:shd w:val="clear" w:color="auto" w:fill="auto"/>
        <w:spacing w:line="240" w:lineRule="auto"/>
        <w:ind w:firstLine="709"/>
        <w:rPr>
          <w:rFonts w:ascii="Times New Roman" w:hAnsi="Times New Roman" w:cs="Times New Roman"/>
          <w:sz w:val="28"/>
          <w:szCs w:val="28"/>
        </w:rPr>
      </w:pPr>
      <w:r w:rsidRPr="00E7210A">
        <w:rPr>
          <w:rFonts w:ascii="Times New Roman" w:hAnsi="Times New Roman" w:cs="Times New Roman"/>
          <w:b/>
          <w:color w:val="000000"/>
          <w:sz w:val="28"/>
          <w:szCs w:val="28"/>
          <w:lang w:bidi="ru-RU"/>
        </w:rPr>
        <w:t>Задача 20</w:t>
      </w:r>
      <w:r w:rsidRPr="00E7210A">
        <w:rPr>
          <w:rFonts w:ascii="Times New Roman" w:hAnsi="Times New Roman" w:cs="Times New Roman"/>
          <w:color w:val="000000"/>
          <w:sz w:val="28"/>
          <w:szCs w:val="28"/>
          <w:lang w:bidi="ru-RU"/>
        </w:rPr>
        <w:t xml:space="preserve">. Оценить рыночную стоимость </w:t>
      </w:r>
      <w:proofErr w:type="spellStart"/>
      <w:r w:rsidRPr="00E7210A">
        <w:rPr>
          <w:rFonts w:ascii="Times New Roman" w:hAnsi="Times New Roman" w:cs="Times New Roman"/>
          <w:color w:val="000000"/>
          <w:sz w:val="28"/>
          <w:szCs w:val="28"/>
          <w:lang w:bidi="ru-RU"/>
        </w:rPr>
        <w:t>гудвилла</w:t>
      </w:r>
      <w:proofErr w:type="spellEnd"/>
      <w:r w:rsidRPr="00E7210A">
        <w:rPr>
          <w:rFonts w:ascii="Times New Roman" w:hAnsi="Times New Roman" w:cs="Times New Roman"/>
          <w:color w:val="000000"/>
          <w:sz w:val="28"/>
          <w:szCs w:val="28"/>
          <w:lang w:bidi="ru-RU"/>
        </w:rPr>
        <w:t xml:space="preserve"> и рыночную сто</w:t>
      </w:r>
      <w:r w:rsidRPr="00E7210A">
        <w:rPr>
          <w:rFonts w:ascii="Times New Roman" w:hAnsi="Times New Roman" w:cs="Times New Roman"/>
          <w:color w:val="000000"/>
          <w:sz w:val="28"/>
          <w:szCs w:val="28"/>
          <w:lang w:bidi="ru-RU"/>
        </w:rPr>
        <w:t>и</w:t>
      </w:r>
      <w:r w:rsidRPr="00E7210A">
        <w:rPr>
          <w:rFonts w:ascii="Times New Roman" w:hAnsi="Times New Roman" w:cs="Times New Roman"/>
          <w:color w:val="000000"/>
          <w:sz w:val="28"/>
          <w:szCs w:val="28"/>
          <w:lang w:bidi="ru-RU"/>
        </w:rPr>
        <w:t>мость предприятия, если рыночная стоимость материальных активов оценив</w:t>
      </w:r>
      <w:r w:rsidRPr="00E7210A">
        <w:rPr>
          <w:rFonts w:ascii="Times New Roman" w:hAnsi="Times New Roman" w:cs="Times New Roman"/>
          <w:color w:val="000000"/>
          <w:sz w:val="28"/>
          <w:szCs w:val="28"/>
          <w:lang w:bidi="ru-RU"/>
        </w:rPr>
        <w:t>а</w:t>
      </w:r>
      <w:r w:rsidRPr="00E7210A">
        <w:rPr>
          <w:rFonts w:ascii="Times New Roman" w:hAnsi="Times New Roman" w:cs="Times New Roman"/>
          <w:color w:val="000000"/>
          <w:sz w:val="28"/>
          <w:szCs w:val="28"/>
          <w:lang w:bidi="ru-RU"/>
        </w:rPr>
        <w:t>ется в 400 тыс. руб., достигнутая среднегодовая прибыль предприятия 160 тыс. руб., среднеотраслевой уровень дохода на активы 35%. Коэффициент к</w:t>
      </w:r>
      <w:r w:rsidRPr="00E7210A">
        <w:rPr>
          <w:rFonts w:ascii="Times New Roman" w:hAnsi="Times New Roman" w:cs="Times New Roman"/>
          <w:color w:val="000000"/>
          <w:sz w:val="28"/>
          <w:szCs w:val="28"/>
          <w:lang w:bidi="ru-RU"/>
        </w:rPr>
        <w:t>а</w:t>
      </w:r>
      <w:r w:rsidRPr="00E7210A">
        <w:rPr>
          <w:rFonts w:ascii="Times New Roman" w:hAnsi="Times New Roman" w:cs="Times New Roman"/>
          <w:color w:val="000000"/>
          <w:sz w:val="28"/>
          <w:szCs w:val="28"/>
          <w:lang w:bidi="ru-RU"/>
        </w:rPr>
        <w:t>питализации прибыли 25%.</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b/>
        </w:rPr>
        <w:t>Задача 21.</w:t>
      </w:r>
      <w:r w:rsidRPr="00E7210A">
        <w:t xml:space="preserve"> </w:t>
      </w:r>
      <w:r w:rsidRPr="00E7210A">
        <w:rPr>
          <w:shd w:val="clear" w:color="auto" w:fill="FFFFFF"/>
        </w:rPr>
        <w:t>Определите ставку дисконтирования для денежного потока для и</w:t>
      </w:r>
      <w:r w:rsidRPr="00E7210A">
        <w:rPr>
          <w:shd w:val="clear" w:color="auto" w:fill="FFFFFF"/>
        </w:rPr>
        <w:t>н</w:t>
      </w:r>
      <w:r w:rsidRPr="00E7210A">
        <w:rPr>
          <w:shd w:val="clear" w:color="auto" w:fill="FFFFFF"/>
        </w:rPr>
        <w:t xml:space="preserve">вестированного капитала российской компании, если известно, что доля заемного капитала составляет 27%, </w:t>
      </w:r>
      <w:proofErr w:type="spellStart"/>
      <w:r w:rsidRPr="00E7210A">
        <w:rPr>
          <w:shd w:val="clear" w:color="auto" w:fill="FFFFFF"/>
        </w:rPr>
        <w:t>безрисковая</w:t>
      </w:r>
      <w:proofErr w:type="spellEnd"/>
      <w:r w:rsidRPr="00E7210A">
        <w:rPr>
          <w:shd w:val="clear" w:color="auto" w:fill="FFFFFF"/>
        </w:rPr>
        <w:t xml:space="preserve"> ставка по государственным обязательствам РФ составляет 5,95%, коэффициент бета равен 1,2, рыночная премия составляет 11%. премия за размер компании составляет 3,6%, премия за специфический риск составляет 2%, а средневзвешенная </w:t>
      </w:r>
      <w:proofErr w:type="spellStart"/>
      <w:r w:rsidRPr="00E7210A">
        <w:rPr>
          <w:shd w:val="clear" w:color="auto" w:fill="FFFFFF"/>
        </w:rPr>
        <w:t>доналоговая</w:t>
      </w:r>
      <w:proofErr w:type="spellEnd"/>
      <w:r w:rsidRPr="00E7210A">
        <w:rPr>
          <w:shd w:val="clear" w:color="auto" w:fill="FFFFFF"/>
        </w:rPr>
        <w:t xml:space="preserve"> ставка по кредитам, выданным н</w:t>
      </w:r>
      <w:r w:rsidRPr="00E7210A">
        <w:rPr>
          <w:shd w:val="clear" w:color="auto" w:fill="FFFFFF"/>
        </w:rPr>
        <w:t>е</w:t>
      </w:r>
      <w:r w:rsidRPr="00E7210A">
        <w:rPr>
          <w:shd w:val="clear" w:color="auto" w:fill="FFFFFF"/>
        </w:rPr>
        <w:t>финансовым организациям за последние полгода, составляет 8,9%. Ставка налога на прибыль 20%.</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b/>
        </w:rPr>
        <w:t>Задача 22.</w:t>
      </w:r>
      <w:r w:rsidRPr="00E7210A">
        <w:t xml:space="preserve"> </w:t>
      </w:r>
      <w:r w:rsidRPr="00E7210A">
        <w:rPr>
          <w:shd w:val="clear" w:color="auto" w:fill="FFFFFF"/>
        </w:rPr>
        <w:t>Определите ставку дисконтирования для денежного потока для и</w:t>
      </w:r>
      <w:r w:rsidRPr="00E7210A">
        <w:rPr>
          <w:shd w:val="clear" w:color="auto" w:fill="FFFFFF"/>
        </w:rPr>
        <w:t>н</w:t>
      </w:r>
      <w:r w:rsidRPr="00E7210A">
        <w:rPr>
          <w:shd w:val="clear" w:color="auto" w:fill="FFFFFF"/>
        </w:rPr>
        <w:t>вестированного капитала российской компании, если известно:</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доля заемного капитала составляет 27%,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lastRenderedPageBreak/>
        <w:t xml:space="preserve">- </w:t>
      </w:r>
      <w:proofErr w:type="spellStart"/>
      <w:r w:rsidRPr="00E7210A">
        <w:rPr>
          <w:shd w:val="clear" w:color="auto" w:fill="FFFFFF"/>
        </w:rPr>
        <w:t>безрисковая</w:t>
      </w:r>
      <w:proofErr w:type="spellEnd"/>
      <w:r w:rsidRPr="00E7210A">
        <w:rPr>
          <w:shd w:val="clear" w:color="auto" w:fill="FFFFFF"/>
        </w:rPr>
        <w:t xml:space="preserve"> ставка по государственным обязательствам РФ составляет 5,95%,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коэффициент бета равен 1,2, </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рыночная премия составляет 11%;</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премия за размер компании составляет 3,6%;</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премия за специфический риск составляет 2%;</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xml:space="preserve">- средневзвешенная </w:t>
      </w:r>
      <w:proofErr w:type="spellStart"/>
      <w:r w:rsidRPr="00E7210A">
        <w:rPr>
          <w:shd w:val="clear" w:color="auto" w:fill="FFFFFF"/>
        </w:rPr>
        <w:t>доналоговая</w:t>
      </w:r>
      <w:proofErr w:type="spellEnd"/>
      <w:r w:rsidRPr="00E7210A">
        <w:rPr>
          <w:shd w:val="clear" w:color="auto" w:fill="FFFFFF"/>
        </w:rPr>
        <w:t xml:space="preserve"> ставка по кредитам составляет 8,9%;</w:t>
      </w:r>
    </w:p>
    <w:p w:rsidR="00E7210A" w:rsidRPr="00E7210A" w:rsidRDefault="00E7210A" w:rsidP="00BD0E73">
      <w:pPr>
        <w:pStyle w:val="191"/>
        <w:keepNext/>
        <w:shd w:val="clear" w:color="auto" w:fill="auto"/>
        <w:spacing w:before="0" w:line="240" w:lineRule="auto"/>
        <w:ind w:firstLine="709"/>
        <w:rPr>
          <w:shd w:val="clear" w:color="auto" w:fill="FFFFFF"/>
        </w:rPr>
      </w:pPr>
      <w:r w:rsidRPr="00E7210A">
        <w:rPr>
          <w:shd w:val="clear" w:color="auto" w:fill="FFFFFF"/>
        </w:rPr>
        <w:t>- ставка налога на прибыль 20%.</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b/>
          <w:sz w:val="28"/>
          <w:szCs w:val="28"/>
        </w:rPr>
        <w:t>Задача 23.</w:t>
      </w:r>
      <w:r w:rsidRPr="00E7210A">
        <w:rPr>
          <w:sz w:val="28"/>
          <w:szCs w:val="28"/>
        </w:rPr>
        <w:t xml:space="preserve"> </w:t>
      </w:r>
      <w:r w:rsidRPr="00E7210A">
        <w:rPr>
          <w:rFonts w:eastAsia="TimesNewRomanPSMT"/>
          <w:sz w:val="28"/>
          <w:szCs w:val="28"/>
        </w:rPr>
        <w:t>Гостиница может приносить, при полной загрузке, ежегодный п</w:t>
      </w:r>
      <w:r w:rsidRPr="00E7210A">
        <w:rPr>
          <w:rFonts w:eastAsia="TimesNewRomanPSMT"/>
          <w:sz w:val="28"/>
          <w:szCs w:val="28"/>
        </w:rPr>
        <w:t>о</w:t>
      </w:r>
      <w:r w:rsidRPr="00E7210A">
        <w:rPr>
          <w:rFonts w:eastAsia="TimesNewRomanPSMT"/>
          <w:sz w:val="28"/>
          <w:szCs w:val="28"/>
        </w:rPr>
        <w:t>тенциальный валовой доход в 4500000 руб. Расходы на техническое обслуживание составляют 450 000 руб., на оплату персонала 2500000 руб., налог на недвижимость 180 000 руб., средняя загрузка аналогичных гостиниц в данном районе 80%. Опр</w:t>
      </w:r>
      <w:r w:rsidRPr="00E7210A">
        <w:rPr>
          <w:rFonts w:eastAsia="TimesNewRomanPSMT"/>
          <w:sz w:val="28"/>
          <w:szCs w:val="28"/>
        </w:rPr>
        <w:t>е</w:t>
      </w:r>
      <w:r w:rsidRPr="00E7210A">
        <w:rPr>
          <w:rFonts w:eastAsia="TimesNewRomanPSMT"/>
          <w:sz w:val="28"/>
          <w:szCs w:val="28"/>
        </w:rPr>
        <w:t>делить стоимость гостиницы, если коэффициент капитализации для аналогичных объектов составляет 11%.</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b/>
          <w:sz w:val="28"/>
          <w:szCs w:val="28"/>
        </w:rPr>
        <w:t>Задача 24.</w:t>
      </w:r>
      <w:r w:rsidRPr="00E7210A">
        <w:rPr>
          <w:rFonts w:eastAsia="TimesNewRomanPSMT"/>
          <w:sz w:val="28"/>
          <w:szCs w:val="28"/>
        </w:rPr>
        <w:t xml:space="preserve"> Сопоставимый объект был продан за 4 000 000 руб. и от оценива</w:t>
      </w:r>
      <w:r w:rsidRPr="00E7210A">
        <w:rPr>
          <w:rFonts w:eastAsia="TimesNewRomanPSMT"/>
          <w:sz w:val="28"/>
          <w:szCs w:val="28"/>
        </w:rPr>
        <w:t>е</w:t>
      </w:r>
      <w:r w:rsidRPr="00E7210A">
        <w:rPr>
          <w:rFonts w:eastAsia="TimesNewRomanPSMT"/>
          <w:sz w:val="28"/>
          <w:szCs w:val="28"/>
        </w:rPr>
        <w:t>мого объекта он имеет пять основных отличий:</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1) уступает оцениваемому на 4%;</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2) лучше оцениваемого на 8%;</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3) лучше оцениваемого на 5%;</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4) лучше оцениваемого на 2%;</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5) уступает оцениваемому на 10%.</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Оценить объект, считая что:</w:t>
      </w:r>
    </w:p>
    <w:p w:rsidR="00E7210A" w:rsidRPr="00E7210A" w:rsidRDefault="00E7210A" w:rsidP="00BD0E73">
      <w:pPr>
        <w:keepNext/>
        <w:autoSpaceDE w:val="0"/>
        <w:autoSpaceDN w:val="0"/>
        <w:adjustRightInd w:val="0"/>
        <w:spacing w:after="0" w:line="240" w:lineRule="auto"/>
        <w:ind w:firstLine="709"/>
        <w:jc w:val="both"/>
        <w:rPr>
          <w:rFonts w:eastAsia="TimesNewRomanPSMT"/>
          <w:sz w:val="28"/>
          <w:szCs w:val="28"/>
        </w:rPr>
      </w:pPr>
      <w:r w:rsidRPr="00E7210A">
        <w:rPr>
          <w:rFonts w:eastAsia="TimesNewRomanPSMT"/>
          <w:sz w:val="28"/>
          <w:szCs w:val="28"/>
        </w:rPr>
        <w:t>а) отличия не имеют взаимного влияния;</w:t>
      </w:r>
    </w:p>
    <w:p w:rsidR="00E7210A" w:rsidRPr="00E7210A" w:rsidRDefault="00E7210A" w:rsidP="00BD0E73">
      <w:pPr>
        <w:keepNext/>
        <w:spacing w:after="0" w:line="240" w:lineRule="auto"/>
        <w:ind w:firstLine="709"/>
        <w:jc w:val="both"/>
        <w:rPr>
          <w:rFonts w:eastAsia="TimesNewRomanPSMT"/>
          <w:sz w:val="28"/>
          <w:szCs w:val="28"/>
        </w:rPr>
      </w:pPr>
      <w:r w:rsidRPr="00E7210A">
        <w:rPr>
          <w:rFonts w:eastAsia="TimesNewRomanPSMT"/>
          <w:sz w:val="28"/>
          <w:szCs w:val="28"/>
        </w:rPr>
        <w:t>б) отличия оказывают взаимное влияние.</w:t>
      </w:r>
    </w:p>
    <w:p w:rsidR="00E7210A" w:rsidRPr="00E7210A" w:rsidRDefault="00E7210A" w:rsidP="00BD0E73">
      <w:pPr>
        <w:keepNext/>
        <w:spacing w:after="0" w:line="240" w:lineRule="auto"/>
        <w:ind w:firstLine="567"/>
        <w:jc w:val="both"/>
        <w:rPr>
          <w:rFonts w:eastAsia="Times New Roman"/>
          <w:b/>
          <w:sz w:val="28"/>
          <w:szCs w:val="28"/>
        </w:rPr>
      </w:pPr>
    </w:p>
    <w:p w:rsidR="00E7210A" w:rsidRPr="00E7210A" w:rsidRDefault="00E7210A" w:rsidP="00BD0E73">
      <w:pPr>
        <w:keepNext/>
        <w:spacing w:after="0" w:line="240" w:lineRule="auto"/>
        <w:ind w:firstLine="567"/>
        <w:jc w:val="both"/>
        <w:rPr>
          <w:rFonts w:eastAsia="Calibri"/>
          <w:b/>
          <w:sz w:val="28"/>
          <w:szCs w:val="28"/>
        </w:rPr>
      </w:pPr>
      <w:r w:rsidRPr="00E7210A">
        <w:rPr>
          <w:rFonts w:eastAsia="Times New Roman"/>
          <w:b/>
          <w:sz w:val="28"/>
          <w:szCs w:val="28"/>
        </w:rPr>
        <w:t xml:space="preserve">Раздел  </w:t>
      </w:r>
      <w:r w:rsidRPr="00E7210A">
        <w:rPr>
          <w:b/>
          <w:sz w:val="28"/>
          <w:szCs w:val="28"/>
        </w:rPr>
        <w:t>Особенности оценки для конкретных целей</w:t>
      </w:r>
    </w:p>
    <w:p w:rsidR="00E7210A" w:rsidRPr="00E7210A" w:rsidRDefault="00E7210A" w:rsidP="00BD0E73">
      <w:pPr>
        <w:keepNext/>
        <w:spacing w:after="0" w:line="240" w:lineRule="auto"/>
        <w:ind w:firstLine="567"/>
        <w:jc w:val="both"/>
        <w:rPr>
          <w:rFonts w:eastAsia="Times New Roman"/>
          <w:b/>
          <w:sz w:val="28"/>
          <w:szCs w:val="28"/>
        </w:rPr>
      </w:pPr>
    </w:p>
    <w:p w:rsidR="00E7210A" w:rsidRPr="00E7210A" w:rsidRDefault="00E7210A" w:rsidP="00BD0E73">
      <w:pPr>
        <w:pStyle w:val="1e"/>
        <w:keepNext/>
        <w:spacing w:after="0" w:line="240" w:lineRule="auto"/>
        <w:ind w:left="0" w:firstLine="567"/>
        <w:jc w:val="both"/>
        <w:rPr>
          <w:rFonts w:ascii="Times New Roman" w:hAnsi="Times New Roman"/>
          <w:sz w:val="28"/>
          <w:szCs w:val="28"/>
        </w:rPr>
      </w:pPr>
      <w:r w:rsidRPr="00E7210A">
        <w:rPr>
          <w:rFonts w:ascii="Times New Roman" w:hAnsi="Times New Roman"/>
          <w:b/>
          <w:iCs/>
          <w:color w:val="000000"/>
          <w:sz w:val="28"/>
          <w:szCs w:val="28"/>
        </w:rPr>
        <w:t xml:space="preserve">Задача 1. </w:t>
      </w:r>
      <w:r w:rsidRPr="00E7210A">
        <w:rPr>
          <w:rFonts w:ascii="Times New Roman" w:hAnsi="Times New Roman"/>
          <w:sz w:val="28"/>
          <w:szCs w:val="28"/>
        </w:rPr>
        <w:t>Нужно определить восстановительную стоимость специального шк</w:t>
      </w:r>
      <w:r w:rsidRPr="00E7210A">
        <w:rPr>
          <w:rFonts w:ascii="Times New Roman" w:hAnsi="Times New Roman"/>
          <w:sz w:val="28"/>
          <w:szCs w:val="28"/>
        </w:rPr>
        <w:t>а</w:t>
      </w:r>
      <w:r w:rsidRPr="00E7210A">
        <w:rPr>
          <w:rFonts w:ascii="Times New Roman" w:hAnsi="Times New Roman"/>
          <w:sz w:val="28"/>
          <w:szCs w:val="28"/>
        </w:rPr>
        <w:t xml:space="preserve">фа для хранения деталей в </w:t>
      </w:r>
      <w:proofErr w:type="spellStart"/>
      <w:r w:rsidRPr="00E7210A">
        <w:rPr>
          <w:rFonts w:ascii="Times New Roman" w:hAnsi="Times New Roman"/>
          <w:sz w:val="28"/>
          <w:szCs w:val="28"/>
        </w:rPr>
        <w:t>обеспыленной</w:t>
      </w:r>
      <w:proofErr w:type="spellEnd"/>
      <w:r w:rsidRPr="00E7210A">
        <w:rPr>
          <w:rFonts w:ascii="Times New Roman" w:hAnsi="Times New Roman"/>
          <w:sz w:val="28"/>
          <w:szCs w:val="28"/>
        </w:rPr>
        <w:t xml:space="preserve"> среде. Шкаф был изготовлен по индивид</w:t>
      </w:r>
      <w:r w:rsidRPr="00E7210A">
        <w:rPr>
          <w:rFonts w:ascii="Times New Roman" w:hAnsi="Times New Roman"/>
          <w:sz w:val="28"/>
          <w:szCs w:val="28"/>
        </w:rPr>
        <w:t>у</w:t>
      </w:r>
      <w:r w:rsidRPr="00E7210A">
        <w:rPr>
          <w:rFonts w:ascii="Times New Roman" w:hAnsi="Times New Roman"/>
          <w:sz w:val="28"/>
          <w:szCs w:val="28"/>
        </w:rPr>
        <w:t>альному заказу, и на рынке оборудования аналогов ему нет. Габаритные размеры шкафа 600 х 600 х 1800 мм. Ставка налога на прибыль 20%. Ставка НДС 18%. Ур</w:t>
      </w:r>
      <w:r w:rsidRPr="00E7210A">
        <w:rPr>
          <w:rFonts w:ascii="Times New Roman" w:hAnsi="Times New Roman"/>
          <w:sz w:val="28"/>
          <w:szCs w:val="28"/>
        </w:rPr>
        <w:t>о</w:t>
      </w:r>
      <w:r w:rsidRPr="00E7210A">
        <w:rPr>
          <w:rFonts w:ascii="Times New Roman" w:hAnsi="Times New Roman"/>
          <w:sz w:val="28"/>
          <w:szCs w:val="28"/>
        </w:rPr>
        <w:t>вень рентабельности  - 25%</w:t>
      </w:r>
    </w:p>
    <w:p w:rsidR="00E7210A" w:rsidRPr="00E7210A" w:rsidRDefault="00E7210A" w:rsidP="00BD0E73">
      <w:pPr>
        <w:keepNext/>
        <w:tabs>
          <w:tab w:val="left" w:pos="9214"/>
        </w:tabs>
        <w:spacing w:after="0" w:line="240" w:lineRule="auto"/>
        <w:ind w:firstLine="709"/>
        <w:jc w:val="both"/>
        <w:rPr>
          <w:sz w:val="28"/>
          <w:szCs w:val="28"/>
        </w:rPr>
      </w:pPr>
      <w:r w:rsidRPr="00E7210A">
        <w:rPr>
          <w:sz w:val="28"/>
          <w:szCs w:val="28"/>
        </w:rPr>
        <w:t>В качестве однородного объекта был выбран медицинский шкаф, размеры к</w:t>
      </w:r>
      <w:r w:rsidRPr="00E7210A">
        <w:rPr>
          <w:sz w:val="28"/>
          <w:szCs w:val="28"/>
        </w:rPr>
        <w:t>о</w:t>
      </w:r>
      <w:r w:rsidRPr="00E7210A">
        <w:rPr>
          <w:sz w:val="28"/>
          <w:szCs w:val="28"/>
        </w:rPr>
        <w:t>торого 500 х 400 х 2000 мм. Цена медицинского шкафа 5000 тыс. руб.</w:t>
      </w:r>
    </w:p>
    <w:p w:rsidR="00E7210A" w:rsidRPr="00E7210A" w:rsidRDefault="00E7210A" w:rsidP="00BD0E73">
      <w:pPr>
        <w:keepNext/>
        <w:tabs>
          <w:tab w:val="left" w:pos="9214"/>
        </w:tabs>
        <w:spacing w:after="0" w:line="240" w:lineRule="auto"/>
        <w:ind w:firstLine="709"/>
        <w:jc w:val="both"/>
        <w:rPr>
          <w:sz w:val="28"/>
          <w:szCs w:val="28"/>
        </w:rPr>
      </w:pPr>
      <w:r w:rsidRPr="00E7210A">
        <w:rPr>
          <w:b/>
          <w:sz w:val="28"/>
          <w:szCs w:val="28"/>
        </w:rPr>
        <w:t>Задача 2.</w:t>
      </w:r>
      <w:r w:rsidRPr="00E7210A">
        <w:rPr>
          <w:sz w:val="28"/>
          <w:szCs w:val="28"/>
        </w:rPr>
        <w:t xml:space="preserve"> Требуется определить стоимость автобуса «Мерседес», который б</w:t>
      </w:r>
      <w:r w:rsidRPr="00E7210A">
        <w:rPr>
          <w:sz w:val="28"/>
          <w:szCs w:val="28"/>
        </w:rPr>
        <w:t>у</w:t>
      </w:r>
      <w:r w:rsidRPr="00E7210A">
        <w:rPr>
          <w:sz w:val="28"/>
          <w:szCs w:val="28"/>
        </w:rPr>
        <w:t>дет эксплуатироваться на международных пассажирских перевозках. Ставка ди</w:t>
      </w:r>
      <w:r w:rsidRPr="00E7210A">
        <w:rPr>
          <w:sz w:val="28"/>
          <w:szCs w:val="28"/>
        </w:rPr>
        <w:t>с</w:t>
      </w:r>
      <w:r w:rsidRPr="00E7210A">
        <w:rPr>
          <w:sz w:val="28"/>
          <w:szCs w:val="28"/>
        </w:rPr>
        <w:t>конта для данного бизнеса составляет 0,25. Ниже приводятся эксплуатационные п</w:t>
      </w:r>
      <w:r w:rsidRPr="00E7210A">
        <w:rPr>
          <w:sz w:val="28"/>
          <w:szCs w:val="28"/>
        </w:rPr>
        <w:t>о</w:t>
      </w:r>
      <w:r w:rsidRPr="00E7210A">
        <w:rPr>
          <w:sz w:val="28"/>
          <w:szCs w:val="28"/>
        </w:rPr>
        <w:t>казатели оцениваемого автобуса.</w:t>
      </w:r>
    </w:p>
    <w:p w:rsidR="00E7210A" w:rsidRPr="00E7210A" w:rsidRDefault="00E7210A" w:rsidP="00BD0E73">
      <w:pPr>
        <w:keepNext/>
        <w:tabs>
          <w:tab w:val="left" w:pos="9214"/>
        </w:tabs>
        <w:spacing w:after="0" w:line="240" w:lineRule="auto"/>
        <w:ind w:firstLine="709"/>
        <w:jc w:val="both"/>
        <w:rPr>
          <w:sz w:val="28"/>
          <w:szCs w:val="28"/>
        </w:rPr>
      </w:pPr>
      <w:r w:rsidRPr="00E7210A">
        <w:rPr>
          <w:sz w:val="28"/>
          <w:szCs w:val="28"/>
        </w:rPr>
        <w:t xml:space="preserve">Эксплуатационные показатели автобуса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gridCol w:w="992"/>
      </w:tblGrid>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Средний годовой пробег, тыс. км</w:t>
            </w:r>
          </w:p>
        </w:tc>
        <w:tc>
          <w:tcPr>
            <w:tcW w:w="99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180</w:t>
            </w:r>
          </w:p>
        </w:tc>
      </w:tr>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Средний годовой объем транспортной работы, тыс. пас- км</w:t>
            </w:r>
          </w:p>
        </w:tc>
        <w:tc>
          <w:tcPr>
            <w:tcW w:w="99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7776</w:t>
            </w:r>
          </w:p>
        </w:tc>
      </w:tr>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Тариф на перевозку (без НДС) при среднем расстоянии одной</w:t>
            </w:r>
          </w:p>
          <w:p w:rsidR="00E7210A" w:rsidRPr="00E7210A" w:rsidRDefault="00E7210A" w:rsidP="00BD0E73">
            <w:pPr>
              <w:keepNext/>
              <w:tabs>
                <w:tab w:val="left" w:pos="9214"/>
              </w:tabs>
              <w:spacing w:after="0" w:line="240" w:lineRule="auto"/>
              <w:rPr>
                <w:sz w:val="28"/>
                <w:szCs w:val="28"/>
              </w:rPr>
            </w:pPr>
            <w:r w:rsidRPr="00E7210A">
              <w:rPr>
                <w:sz w:val="28"/>
                <w:szCs w:val="28"/>
              </w:rPr>
              <w:t>перевозки 167 км, руб./пас- км</w:t>
            </w:r>
          </w:p>
        </w:tc>
        <w:tc>
          <w:tcPr>
            <w:tcW w:w="992" w:type="dxa"/>
            <w:tcBorders>
              <w:top w:val="single" w:sz="4" w:space="0" w:color="auto"/>
              <w:left w:val="single" w:sz="4" w:space="0" w:color="auto"/>
              <w:bottom w:val="single" w:sz="4" w:space="0" w:color="auto"/>
              <w:right w:val="single" w:sz="4" w:space="0" w:color="auto"/>
            </w:tcBorders>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0,36</w:t>
            </w:r>
          </w:p>
          <w:p w:rsidR="00E7210A" w:rsidRPr="00E7210A" w:rsidRDefault="00E7210A" w:rsidP="00BD0E73">
            <w:pPr>
              <w:keepNext/>
              <w:tabs>
                <w:tab w:val="left" w:pos="9214"/>
              </w:tabs>
              <w:spacing w:after="0" w:line="240" w:lineRule="auto"/>
              <w:ind w:firstLine="33"/>
              <w:jc w:val="right"/>
              <w:rPr>
                <w:sz w:val="28"/>
                <w:szCs w:val="28"/>
              </w:rPr>
            </w:pPr>
          </w:p>
        </w:tc>
      </w:tr>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Себестоимость транспортной работы (без амортизации), руб./пас-км</w:t>
            </w:r>
          </w:p>
        </w:tc>
        <w:tc>
          <w:tcPr>
            <w:tcW w:w="99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0,32</w:t>
            </w:r>
          </w:p>
        </w:tc>
      </w:tr>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Срок службы автобуса, лет</w:t>
            </w:r>
          </w:p>
        </w:tc>
        <w:tc>
          <w:tcPr>
            <w:tcW w:w="99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6</w:t>
            </w:r>
          </w:p>
        </w:tc>
      </w:tr>
      <w:tr w:rsidR="00E7210A" w:rsidRPr="00E7210A" w:rsidTr="00E7210A">
        <w:tc>
          <w:tcPr>
            <w:tcW w:w="9214"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rPr>
                <w:sz w:val="28"/>
                <w:szCs w:val="28"/>
              </w:rPr>
            </w:pPr>
            <w:r w:rsidRPr="00E7210A">
              <w:rPr>
                <w:sz w:val="28"/>
                <w:szCs w:val="28"/>
              </w:rPr>
              <w:t>Стоимость здания (гараж и ремонтное хозяйство) на автобус, руб.</w:t>
            </w:r>
          </w:p>
        </w:tc>
        <w:tc>
          <w:tcPr>
            <w:tcW w:w="99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tabs>
                <w:tab w:val="left" w:pos="9214"/>
              </w:tabs>
              <w:spacing w:after="0" w:line="240" w:lineRule="auto"/>
              <w:ind w:firstLine="33"/>
              <w:jc w:val="right"/>
              <w:rPr>
                <w:sz w:val="28"/>
                <w:szCs w:val="28"/>
              </w:rPr>
            </w:pPr>
            <w:r w:rsidRPr="00E7210A">
              <w:rPr>
                <w:sz w:val="28"/>
                <w:szCs w:val="28"/>
              </w:rPr>
              <w:t>20000</w:t>
            </w:r>
          </w:p>
        </w:tc>
      </w:tr>
    </w:tbl>
    <w:p w:rsidR="00E7210A" w:rsidRPr="00E7210A" w:rsidRDefault="00E7210A" w:rsidP="00BD0E73">
      <w:pPr>
        <w:keepNext/>
        <w:tabs>
          <w:tab w:val="left" w:pos="9214"/>
        </w:tabs>
        <w:spacing w:after="0" w:line="240" w:lineRule="auto"/>
        <w:ind w:firstLine="709"/>
        <w:jc w:val="both"/>
        <w:rPr>
          <w:sz w:val="28"/>
          <w:szCs w:val="28"/>
        </w:rPr>
      </w:pPr>
      <w:r w:rsidRPr="00E7210A">
        <w:rPr>
          <w:sz w:val="28"/>
          <w:szCs w:val="28"/>
        </w:rPr>
        <w:t>Утилизационная стоимость автобуса  - 10 000 руб., годовая норма амортиз</w:t>
      </w:r>
      <w:r w:rsidRPr="00E7210A">
        <w:rPr>
          <w:sz w:val="28"/>
          <w:szCs w:val="28"/>
        </w:rPr>
        <w:t>а</w:t>
      </w:r>
      <w:r w:rsidRPr="00E7210A">
        <w:rPr>
          <w:sz w:val="28"/>
          <w:szCs w:val="28"/>
        </w:rPr>
        <w:t>ции для здания – 5%.</w:t>
      </w:r>
    </w:p>
    <w:p w:rsidR="00E7210A" w:rsidRPr="00E7210A" w:rsidRDefault="00E7210A" w:rsidP="00BD0E73">
      <w:pPr>
        <w:keepNext/>
        <w:tabs>
          <w:tab w:val="left" w:pos="9214"/>
        </w:tabs>
        <w:spacing w:after="0" w:line="240" w:lineRule="auto"/>
        <w:ind w:firstLine="709"/>
        <w:jc w:val="both"/>
        <w:rPr>
          <w:sz w:val="28"/>
          <w:szCs w:val="28"/>
        </w:rPr>
      </w:pPr>
      <w:r w:rsidRPr="00E7210A">
        <w:rPr>
          <w:b/>
          <w:sz w:val="28"/>
          <w:szCs w:val="28"/>
        </w:rPr>
        <w:lastRenderedPageBreak/>
        <w:t>Задача 3.</w:t>
      </w:r>
      <w:r w:rsidRPr="00E7210A">
        <w:rPr>
          <w:sz w:val="28"/>
          <w:szCs w:val="28"/>
        </w:rPr>
        <w:t xml:space="preserve"> Оценить рыночную стоимость предполагаемой для публичного о</w:t>
      </w:r>
      <w:r w:rsidRPr="00E7210A">
        <w:rPr>
          <w:sz w:val="28"/>
          <w:szCs w:val="28"/>
        </w:rPr>
        <w:t>б</w:t>
      </w:r>
      <w:r w:rsidRPr="00E7210A">
        <w:rPr>
          <w:sz w:val="28"/>
          <w:szCs w:val="28"/>
        </w:rPr>
        <w:t>ращения муниципальной облигации, номинальная стоимость которой (</w:t>
      </w:r>
      <w:proofErr w:type="spellStart"/>
      <w:r w:rsidRPr="00E7210A">
        <w:rPr>
          <w:sz w:val="28"/>
          <w:szCs w:val="28"/>
        </w:rPr>
        <w:t>Vном</w:t>
      </w:r>
      <w:proofErr w:type="spellEnd"/>
      <w:r w:rsidRPr="00E7210A">
        <w:rPr>
          <w:sz w:val="28"/>
          <w:szCs w:val="28"/>
        </w:rPr>
        <w:t>) равна 100 руб. До погашения облигации остается 2 года (n).</w:t>
      </w:r>
    </w:p>
    <w:p w:rsidR="00E7210A" w:rsidRPr="00E7210A" w:rsidRDefault="00E7210A" w:rsidP="00BD0E73">
      <w:pPr>
        <w:keepNext/>
        <w:tabs>
          <w:tab w:val="left" w:pos="9214"/>
        </w:tabs>
        <w:spacing w:after="0" w:line="240" w:lineRule="auto"/>
        <w:ind w:firstLine="709"/>
        <w:jc w:val="both"/>
        <w:rPr>
          <w:sz w:val="28"/>
          <w:szCs w:val="28"/>
        </w:rPr>
      </w:pPr>
      <w:r w:rsidRPr="00E7210A">
        <w:rPr>
          <w:sz w:val="28"/>
          <w:szCs w:val="28"/>
        </w:rPr>
        <w:t>Номинальная ставка процента по облигации (используемая для расчета год</w:t>
      </w:r>
      <w:r w:rsidRPr="00E7210A">
        <w:rPr>
          <w:sz w:val="28"/>
          <w:szCs w:val="28"/>
        </w:rPr>
        <w:t>о</w:t>
      </w:r>
      <w:r w:rsidRPr="00E7210A">
        <w:rPr>
          <w:sz w:val="28"/>
          <w:szCs w:val="28"/>
        </w:rPr>
        <w:t>вого купонного дохода в процентах от ее номинальной стоимости) - 20% (</w:t>
      </w:r>
      <w:proofErr w:type="spellStart"/>
      <w:r w:rsidRPr="00E7210A">
        <w:rPr>
          <w:sz w:val="28"/>
          <w:szCs w:val="28"/>
        </w:rPr>
        <w:t>iном</w:t>
      </w:r>
      <w:proofErr w:type="spellEnd"/>
      <w:r w:rsidRPr="00E7210A">
        <w:rPr>
          <w:sz w:val="28"/>
          <w:szCs w:val="28"/>
        </w:rPr>
        <w:t>). Д</w:t>
      </w:r>
      <w:r w:rsidRPr="00E7210A">
        <w:rPr>
          <w:sz w:val="28"/>
          <w:szCs w:val="28"/>
        </w:rPr>
        <w:t>о</w:t>
      </w:r>
      <w:r w:rsidRPr="00E7210A">
        <w:rPr>
          <w:sz w:val="28"/>
          <w:szCs w:val="28"/>
        </w:rPr>
        <w:t>ходность сопоставимых по рискам государственных облигаций - 18 %.</w:t>
      </w:r>
    </w:p>
    <w:p w:rsidR="00E7210A" w:rsidRPr="00E7210A" w:rsidRDefault="00E7210A" w:rsidP="00BD0E73">
      <w:pPr>
        <w:keepNext/>
        <w:tabs>
          <w:tab w:val="left" w:pos="9214"/>
        </w:tabs>
        <w:spacing w:after="0" w:line="240" w:lineRule="auto"/>
        <w:ind w:firstLine="709"/>
        <w:jc w:val="both"/>
        <w:rPr>
          <w:sz w:val="28"/>
          <w:szCs w:val="28"/>
        </w:rPr>
      </w:pPr>
      <w:r w:rsidRPr="00E7210A">
        <w:rPr>
          <w:b/>
          <w:sz w:val="28"/>
          <w:szCs w:val="28"/>
        </w:rPr>
        <w:t>Задача 4.</w:t>
      </w:r>
      <w:r w:rsidRPr="00E7210A">
        <w:rPr>
          <w:sz w:val="28"/>
          <w:szCs w:val="28"/>
        </w:rPr>
        <w:t xml:space="preserve"> Нужно оценить стоимость 75%-</w:t>
      </w:r>
      <w:proofErr w:type="spellStart"/>
      <w:r w:rsidRPr="00E7210A">
        <w:rPr>
          <w:sz w:val="28"/>
          <w:szCs w:val="28"/>
        </w:rPr>
        <w:t>ного</w:t>
      </w:r>
      <w:proofErr w:type="spellEnd"/>
      <w:r w:rsidRPr="00E7210A">
        <w:rPr>
          <w:sz w:val="28"/>
          <w:szCs w:val="28"/>
        </w:rPr>
        <w:t xml:space="preserve"> пакета акций акционерного общества. Обоснованная рыночная стоимость предприятия, определенная методом рынка капитала, составляет 30 млн. руб.</w:t>
      </w:r>
    </w:p>
    <w:p w:rsidR="00E7210A" w:rsidRPr="00E7210A" w:rsidRDefault="00E7210A" w:rsidP="00BD0E73">
      <w:pPr>
        <w:keepNext/>
        <w:tabs>
          <w:tab w:val="left" w:pos="9214"/>
        </w:tabs>
        <w:spacing w:after="0" w:line="240" w:lineRule="auto"/>
        <w:ind w:firstLine="709"/>
        <w:jc w:val="both"/>
        <w:rPr>
          <w:sz w:val="28"/>
          <w:szCs w:val="28"/>
        </w:rPr>
      </w:pPr>
      <w:r w:rsidRPr="00E7210A">
        <w:rPr>
          <w:i/>
          <w:sz w:val="28"/>
          <w:szCs w:val="28"/>
        </w:rPr>
        <w:t xml:space="preserve">Рекомендуемая </w:t>
      </w:r>
      <w:r w:rsidRPr="00E7210A">
        <w:rPr>
          <w:sz w:val="28"/>
          <w:szCs w:val="28"/>
        </w:rPr>
        <w:t>для использования при необходимости информация относ</w:t>
      </w:r>
      <w:r w:rsidRPr="00E7210A">
        <w:rPr>
          <w:sz w:val="28"/>
          <w:szCs w:val="28"/>
        </w:rPr>
        <w:t>и</w:t>
      </w:r>
      <w:r w:rsidRPr="00E7210A">
        <w:rPr>
          <w:sz w:val="28"/>
          <w:szCs w:val="28"/>
        </w:rPr>
        <w:t>тельно характерных для данной отрасли (и компаний схожего размера) скидок (пр</w:t>
      </w:r>
      <w:r w:rsidRPr="00E7210A">
        <w:rPr>
          <w:sz w:val="28"/>
          <w:szCs w:val="28"/>
        </w:rPr>
        <w:t>е</w:t>
      </w:r>
      <w:r w:rsidRPr="00E7210A">
        <w:rPr>
          <w:sz w:val="28"/>
          <w:szCs w:val="28"/>
        </w:rPr>
        <w:t>мий), которые могут быть учтены при оценке рассматриваемого пакета акций: ски</w:t>
      </w:r>
      <w:r w:rsidRPr="00E7210A">
        <w:rPr>
          <w:sz w:val="28"/>
          <w:szCs w:val="28"/>
        </w:rPr>
        <w:t>д</w:t>
      </w:r>
      <w:r w:rsidRPr="00E7210A">
        <w:rPr>
          <w:sz w:val="28"/>
          <w:szCs w:val="28"/>
        </w:rPr>
        <w:t>ка за недостаток контроля – 28%; премия за приобретаемый контроль – 37%; скидка, основанная на издержках по размещению акций на рынке – 12%.</w:t>
      </w:r>
    </w:p>
    <w:p w:rsidR="00E7210A" w:rsidRPr="00E7210A" w:rsidRDefault="00E7210A" w:rsidP="00BD0E73">
      <w:pPr>
        <w:keepNext/>
        <w:tabs>
          <w:tab w:val="left" w:pos="9214"/>
        </w:tabs>
        <w:spacing w:after="0" w:line="240" w:lineRule="auto"/>
        <w:ind w:firstLine="709"/>
        <w:jc w:val="both"/>
        <w:rPr>
          <w:sz w:val="28"/>
          <w:szCs w:val="28"/>
        </w:rPr>
      </w:pPr>
      <w:r w:rsidRPr="00E7210A">
        <w:rPr>
          <w:b/>
          <w:sz w:val="28"/>
          <w:szCs w:val="28"/>
        </w:rPr>
        <w:t xml:space="preserve">Задача 5. </w:t>
      </w:r>
      <w:r w:rsidRPr="00E7210A">
        <w:rPr>
          <w:sz w:val="28"/>
          <w:szCs w:val="28"/>
        </w:rPr>
        <w:t>Требуется оценить стоимость 5%-</w:t>
      </w:r>
      <w:proofErr w:type="spellStart"/>
      <w:r w:rsidRPr="00E7210A">
        <w:rPr>
          <w:sz w:val="28"/>
          <w:szCs w:val="28"/>
        </w:rPr>
        <w:t>ного</w:t>
      </w:r>
      <w:proofErr w:type="spellEnd"/>
      <w:r w:rsidRPr="00E7210A">
        <w:rPr>
          <w:sz w:val="28"/>
          <w:szCs w:val="28"/>
        </w:rPr>
        <w:t xml:space="preserve"> пакета акций акционерного общества, акции которого в результате их инициативных продаж его акционерами появились на рынке и фактически уже предлагаются на нем к перепродаже. Обосн</w:t>
      </w:r>
      <w:r w:rsidRPr="00E7210A">
        <w:rPr>
          <w:sz w:val="28"/>
          <w:szCs w:val="28"/>
        </w:rPr>
        <w:t>о</w:t>
      </w:r>
      <w:r w:rsidRPr="00E7210A">
        <w:rPr>
          <w:sz w:val="28"/>
          <w:szCs w:val="28"/>
        </w:rPr>
        <w:t xml:space="preserve">ванная рыночная стоимость компании, определенная методом дисконтированного денежного потока, составляет 50 млн. руб. </w:t>
      </w:r>
    </w:p>
    <w:p w:rsidR="00E7210A" w:rsidRPr="00E7210A" w:rsidRDefault="00E7210A" w:rsidP="00BD0E73">
      <w:pPr>
        <w:keepNext/>
        <w:tabs>
          <w:tab w:val="left" w:pos="9214"/>
        </w:tabs>
        <w:spacing w:after="0" w:line="240" w:lineRule="auto"/>
        <w:ind w:firstLine="709"/>
        <w:jc w:val="both"/>
        <w:rPr>
          <w:sz w:val="28"/>
          <w:szCs w:val="28"/>
        </w:rPr>
      </w:pPr>
      <w:r w:rsidRPr="00E7210A">
        <w:rPr>
          <w:i/>
          <w:sz w:val="28"/>
          <w:szCs w:val="28"/>
        </w:rPr>
        <w:t>Рекомендуемая</w:t>
      </w:r>
      <w:r w:rsidRPr="00E7210A">
        <w:rPr>
          <w:sz w:val="28"/>
          <w:szCs w:val="28"/>
        </w:rPr>
        <w:t xml:space="preserve"> для использования при необходимости информация относ</w:t>
      </w:r>
      <w:r w:rsidRPr="00E7210A">
        <w:rPr>
          <w:sz w:val="28"/>
          <w:szCs w:val="28"/>
        </w:rPr>
        <w:t>и</w:t>
      </w:r>
      <w:r w:rsidRPr="00E7210A">
        <w:rPr>
          <w:sz w:val="28"/>
          <w:szCs w:val="28"/>
        </w:rPr>
        <w:t>тельно характерных для данной отрасли (и компаний схожего размера) скидок (пр</w:t>
      </w:r>
      <w:r w:rsidRPr="00E7210A">
        <w:rPr>
          <w:sz w:val="28"/>
          <w:szCs w:val="28"/>
        </w:rPr>
        <w:t>е</w:t>
      </w:r>
      <w:r w:rsidRPr="00E7210A">
        <w:rPr>
          <w:sz w:val="28"/>
          <w:szCs w:val="28"/>
        </w:rPr>
        <w:t>мий), которые могут быть учтены при оценке рассматриваемого пакета акций: ски</w:t>
      </w:r>
      <w:r w:rsidRPr="00E7210A">
        <w:rPr>
          <w:sz w:val="28"/>
          <w:szCs w:val="28"/>
        </w:rPr>
        <w:t>д</w:t>
      </w:r>
      <w:r w:rsidRPr="00E7210A">
        <w:rPr>
          <w:sz w:val="28"/>
          <w:szCs w:val="28"/>
        </w:rPr>
        <w:t>ка за недостаток контроля – 25%; премия за приобретаемый контроль – 40%; скидка за недостаток ликвидности – 30%.</w:t>
      </w:r>
    </w:p>
    <w:p w:rsidR="00E7210A" w:rsidRPr="00E7210A" w:rsidRDefault="00E7210A" w:rsidP="00BD0E73">
      <w:pPr>
        <w:keepNext/>
        <w:tabs>
          <w:tab w:val="left" w:pos="9214"/>
        </w:tabs>
        <w:spacing w:after="0" w:line="240" w:lineRule="auto"/>
        <w:ind w:firstLine="709"/>
        <w:jc w:val="both"/>
        <w:rPr>
          <w:rFonts w:eastAsia="Times New Roman"/>
          <w:sz w:val="28"/>
          <w:szCs w:val="28"/>
          <w:lang w:eastAsia="ru-RU"/>
        </w:rPr>
      </w:pPr>
      <w:r w:rsidRPr="00E7210A">
        <w:rPr>
          <w:b/>
          <w:sz w:val="28"/>
          <w:szCs w:val="28"/>
        </w:rPr>
        <w:t>Задача 6.</w:t>
      </w:r>
      <w:r w:rsidRPr="00E7210A">
        <w:rPr>
          <w:sz w:val="28"/>
          <w:szCs w:val="28"/>
        </w:rPr>
        <w:t xml:space="preserve"> </w:t>
      </w:r>
      <w:r w:rsidRPr="00E7210A">
        <w:rPr>
          <w:rFonts w:eastAsia="Times New Roman"/>
          <w:sz w:val="28"/>
          <w:szCs w:val="28"/>
          <w:lang w:eastAsia="ru-RU"/>
        </w:rPr>
        <w:t>Выявлены идентичные объекты недвижимости, которые отличаются по местоположению. Цена объекта в центре города – 147 000 руб./кв. м, цена объе</w:t>
      </w:r>
      <w:r w:rsidRPr="00E7210A">
        <w:rPr>
          <w:rFonts w:eastAsia="Times New Roman"/>
          <w:sz w:val="28"/>
          <w:szCs w:val="28"/>
          <w:lang w:eastAsia="ru-RU"/>
        </w:rPr>
        <w:t>к</w:t>
      </w:r>
      <w:r w:rsidRPr="00E7210A">
        <w:rPr>
          <w:rFonts w:eastAsia="Times New Roman"/>
          <w:sz w:val="28"/>
          <w:szCs w:val="28"/>
          <w:lang w:eastAsia="ru-RU"/>
        </w:rPr>
        <w:t>та в спальном районе – 128 000 руб./кв. м, цена объекта рядом с промышленной з</w:t>
      </w:r>
      <w:r w:rsidRPr="00E7210A">
        <w:rPr>
          <w:rFonts w:eastAsia="Times New Roman"/>
          <w:sz w:val="28"/>
          <w:szCs w:val="28"/>
          <w:lang w:eastAsia="ru-RU"/>
        </w:rPr>
        <w:t>о</w:t>
      </w:r>
      <w:r w:rsidRPr="00E7210A">
        <w:rPr>
          <w:rFonts w:eastAsia="Times New Roman"/>
          <w:sz w:val="28"/>
          <w:szCs w:val="28"/>
          <w:lang w:eastAsia="ru-RU"/>
        </w:rPr>
        <w:t>ной -  115 000 руб./кв. м. Определите коэффициентные корректировки на местоп</w:t>
      </w:r>
      <w:r w:rsidRPr="00E7210A">
        <w:rPr>
          <w:rFonts w:eastAsia="Times New Roman"/>
          <w:sz w:val="28"/>
          <w:szCs w:val="28"/>
          <w:lang w:eastAsia="ru-RU"/>
        </w:rPr>
        <w:t>о</w:t>
      </w:r>
      <w:r w:rsidRPr="00E7210A">
        <w:rPr>
          <w:rFonts w:eastAsia="Times New Roman"/>
          <w:sz w:val="28"/>
          <w:szCs w:val="28"/>
          <w:lang w:eastAsia="ru-RU"/>
        </w:rPr>
        <w:t>ложение для различных оценочных ситуаций и заполните таблицу корректировок.</w:t>
      </w:r>
    </w:p>
    <w:p w:rsidR="00E7210A" w:rsidRPr="00E7210A" w:rsidRDefault="00E7210A" w:rsidP="00BD0E73">
      <w:pPr>
        <w:keepNext/>
        <w:shd w:val="clear" w:color="auto" w:fill="FFFFFF"/>
        <w:spacing w:after="0" w:line="240" w:lineRule="auto"/>
        <w:ind w:firstLine="709"/>
        <w:jc w:val="both"/>
        <w:rPr>
          <w:rFonts w:eastAsia="Times New Roman"/>
          <w:sz w:val="28"/>
          <w:szCs w:val="28"/>
          <w:lang w:eastAsia="ru-RU"/>
        </w:rPr>
      </w:pPr>
      <w:r w:rsidRPr="00E7210A">
        <w:rPr>
          <w:rFonts w:eastAsia="Times New Roman"/>
          <w:sz w:val="28"/>
          <w:szCs w:val="28"/>
          <w:lang w:eastAsia="ru-RU"/>
        </w:rPr>
        <w:t>Таблица корректировок на местоположение</w:t>
      </w:r>
    </w:p>
    <w:tbl>
      <w:tblPr>
        <w:tblW w:w="0" w:type="auto"/>
        <w:jc w:val="center"/>
        <w:tblCellMar>
          <w:left w:w="0" w:type="dxa"/>
          <w:right w:w="0" w:type="dxa"/>
        </w:tblCellMar>
        <w:tblLook w:val="04A0" w:firstRow="1" w:lastRow="0" w:firstColumn="1" w:lastColumn="0" w:noHBand="0" w:noVBand="1"/>
      </w:tblPr>
      <w:tblGrid>
        <w:gridCol w:w="3190"/>
        <w:gridCol w:w="2127"/>
        <w:gridCol w:w="2127"/>
        <w:gridCol w:w="2127"/>
      </w:tblGrid>
      <w:tr w:rsidR="00E7210A" w:rsidRPr="00E7210A" w:rsidTr="00E7210A">
        <w:trPr>
          <w:trHeight w:val="81"/>
          <w:jc w:val="center"/>
        </w:trPr>
        <w:tc>
          <w:tcPr>
            <w:tcW w:w="31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81" w:lineRule="atLeast"/>
              <w:jc w:val="center"/>
              <w:rPr>
                <w:rFonts w:eastAsia="Times New Roman"/>
                <w:sz w:val="28"/>
                <w:szCs w:val="28"/>
                <w:lang w:eastAsia="ru-RU"/>
              </w:rPr>
            </w:pPr>
            <w:r w:rsidRPr="00E7210A">
              <w:rPr>
                <w:rFonts w:eastAsia="Times New Roman"/>
                <w:sz w:val="28"/>
                <w:szCs w:val="28"/>
                <w:lang w:eastAsia="ru-RU"/>
              </w:rPr>
              <w:t>Объект оценки</w:t>
            </w:r>
          </w:p>
        </w:tc>
        <w:tc>
          <w:tcPr>
            <w:tcW w:w="63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81" w:lineRule="atLeast"/>
              <w:jc w:val="center"/>
              <w:rPr>
                <w:rFonts w:eastAsia="Times New Roman"/>
                <w:sz w:val="28"/>
                <w:szCs w:val="28"/>
                <w:lang w:eastAsia="ru-RU"/>
              </w:rPr>
            </w:pPr>
            <w:r w:rsidRPr="00E7210A">
              <w:rPr>
                <w:rFonts w:eastAsia="Times New Roman"/>
                <w:sz w:val="28"/>
                <w:szCs w:val="28"/>
                <w:lang w:eastAsia="ru-RU"/>
              </w:rPr>
              <w:t>Объект-аналог</w:t>
            </w:r>
          </w:p>
        </w:tc>
      </w:tr>
      <w:tr w:rsidR="00E7210A" w:rsidRPr="00E7210A" w:rsidTr="00E7210A">
        <w:trPr>
          <w:trHeight w:val="7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7210A" w:rsidRPr="00E7210A" w:rsidRDefault="00E7210A" w:rsidP="00BD0E73">
            <w:pPr>
              <w:keepNext/>
              <w:spacing w:after="0" w:line="240" w:lineRule="auto"/>
              <w:rPr>
                <w:rFonts w:eastAsia="Times New Roman"/>
                <w:sz w:val="28"/>
                <w:szCs w:val="28"/>
                <w:lang w:eastAsia="ru-RU"/>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В центре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В спальном районе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 xml:space="preserve">В </w:t>
            </w:r>
            <w:proofErr w:type="spellStart"/>
            <w:r w:rsidRPr="00E7210A">
              <w:rPr>
                <w:rFonts w:eastAsia="Times New Roman"/>
                <w:sz w:val="28"/>
                <w:szCs w:val="28"/>
                <w:lang w:eastAsia="ru-RU"/>
              </w:rPr>
              <w:t>промзоне</w:t>
            </w:r>
            <w:proofErr w:type="spellEnd"/>
          </w:p>
        </w:tc>
      </w:tr>
      <w:tr w:rsidR="00E7210A" w:rsidRPr="00E7210A" w:rsidTr="00E7210A">
        <w:trPr>
          <w:trHeight w:val="78"/>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rPr>
                <w:rFonts w:eastAsia="Times New Roman"/>
                <w:sz w:val="28"/>
                <w:szCs w:val="28"/>
                <w:lang w:eastAsia="ru-RU"/>
              </w:rPr>
            </w:pPr>
            <w:r w:rsidRPr="00E7210A">
              <w:rPr>
                <w:rFonts w:eastAsia="Times New Roman"/>
                <w:sz w:val="28"/>
                <w:szCs w:val="28"/>
                <w:lang w:eastAsia="ru-RU"/>
              </w:rPr>
              <w:t>В центре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p>
        </w:tc>
      </w:tr>
      <w:tr w:rsidR="00E7210A" w:rsidRPr="00E7210A" w:rsidTr="00E7210A">
        <w:trPr>
          <w:trHeight w:val="78"/>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rPr>
                <w:rFonts w:eastAsia="Times New Roman"/>
                <w:sz w:val="28"/>
                <w:szCs w:val="28"/>
                <w:lang w:eastAsia="ru-RU"/>
              </w:rPr>
            </w:pPr>
            <w:r w:rsidRPr="00E7210A">
              <w:rPr>
                <w:rFonts w:eastAsia="Times New Roman"/>
                <w:sz w:val="28"/>
                <w:szCs w:val="28"/>
                <w:lang w:eastAsia="ru-RU"/>
              </w:rPr>
              <w:t>В спальном районе</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0</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after="0" w:line="240" w:lineRule="auto"/>
              <w:rPr>
                <w:sz w:val="20"/>
                <w:szCs w:val="20"/>
                <w:lang w:eastAsia="ru-RU"/>
              </w:rPr>
            </w:pPr>
          </w:p>
        </w:tc>
      </w:tr>
      <w:tr w:rsidR="00E7210A" w:rsidRPr="00E7210A" w:rsidTr="00E7210A">
        <w:trPr>
          <w:trHeight w:val="78"/>
          <w:jc w:val="center"/>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rPr>
                <w:rFonts w:eastAsia="Times New Roman"/>
                <w:sz w:val="28"/>
                <w:szCs w:val="28"/>
                <w:lang w:eastAsia="ru-RU"/>
              </w:rPr>
            </w:pPr>
            <w:r w:rsidRPr="00E7210A">
              <w:rPr>
                <w:rFonts w:eastAsia="Times New Roman"/>
                <w:sz w:val="28"/>
                <w:szCs w:val="28"/>
                <w:lang w:eastAsia="ru-RU"/>
              </w:rPr>
              <w:t xml:space="preserve">В </w:t>
            </w:r>
            <w:proofErr w:type="spellStart"/>
            <w:r w:rsidRPr="00E7210A">
              <w:rPr>
                <w:rFonts w:eastAsia="Times New Roman"/>
                <w:sz w:val="28"/>
                <w:szCs w:val="28"/>
                <w:lang w:eastAsia="ru-RU"/>
              </w:rPr>
              <w:t>промзоне</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E7210A" w:rsidRPr="00E7210A" w:rsidRDefault="00E7210A" w:rsidP="00BD0E73">
            <w:pPr>
              <w:keepNext/>
              <w:spacing w:before="100" w:beforeAutospacing="1" w:after="100" w:afterAutospacing="1" w:line="78" w:lineRule="atLeast"/>
              <w:jc w:val="center"/>
              <w:rPr>
                <w:rFonts w:eastAsia="Times New Roman"/>
                <w:sz w:val="28"/>
                <w:szCs w:val="28"/>
                <w:lang w:eastAsia="ru-RU"/>
              </w:rPr>
            </w:pPr>
            <w:r w:rsidRPr="00E7210A">
              <w:rPr>
                <w:rFonts w:eastAsia="Times New Roman"/>
                <w:sz w:val="28"/>
                <w:szCs w:val="28"/>
                <w:lang w:eastAsia="ru-RU"/>
              </w:rPr>
              <w:t>0</w:t>
            </w:r>
          </w:p>
        </w:tc>
      </w:tr>
    </w:tbl>
    <w:p w:rsidR="00E7210A" w:rsidRPr="00E7210A" w:rsidRDefault="00E7210A" w:rsidP="00BD0E73">
      <w:pPr>
        <w:pStyle w:val="1e"/>
        <w:keepNext/>
        <w:spacing w:after="0" w:line="240" w:lineRule="auto"/>
        <w:ind w:left="0" w:firstLine="567"/>
        <w:jc w:val="both"/>
        <w:rPr>
          <w:rFonts w:ascii="Times New Roman" w:hAnsi="Times New Roman"/>
          <w:iCs/>
          <w:color w:val="000000"/>
          <w:sz w:val="28"/>
          <w:szCs w:val="28"/>
        </w:rPr>
      </w:pPr>
    </w:p>
    <w:p w:rsidR="00E7210A" w:rsidRDefault="00E7210A" w:rsidP="00BD0E73">
      <w:pPr>
        <w:keepNext/>
        <w:spacing w:after="0" w:line="240" w:lineRule="auto"/>
        <w:ind w:firstLine="709"/>
        <w:jc w:val="center"/>
        <w:rPr>
          <w:b/>
          <w:sz w:val="28"/>
          <w:szCs w:val="28"/>
        </w:rPr>
      </w:pPr>
      <w:bookmarkStart w:id="10" w:name="_Toc445844538"/>
      <w:r w:rsidRPr="00E7210A">
        <w:rPr>
          <w:b/>
          <w:sz w:val="28"/>
          <w:szCs w:val="28"/>
        </w:rPr>
        <w:t>Блок С</w:t>
      </w:r>
      <w:bookmarkEnd w:id="10"/>
    </w:p>
    <w:p w:rsidR="00E7210A" w:rsidRPr="00E7210A" w:rsidRDefault="00E7210A" w:rsidP="00BD0E73">
      <w:pPr>
        <w:keepNext/>
        <w:spacing w:after="0" w:line="240" w:lineRule="auto"/>
        <w:ind w:firstLine="709"/>
        <w:jc w:val="both"/>
        <w:rPr>
          <w:rFonts w:eastAsia="Times New Roman"/>
          <w:b/>
          <w:sz w:val="28"/>
          <w:szCs w:val="28"/>
        </w:rPr>
      </w:pPr>
    </w:p>
    <w:p w:rsidR="00E7210A" w:rsidRPr="00732B7F" w:rsidRDefault="00732B7F" w:rsidP="00BD0E73">
      <w:pPr>
        <w:keepNext/>
        <w:spacing w:after="0" w:line="240" w:lineRule="auto"/>
        <w:ind w:firstLine="709"/>
        <w:jc w:val="both"/>
        <w:rPr>
          <w:rFonts w:eastAsia="Times New Roman"/>
          <w:sz w:val="28"/>
          <w:szCs w:val="28"/>
        </w:rPr>
      </w:pPr>
      <w:r w:rsidRPr="00732B7F">
        <w:rPr>
          <w:rFonts w:eastAsia="Times New Roman"/>
          <w:sz w:val="28"/>
          <w:szCs w:val="28"/>
        </w:rPr>
        <w:t>Индивидуальные т</w:t>
      </w:r>
      <w:r w:rsidR="00E7210A" w:rsidRPr="00732B7F">
        <w:rPr>
          <w:rFonts w:eastAsia="Times New Roman"/>
          <w:sz w:val="28"/>
          <w:szCs w:val="28"/>
        </w:rPr>
        <w:t>ворческие задания</w:t>
      </w:r>
    </w:p>
    <w:p w:rsidR="00E7210A" w:rsidRPr="00E7210A" w:rsidRDefault="00E7210A" w:rsidP="00BD0E73">
      <w:pPr>
        <w:pStyle w:val="aff8"/>
        <w:keepNext/>
        <w:tabs>
          <w:tab w:val="left" w:pos="993"/>
        </w:tabs>
        <w:spacing w:after="0"/>
        <w:ind w:firstLine="709"/>
        <w:jc w:val="both"/>
        <w:rPr>
          <w:b/>
          <w:sz w:val="28"/>
          <w:szCs w:val="28"/>
        </w:rPr>
      </w:pPr>
    </w:p>
    <w:p w:rsidR="00E7210A" w:rsidRPr="00E7210A" w:rsidRDefault="00E7210A" w:rsidP="00BD0E73">
      <w:pPr>
        <w:pStyle w:val="aff8"/>
        <w:keepNext/>
        <w:tabs>
          <w:tab w:val="left" w:pos="993"/>
        </w:tabs>
        <w:spacing w:after="0"/>
        <w:ind w:firstLine="709"/>
        <w:jc w:val="both"/>
        <w:rPr>
          <w:b/>
          <w:sz w:val="28"/>
          <w:szCs w:val="28"/>
        </w:rPr>
      </w:pPr>
      <w:r w:rsidRPr="00E7210A">
        <w:rPr>
          <w:b/>
          <w:sz w:val="28"/>
          <w:szCs w:val="28"/>
        </w:rPr>
        <w:t xml:space="preserve">Раздел 1 Теоретические и правовые основы оценочной деятельности </w:t>
      </w:r>
    </w:p>
    <w:p w:rsidR="00E7210A" w:rsidRPr="00E7210A" w:rsidRDefault="00E7210A" w:rsidP="00BD0E73">
      <w:pPr>
        <w:pStyle w:val="aff8"/>
        <w:keepNext/>
        <w:tabs>
          <w:tab w:val="left" w:pos="993"/>
        </w:tabs>
        <w:spacing w:after="0"/>
        <w:ind w:firstLine="709"/>
        <w:jc w:val="both"/>
        <w:rPr>
          <w:b/>
          <w:sz w:val="28"/>
          <w:szCs w:val="28"/>
        </w:rPr>
      </w:pPr>
    </w:p>
    <w:p w:rsidR="00E7210A" w:rsidRPr="00E7210A" w:rsidRDefault="00E7210A" w:rsidP="00BD0E73">
      <w:pPr>
        <w:pStyle w:val="aff8"/>
        <w:keepNext/>
        <w:tabs>
          <w:tab w:val="left" w:pos="993"/>
        </w:tabs>
        <w:spacing w:after="0"/>
        <w:ind w:firstLine="709"/>
        <w:jc w:val="both"/>
        <w:rPr>
          <w:b/>
          <w:sz w:val="28"/>
          <w:szCs w:val="28"/>
        </w:rPr>
      </w:pPr>
      <w:r w:rsidRPr="00E7210A">
        <w:rPr>
          <w:b/>
          <w:sz w:val="28"/>
          <w:szCs w:val="28"/>
        </w:rPr>
        <w:t>Задание 1</w:t>
      </w:r>
    </w:p>
    <w:p w:rsidR="00E7210A" w:rsidRPr="00E7210A" w:rsidRDefault="00E7210A" w:rsidP="00BD0E73">
      <w:pPr>
        <w:pStyle w:val="aff8"/>
        <w:keepNext/>
        <w:tabs>
          <w:tab w:val="left" w:pos="993"/>
        </w:tabs>
        <w:spacing w:after="0"/>
        <w:ind w:firstLine="709"/>
        <w:jc w:val="both"/>
        <w:rPr>
          <w:b/>
          <w:sz w:val="28"/>
          <w:szCs w:val="28"/>
        </w:rPr>
      </w:pPr>
      <w:r w:rsidRPr="00E7210A">
        <w:rPr>
          <w:sz w:val="28"/>
          <w:szCs w:val="28"/>
        </w:rPr>
        <w:t>К оценщику обратился представитель компании АО «</w:t>
      </w:r>
      <w:proofErr w:type="spellStart"/>
      <w:r w:rsidRPr="00E7210A">
        <w:rPr>
          <w:sz w:val="28"/>
          <w:szCs w:val="28"/>
        </w:rPr>
        <w:t>Вендор</w:t>
      </w:r>
      <w:proofErr w:type="spellEnd"/>
      <w:r w:rsidRPr="00E7210A">
        <w:rPr>
          <w:sz w:val="28"/>
          <w:szCs w:val="28"/>
        </w:rPr>
        <w:t>» с просьбой определить стоимость доли принадлежащих компании акций ПАО «</w:t>
      </w:r>
      <w:proofErr w:type="spellStart"/>
      <w:r w:rsidRPr="00E7210A">
        <w:rPr>
          <w:sz w:val="28"/>
          <w:szCs w:val="28"/>
        </w:rPr>
        <w:t>Екатери</w:t>
      </w:r>
      <w:r w:rsidRPr="00E7210A">
        <w:rPr>
          <w:sz w:val="28"/>
          <w:szCs w:val="28"/>
        </w:rPr>
        <w:t>н</w:t>
      </w:r>
      <w:r w:rsidRPr="00E7210A">
        <w:rPr>
          <w:sz w:val="28"/>
          <w:szCs w:val="28"/>
        </w:rPr>
        <w:t>бурггаз</w:t>
      </w:r>
      <w:proofErr w:type="spellEnd"/>
      <w:r w:rsidRPr="00E7210A">
        <w:rPr>
          <w:sz w:val="28"/>
          <w:szCs w:val="28"/>
        </w:rPr>
        <w:t xml:space="preserve">» по состоянию на 01.02.2016 г. По информации Заказчика, акции общества </w:t>
      </w:r>
      <w:r w:rsidRPr="00E7210A">
        <w:rPr>
          <w:sz w:val="28"/>
          <w:szCs w:val="28"/>
        </w:rPr>
        <w:lastRenderedPageBreak/>
        <w:t>не обременены обязательствами перед третьими лицами, не обращаются на орган</w:t>
      </w:r>
      <w:r w:rsidRPr="00E7210A">
        <w:rPr>
          <w:sz w:val="28"/>
          <w:szCs w:val="28"/>
        </w:rPr>
        <w:t>и</w:t>
      </w:r>
      <w:r w:rsidRPr="00E7210A">
        <w:rPr>
          <w:sz w:val="28"/>
          <w:szCs w:val="28"/>
        </w:rPr>
        <w:t>зованных торгах. Какие документы и какую информацию необходимо предоставить оценщику для того, чтобы он смог составить описание объекта оценки в соотве</w:t>
      </w:r>
      <w:r w:rsidRPr="00E7210A">
        <w:rPr>
          <w:sz w:val="28"/>
          <w:szCs w:val="28"/>
        </w:rPr>
        <w:t>т</w:t>
      </w:r>
      <w:r w:rsidRPr="00E7210A">
        <w:rPr>
          <w:sz w:val="28"/>
          <w:szCs w:val="28"/>
        </w:rPr>
        <w:t>ствии с требованиями законодательства об оценочной деятельности?</w:t>
      </w:r>
    </w:p>
    <w:p w:rsidR="00E7210A" w:rsidRPr="00E7210A" w:rsidRDefault="00E7210A" w:rsidP="00BD0E73">
      <w:pPr>
        <w:pStyle w:val="aff8"/>
        <w:keepNext/>
        <w:tabs>
          <w:tab w:val="left" w:pos="993"/>
        </w:tabs>
        <w:spacing w:after="0"/>
        <w:jc w:val="both"/>
        <w:rPr>
          <w:b/>
          <w:sz w:val="28"/>
          <w:szCs w:val="28"/>
        </w:rPr>
      </w:pPr>
      <w:r w:rsidRPr="00E7210A">
        <w:rPr>
          <w:b/>
          <w:sz w:val="28"/>
          <w:szCs w:val="28"/>
        </w:rPr>
        <w:t xml:space="preserve">          Задание 2</w:t>
      </w:r>
    </w:p>
    <w:p w:rsidR="00E7210A" w:rsidRPr="00E7210A" w:rsidRDefault="00E7210A" w:rsidP="00BD0E73">
      <w:pPr>
        <w:pStyle w:val="aff8"/>
        <w:keepNext/>
        <w:tabs>
          <w:tab w:val="left" w:pos="993"/>
        </w:tabs>
        <w:spacing w:after="0"/>
        <w:ind w:firstLine="709"/>
        <w:jc w:val="both"/>
        <w:rPr>
          <w:sz w:val="28"/>
          <w:szCs w:val="28"/>
        </w:rPr>
      </w:pPr>
      <w:r w:rsidRPr="00E7210A">
        <w:rPr>
          <w:sz w:val="28"/>
          <w:szCs w:val="28"/>
        </w:rPr>
        <w:t>К оценщику обратился конкурсный управляющий завода XXX с целью опр</w:t>
      </w:r>
      <w:r w:rsidRPr="00E7210A">
        <w:rPr>
          <w:sz w:val="28"/>
          <w:szCs w:val="28"/>
        </w:rPr>
        <w:t>е</w:t>
      </w:r>
      <w:r w:rsidRPr="00E7210A">
        <w:rPr>
          <w:sz w:val="28"/>
          <w:szCs w:val="28"/>
        </w:rPr>
        <w:t>делить стоимость пресс-ножниц комбинированных по металлу НВ5222, дата изг</w:t>
      </w:r>
      <w:r w:rsidRPr="00E7210A">
        <w:rPr>
          <w:sz w:val="28"/>
          <w:szCs w:val="28"/>
        </w:rPr>
        <w:t>о</w:t>
      </w:r>
      <w:r w:rsidRPr="00E7210A">
        <w:rPr>
          <w:sz w:val="28"/>
          <w:szCs w:val="28"/>
        </w:rPr>
        <w:t>товления – 2009 г., заводской номер -0000000, инвентарный номер №111111 на дату инвентаризации (23.12.2015 г.) для реализации в рамках конкурсного производства. Продажу оборудования планируется осуществлять совместно со зданием, в котором данное оборудование установлено. По данным конкурсного управляющего немат</w:t>
      </w:r>
      <w:r w:rsidRPr="00E7210A">
        <w:rPr>
          <w:sz w:val="28"/>
          <w:szCs w:val="28"/>
        </w:rPr>
        <w:t>е</w:t>
      </w:r>
      <w:r w:rsidRPr="00E7210A">
        <w:rPr>
          <w:sz w:val="28"/>
          <w:szCs w:val="28"/>
        </w:rPr>
        <w:t>риальные активы на данное оборудование отсутствует. Осмотр необходимо пров</w:t>
      </w:r>
      <w:r w:rsidRPr="00E7210A">
        <w:rPr>
          <w:sz w:val="28"/>
          <w:szCs w:val="28"/>
        </w:rPr>
        <w:t>е</w:t>
      </w:r>
      <w:r w:rsidRPr="00E7210A">
        <w:rPr>
          <w:sz w:val="28"/>
          <w:szCs w:val="28"/>
        </w:rPr>
        <w:t>сти в течение 3 дней после заключения договора на проведение оценки с фотогр</w:t>
      </w:r>
      <w:r w:rsidRPr="00E7210A">
        <w:rPr>
          <w:sz w:val="28"/>
          <w:szCs w:val="28"/>
        </w:rPr>
        <w:t>а</w:t>
      </w:r>
      <w:r w:rsidRPr="00E7210A">
        <w:rPr>
          <w:sz w:val="28"/>
          <w:szCs w:val="28"/>
        </w:rPr>
        <w:t>фированием всего объекта, если у объекта есть существенные дефекты, эти повр</w:t>
      </w:r>
      <w:r w:rsidRPr="00E7210A">
        <w:rPr>
          <w:sz w:val="28"/>
          <w:szCs w:val="28"/>
        </w:rPr>
        <w:t>е</w:t>
      </w:r>
      <w:r w:rsidRPr="00E7210A">
        <w:rPr>
          <w:sz w:val="28"/>
          <w:szCs w:val="28"/>
        </w:rPr>
        <w:t>ждения также должны быть зафиксированы. На основании представленных док</w:t>
      </w:r>
      <w:r w:rsidRPr="00E7210A">
        <w:rPr>
          <w:sz w:val="28"/>
          <w:szCs w:val="28"/>
        </w:rPr>
        <w:t>у</w:t>
      </w:r>
      <w:r w:rsidRPr="00E7210A">
        <w:rPr>
          <w:sz w:val="28"/>
          <w:szCs w:val="28"/>
        </w:rPr>
        <w:t>ментов и информации составьте задание на оценку в соответствии с законодател</w:t>
      </w:r>
      <w:r w:rsidRPr="00E7210A">
        <w:rPr>
          <w:sz w:val="28"/>
          <w:szCs w:val="28"/>
        </w:rPr>
        <w:t>ь</w:t>
      </w:r>
      <w:r w:rsidRPr="00E7210A">
        <w:rPr>
          <w:sz w:val="28"/>
          <w:szCs w:val="28"/>
        </w:rPr>
        <w:t>ством об оценочной деятельности.</w:t>
      </w:r>
    </w:p>
    <w:p w:rsidR="00E7210A" w:rsidRPr="00E7210A" w:rsidRDefault="00E7210A" w:rsidP="00BD0E73">
      <w:pPr>
        <w:pStyle w:val="aff8"/>
        <w:keepNext/>
        <w:tabs>
          <w:tab w:val="left" w:pos="993"/>
        </w:tabs>
        <w:spacing w:after="0"/>
        <w:ind w:firstLine="709"/>
        <w:jc w:val="both"/>
        <w:rPr>
          <w:b/>
          <w:sz w:val="28"/>
          <w:szCs w:val="28"/>
        </w:rPr>
      </w:pPr>
      <w:r w:rsidRPr="00E7210A">
        <w:rPr>
          <w:b/>
          <w:sz w:val="28"/>
          <w:szCs w:val="28"/>
        </w:rPr>
        <w:t>Задание 3</w:t>
      </w:r>
    </w:p>
    <w:p w:rsidR="00E7210A" w:rsidRPr="00E7210A" w:rsidRDefault="00E7210A" w:rsidP="00BD0E73">
      <w:pPr>
        <w:pStyle w:val="aff8"/>
        <w:keepNext/>
        <w:tabs>
          <w:tab w:val="left" w:pos="993"/>
        </w:tabs>
        <w:spacing w:after="0"/>
        <w:ind w:firstLine="709"/>
        <w:jc w:val="both"/>
        <w:rPr>
          <w:sz w:val="28"/>
          <w:szCs w:val="28"/>
        </w:rPr>
      </w:pPr>
      <w:r w:rsidRPr="00E7210A">
        <w:rPr>
          <w:sz w:val="28"/>
          <w:szCs w:val="28"/>
        </w:rPr>
        <w:t>Напишите эссе на тему «Значимость оценки бизнеса для стабильно работа</w:t>
      </w:r>
      <w:r w:rsidRPr="00E7210A">
        <w:rPr>
          <w:sz w:val="28"/>
          <w:szCs w:val="28"/>
        </w:rPr>
        <w:t>ю</w:t>
      </w:r>
      <w:r w:rsidRPr="00E7210A">
        <w:rPr>
          <w:sz w:val="28"/>
          <w:szCs w:val="28"/>
        </w:rPr>
        <w:t xml:space="preserve">щего  предприятия». </w:t>
      </w:r>
    </w:p>
    <w:p w:rsidR="00E7210A" w:rsidRPr="00E7210A" w:rsidRDefault="00E7210A" w:rsidP="00BD0E73">
      <w:pPr>
        <w:pStyle w:val="aff8"/>
        <w:keepNext/>
        <w:tabs>
          <w:tab w:val="left" w:pos="993"/>
        </w:tabs>
        <w:spacing w:after="0"/>
        <w:ind w:firstLine="709"/>
        <w:jc w:val="both"/>
        <w:rPr>
          <w:b/>
          <w:sz w:val="28"/>
          <w:szCs w:val="28"/>
        </w:rPr>
      </w:pPr>
      <w:r w:rsidRPr="00E7210A">
        <w:rPr>
          <w:b/>
          <w:sz w:val="28"/>
          <w:szCs w:val="28"/>
        </w:rPr>
        <w:t>Задание 4</w:t>
      </w:r>
    </w:p>
    <w:p w:rsidR="00E7210A" w:rsidRPr="00E7210A" w:rsidRDefault="00E7210A" w:rsidP="00BD0E73">
      <w:pPr>
        <w:pStyle w:val="aff8"/>
        <w:keepNext/>
        <w:tabs>
          <w:tab w:val="left" w:pos="993"/>
        </w:tabs>
        <w:spacing w:after="0"/>
        <w:ind w:firstLine="709"/>
        <w:jc w:val="both"/>
        <w:rPr>
          <w:sz w:val="28"/>
          <w:szCs w:val="28"/>
        </w:rPr>
      </w:pPr>
      <w:r w:rsidRPr="00E7210A">
        <w:rPr>
          <w:sz w:val="28"/>
          <w:szCs w:val="28"/>
        </w:rPr>
        <w:t>Приведите доводы в пользу утверждения «Финансовая стратегия сводится к планированию состава и структуры источников финансирования инвестиционной деятельности. В условиях высокого динамизма рынка финансовых инструментов подобное планирование теряет свою актуальность» или опровергните его, если не согласны.</w:t>
      </w:r>
    </w:p>
    <w:p w:rsidR="00E7210A" w:rsidRPr="00E7210A" w:rsidRDefault="00E7210A" w:rsidP="00BD0E73">
      <w:pPr>
        <w:pStyle w:val="aff8"/>
        <w:keepNext/>
        <w:tabs>
          <w:tab w:val="left" w:pos="993"/>
        </w:tabs>
        <w:spacing w:after="0"/>
        <w:ind w:firstLine="709"/>
        <w:jc w:val="both"/>
        <w:rPr>
          <w:b/>
          <w:sz w:val="28"/>
          <w:szCs w:val="28"/>
        </w:rPr>
      </w:pPr>
      <w:r w:rsidRPr="00E7210A">
        <w:rPr>
          <w:b/>
          <w:sz w:val="28"/>
          <w:szCs w:val="28"/>
        </w:rPr>
        <w:t>Задание 5</w:t>
      </w:r>
    </w:p>
    <w:p w:rsidR="00E7210A" w:rsidRPr="00E7210A" w:rsidRDefault="00E7210A" w:rsidP="00BD0E73">
      <w:pPr>
        <w:pStyle w:val="aff8"/>
        <w:keepNext/>
        <w:tabs>
          <w:tab w:val="left" w:pos="993"/>
        </w:tabs>
        <w:spacing w:after="0"/>
        <w:ind w:firstLine="709"/>
        <w:jc w:val="both"/>
        <w:rPr>
          <w:sz w:val="28"/>
          <w:szCs w:val="28"/>
        </w:rPr>
      </w:pPr>
      <w:r w:rsidRPr="00E7210A">
        <w:rPr>
          <w:sz w:val="28"/>
          <w:szCs w:val="28"/>
        </w:rPr>
        <w:t xml:space="preserve">Приведите доводы в пользу утверждения «Финансовая стратегия значима лишь для предприятий, реализующих концепцию </w:t>
      </w:r>
      <w:r w:rsidRPr="00E7210A">
        <w:rPr>
          <w:sz w:val="28"/>
          <w:szCs w:val="28"/>
          <w:lang w:val="en-US"/>
        </w:rPr>
        <w:t>VBM</w:t>
      </w:r>
      <w:r w:rsidRPr="00E7210A">
        <w:rPr>
          <w:sz w:val="28"/>
          <w:szCs w:val="28"/>
        </w:rPr>
        <w:t>» или опровергните его, если не согласны.</w:t>
      </w:r>
    </w:p>
    <w:p w:rsidR="00E7210A" w:rsidRPr="00E7210A" w:rsidRDefault="00E7210A" w:rsidP="00BD0E73">
      <w:pPr>
        <w:keepNext/>
        <w:spacing w:after="0" w:line="240" w:lineRule="auto"/>
        <w:ind w:firstLine="855"/>
        <w:jc w:val="both"/>
        <w:rPr>
          <w:sz w:val="28"/>
          <w:szCs w:val="28"/>
        </w:rPr>
      </w:pPr>
    </w:p>
    <w:p w:rsidR="00E7210A" w:rsidRPr="00E7210A" w:rsidRDefault="00E7210A" w:rsidP="00BD0E73">
      <w:pPr>
        <w:keepNext/>
        <w:spacing w:after="0" w:line="240" w:lineRule="auto"/>
        <w:ind w:firstLine="855"/>
        <w:jc w:val="both"/>
        <w:rPr>
          <w:b/>
          <w:sz w:val="28"/>
          <w:szCs w:val="28"/>
        </w:rPr>
      </w:pPr>
      <w:r w:rsidRPr="00E7210A">
        <w:rPr>
          <w:b/>
          <w:sz w:val="28"/>
          <w:szCs w:val="28"/>
        </w:rPr>
        <w:t xml:space="preserve">Раздел 2 Методология оценки бизнеса </w:t>
      </w:r>
    </w:p>
    <w:p w:rsidR="00E7210A" w:rsidRPr="00E7210A" w:rsidRDefault="00E7210A" w:rsidP="00BD0E73">
      <w:pPr>
        <w:keepNext/>
        <w:spacing w:after="0" w:line="240" w:lineRule="auto"/>
        <w:ind w:firstLine="855"/>
        <w:jc w:val="both"/>
        <w:rPr>
          <w:b/>
          <w:sz w:val="28"/>
          <w:szCs w:val="28"/>
        </w:rPr>
      </w:pPr>
    </w:p>
    <w:p w:rsidR="00E7210A" w:rsidRPr="00E7210A" w:rsidRDefault="00E7210A" w:rsidP="00BD0E73">
      <w:pPr>
        <w:keepNext/>
        <w:spacing w:after="0" w:line="240" w:lineRule="auto"/>
        <w:ind w:firstLine="855"/>
        <w:jc w:val="both"/>
        <w:rPr>
          <w:sz w:val="28"/>
          <w:szCs w:val="28"/>
        </w:rPr>
      </w:pPr>
      <w:r w:rsidRPr="00E7210A">
        <w:rPr>
          <w:b/>
          <w:sz w:val="28"/>
          <w:szCs w:val="28"/>
        </w:rPr>
        <w:t xml:space="preserve">Задание 1 </w:t>
      </w:r>
      <w:r w:rsidRPr="00E7210A">
        <w:rPr>
          <w:sz w:val="28"/>
          <w:szCs w:val="28"/>
        </w:rPr>
        <w:t>Котировка акций открытого акционерного общества составляет 23 руб. за штуку Количество акции общества - 40 000 штук, все акции обыкновенные</w:t>
      </w:r>
    </w:p>
    <w:p w:rsidR="00E7210A" w:rsidRPr="00E7210A" w:rsidRDefault="00E7210A" w:rsidP="00BD0E73">
      <w:pPr>
        <w:keepNext/>
        <w:spacing w:after="0" w:line="240" w:lineRule="auto"/>
        <w:ind w:firstLine="709"/>
        <w:jc w:val="both"/>
        <w:rPr>
          <w:sz w:val="28"/>
          <w:szCs w:val="28"/>
        </w:rPr>
      </w:pPr>
      <w:r w:rsidRPr="00E7210A">
        <w:rPr>
          <w:sz w:val="28"/>
          <w:szCs w:val="28"/>
        </w:rPr>
        <w:t>Рассчитайте премию за контроль, если 100% акций общества было куплено за 1 млн руб.</w:t>
      </w:r>
    </w:p>
    <w:p w:rsidR="00E7210A" w:rsidRPr="00E7210A" w:rsidRDefault="00E7210A" w:rsidP="00BD0E73">
      <w:pPr>
        <w:pStyle w:val="aff8"/>
        <w:keepNext/>
        <w:tabs>
          <w:tab w:val="left" w:pos="993"/>
        </w:tabs>
        <w:spacing w:after="0"/>
        <w:ind w:firstLine="709"/>
        <w:jc w:val="both"/>
        <w:rPr>
          <w:sz w:val="28"/>
          <w:szCs w:val="28"/>
        </w:rPr>
      </w:pPr>
      <w:r w:rsidRPr="00E7210A">
        <w:rPr>
          <w:b/>
          <w:sz w:val="28"/>
          <w:szCs w:val="28"/>
        </w:rPr>
        <w:t xml:space="preserve">Задание 2 </w:t>
      </w:r>
      <w:r w:rsidRPr="00E7210A">
        <w:rPr>
          <w:sz w:val="28"/>
          <w:szCs w:val="28"/>
        </w:rPr>
        <w:t xml:space="preserve"> Инвестор рассматривает вариант вложения в пакет акций непу</w:t>
      </w:r>
      <w:r w:rsidRPr="00E7210A">
        <w:rPr>
          <w:sz w:val="28"/>
          <w:szCs w:val="28"/>
        </w:rPr>
        <w:t>б</w:t>
      </w:r>
      <w:r w:rsidRPr="00E7210A">
        <w:rPr>
          <w:sz w:val="28"/>
          <w:szCs w:val="28"/>
        </w:rPr>
        <w:t>личной компании. В результате анализа рынка было выявлено, что акции непубли</w:t>
      </w:r>
      <w:r w:rsidRPr="00E7210A">
        <w:rPr>
          <w:sz w:val="28"/>
          <w:szCs w:val="28"/>
        </w:rPr>
        <w:t>ч</w:t>
      </w:r>
      <w:r w:rsidRPr="00E7210A">
        <w:rPr>
          <w:sz w:val="28"/>
          <w:szCs w:val="28"/>
        </w:rPr>
        <w:t>ных компаний в данной сфере продаются с определенной скидкой, т.е. дешевле, чем публичные компании.</w:t>
      </w:r>
    </w:p>
    <w:p w:rsidR="00E7210A" w:rsidRPr="00E7210A" w:rsidRDefault="00E7210A" w:rsidP="00BD0E73">
      <w:pPr>
        <w:keepNext/>
        <w:spacing w:after="0" w:line="240" w:lineRule="auto"/>
        <w:ind w:firstLine="709"/>
        <w:jc w:val="both"/>
        <w:rPr>
          <w:sz w:val="28"/>
          <w:szCs w:val="28"/>
        </w:rPr>
      </w:pPr>
      <w:r w:rsidRPr="00E7210A">
        <w:rPr>
          <w:sz w:val="28"/>
          <w:szCs w:val="28"/>
        </w:rPr>
        <w:t>Размер скидки при покупке акций непубличных компаний в зависимости от пакета:</w:t>
      </w:r>
    </w:p>
    <w:tbl>
      <w:tblPr>
        <w:tblpPr w:leftFromText="180" w:rightFromText="180" w:vertAnchor="text" w:horzAnchor="page" w:tblpX="1069"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12"/>
      </w:tblGrid>
      <w:tr w:rsidR="00E7210A" w:rsidRPr="00E7210A" w:rsidTr="00E7210A">
        <w:tc>
          <w:tcPr>
            <w:tcW w:w="439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spacing w:after="0" w:line="240" w:lineRule="auto"/>
              <w:ind w:firstLine="709"/>
              <w:jc w:val="center"/>
              <w:rPr>
                <w:sz w:val="28"/>
                <w:szCs w:val="28"/>
              </w:rPr>
            </w:pPr>
            <w:r w:rsidRPr="00E7210A">
              <w:rPr>
                <w:sz w:val="28"/>
                <w:szCs w:val="28"/>
              </w:rPr>
              <w:lastRenderedPageBreak/>
              <w:t>Размер пакета, %</w:t>
            </w:r>
          </w:p>
        </w:tc>
        <w:tc>
          <w:tcPr>
            <w:tcW w:w="581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spacing w:after="0" w:line="240" w:lineRule="auto"/>
              <w:ind w:firstLine="709"/>
              <w:jc w:val="center"/>
              <w:rPr>
                <w:sz w:val="28"/>
                <w:szCs w:val="28"/>
              </w:rPr>
            </w:pPr>
            <w:r w:rsidRPr="00E7210A">
              <w:rPr>
                <w:sz w:val="28"/>
                <w:szCs w:val="28"/>
              </w:rPr>
              <w:t>Размер скидки, %</w:t>
            </w:r>
          </w:p>
        </w:tc>
      </w:tr>
      <w:tr w:rsidR="00E7210A" w:rsidRPr="00E7210A" w:rsidTr="00E7210A">
        <w:trPr>
          <w:trHeight w:val="1361"/>
        </w:trPr>
        <w:tc>
          <w:tcPr>
            <w:tcW w:w="4395"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spacing w:after="0" w:line="240" w:lineRule="auto"/>
              <w:ind w:firstLine="709"/>
              <w:jc w:val="center"/>
              <w:rPr>
                <w:sz w:val="28"/>
                <w:szCs w:val="28"/>
              </w:rPr>
            </w:pPr>
            <w:r w:rsidRPr="00E7210A">
              <w:rPr>
                <w:sz w:val="28"/>
                <w:szCs w:val="28"/>
              </w:rPr>
              <w:t>До 5</w:t>
            </w:r>
          </w:p>
          <w:p w:rsidR="00E7210A" w:rsidRPr="00E7210A" w:rsidRDefault="00E7210A" w:rsidP="00BD0E73">
            <w:pPr>
              <w:keepNext/>
              <w:spacing w:after="0" w:line="240" w:lineRule="auto"/>
              <w:ind w:firstLine="709"/>
              <w:jc w:val="center"/>
              <w:rPr>
                <w:sz w:val="28"/>
                <w:szCs w:val="28"/>
              </w:rPr>
            </w:pPr>
            <w:r w:rsidRPr="00E7210A">
              <w:rPr>
                <w:sz w:val="28"/>
                <w:szCs w:val="28"/>
              </w:rPr>
              <w:t>5-10</w:t>
            </w:r>
          </w:p>
          <w:p w:rsidR="00E7210A" w:rsidRPr="00E7210A" w:rsidRDefault="00E7210A" w:rsidP="00BD0E73">
            <w:pPr>
              <w:keepNext/>
              <w:spacing w:after="0" w:line="240" w:lineRule="auto"/>
              <w:ind w:firstLine="709"/>
              <w:jc w:val="center"/>
              <w:rPr>
                <w:sz w:val="28"/>
                <w:szCs w:val="28"/>
              </w:rPr>
            </w:pPr>
            <w:r w:rsidRPr="00E7210A">
              <w:rPr>
                <w:sz w:val="28"/>
                <w:szCs w:val="28"/>
              </w:rPr>
              <w:t>10-25</w:t>
            </w:r>
          </w:p>
          <w:p w:rsidR="00E7210A" w:rsidRPr="00E7210A" w:rsidRDefault="00E7210A" w:rsidP="00BD0E73">
            <w:pPr>
              <w:keepNext/>
              <w:spacing w:after="0" w:line="240" w:lineRule="auto"/>
              <w:ind w:firstLine="709"/>
              <w:jc w:val="center"/>
              <w:rPr>
                <w:sz w:val="28"/>
                <w:szCs w:val="28"/>
              </w:rPr>
            </w:pPr>
            <w:r w:rsidRPr="00E7210A">
              <w:rPr>
                <w:sz w:val="28"/>
                <w:szCs w:val="28"/>
              </w:rPr>
              <w:t>25-50</w:t>
            </w:r>
          </w:p>
        </w:tc>
        <w:tc>
          <w:tcPr>
            <w:tcW w:w="5812" w:type="dxa"/>
            <w:tcBorders>
              <w:top w:val="single" w:sz="4" w:space="0" w:color="auto"/>
              <w:left w:val="single" w:sz="4" w:space="0" w:color="auto"/>
              <w:bottom w:val="single" w:sz="4" w:space="0" w:color="auto"/>
              <w:right w:val="single" w:sz="4" w:space="0" w:color="auto"/>
            </w:tcBorders>
            <w:hideMark/>
          </w:tcPr>
          <w:p w:rsidR="00E7210A" w:rsidRPr="00E7210A" w:rsidRDefault="00E7210A" w:rsidP="00BD0E73">
            <w:pPr>
              <w:keepNext/>
              <w:spacing w:after="0" w:line="240" w:lineRule="auto"/>
              <w:ind w:firstLine="709"/>
              <w:jc w:val="center"/>
              <w:rPr>
                <w:sz w:val="28"/>
                <w:szCs w:val="28"/>
              </w:rPr>
            </w:pPr>
            <w:r w:rsidRPr="00E7210A">
              <w:rPr>
                <w:sz w:val="28"/>
                <w:szCs w:val="28"/>
              </w:rPr>
              <w:t>5</w:t>
            </w:r>
          </w:p>
          <w:p w:rsidR="00E7210A" w:rsidRPr="00E7210A" w:rsidRDefault="00E7210A" w:rsidP="00BD0E73">
            <w:pPr>
              <w:keepNext/>
              <w:spacing w:after="0" w:line="240" w:lineRule="auto"/>
              <w:ind w:firstLine="709"/>
              <w:jc w:val="center"/>
              <w:rPr>
                <w:sz w:val="28"/>
                <w:szCs w:val="28"/>
              </w:rPr>
            </w:pPr>
            <w:r w:rsidRPr="00E7210A">
              <w:rPr>
                <w:sz w:val="28"/>
                <w:szCs w:val="28"/>
              </w:rPr>
              <w:t>8</w:t>
            </w:r>
          </w:p>
          <w:p w:rsidR="00E7210A" w:rsidRPr="00E7210A" w:rsidRDefault="00E7210A" w:rsidP="00BD0E73">
            <w:pPr>
              <w:keepNext/>
              <w:spacing w:after="0" w:line="240" w:lineRule="auto"/>
              <w:ind w:firstLine="709"/>
              <w:jc w:val="center"/>
              <w:rPr>
                <w:sz w:val="28"/>
                <w:szCs w:val="28"/>
              </w:rPr>
            </w:pPr>
            <w:r w:rsidRPr="00E7210A">
              <w:rPr>
                <w:sz w:val="28"/>
                <w:szCs w:val="28"/>
              </w:rPr>
              <w:t>15</w:t>
            </w:r>
          </w:p>
          <w:p w:rsidR="00E7210A" w:rsidRPr="00E7210A" w:rsidRDefault="00E7210A" w:rsidP="00BD0E73">
            <w:pPr>
              <w:keepNext/>
              <w:spacing w:after="0" w:line="240" w:lineRule="auto"/>
              <w:ind w:firstLine="709"/>
              <w:jc w:val="center"/>
              <w:rPr>
                <w:sz w:val="28"/>
                <w:szCs w:val="28"/>
              </w:rPr>
            </w:pPr>
            <w:r w:rsidRPr="00E7210A">
              <w:rPr>
                <w:sz w:val="28"/>
                <w:szCs w:val="28"/>
              </w:rPr>
              <w:t>30</w:t>
            </w:r>
          </w:p>
        </w:tc>
      </w:tr>
    </w:tbl>
    <w:p w:rsidR="00E7210A" w:rsidRPr="00E7210A" w:rsidRDefault="00E7210A" w:rsidP="00BD0E73">
      <w:pPr>
        <w:keepNext/>
        <w:spacing w:after="0" w:line="240" w:lineRule="auto"/>
        <w:jc w:val="both"/>
        <w:rPr>
          <w:sz w:val="28"/>
          <w:szCs w:val="28"/>
        </w:rPr>
      </w:pPr>
    </w:p>
    <w:p w:rsidR="00E7210A" w:rsidRPr="00FF242B" w:rsidRDefault="00E7210A" w:rsidP="00BD0E73">
      <w:pPr>
        <w:keepNext/>
        <w:spacing w:after="0" w:line="240" w:lineRule="auto"/>
        <w:ind w:firstLine="709"/>
        <w:jc w:val="both"/>
        <w:rPr>
          <w:sz w:val="28"/>
          <w:szCs w:val="28"/>
        </w:rPr>
      </w:pPr>
      <w:r w:rsidRPr="00FF242B">
        <w:rPr>
          <w:sz w:val="28"/>
          <w:szCs w:val="28"/>
        </w:rPr>
        <w:t>Сколько будет стоить 18%-</w:t>
      </w:r>
      <w:proofErr w:type="spellStart"/>
      <w:r w:rsidRPr="00FF242B">
        <w:rPr>
          <w:sz w:val="28"/>
          <w:szCs w:val="28"/>
        </w:rPr>
        <w:t>ный</w:t>
      </w:r>
      <w:proofErr w:type="spellEnd"/>
      <w:r w:rsidRPr="00FF242B">
        <w:rPr>
          <w:sz w:val="28"/>
          <w:szCs w:val="28"/>
        </w:rPr>
        <w:t xml:space="preserve"> пакет акций данной компании, если инвестору известно, что такой пакет аналогичной, но публичной компании продается за 6 млн руб.?</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3 </w:t>
      </w:r>
      <w:r w:rsidRPr="00FF242B">
        <w:rPr>
          <w:sz w:val="28"/>
          <w:szCs w:val="28"/>
        </w:rPr>
        <w:t>По заказу совета директоров открытого акционерного общества произведена оценка рыночной стоимости компании. По методу стоимости чистых активов стоимость компании составила 2 млн дол. Для предприятий данной отрасли рынок предполагает премию за контроль в размере 30%, скидку за недостаток ли</w:t>
      </w:r>
      <w:r w:rsidRPr="00FF242B">
        <w:rPr>
          <w:sz w:val="28"/>
          <w:szCs w:val="28"/>
        </w:rPr>
        <w:t>к</w:t>
      </w:r>
      <w:r w:rsidRPr="00FF242B">
        <w:rPr>
          <w:sz w:val="28"/>
          <w:szCs w:val="28"/>
        </w:rPr>
        <w:t>видности — 25%.</w:t>
      </w:r>
    </w:p>
    <w:p w:rsidR="00E7210A" w:rsidRPr="00FF242B" w:rsidRDefault="00E7210A" w:rsidP="00BD0E73">
      <w:pPr>
        <w:keepNext/>
        <w:spacing w:after="0" w:line="240" w:lineRule="auto"/>
        <w:ind w:firstLine="709"/>
        <w:jc w:val="both"/>
        <w:rPr>
          <w:sz w:val="28"/>
          <w:szCs w:val="28"/>
        </w:rPr>
      </w:pPr>
      <w:r w:rsidRPr="00FF242B">
        <w:rPr>
          <w:sz w:val="28"/>
          <w:szCs w:val="28"/>
        </w:rPr>
        <w:t>Оцените стоимость 14%-</w:t>
      </w:r>
      <w:proofErr w:type="spellStart"/>
      <w:r w:rsidRPr="00FF242B">
        <w:rPr>
          <w:sz w:val="28"/>
          <w:szCs w:val="28"/>
        </w:rPr>
        <w:t>ного</w:t>
      </w:r>
      <w:proofErr w:type="spellEnd"/>
      <w:r w:rsidRPr="00FF242B">
        <w:rPr>
          <w:sz w:val="28"/>
          <w:szCs w:val="28"/>
        </w:rPr>
        <w:t xml:space="preserve"> пакета акций данной компании.</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4 </w:t>
      </w:r>
      <w:r w:rsidRPr="00FF242B">
        <w:rPr>
          <w:sz w:val="28"/>
          <w:szCs w:val="28"/>
        </w:rPr>
        <w:t>Методом сделок закрытое акционерное общество оценено в 700 тыс. дол. Рассчитайте стоимость 3%-</w:t>
      </w:r>
      <w:proofErr w:type="spellStart"/>
      <w:r w:rsidRPr="00FF242B">
        <w:rPr>
          <w:sz w:val="28"/>
          <w:szCs w:val="28"/>
        </w:rPr>
        <w:t>ного</w:t>
      </w:r>
      <w:proofErr w:type="spellEnd"/>
      <w:r w:rsidRPr="00FF242B">
        <w:rPr>
          <w:sz w:val="28"/>
          <w:szCs w:val="28"/>
        </w:rPr>
        <w:t xml:space="preserve"> пакета акций данной компании при усл</w:t>
      </w:r>
      <w:r w:rsidRPr="00FF242B">
        <w:rPr>
          <w:sz w:val="28"/>
          <w:szCs w:val="28"/>
        </w:rPr>
        <w:t>о</w:t>
      </w:r>
      <w:r w:rsidRPr="00FF242B">
        <w:rPr>
          <w:sz w:val="28"/>
          <w:szCs w:val="28"/>
        </w:rPr>
        <w:t>вии, что рыночные скидки на неконтрольный характер пакета составят 25%, а ски</w:t>
      </w:r>
      <w:r w:rsidRPr="00FF242B">
        <w:rPr>
          <w:sz w:val="28"/>
          <w:szCs w:val="28"/>
        </w:rPr>
        <w:t>д</w:t>
      </w:r>
      <w:r w:rsidRPr="00FF242B">
        <w:rPr>
          <w:sz w:val="28"/>
          <w:szCs w:val="28"/>
        </w:rPr>
        <w:t>ки на недостаток ликвидности.</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5 </w:t>
      </w:r>
      <w:r w:rsidRPr="00FF242B">
        <w:rPr>
          <w:sz w:val="28"/>
          <w:szCs w:val="28"/>
        </w:rPr>
        <w:t>Методом дисконтированного денежного потока закрытое акци</w:t>
      </w:r>
      <w:r w:rsidRPr="00FF242B">
        <w:rPr>
          <w:sz w:val="28"/>
          <w:szCs w:val="28"/>
        </w:rPr>
        <w:t>о</w:t>
      </w:r>
      <w:r w:rsidRPr="00FF242B">
        <w:rPr>
          <w:sz w:val="28"/>
          <w:szCs w:val="28"/>
        </w:rPr>
        <w:t>нерное общество оценено в 500 000 руб. Рассчитайте стоимость 55%-</w:t>
      </w:r>
      <w:proofErr w:type="spellStart"/>
      <w:r w:rsidRPr="00FF242B">
        <w:rPr>
          <w:sz w:val="28"/>
          <w:szCs w:val="28"/>
        </w:rPr>
        <w:t>ного</w:t>
      </w:r>
      <w:proofErr w:type="spellEnd"/>
      <w:r w:rsidRPr="00FF242B">
        <w:rPr>
          <w:sz w:val="28"/>
          <w:szCs w:val="28"/>
        </w:rPr>
        <w:t xml:space="preserve"> пакета акций данной компании, если рыночные скидки на неконтрольный характер соста</w:t>
      </w:r>
      <w:r w:rsidRPr="00FF242B">
        <w:rPr>
          <w:sz w:val="28"/>
          <w:szCs w:val="28"/>
        </w:rPr>
        <w:t>в</w:t>
      </w:r>
      <w:r w:rsidRPr="00FF242B">
        <w:rPr>
          <w:sz w:val="28"/>
          <w:szCs w:val="28"/>
        </w:rPr>
        <w:t>ляют 25%, а скидка на недостаточную ликвидность — 20%.</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6 </w:t>
      </w:r>
      <w:r w:rsidRPr="00FF242B">
        <w:rPr>
          <w:sz w:val="28"/>
          <w:szCs w:val="28"/>
        </w:rPr>
        <w:t>Методом сделок закрытое акционерное общество оценено 1 500 000 руб. Рассчитайте стоимость 60%-</w:t>
      </w:r>
      <w:proofErr w:type="spellStart"/>
      <w:r w:rsidRPr="00FF242B">
        <w:rPr>
          <w:sz w:val="28"/>
          <w:szCs w:val="28"/>
        </w:rPr>
        <w:t>ного</w:t>
      </w:r>
      <w:proofErr w:type="spellEnd"/>
      <w:r w:rsidRPr="00FF242B">
        <w:rPr>
          <w:sz w:val="28"/>
          <w:szCs w:val="28"/>
        </w:rPr>
        <w:t xml:space="preserve"> пакета акций данной компании, если рыно</w:t>
      </w:r>
      <w:r w:rsidRPr="00FF242B">
        <w:rPr>
          <w:sz w:val="28"/>
          <w:szCs w:val="28"/>
        </w:rPr>
        <w:t>ч</w:t>
      </w:r>
      <w:r w:rsidRPr="00FF242B">
        <w:rPr>
          <w:sz w:val="28"/>
          <w:szCs w:val="28"/>
        </w:rPr>
        <w:t>ные скидки на неконтрольный характер пакета составляют 29%, а скидка на нед</w:t>
      </w:r>
      <w:r w:rsidRPr="00FF242B">
        <w:rPr>
          <w:sz w:val="28"/>
          <w:szCs w:val="28"/>
        </w:rPr>
        <w:t>о</w:t>
      </w:r>
      <w:r w:rsidRPr="00FF242B">
        <w:rPr>
          <w:sz w:val="28"/>
          <w:szCs w:val="28"/>
        </w:rPr>
        <w:t>статочную ликвидность —23%.</w:t>
      </w:r>
    </w:p>
    <w:p w:rsidR="00E7210A" w:rsidRPr="00FF242B" w:rsidRDefault="00E7210A" w:rsidP="00BD0E73">
      <w:pPr>
        <w:keepNext/>
        <w:spacing w:after="0" w:line="240" w:lineRule="auto"/>
        <w:ind w:firstLine="855"/>
        <w:jc w:val="both"/>
        <w:rPr>
          <w:b/>
          <w:sz w:val="28"/>
          <w:szCs w:val="28"/>
        </w:rPr>
      </w:pPr>
    </w:p>
    <w:p w:rsidR="00E7210A" w:rsidRPr="00FF242B" w:rsidRDefault="00E7210A" w:rsidP="00BD0E73">
      <w:pPr>
        <w:keepNext/>
        <w:spacing w:after="0" w:line="240" w:lineRule="auto"/>
        <w:ind w:firstLine="855"/>
        <w:jc w:val="both"/>
        <w:rPr>
          <w:b/>
          <w:sz w:val="28"/>
          <w:szCs w:val="28"/>
        </w:rPr>
      </w:pPr>
      <w:r w:rsidRPr="00FF242B">
        <w:rPr>
          <w:b/>
          <w:sz w:val="28"/>
          <w:szCs w:val="28"/>
        </w:rPr>
        <w:t>Раздел 3 Особенности оценки для конкретных целей</w:t>
      </w:r>
    </w:p>
    <w:p w:rsidR="00E7210A" w:rsidRPr="00FF242B" w:rsidRDefault="00E7210A" w:rsidP="00BD0E73">
      <w:pPr>
        <w:keepNext/>
        <w:spacing w:after="0" w:line="240" w:lineRule="auto"/>
        <w:ind w:firstLine="855"/>
        <w:jc w:val="both"/>
        <w:rPr>
          <w:b/>
          <w:sz w:val="28"/>
          <w:szCs w:val="28"/>
        </w:rPr>
      </w:pPr>
    </w:p>
    <w:p w:rsidR="00E7210A" w:rsidRPr="00FF242B" w:rsidRDefault="00E7210A" w:rsidP="00BD0E73">
      <w:pPr>
        <w:keepNext/>
        <w:spacing w:after="0" w:line="240" w:lineRule="auto"/>
        <w:ind w:firstLine="709"/>
        <w:jc w:val="both"/>
        <w:rPr>
          <w:sz w:val="28"/>
          <w:szCs w:val="28"/>
        </w:rPr>
      </w:pPr>
      <w:r w:rsidRPr="00FF242B">
        <w:rPr>
          <w:b/>
          <w:sz w:val="28"/>
          <w:szCs w:val="28"/>
        </w:rPr>
        <w:t xml:space="preserve">Задание 1 </w:t>
      </w:r>
      <w:r w:rsidRPr="00FF242B">
        <w:rPr>
          <w:sz w:val="28"/>
          <w:szCs w:val="28"/>
        </w:rPr>
        <w:t>Выручка компании в базовом году составила 10 млн дол. Прогн</w:t>
      </w:r>
      <w:r w:rsidRPr="00FF242B">
        <w:rPr>
          <w:sz w:val="28"/>
          <w:szCs w:val="28"/>
        </w:rPr>
        <w:t>о</w:t>
      </w:r>
      <w:r w:rsidRPr="00FF242B">
        <w:rPr>
          <w:sz w:val="28"/>
          <w:szCs w:val="28"/>
        </w:rPr>
        <w:t>зируемые темпы  роста продаж на ближайшие шесть лет составят 10% в год. Нач</w:t>
      </w:r>
      <w:r w:rsidRPr="00FF242B">
        <w:rPr>
          <w:sz w:val="28"/>
          <w:szCs w:val="28"/>
        </w:rPr>
        <w:t>и</w:t>
      </w:r>
      <w:r w:rsidRPr="00FF242B">
        <w:rPr>
          <w:sz w:val="28"/>
          <w:szCs w:val="28"/>
        </w:rPr>
        <w:t>ная с седьмого года темпы роста продаж ежегодно будут снижаться на 2% и к 11 г</w:t>
      </w:r>
      <w:r w:rsidRPr="00FF242B">
        <w:rPr>
          <w:sz w:val="28"/>
          <w:szCs w:val="28"/>
        </w:rPr>
        <w:t>о</w:t>
      </w:r>
      <w:r w:rsidRPr="00FF242B">
        <w:rPr>
          <w:sz w:val="28"/>
          <w:szCs w:val="28"/>
        </w:rPr>
        <w:t>ду составят 0%. Рентабельность продаж (до уплаты налогов) в ближайшие шесть лет составит 10%, а в период с седьмого по десятый год — 9%. Номинальная налоговая ставка равна 24%. Для осуществления запланированного роста продаж компании необходимо совершить покупку нового оборудования на сумму 400 тыс. дол. В ближайшие шесть лет и 200 тыс. дол. в период с седьмого по десятый год. Со</w:t>
      </w:r>
      <w:r w:rsidRPr="00FF242B">
        <w:rPr>
          <w:sz w:val="28"/>
          <w:szCs w:val="28"/>
        </w:rPr>
        <w:t>б</w:t>
      </w:r>
      <w:r w:rsidRPr="00FF242B">
        <w:rPr>
          <w:sz w:val="28"/>
          <w:szCs w:val="28"/>
        </w:rPr>
        <w:t>ственный оборотный капитал компании составляет 2% от выручки Инвестирова</w:t>
      </w:r>
      <w:r w:rsidRPr="00FF242B">
        <w:rPr>
          <w:sz w:val="28"/>
          <w:szCs w:val="28"/>
        </w:rPr>
        <w:t>н</w:t>
      </w:r>
      <w:r w:rsidRPr="00FF242B">
        <w:rPr>
          <w:sz w:val="28"/>
          <w:szCs w:val="28"/>
        </w:rPr>
        <w:t>ный капитал в базовом году равен 9,5 млн дол. Средневзвешенная стоимость кап</w:t>
      </w:r>
      <w:r w:rsidRPr="00FF242B">
        <w:rPr>
          <w:sz w:val="28"/>
          <w:szCs w:val="28"/>
        </w:rPr>
        <w:t>и</w:t>
      </w:r>
      <w:r w:rsidRPr="00FF242B">
        <w:rPr>
          <w:sz w:val="28"/>
          <w:szCs w:val="28"/>
        </w:rPr>
        <w:t>тала в ближайшие десять лет будет равняться 10%.</w:t>
      </w:r>
    </w:p>
    <w:p w:rsidR="00E7210A" w:rsidRPr="00FF242B" w:rsidRDefault="00E7210A" w:rsidP="00BD0E73">
      <w:pPr>
        <w:keepNext/>
        <w:spacing w:after="0" w:line="240" w:lineRule="auto"/>
        <w:ind w:firstLine="709"/>
        <w:jc w:val="both"/>
        <w:rPr>
          <w:sz w:val="28"/>
          <w:szCs w:val="28"/>
        </w:rPr>
      </w:pPr>
      <w:r w:rsidRPr="00FF242B">
        <w:rPr>
          <w:sz w:val="28"/>
          <w:szCs w:val="28"/>
        </w:rPr>
        <w:t>Какова стоимость компании при расчете с помощью показателя Е</w:t>
      </w:r>
      <w:r w:rsidRPr="00FF242B">
        <w:rPr>
          <w:sz w:val="28"/>
          <w:szCs w:val="28"/>
          <w:lang w:val="en-US"/>
        </w:rPr>
        <w:t>V</w:t>
      </w:r>
      <w:r w:rsidRPr="00FF242B">
        <w:rPr>
          <w:sz w:val="28"/>
          <w:szCs w:val="28"/>
        </w:rPr>
        <w:t>А?</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2 </w:t>
      </w:r>
      <w:r w:rsidRPr="00FF242B">
        <w:rPr>
          <w:sz w:val="28"/>
          <w:szCs w:val="28"/>
        </w:rPr>
        <w:t>Выручка компании в базовом году составила 10 млн дол. Прогн</w:t>
      </w:r>
      <w:r w:rsidRPr="00FF242B">
        <w:rPr>
          <w:sz w:val="28"/>
          <w:szCs w:val="28"/>
        </w:rPr>
        <w:t>о</w:t>
      </w:r>
      <w:r w:rsidRPr="00FF242B">
        <w:rPr>
          <w:sz w:val="28"/>
          <w:szCs w:val="28"/>
        </w:rPr>
        <w:t>зируемые темпы роста продаж на ближайшие шесть лет составят 10% в год. Нач</w:t>
      </w:r>
      <w:r w:rsidRPr="00FF242B">
        <w:rPr>
          <w:sz w:val="28"/>
          <w:szCs w:val="28"/>
        </w:rPr>
        <w:t>и</w:t>
      </w:r>
      <w:r w:rsidRPr="00FF242B">
        <w:rPr>
          <w:sz w:val="28"/>
          <w:szCs w:val="28"/>
        </w:rPr>
        <w:lastRenderedPageBreak/>
        <w:t>ная с седьмого года темпы роста продаж ежегодно будут снижаться на 2% в год. Рентабельность продаж (до уплаты налогов) в ближайшие шесть лет будет соста</w:t>
      </w:r>
      <w:r w:rsidRPr="00FF242B">
        <w:rPr>
          <w:sz w:val="28"/>
          <w:szCs w:val="28"/>
        </w:rPr>
        <w:t>в</w:t>
      </w:r>
      <w:r w:rsidRPr="00FF242B">
        <w:rPr>
          <w:sz w:val="28"/>
          <w:szCs w:val="28"/>
        </w:rPr>
        <w:t>лять 10%, а в период с седьмого по десятый год 9%. Номинальная налоговая ставка составляет 24%. Для осуществления запланированного роста продаж компании необходимо совершить покупку нового оборудования на сумму 400 тыс. дол. В ближайшие шесть лет и 200 тыс. дол. в период с седьмого по десятый год. Со</w:t>
      </w:r>
      <w:r w:rsidRPr="00FF242B">
        <w:rPr>
          <w:sz w:val="28"/>
          <w:szCs w:val="28"/>
        </w:rPr>
        <w:t>б</w:t>
      </w:r>
      <w:r w:rsidRPr="00FF242B">
        <w:rPr>
          <w:sz w:val="28"/>
          <w:szCs w:val="28"/>
        </w:rPr>
        <w:t>ственный оборотный капитал составляет 2% от выручки. Средневзвешенная сто</w:t>
      </w:r>
      <w:r w:rsidRPr="00FF242B">
        <w:rPr>
          <w:sz w:val="28"/>
          <w:szCs w:val="28"/>
        </w:rPr>
        <w:t>и</w:t>
      </w:r>
      <w:r w:rsidRPr="00FF242B">
        <w:rPr>
          <w:sz w:val="28"/>
          <w:szCs w:val="28"/>
        </w:rPr>
        <w:t>мость капитала в ближайшие десять лет будет равняться 8%.</w:t>
      </w:r>
    </w:p>
    <w:p w:rsidR="00E7210A" w:rsidRPr="00FF242B" w:rsidRDefault="00E7210A" w:rsidP="00BD0E73">
      <w:pPr>
        <w:keepNext/>
        <w:spacing w:after="0" w:line="240" w:lineRule="auto"/>
        <w:ind w:firstLine="709"/>
        <w:jc w:val="both"/>
        <w:rPr>
          <w:sz w:val="28"/>
          <w:szCs w:val="28"/>
        </w:rPr>
      </w:pPr>
      <w:r w:rsidRPr="00FF242B">
        <w:rPr>
          <w:sz w:val="28"/>
          <w:szCs w:val="28"/>
        </w:rPr>
        <w:t>Рассчитайте акционерную добавленную стоимость, созданную в компании</w:t>
      </w:r>
    </w:p>
    <w:p w:rsidR="00E7210A" w:rsidRPr="00FF242B" w:rsidRDefault="00E7210A" w:rsidP="00BD0E73">
      <w:pPr>
        <w:pStyle w:val="aff8"/>
        <w:keepNext/>
        <w:tabs>
          <w:tab w:val="left" w:pos="993"/>
        </w:tabs>
        <w:spacing w:after="0"/>
        <w:ind w:firstLine="709"/>
        <w:jc w:val="both"/>
        <w:rPr>
          <w:sz w:val="28"/>
          <w:szCs w:val="28"/>
        </w:rPr>
      </w:pPr>
      <w:r w:rsidRPr="00FF242B">
        <w:rPr>
          <w:b/>
          <w:sz w:val="28"/>
          <w:szCs w:val="28"/>
        </w:rPr>
        <w:t xml:space="preserve">Задание 3 </w:t>
      </w:r>
      <w:r w:rsidRPr="00FF242B">
        <w:rPr>
          <w:sz w:val="28"/>
          <w:szCs w:val="28"/>
        </w:rPr>
        <w:t>Среди руководителей небольших предприятий существует распр</w:t>
      </w:r>
      <w:r w:rsidRPr="00FF242B">
        <w:rPr>
          <w:sz w:val="28"/>
          <w:szCs w:val="28"/>
        </w:rPr>
        <w:t>о</w:t>
      </w:r>
      <w:r w:rsidRPr="00FF242B">
        <w:rPr>
          <w:sz w:val="28"/>
          <w:szCs w:val="28"/>
        </w:rPr>
        <w:t xml:space="preserve">страненное мнение, что концепцию управления стоимостью бизнеса целесообразно внедрять лишь в систему управления корпораций: </w:t>
      </w:r>
    </w:p>
    <w:p w:rsidR="00E7210A" w:rsidRPr="00FF242B" w:rsidRDefault="00E7210A" w:rsidP="00BD0E73">
      <w:pPr>
        <w:pStyle w:val="aff8"/>
        <w:keepNext/>
        <w:tabs>
          <w:tab w:val="left" w:pos="993"/>
        </w:tabs>
        <w:spacing w:after="0"/>
        <w:ind w:firstLine="709"/>
        <w:jc w:val="both"/>
        <w:rPr>
          <w:sz w:val="28"/>
          <w:szCs w:val="28"/>
        </w:rPr>
      </w:pPr>
      <w:r w:rsidRPr="00FF242B">
        <w:rPr>
          <w:sz w:val="28"/>
          <w:szCs w:val="28"/>
        </w:rPr>
        <w:t>- сначала примите позицию этих руководителей и запишите все доводы в пользу этого утверждения;</w:t>
      </w:r>
    </w:p>
    <w:p w:rsidR="00E7210A" w:rsidRPr="00FF242B" w:rsidRDefault="00E7210A" w:rsidP="00BD0E73">
      <w:pPr>
        <w:pStyle w:val="aff8"/>
        <w:keepNext/>
        <w:tabs>
          <w:tab w:val="left" w:pos="993"/>
        </w:tabs>
        <w:spacing w:after="0"/>
        <w:ind w:firstLine="709"/>
        <w:jc w:val="both"/>
        <w:rPr>
          <w:sz w:val="28"/>
          <w:szCs w:val="28"/>
        </w:rPr>
      </w:pPr>
      <w:r w:rsidRPr="00FF242B">
        <w:rPr>
          <w:sz w:val="28"/>
          <w:szCs w:val="28"/>
        </w:rPr>
        <w:t xml:space="preserve">- затем примите позицию оппонента и запишите все возможные доводы в пользу предпочтительности концепции </w:t>
      </w:r>
      <w:r w:rsidRPr="00FF242B">
        <w:rPr>
          <w:sz w:val="28"/>
          <w:szCs w:val="28"/>
          <w:lang w:val="en-US"/>
        </w:rPr>
        <w:t>VBM</w:t>
      </w:r>
      <w:r w:rsidRPr="00FF242B">
        <w:rPr>
          <w:sz w:val="28"/>
          <w:szCs w:val="28"/>
        </w:rPr>
        <w:t xml:space="preserve"> для любого предприятия независимо от формы собственности, размера и других параметров деятельности;</w:t>
      </w:r>
    </w:p>
    <w:p w:rsidR="00E7210A" w:rsidRPr="00FF242B" w:rsidRDefault="00E7210A" w:rsidP="00BD0E73">
      <w:pPr>
        <w:pStyle w:val="aff8"/>
        <w:keepNext/>
        <w:tabs>
          <w:tab w:val="left" w:pos="993"/>
        </w:tabs>
        <w:spacing w:after="0"/>
        <w:ind w:firstLine="709"/>
        <w:jc w:val="both"/>
        <w:rPr>
          <w:sz w:val="28"/>
          <w:szCs w:val="28"/>
        </w:rPr>
      </w:pPr>
      <w:r w:rsidRPr="00FF242B">
        <w:rPr>
          <w:sz w:val="28"/>
          <w:szCs w:val="28"/>
        </w:rPr>
        <w:t>- сравните полученные записи и сделайте вывод;</w:t>
      </w:r>
    </w:p>
    <w:p w:rsidR="00E7210A" w:rsidRPr="00FF242B" w:rsidRDefault="00E7210A" w:rsidP="00BD0E73">
      <w:pPr>
        <w:pStyle w:val="aff8"/>
        <w:keepNext/>
        <w:tabs>
          <w:tab w:val="left" w:pos="993"/>
        </w:tabs>
        <w:spacing w:after="0"/>
        <w:ind w:firstLine="709"/>
        <w:jc w:val="both"/>
        <w:rPr>
          <w:sz w:val="28"/>
          <w:szCs w:val="28"/>
        </w:rPr>
      </w:pPr>
      <w:r w:rsidRPr="00FF242B">
        <w:rPr>
          <w:sz w:val="28"/>
          <w:szCs w:val="28"/>
        </w:rPr>
        <w:t xml:space="preserve">- попробуйте обозначить критерии, по которым можно разделить предприятия на те, которым «подходит» концепция </w:t>
      </w:r>
      <w:r w:rsidRPr="00FF242B">
        <w:rPr>
          <w:sz w:val="28"/>
          <w:szCs w:val="28"/>
          <w:lang w:val="en-US"/>
        </w:rPr>
        <w:t>VBM</w:t>
      </w:r>
      <w:r w:rsidRPr="00FF242B">
        <w:rPr>
          <w:sz w:val="28"/>
          <w:szCs w:val="28"/>
        </w:rPr>
        <w:t xml:space="preserve">, и тем, которым «не подходит». </w:t>
      </w:r>
    </w:p>
    <w:p w:rsidR="00E7210A" w:rsidRPr="00FF242B" w:rsidRDefault="00E7210A" w:rsidP="00BD0E73">
      <w:pPr>
        <w:pStyle w:val="aff8"/>
        <w:keepNext/>
        <w:tabs>
          <w:tab w:val="left" w:pos="993"/>
        </w:tabs>
        <w:spacing w:after="0"/>
        <w:ind w:firstLine="709"/>
        <w:jc w:val="both"/>
        <w:rPr>
          <w:sz w:val="28"/>
          <w:szCs w:val="28"/>
        </w:rPr>
      </w:pPr>
      <w:r w:rsidRPr="00FF242B">
        <w:rPr>
          <w:sz w:val="28"/>
          <w:szCs w:val="28"/>
        </w:rPr>
        <w:t>Подумайте и запишите, какими способами можно было бы еще рассчитать ц</w:t>
      </w:r>
      <w:r w:rsidRPr="00FF242B">
        <w:rPr>
          <w:sz w:val="28"/>
          <w:szCs w:val="28"/>
        </w:rPr>
        <w:t>е</w:t>
      </w:r>
      <w:r w:rsidRPr="00FF242B">
        <w:rPr>
          <w:sz w:val="28"/>
          <w:szCs w:val="28"/>
        </w:rPr>
        <w:t>ну собственного капитала или отдельных источников его формирования.</w:t>
      </w:r>
    </w:p>
    <w:p w:rsidR="00E7210A" w:rsidRPr="00FF242B" w:rsidRDefault="00E7210A" w:rsidP="00BD0E73">
      <w:pPr>
        <w:pStyle w:val="a6"/>
        <w:keepNext/>
        <w:spacing w:after="0" w:line="240" w:lineRule="auto"/>
        <w:ind w:left="360"/>
        <w:jc w:val="center"/>
        <w:rPr>
          <w:rFonts w:eastAsia="Times New Roman"/>
          <w:b/>
          <w:sz w:val="28"/>
          <w:szCs w:val="28"/>
        </w:rPr>
      </w:pPr>
    </w:p>
    <w:p w:rsidR="00E7210A" w:rsidRPr="00FF242B" w:rsidRDefault="00E7210A" w:rsidP="00BD0E73">
      <w:pPr>
        <w:keepNext/>
        <w:spacing w:after="0" w:line="240" w:lineRule="auto"/>
        <w:ind w:firstLine="709"/>
        <w:jc w:val="both"/>
        <w:rPr>
          <w:rFonts w:eastAsia="Calibri"/>
          <w:b/>
          <w:sz w:val="28"/>
          <w:szCs w:val="28"/>
        </w:rPr>
      </w:pPr>
      <w:bookmarkStart w:id="11" w:name="_Toc445844539"/>
      <w:r w:rsidRPr="00FF242B">
        <w:rPr>
          <w:b/>
          <w:sz w:val="28"/>
          <w:szCs w:val="28"/>
        </w:rPr>
        <w:t xml:space="preserve">Блок </w:t>
      </w:r>
      <w:r w:rsidRPr="00FF242B">
        <w:rPr>
          <w:b/>
          <w:sz w:val="28"/>
          <w:szCs w:val="28"/>
          <w:lang w:val="en-US"/>
        </w:rPr>
        <w:t>D</w:t>
      </w:r>
      <w:r w:rsidRPr="00FF242B">
        <w:rPr>
          <w:b/>
          <w:sz w:val="28"/>
          <w:szCs w:val="28"/>
        </w:rPr>
        <w:t xml:space="preserve"> - Оценочные средства, используемые в рамках промежуточного контроля знаний, проводимого в форме экзамена.</w:t>
      </w:r>
      <w:bookmarkEnd w:id="11"/>
    </w:p>
    <w:p w:rsidR="00E7210A" w:rsidRPr="00FF242B" w:rsidRDefault="00E7210A" w:rsidP="00BD0E73">
      <w:pPr>
        <w:keepNext/>
        <w:spacing w:after="0" w:line="240" w:lineRule="auto"/>
        <w:ind w:firstLine="709"/>
        <w:jc w:val="both"/>
        <w:rPr>
          <w:rFonts w:eastAsia="Times New Roman"/>
          <w:b/>
          <w:sz w:val="28"/>
          <w:szCs w:val="28"/>
        </w:rPr>
      </w:pPr>
    </w:p>
    <w:p w:rsidR="00E7210A" w:rsidRPr="00FF242B" w:rsidRDefault="00E7210A" w:rsidP="00BD0E73">
      <w:pPr>
        <w:keepNext/>
        <w:spacing w:after="0" w:line="240" w:lineRule="auto"/>
        <w:ind w:firstLine="709"/>
        <w:jc w:val="both"/>
        <w:rPr>
          <w:rFonts w:eastAsia="Times New Roman"/>
          <w:b/>
          <w:sz w:val="28"/>
          <w:szCs w:val="28"/>
        </w:rPr>
      </w:pPr>
      <w:r w:rsidRPr="00FF242B">
        <w:rPr>
          <w:rFonts w:eastAsia="Times New Roman"/>
          <w:b/>
          <w:sz w:val="28"/>
          <w:szCs w:val="28"/>
        </w:rPr>
        <w:t>Вопросы к экзамену</w:t>
      </w:r>
    </w:p>
    <w:p w:rsidR="00E7210A" w:rsidRPr="00FF242B" w:rsidRDefault="00E7210A" w:rsidP="00BD0E73">
      <w:pPr>
        <w:keepNext/>
        <w:spacing w:after="0" w:line="240" w:lineRule="auto"/>
        <w:ind w:firstLine="709"/>
        <w:jc w:val="both"/>
        <w:rPr>
          <w:rFonts w:eastAsia="Times New Roman"/>
          <w:b/>
          <w:sz w:val="28"/>
          <w:szCs w:val="28"/>
        </w:rPr>
      </w:pPr>
    </w:p>
    <w:p w:rsidR="00E7210A" w:rsidRPr="00FF242B" w:rsidRDefault="00E7210A" w:rsidP="00BD0E73">
      <w:pPr>
        <w:keepNext/>
        <w:numPr>
          <w:ilvl w:val="0"/>
          <w:numId w:val="22"/>
        </w:numPr>
        <w:tabs>
          <w:tab w:val="left" w:pos="0"/>
          <w:tab w:val="left" w:pos="426"/>
        </w:tabs>
        <w:spacing w:after="0" w:line="240" w:lineRule="auto"/>
        <w:ind w:left="0" w:firstLine="567"/>
        <w:jc w:val="both"/>
        <w:rPr>
          <w:rFonts w:eastAsia="Calibri"/>
          <w:sz w:val="28"/>
          <w:szCs w:val="28"/>
        </w:rPr>
      </w:pPr>
      <w:r w:rsidRPr="00FF242B">
        <w:rPr>
          <w:sz w:val="28"/>
          <w:szCs w:val="28"/>
        </w:rPr>
        <w:t xml:space="preserve"> Понятие, цели и организация оценки стоимости бизнеса.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Характеристика  принципов оценки бизнеса: принципы, основанные на пре</w:t>
      </w:r>
      <w:r w:rsidRPr="00FF242B">
        <w:rPr>
          <w:sz w:val="28"/>
          <w:szCs w:val="28"/>
        </w:rPr>
        <w:t>д</w:t>
      </w:r>
      <w:r w:rsidRPr="00FF242B">
        <w:rPr>
          <w:sz w:val="28"/>
          <w:szCs w:val="28"/>
        </w:rPr>
        <w:t>ставлениях собственника.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Характеристика  принципов оценки бизнеса: принципы, связанные с эксплу</w:t>
      </w:r>
      <w:r w:rsidRPr="00FF242B">
        <w:rPr>
          <w:sz w:val="28"/>
          <w:szCs w:val="28"/>
        </w:rPr>
        <w:t>а</w:t>
      </w:r>
      <w:r w:rsidRPr="00FF242B">
        <w:rPr>
          <w:sz w:val="28"/>
          <w:szCs w:val="28"/>
        </w:rPr>
        <w:t>тацией собственности.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Характеристика  принципов оценки бизнеса: принципы, обусловленные де</w:t>
      </w:r>
      <w:r w:rsidRPr="00FF242B">
        <w:rPr>
          <w:sz w:val="28"/>
          <w:szCs w:val="28"/>
        </w:rPr>
        <w:t>й</w:t>
      </w:r>
      <w:r w:rsidRPr="00FF242B">
        <w:rPr>
          <w:sz w:val="28"/>
          <w:szCs w:val="28"/>
        </w:rPr>
        <w:t>ствием рыночной среды.</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Основные этапы процесса оценки.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Виды стоимости имущества.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Особенности бизнеса как объекта оценки.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Составление отчёта об оценке. Требования, предъявляемые к разделам отчёта.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Профессия оценщика. Особенности  работы оценщика.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Права и обязанности оценщика.</w:t>
      </w:r>
    </w:p>
    <w:p w:rsidR="00E7210A" w:rsidRPr="00FF242B" w:rsidRDefault="00E7210A" w:rsidP="00BD0E73">
      <w:pPr>
        <w:keepNext/>
        <w:numPr>
          <w:ilvl w:val="0"/>
          <w:numId w:val="22"/>
        </w:numPr>
        <w:tabs>
          <w:tab w:val="left" w:pos="0"/>
          <w:tab w:val="left" w:pos="426"/>
        </w:tabs>
        <w:suppressAutoHyphens/>
        <w:spacing w:after="0" w:line="240" w:lineRule="auto"/>
        <w:ind w:left="0" w:firstLine="567"/>
        <w:jc w:val="both"/>
        <w:rPr>
          <w:sz w:val="28"/>
          <w:szCs w:val="28"/>
        </w:rPr>
      </w:pPr>
      <w:r w:rsidRPr="00FF242B">
        <w:rPr>
          <w:sz w:val="28"/>
          <w:szCs w:val="28"/>
        </w:rPr>
        <w:t xml:space="preserve"> Квалификационные и образовательные требования, предъявляемые к оценщику.</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Механизм регулирования оценочной деятельности.</w:t>
      </w:r>
    </w:p>
    <w:p w:rsidR="00E7210A" w:rsidRPr="00FF242B" w:rsidRDefault="00E7210A" w:rsidP="00BD0E73">
      <w:pPr>
        <w:keepNext/>
        <w:numPr>
          <w:ilvl w:val="0"/>
          <w:numId w:val="22"/>
        </w:numPr>
        <w:tabs>
          <w:tab w:val="left" w:pos="0"/>
          <w:tab w:val="left" w:pos="426"/>
          <w:tab w:val="left" w:pos="567"/>
        </w:tabs>
        <w:spacing w:after="0" w:line="240" w:lineRule="auto"/>
        <w:ind w:left="0" w:firstLine="567"/>
        <w:jc w:val="both"/>
        <w:rPr>
          <w:sz w:val="28"/>
          <w:szCs w:val="28"/>
        </w:rPr>
      </w:pPr>
      <w:r w:rsidRPr="00FF242B">
        <w:rPr>
          <w:sz w:val="28"/>
          <w:szCs w:val="28"/>
        </w:rPr>
        <w:lastRenderedPageBreak/>
        <w:t xml:space="preserve"> Стандартизация оценочной деятельности: зарубежный и российский опыт.</w:t>
      </w:r>
    </w:p>
    <w:p w:rsidR="00E7210A" w:rsidRPr="00FF242B" w:rsidRDefault="00E7210A" w:rsidP="00BD0E73">
      <w:pPr>
        <w:keepNext/>
        <w:numPr>
          <w:ilvl w:val="0"/>
          <w:numId w:val="22"/>
        </w:numPr>
        <w:tabs>
          <w:tab w:val="left" w:pos="0"/>
          <w:tab w:val="left" w:pos="426"/>
          <w:tab w:val="left" w:pos="567"/>
        </w:tabs>
        <w:spacing w:after="0" w:line="240" w:lineRule="auto"/>
        <w:ind w:left="0" w:firstLine="567"/>
        <w:jc w:val="both"/>
        <w:rPr>
          <w:sz w:val="28"/>
          <w:szCs w:val="28"/>
        </w:rPr>
      </w:pPr>
      <w:r w:rsidRPr="00FF242B">
        <w:rPr>
          <w:sz w:val="28"/>
          <w:szCs w:val="28"/>
        </w:rPr>
        <w:t xml:space="preserve"> Факторы, влияющие на величину стоимости бизнеса. </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Общая характеристика подходов, используемых для оценки бизнеса.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Доходный подход: общая характеристика, преимущества и недостатки.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Сравнительный подход: общая характеристика, преимущества и нед</w:t>
      </w:r>
      <w:r w:rsidRPr="00FF242B">
        <w:rPr>
          <w:sz w:val="28"/>
          <w:szCs w:val="28"/>
        </w:rPr>
        <w:t>о</w:t>
      </w:r>
      <w:r w:rsidRPr="00FF242B">
        <w:rPr>
          <w:sz w:val="28"/>
          <w:szCs w:val="28"/>
        </w:rPr>
        <w:t>статки.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Затратный подход:  общая характеристика, преимущества и недостатки.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Информационная база оценки: состав и структура.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Источники внешней информации, её систематизация и структура.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Источники внутренней информации, её структурирование и анализа.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Метод дисконтирования денежных потоков: экономическое содержание и основные этапы.</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Метод капитализации дохода: область применения, достоинства и нед</w:t>
      </w:r>
      <w:r w:rsidRPr="00FF242B">
        <w:rPr>
          <w:sz w:val="28"/>
          <w:szCs w:val="28"/>
        </w:rPr>
        <w:t>о</w:t>
      </w:r>
      <w:r w:rsidRPr="00FF242B">
        <w:rPr>
          <w:sz w:val="28"/>
          <w:szCs w:val="28"/>
        </w:rPr>
        <w:t>статки.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Использование методов Ринга, </w:t>
      </w:r>
      <w:proofErr w:type="spellStart"/>
      <w:r w:rsidRPr="00FF242B">
        <w:rPr>
          <w:sz w:val="28"/>
          <w:szCs w:val="28"/>
        </w:rPr>
        <w:t>Инвуда</w:t>
      </w:r>
      <w:proofErr w:type="spellEnd"/>
      <w:r w:rsidRPr="00FF242B">
        <w:rPr>
          <w:sz w:val="28"/>
          <w:szCs w:val="28"/>
        </w:rPr>
        <w:t xml:space="preserve"> и </w:t>
      </w:r>
      <w:proofErr w:type="spellStart"/>
      <w:r w:rsidRPr="00FF242B">
        <w:rPr>
          <w:sz w:val="28"/>
          <w:szCs w:val="28"/>
        </w:rPr>
        <w:t>Хоскольда</w:t>
      </w:r>
      <w:proofErr w:type="spellEnd"/>
      <w:r w:rsidRPr="00FF242B">
        <w:rPr>
          <w:sz w:val="28"/>
          <w:szCs w:val="28"/>
        </w:rPr>
        <w:t xml:space="preserve"> при расчёте нормы возврата капитала.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Порядок расчёта потенциального валового дохода (ПВД), действител</w:t>
      </w:r>
      <w:r w:rsidRPr="00FF242B">
        <w:rPr>
          <w:sz w:val="28"/>
          <w:szCs w:val="28"/>
        </w:rPr>
        <w:t>ь</w:t>
      </w:r>
      <w:r w:rsidRPr="00FF242B">
        <w:rPr>
          <w:sz w:val="28"/>
          <w:szCs w:val="28"/>
        </w:rPr>
        <w:t>ного валового дохода (ДВД) и чистого операционного дохода (ЧОД).</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 xml:space="preserve"> Расчет ставки доходности и  </w:t>
      </w:r>
      <w:proofErr w:type="spellStart"/>
      <w:r w:rsidRPr="00FF242B">
        <w:rPr>
          <w:sz w:val="28"/>
          <w:szCs w:val="28"/>
        </w:rPr>
        <w:t>безрисковой</w:t>
      </w:r>
      <w:proofErr w:type="spellEnd"/>
      <w:r w:rsidRPr="00FF242B">
        <w:rPr>
          <w:sz w:val="28"/>
          <w:szCs w:val="28"/>
        </w:rPr>
        <w:t xml:space="preserve"> ставки при оценке бизнеса (формула Фишера).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Метод накопления чистых активов: характеристика и последовател</w:t>
      </w:r>
      <w:r w:rsidRPr="00FF242B">
        <w:rPr>
          <w:sz w:val="28"/>
          <w:szCs w:val="28"/>
        </w:rPr>
        <w:t>ь</w:t>
      </w:r>
      <w:r w:rsidRPr="00FF242B">
        <w:rPr>
          <w:sz w:val="28"/>
          <w:szCs w:val="28"/>
        </w:rPr>
        <w:t>ность действий.</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скорректированных доходов (чистых активов).</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замещения.</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ликвидационной стоимости.</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компании-аналога (метода рынка капитала).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сделок (метода продаж).</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метода отраслевых коэффициентов.</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Критерии отбора аналогов.</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Характеристика ценовых мультипликаторов.</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Формирование величины стоимости компании по результатам оценки бизнеса методами сравнительного подхода.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Выведение итоговой величины стоимости бизнеса.</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Стоимостной подход в стратегическом управлении компанией.</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Оценка стоимости предприятия как действующего.</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Особенности оценки ликвидационной стоимости предприятия.</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Оценка стоимости предприятия в целях инвестирования.</w:t>
      </w:r>
    </w:p>
    <w:p w:rsidR="00E7210A" w:rsidRPr="00FF242B" w:rsidRDefault="00E7210A" w:rsidP="00BD0E73">
      <w:pPr>
        <w:keepNext/>
        <w:numPr>
          <w:ilvl w:val="0"/>
          <w:numId w:val="22"/>
        </w:numPr>
        <w:tabs>
          <w:tab w:val="left" w:pos="0"/>
          <w:tab w:val="left" w:pos="426"/>
        </w:tabs>
        <w:spacing w:after="0" w:line="240" w:lineRule="auto"/>
        <w:ind w:left="0" w:firstLine="567"/>
        <w:jc w:val="both"/>
        <w:rPr>
          <w:sz w:val="28"/>
          <w:szCs w:val="28"/>
        </w:rPr>
      </w:pPr>
      <w:r w:rsidRPr="00FF242B">
        <w:rPr>
          <w:sz w:val="28"/>
          <w:szCs w:val="28"/>
        </w:rPr>
        <w:t>Оценка стоимости предприятия в целях реструктуризации.</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бизнеса в ходе антикризисного управления.</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недвижимости.</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земельного участка.</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зданий и сооружений.</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машин и оборудования.</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нематериальных активов.</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оборотных активов.</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Особенности оценки пакета акций (доли) предприятия.</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Виды износа в практике оценки. Особенности расчёта износа.</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lastRenderedPageBreak/>
        <w:t>Характеристика федерального стандарта оценки №1. (ФСО №1).</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№2. (ФСО №2).</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№3. (ФСО №3).</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№4. (ФСО №4).</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№6. (ФСО №6).</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№7. (ФСО №7).</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№8. (ФСО №8).</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№10. (ФСО №10).</w:t>
      </w:r>
    </w:p>
    <w:p w:rsidR="00E7210A" w:rsidRPr="00FF242B" w:rsidRDefault="00E7210A" w:rsidP="00BD0E73">
      <w:pPr>
        <w:pStyle w:val="ReportMain"/>
        <w:keepNext/>
        <w:numPr>
          <w:ilvl w:val="0"/>
          <w:numId w:val="22"/>
        </w:numPr>
        <w:tabs>
          <w:tab w:val="left" w:pos="0"/>
          <w:tab w:val="left" w:pos="426"/>
        </w:tabs>
        <w:suppressAutoHyphens/>
        <w:ind w:left="0" w:firstLine="567"/>
        <w:jc w:val="both"/>
        <w:rPr>
          <w:sz w:val="28"/>
          <w:szCs w:val="28"/>
        </w:rPr>
      </w:pPr>
      <w:r w:rsidRPr="00FF242B">
        <w:rPr>
          <w:sz w:val="28"/>
          <w:szCs w:val="28"/>
        </w:rPr>
        <w:t>Характеристика федерального стандарта оценки №11. (ФСО №11).</w:t>
      </w:r>
    </w:p>
    <w:p w:rsidR="00E7210A" w:rsidRPr="00FF242B" w:rsidRDefault="00E7210A" w:rsidP="00BD0E73">
      <w:pPr>
        <w:keepNext/>
        <w:tabs>
          <w:tab w:val="left" w:pos="0"/>
        </w:tabs>
        <w:spacing w:after="0" w:line="240" w:lineRule="auto"/>
        <w:ind w:firstLine="567"/>
        <w:jc w:val="both"/>
        <w:rPr>
          <w:rFonts w:eastAsia="Times New Roman"/>
          <w:b/>
          <w:sz w:val="28"/>
          <w:szCs w:val="28"/>
          <w:lang w:val="x-none"/>
        </w:rPr>
      </w:pPr>
    </w:p>
    <w:p w:rsidR="00E7210A" w:rsidRDefault="00E7210A" w:rsidP="00BD0E73">
      <w:pPr>
        <w:pStyle w:val="ReportMain"/>
        <w:keepNext/>
        <w:suppressAutoHyphens/>
        <w:jc w:val="both"/>
        <w:rPr>
          <w:b/>
          <w:sz w:val="28"/>
        </w:rPr>
      </w:pPr>
      <w:r>
        <w:rPr>
          <w:b/>
          <w:sz w:val="28"/>
        </w:rPr>
        <w:t>Описание показателей и критериев оценивания компетенций, описание шкал оценивания</w:t>
      </w:r>
    </w:p>
    <w:p w:rsidR="00E7210A" w:rsidRDefault="00E7210A" w:rsidP="00BD0E73">
      <w:pPr>
        <w:pStyle w:val="ReportMain"/>
        <w:keepNext/>
        <w:suppressAutoHyphens/>
        <w:jc w:val="both"/>
        <w:rPr>
          <w:i/>
          <w:sz w:val="28"/>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1842"/>
        <w:gridCol w:w="1558"/>
        <w:gridCol w:w="2244"/>
        <w:gridCol w:w="2431"/>
      </w:tblGrid>
      <w:tr w:rsidR="00E7210A" w:rsidTr="00E7210A">
        <w:trPr>
          <w:trHeight w:val="805"/>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4-балльная</w:t>
            </w:r>
          </w:p>
          <w:p w:rsidR="00E7210A" w:rsidRDefault="00E7210A" w:rsidP="00BD0E73">
            <w:pPr>
              <w:pStyle w:val="ReportMain"/>
              <w:keepNext/>
              <w:suppressAutoHyphens/>
              <w:spacing w:line="276" w:lineRule="auto"/>
              <w:jc w:val="center"/>
              <w:rPr>
                <w:sz w:val="28"/>
              </w:rPr>
            </w:pPr>
            <w:r>
              <w:rPr>
                <w:sz w:val="28"/>
              </w:rPr>
              <w:t>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Неудовлетворительно</w:t>
            </w:r>
          </w:p>
        </w:tc>
      </w:tr>
      <w:tr w:rsidR="00E7210A" w:rsidTr="00E7210A">
        <w:trPr>
          <w:trHeight w:val="839"/>
        </w:trPr>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jc w:val="both"/>
              <w:rPr>
                <w:sz w:val="28"/>
              </w:rPr>
            </w:pPr>
            <w:r>
              <w:rPr>
                <w:sz w:val="28"/>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85-100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70-84</w:t>
            </w:r>
          </w:p>
        </w:tc>
        <w:tc>
          <w:tcPr>
            <w:tcW w:w="2245"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50-69</w:t>
            </w:r>
          </w:p>
        </w:tc>
        <w:tc>
          <w:tcPr>
            <w:tcW w:w="2432"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0-49</w:t>
            </w:r>
          </w:p>
        </w:tc>
      </w:tr>
      <w:tr w:rsidR="00E7210A" w:rsidTr="00E7210A">
        <w:trPr>
          <w:trHeight w:val="573"/>
        </w:trPr>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jc w:val="both"/>
              <w:rPr>
                <w:sz w:val="28"/>
              </w:rPr>
            </w:pPr>
            <w:r>
              <w:rPr>
                <w:sz w:val="28"/>
              </w:rPr>
              <w:t>Бинарная шкала</w:t>
            </w:r>
          </w:p>
        </w:tc>
        <w:tc>
          <w:tcPr>
            <w:tcW w:w="5647" w:type="dxa"/>
            <w:gridSpan w:val="3"/>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Зачтено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rPr>
                <w:sz w:val="28"/>
              </w:rPr>
            </w:pPr>
            <w:r>
              <w:rPr>
                <w:sz w:val="28"/>
              </w:rPr>
              <w:t>Не зачтено</w:t>
            </w:r>
          </w:p>
        </w:tc>
      </w:tr>
    </w:tbl>
    <w:p w:rsidR="00E7210A" w:rsidRDefault="00E7210A" w:rsidP="00BD0E73">
      <w:pPr>
        <w:pStyle w:val="ReportMain"/>
        <w:keepNext/>
        <w:suppressAutoHyphens/>
        <w:jc w:val="both"/>
        <w:rPr>
          <w:sz w:val="28"/>
        </w:rPr>
      </w:pPr>
    </w:p>
    <w:p w:rsidR="00E7210A" w:rsidRDefault="00E7210A" w:rsidP="00BD0E73">
      <w:pPr>
        <w:pStyle w:val="ReportMain"/>
        <w:keepNext/>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E7210A" w:rsidTr="00E7210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Критерии</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1. Полнота выполнения практического задания;</w:t>
            </w:r>
          </w:p>
          <w:p w:rsidR="00E7210A" w:rsidRDefault="00E7210A" w:rsidP="00BD0E73">
            <w:pPr>
              <w:pStyle w:val="ReportMain"/>
              <w:keepNext/>
              <w:suppressAutoHyphens/>
              <w:spacing w:line="276" w:lineRule="auto"/>
            </w:pPr>
            <w:r>
              <w:t>2. Своевременность выполнения задания;</w:t>
            </w:r>
          </w:p>
          <w:p w:rsidR="00E7210A" w:rsidRDefault="00E7210A" w:rsidP="00BD0E73">
            <w:pPr>
              <w:pStyle w:val="ReportMain"/>
              <w:keepNext/>
              <w:suppressAutoHyphens/>
              <w:spacing w:line="276" w:lineRule="auto"/>
            </w:pPr>
            <w:r>
              <w:t>3. Последовательность и рациональность выполнения задания;</w:t>
            </w:r>
          </w:p>
          <w:p w:rsidR="00E7210A" w:rsidRDefault="00E7210A" w:rsidP="00BD0E73">
            <w:pPr>
              <w:pStyle w:val="ReportMain"/>
              <w:keepNext/>
              <w:suppressAutoHyphens/>
              <w:spacing w:line="276" w:lineRule="auto"/>
            </w:pPr>
            <w:r>
              <w:t>4. Самостоятельность решения;</w:t>
            </w:r>
          </w:p>
          <w:p w:rsidR="00E7210A" w:rsidRDefault="00E7210A" w:rsidP="00BD0E73">
            <w:pPr>
              <w:pStyle w:val="ReportMain"/>
              <w:keepNext/>
              <w:suppressAutoHyphens/>
              <w:spacing w:line="276" w:lineRule="auto"/>
            </w:pPr>
            <w:r>
              <w:t>5. и т.д.</w:t>
            </w: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Неудовлетвор</w:t>
            </w:r>
            <w:r>
              <w:t>и</w:t>
            </w:r>
            <w: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Задание не решено.</w:t>
            </w:r>
          </w:p>
        </w:tc>
      </w:tr>
    </w:tbl>
    <w:p w:rsidR="00E7210A" w:rsidRDefault="00E7210A" w:rsidP="00BD0E73">
      <w:pPr>
        <w:pStyle w:val="ReportMain"/>
        <w:keepNext/>
        <w:suppressAutoHyphens/>
        <w:jc w:val="both"/>
        <w:rPr>
          <w:sz w:val="28"/>
        </w:rPr>
      </w:pPr>
    </w:p>
    <w:p w:rsidR="00E7210A" w:rsidRDefault="00E7210A" w:rsidP="00BD0E73">
      <w:pPr>
        <w:pStyle w:val="ReportMain"/>
        <w:keepNext/>
        <w:suppressAutoHyphens/>
        <w:jc w:val="both"/>
        <w:rPr>
          <w:sz w:val="28"/>
        </w:rPr>
      </w:pPr>
    </w:p>
    <w:p w:rsidR="00E7210A" w:rsidRDefault="00E7210A" w:rsidP="00BD0E73">
      <w:pPr>
        <w:pStyle w:val="ReportMain"/>
        <w:keepNext/>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E7210A" w:rsidTr="00E7210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Критерии</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1. Полнота выполнения тестовых заданий;</w:t>
            </w:r>
          </w:p>
          <w:p w:rsidR="00E7210A" w:rsidRDefault="00E7210A" w:rsidP="00BD0E73">
            <w:pPr>
              <w:pStyle w:val="ReportMain"/>
              <w:keepNext/>
              <w:suppressAutoHyphens/>
              <w:spacing w:line="276" w:lineRule="auto"/>
            </w:pPr>
            <w:r>
              <w:t>2. Своевременность выполнения;</w:t>
            </w:r>
          </w:p>
          <w:p w:rsidR="00E7210A" w:rsidRDefault="00E7210A" w:rsidP="00BD0E73">
            <w:pPr>
              <w:pStyle w:val="ReportMain"/>
              <w:keepNext/>
              <w:suppressAutoHyphens/>
              <w:spacing w:line="276" w:lineRule="auto"/>
            </w:pPr>
            <w:r>
              <w:t>3. Правильность ответов на вопросы;</w:t>
            </w:r>
          </w:p>
          <w:p w:rsidR="00E7210A" w:rsidRDefault="00E7210A" w:rsidP="00BD0E73">
            <w:pPr>
              <w:pStyle w:val="ReportMain"/>
              <w:keepNext/>
              <w:suppressAutoHyphens/>
              <w:spacing w:line="276" w:lineRule="auto"/>
            </w:pPr>
            <w:r>
              <w:t>4. Самостоятельность тестирования;</w:t>
            </w:r>
          </w:p>
          <w:p w:rsidR="00E7210A" w:rsidRDefault="00E7210A" w:rsidP="00BD0E73">
            <w:pPr>
              <w:pStyle w:val="ReportMain"/>
              <w:keepNext/>
              <w:suppressAutoHyphens/>
              <w:spacing w:line="276" w:lineRule="auto"/>
            </w:pPr>
            <w:r>
              <w:t>5. и т.д.</w:t>
            </w: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Выполнено 90 % заданий предложенного теста, в заданиях открытого типа дан полный, развернутый ответ на поставленный вопрос.</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Выполнено 75 %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Выполнено 50-74 %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Неудовлетвор</w:t>
            </w:r>
            <w:r>
              <w:t>и</w:t>
            </w:r>
            <w: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E7210A" w:rsidRDefault="00E7210A" w:rsidP="00BD0E73">
      <w:pPr>
        <w:pStyle w:val="ReportMain"/>
        <w:keepNext/>
        <w:suppressAutoHyphens/>
        <w:jc w:val="both"/>
        <w:rPr>
          <w:sz w:val="28"/>
        </w:rPr>
      </w:pPr>
    </w:p>
    <w:p w:rsidR="00E7210A" w:rsidRDefault="00E7210A" w:rsidP="00BD0E73">
      <w:pPr>
        <w:pStyle w:val="ReportMain"/>
        <w:keepNext/>
        <w:suppressAutoHyphens/>
        <w:jc w:val="both"/>
        <w:rPr>
          <w:sz w:val="28"/>
        </w:rPr>
      </w:pPr>
    </w:p>
    <w:p w:rsidR="00E7210A" w:rsidRDefault="00E7210A" w:rsidP="00BD0E73">
      <w:pPr>
        <w:pStyle w:val="ReportMain"/>
        <w:keepNext/>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7"/>
        <w:gridCol w:w="3118"/>
        <w:gridCol w:w="4961"/>
      </w:tblGrid>
      <w:tr w:rsidR="00E7210A" w:rsidTr="00E7210A">
        <w:trPr>
          <w:tblHeader/>
        </w:trPr>
        <w:tc>
          <w:tcPr>
            <w:tcW w:w="2137"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4-балльная шкала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Показатели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pStyle w:val="ReportMain"/>
              <w:keepNext/>
              <w:suppressAutoHyphens/>
              <w:spacing w:line="276" w:lineRule="auto"/>
              <w:jc w:val="center"/>
            </w:pPr>
            <w:r>
              <w:t>Критерии</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Отлично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1. Полнота изложения теоретического материала;</w:t>
            </w:r>
          </w:p>
          <w:p w:rsidR="00E7210A" w:rsidRDefault="00E7210A" w:rsidP="00BD0E73">
            <w:pPr>
              <w:pStyle w:val="ReportMain"/>
              <w:keepNext/>
              <w:suppressAutoHyphens/>
              <w:spacing w:line="276" w:lineRule="auto"/>
            </w:pPr>
            <w:r>
              <w:t>2. Полнота и правильность решения практического задания;</w:t>
            </w:r>
          </w:p>
          <w:p w:rsidR="00E7210A" w:rsidRDefault="00E7210A" w:rsidP="00BD0E73">
            <w:pPr>
              <w:pStyle w:val="ReportMain"/>
              <w:keepNext/>
              <w:suppressAutoHyphens/>
              <w:spacing w:line="276" w:lineRule="auto"/>
            </w:pPr>
            <w:r>
              <w:t>3. Правильность и/или аргументированность изложения (последовательность действий);</w:t>
            </w:r>
          </w:p>
          <w:p w:rsidR="00E7210A" w:rsidRDefault="00E7210A" w:rsidP="00BD0E73">
            <w:pPr>
              <w:pStyle w:val="ReportMain"/>
              <w:keepNext/>
              <w:suppressAutoHyphens/>
              <w:spacing w:line="276" w:lineRule="auto"/>
            </w:pPr>
            <w:r>
              <w:t>4. Самостоятельность ответа;</w:t>
            </w:r>
          </w:p>
          <w:p w:rsidR="00E7210A" w:rsidRDefault="00E7210A" w:rsidP="00BD0E73">
            <w:pPr>
              <w:pStyle w:val="ReportMain"/>
              <w:keepNext/>
              <w:suppressAutoHyphens/>
              <w:spacing w:line="276" w:lineRule="auto"/>
            </w:pPr>
            <w:r>
              <w:t>5. Культура речи;</w:t>
            </w:r>
          </w:p>
          <w:p w:rsidR="00E7210A" w:rsidRDefault="00E7210A" w:rsidP="00BD0E73">
            <w:pPr>
              <w:pStyle w:val="ReportMain"/>
              <w:keepNext/>
              <w:suppressAutoHyphens/>
              <w:spacing w:line="276" w:lineRule="auto"/>
            </w:pPr>
            <w:r>
              <w:t>6. и т.д.</w:t>
            </w: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Хорошо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w:t>
            </w:r>
            <w:r>
              <w:lastRenderedPageBreak/>
              <w:t>небольшими неточностями.</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lastRenderedPageBreak/>
              <w:t>Удовлетворительно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E7210A" w:rsidTr="00E7210A">
        <w:tc>
          <w:tcPr>
            <w:tcW w:w="2137"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pacing w:line="276" w:lineRule="auto"/>
            </w:pPr>
            <w:r>
              <w:t>Неудовлетвор</w:t>
            </w:r>
            <w:r>
              <w:t>и</w:t>
            </w:r>
            <w:r>
              <w:t xml:space="preserve">тельно </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210A" w:rsidRDefault="00E7210A" w:rsidP="00BD0E73">
            <w:pPr>
              <w:keepNext/>
              <w:spacing w:after="0" w:line="240" w:lineRule="auto"/>
              <w:rPr>
                <w:sz w:val="24"/>
              </w:rPr>
            </w:pPr>
          </w:p>
        </w:tc>
        <w:tc>
          <w:tcPr>
            <w:tcW w:w="4961" w:type="dxa"/>
            <w:tcBorders>
              <w:top w:val="single" w:sz="4" w:space="0" w:color="auto"/>
              <w:left w:val="single" w:sz="4" w:space="0" w:color="auto"/>
              <w:bottom w:val="single" w:sz="4" w:space="0" w:color="auto"/>
              <w:right w:val="single" w:sz="4" w:space="0" w:color="auto"/>
            </w:tcBorders>
            <w:hideMark/>
          </w:tcPr>
          <w:p w:rsidR="00E7210A" w:rsidRDefault="00E7210A" w:rsidP="00BD0E73">
            <w:pPr>
              <w:pStyle w:val="ReportMain"/>
              <w:keepNext/>
              <w:suppressAutoHyphens/>
              <w:spacing w:line="276" w:lineRule="auto"/>
            </w:pPr>
            <w: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t>т.е</w:t>
            </w:r>
            <w:proofErr w:type="spellEnd"/>
            <w:r>
              <w:t xml:space="preserve"> студент не способен ответить на вопросы даже при дополнительных наводящих вопросах преподавателя.</w:t>
            </w:r>
          </w:p>
        </w:tc>
      </w:tr>
    </w:tbl>
    <w:p w:rsidR="00E7210A" w:rsidRDefault="00E7210A" w:rsidP="00BD0E73">
      <w:pPr>
        <w:pStyle w:val="ReportMain"/>
        <w:keepNext/>
        <w:suppressAutoHyphens/>
        <w:jc w:val="both"/>
        <w:rPr>
          <w:i/>
        </w:rPr>
      </w:pPr>
    </w:p>
    <w:p w:rsidR="00E7210A" w:rsidRDefault="00E7210A" w:rsidP="00BD0E73">
      <w:pPr>
        <w:pStyle w:val="ReportMain"/>
        <w:keepNext/>
        <w:suppressAutoHyphens/>
        <w:jc w:val="both"/>
        <w:rPr>
          <w:i/>
        </w:rPr>
      </w:pPr>
    </w:p>
    <w:p w:rsidR="00E7210A" w:rsidRDefault="00E7210A" w:rsidP="00BD0E73">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7210A" w:rsidRDefault="00E7210A" w:rsidP="00BD0E73">
      <w:pPr>
        <w:pStyle w:val="ReportMain"/>
        <w:keepNext/>
        <w:suppressAutoHyphens/>
        <w:ind w:firstLine="709"/>
        <w:jc w:val="both"/>
        <w:rPr>
          <w:sz w:val="28"/>
        </w:rPr>
      </w:pPr>
      <w:r>
        <w:t xml:space="preserve">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30 минут. За ответ на теоретические вопросы студент может получить максимально 3 балла, за решение задачи 2 балла. </w:t>
      </w:r>
    </w:p>
    <w:p w:rsidR="00E7210A" w:rsidRDefault="00E7210A" w:rsidP="00BD0E73">
      <w:pPr>
        <w:pStyle w:val="ReportMain"/>
        <w:keepNext/>
        <w:suppressAutoHyphens/>
        <w:jc w:val="both"/>
        <w:rPr>
          <w:sz w:val="28"/>
        </w:rPr>
      </w:pPr>
    </w:p>
    <w:p w:rsidR="00EC120C" w:rsidRPr="00E7210A" w:rsidRDefault="00EC120C" w:rsidP="00BD0E73">
      <w:pPr>
        <w:pStyle w:val="1"/>
        <w:numPr>
          <w:ilvl w:val="0"/>
          <w:numId w:val="0"/>
        </w:numPr>
        <w:tabs>
          <w:tab w:val="left" w:pos="0"/>
        </w:tabs>
      </w:pPr>
    </w:p>
    <w:sectPr w:rsidR="00EC120C" w:rsidRPr="00E7210A" w:rsidSect="00C13419">
      <w:footerReference w:type="default" r:id="rId8"/>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08" w:rsidRDefault="00905E08" w:rsidP="00C13419">
      <w:pPr>
        <w:spacing w:after="0" w:line="240" w:lineRule="auto"/>
      </w:pPr>
      <w:r>
        <w:separator/>
      </w:r>
    </w:p>
  </w:endnote>
  <w:endnote w:type="continuationSeparator" w:id="0">
    <w:p w:rsidR="00905E08" w:rsidRDefault="00905E08" w:rsidP="00C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73" w:rsidRPr="00C13419" w:rsidRDefault="00BD0E73" w:rsidP="00C13419">
    <w:pPr>
      <w:pStyle w:val="ReportMain"/>
      <w:suppressAutoHyphens/>
      <w:ind w:firstLine="850"/>
      <w:jc w:val="right"/>
      <w:rPr>
        <w:sz w:val="20"/>
      </w:rPr>
    </w:pPr>
    <w:r>
      <w:rPr>
        <w:sz w:val="20"/>
      </w:rPr>
      <w:fldChar w:fldCharType="begin"/>
    </w:r>
    <w:r>
      <w:rPr>
        <w:sz w:val="20"/>
      </w:rPr>
      <w:instrText xml:space="preserve"> PAGE  \* MERGEFORMAT </w:instrText>
    </w:r>
    <w:r>
      <w:rPr>
        <w:sz w:val="20"/>
      </w:rPr>
      <w:fldChar w:fldCharType="separate"/>
    </w:r>
    <w:r w:rsidR="00865D01">
      <w:rPr>
        <w:noProof/>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08" w:rsidRDefault="00905E08" w:rsidP="00C13419">
      <w:pPr>
        <w:spacing w:after="0" w:line="240" w:lineRule="auto"/>
      </w:pPr>
      <w:r>
        <w:separator/>
      </w:r>
    </w:p>
  </w:footnote>
  <w:footnote w:type="continuationSeparator" w:id="0">
    <w:p w:rsidR="00905E08" w:rsidRDefault="00905E08" w:rsidP="00C13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20B52C"/>
    <w:lvl w:ilvl="0">
      <w:start w:val="1"/>
      <w:numFmt w:val="decimal"/>
      <w:pStyle w:val="5"/>
      <w:lvlText w:val="%1."/>
      <w:lvlJc w:val="left"/>
      <w:pPr>
        <w:tabs>
          <w:tab w:val="num" w:pos="1492"/>
        </w:tabs>
        <w:ind w:left="1492" w:hanging="360"/>
      </w:pPr>
    </w:lvl>
  </w:abstractNum>
  <w:abstractNum w:abstractNumId="1">
    <w:nsid w:val="FFFFFF7D"/>
    <w:multiLevelType w:val="singleLevel"/>
    <w:tmpl w:val="6C7AFEF4"/>
    <w:lvl w:ilvl="0">
      <w:start w:val="1"/>
      <w:numFmt w:val="decimal"/>
      <w:pStyle w:val="4"/>
      <w:lvlText w:val="%1."/>
      <w:lvlJc w:val="left"/>
      <w:pPr>
        <w:tabs>
          <w:tab w:val="num" w:pos="1209"/>
        </w:tabs>
        <w:ind w:left="1209" w:hanging="360"/>
      </w:pPr>
    </w:lvl>
  </w:abstractNum>
  <w:abstractNum w:abstractNumId="2">
    <w:nsid w:val="FFFFFF7E"/>
    <w:multiLevelType w:val="singleLevel"/>
    <w:tmpl w:val="58E0EF8A"/>
    <w:lvl w:ilvl="0">
      <w:start w:val="1"/>
      <w:numFmt w:val="decimal"/>
      <w:pStyle w:val="3"/>
      <w:lvlText w:val="%1."/>
      <w:lvlJc w:val="left"/>
      <w:pPr>
        <w:tabs>
          <w:tab w:val="num" w:pos="926"/>
        </w:tabs>
        <w:ind w:left="926" w:hanging="360"/>
      </w:pPr>
    </w:lvl>
  </w:abstractNum>
  <w:abstractNum w:abstractNumId="3">
    <w:nsid w:val="FFFFFF7F"/>
    <w:multiLevelType w:val="singleLevel"/>
    <w:tmpl w:val="85860EDA"/>
    <w:lvl w:ilvl="0">
      <w:start w:val="1"/>
      <w:numFmt w:val="decimal"/>
      <w:pStyle w:val="2"/>
      <w:lvlText w:val="%1."/>
      <w:lvlJc w:val="left"/>
      <w:pPr>
        <w:tabs>
          <w:tab w:val="num" w:pos="643"/>
        </w:tabs>
        <w:ind w:left="643" w:hanging="360"/>
      </w:pPr>
    </w:lvl>
  </w:abstractNum>
  <w:abstractNum w:abstractNumId="4">
    <w:nsid w:val="FFFFFF80"/>
    <w:multiLevelType w:val="singleLevel"/>
    <w:tmpl w:val="20E2D9C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8C461B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49A14F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81A19D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AE3A56"/>
    <w:lvl w:ilvl="0">
      <w:start w:val="1"/>
      <w:numFmt w:val="decimal"/>
      <w:pStyle w:val="a"/>
      <w:lvlText w:val="%1."/>
      <w:lvlJc w:val="left"/>
      <w:pPr>
        <w:tabs>
          <w:tab w:val="num" w:pos="360"/>
        </w:tabs>
        <w:ind w:left="360" w:hanging="360"/>
      </w:pPr>
    </w:lvl>
  </w:abstractNum>
  <w:abstractNum w:abstractNumId="9">
    <w:nsid w:val="FFFFFF89"/>
    <w:multiLevelType w:val="singleLevel"/>
    <w:tmpl w:val="1EBC695C"/>
    <w:lvl w:ilvl="0">
      <w:start w:val="1"/>
      <w:numFmt w:val="bullet"/>
      <w:pStyle w:val="a0"/>
      <w:lvlText w:val=""/>
      <w:lvlJc w:val="left"/>
      <w:pPr>
        <w:tabs>
          <w:tab w:val="num" w:pos="360"/>
        </w:tabs>
        <w:ind w:left="360" w:hanging="360"/>
      </w:pPr>
      <w:rPr>
        <w:rFonts w:ascii="Symbol" w:hAnsi="Symbol" w:hint="default"/>
      </w:rPr>
    </w:lvl>
  </w:abstractNum>
  <w:abstractNum w:abstractNumId="10">
    <w:nsid w:val="01A12D74"/>
    <w:multiLevelType w:val="hybridMultilevel"/>
    <w:tmpl w:val="CCAEDE66"/>
    <w:lvl w:ilvl="0" w:tplc="3C8AC778">
      <w:start w:val="14"/>
      <w:numFmt w:val="decimal"/>
      <w:lvlText w:val="%1."/>
      <w:lvlJc w:val="left"/>
      <w:pPr>
        <w:ind w:left="1226" w:hanging="375"/>
      </w:pPr>
      <w:rPr>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07C54440"/>
    <w:multiLevelType w:val="multilevel"/>
    <w:tmpl w:val="E66C3ADA"/>
    <w:lvl w:ilvl="0">
      <w:start w:val="10"/>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EFC1B0C"/>
    <w:multiLevelType w:val="hybridMultilevel"/>
    <w:tmpl w:val="80081B7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64B724C"/>
    <w:multiLevelType w:val="hybridMultilevel"/>
    <w:tmpl w:val="4A921BBA"/>
    <w:lvl w:ilvl="0" w:tplc="0419000F">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248415FF"/>
    <w:multiLevelType w:val="multilevel"/>
    <w:tmpl w:val="336C04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3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562601B"/>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51549B"/>
    <w:multiLevelType w:val="multilevel"/>
    <w:tmpl w:val="6AA483CE"/>
    <w:lvl w:ilvl="0">
      <w:start w:val="21"/>
      <w:numFmt w:val="decimal"/>
      <w:lvlText w:val="%1."/>
      <w:lvlJc w:val="left"/>
      <w:pPr>
        <w:ind w:left="0" w:firstLine="0"/>
      </w:pPr>
      <w:rPr>
        <w:rFonts w:ascii="Sylfaen" w:eastAsia="Sylfaen" w:hAnsi="Sylfaen" w:cs="Sylfaen"/>
        <w:b w:val="0"/>
        <w:bCs/>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4BC519E"/>
    <w:multiLevelType w:val="hybridMultilevel"/>
    <w:tmpl w:val="4AF8641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nsid w:val="382F2E3E"/>
    <w:multiLevelType w:val="hybridMultilevel"/>
    <w:tmpl w:val="3600204C"/>
    <w:lvl w:ilvl="0" w:tplc="8FF88DC4">
      <w:start w:val="21"/>
      <w:numFmt w:val="decimal"/>
      <w:lvlText w:val="%1."/>
      <w:lvlJc w:val="left"/>
      <w:pPr>
        <w:ind w:left="2240" w:hanging="360"/>
      </w:pPr>
      <w:rPr>
        <w:rFonts w:hint="default"/>
      </w:rPr>
    </w:lvl>
    <w:lvl w:ilvl="1" w:tplc="04190019" w:tentative="1">
      <w:start w:val="1"/>
      <w:numFmt w:val="lowerLetter"/>
      <w:lvlText w:val="%2."/>
      <w:lvlJc w:val="left"/>
      <w:pPr>
        <w:ind w:left="2960" w:hanging="360"/>
      </w:pPr>
    </w:lvl>
    <w:lvl w:ilvl="2" w:tplc="0419001B" w:tentative="1">
      <w:start w:val="1"/>
      <w:numFmt w:val="lowerRoman"/>
      <w:lvlText w:val="%3."/>
      <w:lvlJc w:val="right"/>
      <w:pPr>
        <w:ind w:left="3680" w:hanging="180"/>
      </w:pPr>
    </w:lvl>
    <w:lvl w:ilvl="3" w:tplc="0419000F">
      <w:start w:val="1"/>
      <w:numFmt w:val="decimal"/>
      <w:lvlText w:val="%4."/>
      <w:lvlJc w:val="left"/>
      <w:pPr>
        <w:ind w:left="4400" w:hanging="360"/>
      </w:pPr>
    </w:lvl>
    <w:lvl w:ilvl="4" w:tplc="04190019" w:tentative="1">
      <w:start w:val="1"/>
      <w:numFmt w:val="lowerLetter"/>
      <w:lvlText w:val="%5."/>
      <w:lvlJc w:val="left"/>
      <w:pPr>
        <w:ind w:left="5120" w:hanging="360"/>
      </w:pPr>
    </w:lvl>
    <w:lvl w:ilvl="5" w:tplc="0419001B" w:tentative="1">
      <w:start w:val="1"/>
      <w:numFmt w:val="lowerRoman"/>
      <w:lvlText w:val="%6."/>
      <w:lvlJc w:val="right"/>
      <w:pPr>
        <w:ind w:left="5840" w:hanging="180"/>
      </w:pPr>
    </w:lvl>
    <w:lvl w:ilvl="6" w:tplc="0419000F" w:tentative="1">
      <w:start w:val="1"/>
      <w:numFmt w:val="decimal"/>
      <w:lvlText w:val="%7."/>
      <w:lvlJc w:val="left"/>
      <w:pPr>
        <w:ind w:left="6560" w:hanging="360"/>
      </w:pPr>
    </w:lvl>
    <w:lvl w:ilvl="7" w:tplc="04190019" w:tentative="1">
      <w:start w:val="1"/>
      <w:numFmt w:val="lowerLetter"/>
      <w:lvlText w:val="%8."/>
      <w:lvlJc w:val="left"/>
      <w:pPr>
        <w:ind w:left="7280" w:hanging="360"/>
      </w:pPr>
    </w:lvl>
    <w:lvl w:ilvl="8" w:tplc="0419001B" w:tentative="1">
      <w:start w:val="1"/>
      <w:numFmt w:val="lowerRoman"/>
      <w:lvlText w:val="%9."/>
      <w:lvlJc w:val="right"/>
      <w:pPr>
        <w:ind w:left="8000" w:hanging="180"/>
      </w:pPr>
    </w:lvl>
  </w:abstractNum>
  <w:abstractNum w:abstractNumId="19">
    <w:nsid w:val="3D076FCE"/>
    <w:multiLevelType w:val="multilevel"/>
    <w:tmpl w:val="F20091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6E20D48"/>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BD0242B"/>
    <w:multiLevelType w:val="hybridMultilevel"/>
    <w:tmpl w:val="D3A040E4"/>
    <w:lvl w:ilvl="0" w:tplc="0419000F">
      <w:start w:val="9"/>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A13A97"/>
    <w:multiLevelType w:val="hybridMultilevel"/>
    <w:tmpl w:val="09D6D21C"/>
    <w:lvl w:ilvl="0" w:tplc="19A4F3A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FE960C6"/>
    <w:multiLevelType w:val="hybridMultilevel"/>
    <w:tmpl w:val="AC444844"/>
    <w:lvl w:ilvl="0" w:tplc="A962C4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3D37C49"/>
    <w:multiLevelType w:val="hybridMultilevel"/>
    <w:tmpl w:val="9272B94A"/>
    <w:lvl w:ilvl="0" w:tplc="EE606808">
      <w:start w:val="5"/>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624770F"/>
    <w:multiLevelType w:val="multilevel"/>
    <w:tmpl w:val="C69E5006"/>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9526859"/>
    <w:multiLevelType w:val="hybridMultilevel"/>
    <w:tmpl w:val="960A6B3E"/>
    <w:lvl w:ilvl="0" w:tplc="58D201AC">
      <w:start w:val="20"/>
      <w:numFmt w:val="decimal"/>
      <w:lvlText w:val="%1."/>
      <w:lvlJc w:val="left"/>
      <w:pPr>
        <w:ind w:left="1095" w:hanging="375"/>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98050FB"/>
    <w:multiLevelType w:val="multilevel"/>
    <w:tmpl w:val="F712F6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C4476"/>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32"/>
    </w:lvlOverride>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0"/>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11"/>
    <w:lvlOverride w:ilvl="0">
      <w:startOverride w:val="10"/>
    </w:lvlOverride>
    <w:lvlOverride w:ilvl="1"/>
    <w:lvlOverride w:ilvl="2"/>
    <w:lvlOverride w:ilvl="3"/>
    <w:lvlOverride w:ilvl="4"/>
    <w:lvlOverride w:ilvl="5"/>
    <w:lvlOverride w:ilvl="6"/>
    <w:lvlOverride w:ilvl="7"/>
    <w:lvlOverride w:ilvl="8"/>
  </w:num>
  <w:num w:numId="28">
    <w:abstractNumId w:val="16"/>
    <w:lvlOverride w:ilvl="0">
      <w:startOverride w:val="21"/>
    </w:lvlOverride>
    <w:lvlOverride w:ilvl="1"/>
    <w:lvlOverride w:ilvl="2"/>
    <w:lvlOverride w:ilvl="3"/>
    <w:lvlOverride w:ilvl="4"/>
    <w:lvlOverride w:ilvl="5"/>
    <w:lvlOverride w:ilvl="6"/>
    <w:lvlOverride w:ilvl="7"/>
    <w:lvlOverride w:ilvl="8"/>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19"/>
    <w:rsid w:val="00237290"/>
    <w:rsid w:val="002A4A70"/>
    <w:rsid w:val="002F7B48"/>
    <w:rsid w:val="00300CC9"/>
    <w:rsid w:val="0034397E"/>
    <w:rsid w:val="004F246E"/>
    <w:rsid w:val="00586671"/>
    <w:rsid w:val="006A7404"/>
    <w:rsid w:val="00732B7F"/>
    <w:rsid w:val="00766292"/>
    <w:rsid w:val="00865D01"/>
    <w:rsid w:val="00905E08"/>
    <w:rsid w:val="00BD0E73"/>
    <w:rsid w:val="00C1167A"/>
    <w:rsid w:val="00C13419"/>
    <w:rsid w:val="00C86FDA"/>
    <w:rsid w:val="00E7210A"/>
    <w:rsid w:val="00E81DC1"/>
    <w:rsid w:val="00EC120C"/>
    <w:rsid w:val="00F12DB6"/>
    <w:rsid w:val="00F87BCD"/>
    <w:rsid w:val="00FF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C13419"/>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C13419"/>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C13419"/>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C13419"/>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C13419"/>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C13419"/>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C13419"/>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C13419"/>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C13419"/>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C13419"/>
    <w:pPr>
      <w:spacing w:after="0" w:line="240" w:lineRule="auto"/>
    </w:pPr>
    <w:rPr>
      <w:sz w:val="24"/>
    </w:rPr>
  </w:style>
  <w:style w:type="character" w:customStyle="1" w:styleId="ReportMain0">
    <w:name w:val="Report_Main Знак"/>
    <w:basedOn w:val="a3"/>
    <w:link w:val="ReportMain"/>
    <w:rsid w:val="00C13419"/>
    <w:rPr>
      <w:rFonts w:ascii="Times New Roman" w:hAnsi="Times New Roman" w:cs="Times New Roman"/>
      <w:sz w:val="24"/>
    </w:rPr>
  </w:style>
  <w:style w:type="paragraph" w:customStyle="1" w:styleId="ReportHead">
    <w:name w:val="Report_Head"/>
    <w:basedOn w:val="a2"/>
    <w:link w:val="ReportHead0"/>
    <w:rsid w:val="00C13419"/>
    <w:pPr>
      <w:spacing w:after="0" w:line="240" w:lineRule="auto"/>
      <w:jc w:val="center"/>
    </w:pPr>
    <w:rPr>
      <w:sz w:val="28"/>
    </w:rPr>
  </w:style>
  <w:style w:type="character" w:customStyle="1" w:styleId="ReportHead0">
    <w:name w:val="Report_Head Знак"/>
    <w:basedOn w:val="a3"/>
    <w:link w:val="ReportHead"/>
    <w:rsid w:val="00C13419"/>
    <w:rPr>
      <w:rFonts w:ascii="Times New Roman" w:hAnsi="Times New Roman" w:cs="Times New Roman"/>
      <w:sz w:val="28"/>
    </w:rPr>
  </w:style>
  <w:style w:type="numbering" w:styleId="111111">
    <w:name w:val="Outline List 2"/>
    <w:basedOn w:val="a5"/>
    <w:uiPriority w:val="99"/>
    <w:semiHidden/>
    <w:unhideWhenUsed/>
    <w:rsid w:val="00C13419"/>
    <w:pPr>
      <w:numPr>
        <w:numId w:val="1"/>
      </w:numPr>
    </w:pPr>
  </w:style>
  <w:style w:type="numbering" w:styleId="1ai">
    <w:name w:val="Outline List 1"/>
    <w:basedOn w:val="a5"/>
    <w:uiPriority w:val="99"/>
    <w:semiHidden/>
    <w:unhideWhenUsed/>
    <w:rsid w:val="00C13419"/>
    <w:pPr>
      <w:numPr>
        <w:numId w:val="2"/>
      </w:numPr>
    </w:pPr>
  </w:style>
  <w:style w:type="paragraph" w:styleId="a6">
    <w:name w:val="List Paragraph"/>
    <w:basedOn w:val="a2"/>
    <w:uiPriority w:val="34"/>
    <w:qFormat/>
    <w:rsid w:val="00C13419"/>
    <w:pPr>
      <w:ind w:left="720"/>
      <w:contextualSpacing/>
    </w:pPr>
  </w:style>
  <w:style w:type="paragraph" w:styleId="HTML">
    <w:name w:val="HTML Address"/>
    <w:basedOn w:val="a2"/>
    <w:link w:val="HTML0"/>
    <w:uiPriority w:val="99"/>
    <w:semiHidden/>
    <w:unhideWhenUsed/>
    <w:rsid w:val="00C13419"/>
    <w:pPr>
      <w:spacing w:after="0" w:line="240" w:lineRule="auto"/>
    </w:pPr>
    <w:rPr>
      <w:i/>
      <w:iCs/>
    </w:rPr>
  </w:style>
  <w:style w:type="character" w:customStyle="1" w:styleId="HTML0">
    <w:name w:val="Адрес HTML Знак"/>
    <w:basedOn w:val="a3"/>
    <w:link w:val="HTML"/>
    <w:uiPriority w:val="99"/>
    <w:semiHidden/>
    <w:rsid w:val="00C13419"/>
    <w:rPr>
      <w:rFonts w:ascii="Times New Roman" w:hAnsi="Times New Roman" w:cs="Times New Roman"/>
      <w:i/>
      <w:iCs/>
    </w:rPr>
  </w:style>
  <w:style w:type="paragraph" w:styleId="a7">
    <w:name w:val="envelope address"/>
    <w:basedOn w:val="a2"/>
    <w:uiPriority w:val="99"/>
    <w:semiHidden/>
    <w:unhideWhenUsed/>
    <w:rsid w:val="00C13419"/>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C13419"/>
    <w:rPr>
      <w:rFonts w:ascii="Times New Roman" w:hAnsi="Times New Roman" w:cs="Times New Roman"/>
    </w:rPr>
  </w:style>
  <w:style w:type="paragraph" w:styleId="a8">
    <w:name w:val="No Spacing"/>
    <w:uiPriority w:val="1"/>
    <w:qFormat/>
    <w:rsid w:val="00C13419"/>
    <w:pPr>
      <w:spacing w:after="0" w:line="240" w:lineRule="auto"/>
    </w:pPr>
    <w:rPr>
      <w:rFonts w:ascii="Times New Roman" w:hAnsi="Times New Roman" w:cs="Times New Roman"/>
    </w:rPr>
  </w:style>
  <w:style w:type="table" w:styleId="-1">
    <w:name w:val="Table Web 1"/>
    <w:basedOn w:val="a4"/>
    <w:uiPriority w:val="99"/>
    <w:semiHidden/>
    <w:unhideWhenUsed/>
    <w:rsid w:val="00C134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C1341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C1341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C13419"/>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C13419"/>
    <w:rPr>
      <w:rFonts w:ascii="Times New Roman" w:hAnsi="Times New Roman" w:cs="Times New Roman"/>
    </w:rPr>
  </w:style>
  <w:style w:type="character" w:styleId="ab">
    <w:name w:val="Emphasis"/>
    <w:basedOn w:val="a3"/>
    <w:uiPriority w:val="20"/>
    <w:qFormat/>
    <w:rsid w:val="00C13419"/>
    <w:rPr>
      <w:rFonts w:ascii="Times New Roman" w:hAnsi="Times New Roman" w:cs="Times New Roman"/>
      <w:i/>
      <w:iCs/>
    </w:rPr>
  </w:style>
  <w:style w:type="paragraph" w:styleId="ac">
    <w:name w:val="Intense Quote"/>
    <w:basedOn w:val="a2"/>
    <w:next w:val="a2"/>
    <w:link w:val="ad"/>
    <w:uiPriority w:val="30"/>
    <w:qFormat/>
    <w:rsid w:val="00C1341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C13419"/>
    <w:rPr>
      <w:rFonts w:ascii="Times New Roman" w:hAnsi="Times New Roman" w:cs="Times New Roman"/>
      <w:b/>
      <w:bCs/>
      <w:i/>
      <w:iCs/>
      <w:color w:val="4F81BD" w:themeColor="accent1"/>
    </w:rPr>
  </w:style>
  <w:style w:type="character" w:styleId="ae">
    <w:name w:val="Hyperlink"/>
    <w:basedOn w:val="a3"/>
    <w:uiPriority w:val="99"/>
    <w:semiHidden/>
    <w:unhideWhenUsed/>
    <w:rsid w:val="00C13419"/>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C13419"/>
  </w:style>
  <w:style w:type="character" w:customStyle="1" w:styleId="af0">
    <w:name w:val="Дата Знак"/>
    <w:basedOn w:val="a3"/>
    <w:link w:val="af"/>
    <w:uiPriority w:val="99"/>
    <w:semiHidden/>
    <w:rsid w:val="00C13419"/>
    <w:rPr>
      <w:rFonts w:ascii="Times New Roman" w:hAnsi="Times New Roman" w:cs="Times New Roman"/>
    </w:rPr>
  </w:style>
  <w:style w:type="character" w:customStyle="1" w:styleId="10">
    <w:name w:val="Заголовок 1 Знак"/>
    <w:basedOn w:val="a3"/>
    <w:link w:val="1"/>
    <w:rsid w:val="00C13419"/>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C13419"/>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C13419"/>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C13419"/>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C13419"/>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C13419"/>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C13419"/>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C13419"/>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C13419"/>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C13419"/>
    <w:pPr>
      <w:spacing w:after="0" w:line="240" w:lineRule="auto"/>
    </w:pPr>
  </w:style>
  <w:style w:type="character" w:customStyle="1" w:styleId="af2">
    <w:name w:val="Заголовок записки Знак"/>
    <w:basedOn w:val="a3"/>
    <w:link w:val="af1"/>
    <w:uiPriority w:val="99"/>
    <w:semiHidden/>
    <w:rsid w:val="00C13419"/>
    <w:rPr>
      <w:rFonts w:ascii="Times New Roman" w:hAnsi="Times New Roman" w:cs="Times New Roman"/>
    </w:rPr>
  </w:style>
  <w:style w:type="paragraph" w:styleId="af3">
    <w:name w:val="TOC Heading"/>
    <w:basedOn w:val="1"/>
    <w:next w:val="a2"/>
    <w:uiPriority w:val="39"/>
    <w:semiHidden/>
    <w:unhideWhenUsed/>
    <w:qFormat/>
    <w:rsid w:val="00C13419"/>
    <w:pPr>
      <w:outlineLvl w:val="9"/>
    </w:pPr>
  </w:style>
  <w:style w:type="paragraph" w:styleId="af4">
    <w:name w:val="toa heading"/>
    <w:basedOn w:val="a2"/>
    <w:next w:val="a2"/>
    <w:uiPriority w:val="99"/>
    <w:semiHidden/>
    <w:unhideWhenUsed/>
    <w:rsid w:val="00C13419"/>
    <w:pPr>
      <w:spacing w:before="120"/>
    </w:pPr>
    <w:rPr>
      <w:rFonts w:eastAsiaTheme="majorEastAsia"/>
      <w:b/>
      <w:bCs/>
      <w:sz w:val="24"/>
      <w:szCs w:val="24"/>
    </w:rPr>
  </w:style>
  <w:style w:type="character" w:styleId="af5">
    <w:name w:val="Placeholder Text"/>
    <w:basedOn w:val="a3"/>
    <w:uiPriority w:val="99"/>
    <w:semiHidden/>
    <w:rsid w:val="00C13419"/>
    <w:rPr>
      <w:rFonts w:ascii="Times New Roman" w:hAnsi="Times New Roman" w:cs="Times New Roman"/>
      <w:color w:val="808080"/>
    </w:rPr>
  </w:style>
  <w:style w:type="character" w:styleId="af6">
    <w:name w:val="endnote reference"/>
    <w:basedOn w:val="a3"/>
    <w:uiPriority w:val="99"/>
    <w:semiHidden/>
    <w:unhideWhenUsed/>
    <w:rsid w:val="00C13419"/>
    <w:rPr>
      <w:rFonts w:ascii="Times New Roman" w:hAnsi="Times New Roman" w:cs="Times New Roman"/>
      <w:vertAlign w:val="superscript"/>
    </w:rPr>
  </w:style>
  <w:style w:type="character" w:styleId="af7">
    <w:name w:val="annotation reference"/>
    <w:basedOn w:val="a3"/>
    <w:uiPriority w:val="99"/>
    <w:semiHidden/>
    <w:unhideWhenUsed/>
    <w:rsid w:val="00C13419"/>
    <w:rPr>
      <w:rFonts w:ascii="Times New Roman" w:hAnsi="Times New Roman" w:cs="Times New Roman"/>
      <w:sz w:val="16"/>
      <w:szCs w:val="16"/>
    </w:rPr>
  </w:style>
  <w:style w:type="character" w:styleId="af8">
    <w:name w:val="footnote reference"/>
    <w:basedOn w:val="a3"/>
    <w:uiPriority w:val="99"/>
    <w:semiHidden/>
    <w:unhideWhenUsed/>
    <w:rsid w:val="00C13419"/>
    <w:rPr>
      <w:rFonts w:ascii="Times New Roman" w:hAnsi="Times New Roman" w:cs="Times New Roman"/>
      <w:vertAlign w:val="superscript"/>
    </w:rPr>
  </w:style>
  <w:style w:type="table" w:styleId="af9">
    <w:name w:val="Table Elegant"/>
    <w:basedOn w:val="a4"/>
    <w:uiPriority w:val="99"/>
    <w:semiHidden/>
    <w:unhideWhenUsed/>
    <w:rsid w:val="00C134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C1341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C1341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C13419"/>
    <w:rPr>
      <w:rFonts w:ascii="Times New Roman" w:hAnsi="Times New Roman" w:cs="Times New Roman"/>
      <w:sz w:val="20"/>
      <w:szCs w:val="20"/>
    </w:rPr>
  </w:style>
  <w:style w:type="table" w:styleId="12">
    <w:name w:val="Table Classic 1"/>
    <w:basedOn w:val="a4"/>
    <w:uiPriority w:val="99"/>
    <w:semiHidden/>
    <w:unhideWhenUsed/>
    <w:rsid w:val="00C134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C134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C1341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C1341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C13419"/>
    <w:rPr>
      <w:rFonts w:ascii="Times New Roman" w:hAnsi="Times New Roman" w:cs="Times New Roman"/>
      <w:sz w:val="20"/>
      <w:szCs w:val="20"/>
    </w:rPr>
  </w:style>
  <w:style w:type="paragraph" w:styleId="afa">
    <w:name w:val="Body Text"/>
    <w:basedOn w:val="a2"/>
    <w:link w:val="afb"/>
    <w:uiPriority w:val="99"/>
    <w:semiHidden/>
    <w:unhideWhenUsed/>
    <w:rsid w:val="00C13419"/>
    <w:pPr>
      <w:spacing w:after="120"/>
    </w:pPr>
  </w:style>
  <w:style w:type="character" w:customStyle="1" w:styleId="afb">
    <w:name w:val="Основной текст Знак"/>
    <w:basedOn w:val="a3"/>
    <w:link w:val="afa"/>
    <w:uiPriority w:val="99"/>
    <w:semiHidden/>
    <w:rsid w:val="00C13419"/>
    <w:rPr>
      <w:rFonts w:ascii="Times New Roman" w:hAnsi="Times New Roman" w:cs="Times New Roman"/>
    </w:rPr>
  </w:style>
  <w:style w:type="paragraph" w:styleId="afc">
    <w:name w:val="Body Text First Indent"/>
    <w:basedOn w:val="afa"/>
    <w:link w:val="afd"/>
    <w:uiPriority w:val="99"/>
    <w:semiHidden/>
    <w:unhideWhenUsed/>
    <w:rsid w:val="00C13419"/>
    <w:pPr>
      <w:spacing w:after="200"/>
      <w:ind w:firstLine="360"/>
    </w:pPr>
  </w:style>
  <w:style w:type="character" w:customStyle="1" w:styleId="afd">
    <w:name w:val="Красная строка Знак"/>
    <w:basedOn w:val="afb"/>
    <w:link w:val="afc"/>
    <w:uiPriority w:val="99"/>
    <w:semiHidden/>
    <w:rsid w:val="00C13419"/>
    <w:rPr>
      <w:rFonts w:ascii="Times New Roman" w:hAnsi="Times New Roman" w:cs="Times New Roman"/>
    </w:rPr>
  </w:style>
  <w:style w:type="paragraph" w:styleId="afe">
    <w:name w:val="Body Text Indent"/>
    <w:basedOn w:val="a2"/>
    <w:link w:val="aff"/>
    <w:uiPriority w:val="99"/>
    <w:semiHidden/>
    <w:unhideWhenUsed/>
    <w:rsid w:val="00C13419"/>
    <w:pPr>
      <w:spacing w:after="120"/>
      <w:ind w:left="283"/>
    </w:pPr>
  </w:style>
  <w:style w:type="character" w:customStyle="1" w:styleId="aff">
    <w:name w:val="Основной текст с отступом Знак"/>
    <w:basedOn w:val="a3"/>
    <w:link w:val="afe"/>
    <w:uiPriority w:val="99"/>
    <w:semiHidden/>
    <w:rsid w:val="00C13419"/>
    <w:rPr>
      <w:rFonts w:ascii="Times New Roman" w:hAnsi="Times New Roman" w:cs="Times New Roman"/>
    </w:rPr>
  </w:style>
  <w:style w:type="paragraph" w:styleId="25">
    <w:name w:val="Body Text First Indent 2"/>
    <w:basedOn w:val="afe"/>
    <w:link w:val="26"/>
    <w:uiPriority w:val="99"/>
    <w:semiHidden/>
    <w:unhideWhenUsed/>
    <w:rsid w:val="00C13419"/>
    <w:pPr>
      <w:spacing w:after="200"/>
      <w:ind w:left="360" w:firstLine="360"/>
    </w:pPr>
  </w:style>
  <w:style w:type="character" w:customStyle="1" w:styleId="26">
    <w:name w:val="Красная строка 2 Знак"/>
    <w:basedOn w:val="aff"/>
    <w:link w:val="25"/>
    <w:uiPriority w:val="99"/>
    <w:semiHidden/>
    <w:rsid w:val="00C13419"/>
    <w:rPr>
      <w:rFonts w:ascii="Times New Roman" w:hAnsi="Times New Roman" w:cs="Times New Roman"/>
    </w:rPr>
  </w:style>
  <w:style w:type="paragraph" w:styleId="a0">
    <w:name w:val="List Bullet"/>
    <w:basedOn w:val="a2"/>
    <w:uiPriority w:val="99"/>
    <w:semiHidden/>
    <w:unhideWhenUsed/>
    <w:rsid w:val="00C13419"/>
    <w:pPr>
      <w:numPr>
        <w:numId w:val="3"/>
      </w:numPr>
      <w:contextualSpacing/>
    </w:pPr>
  </w:style>
  <w:style w:type="paragraph" w:styleId="20">
    <w:name w:val="List Bullet 2"/>
    <w:basedOn w:val="a2"/>
    <w:uiPriority w:val="99"/>
    <w:semiHidden/>
    <w:unhideWhenUsed/>
    <w:rsid w:val="00C13419"/>
    <w:pPr>
      <w:numPr>
        <w:numId w:val="4"/>
      </w:numPr>
      <w:contextualSpacing/>
    </w:pPr>
  </w:style>
  <w:style w:type="paragraph" w:styleId="30">
    <w:name w:val="List Bullet 3"/>
    <w:basedOn w:val="a2"/>
    <w:uiPriority w:val="99"/>
    <w:semiHidden/>
    <w:unhideWhenUsed/>
    <w:rsid w:val="00C13419"/>
    <w:pPr>
      <w:numPr>
        <w:numId w:val="5"/>
      </w:numPr>
      <w:contextualSpacing/>
    </w:pPr>
  </w:style>
  <w:style w:type="paragraph" w:styleId="40">
    <w:name w:val="List Bullet 4"/>
    <w:basedOn w:val="a2"/>
    <w:uiPriority w:val="99"/>
    <w:semiHidden/>
    <w:unhideWhenUsed/>
    <w:rsid w:val="00C13419"/>
    <w:pPr>
      <w:numPr>
        <w:numId w:val="6"/>
      </w:numPr>
      <w:contextualSpacing/>
    </w:pPr>
  </w:style>
  <w:style w:type="paragraph" w:styleId="50">
    <w:name w:val="List Bullet 5"/>
    <w:basedOn w:val="a2"/>
    <w:uiPriority w:val="99"/>
    <w:semiHidden/>
    <w:unhideWhenUsed/>
    <w:rsid w:val="00C13419"/>
    <w:pPr>
      <w:numPr>
        <w:numId w:val="7"/>
      </w:numPr>
      <w:contextualSpacing/>
    </w:pPr>
  </w:style>
  <w:style w:type="paragraph" w:styleId="aff0">
    <w:name w:val="Title"/>
    <w:basedOn w:val="a2"/>
    <w:next w:val="a2"/>
    <w:link w:val="aff1"/>
    <w:uiPriority w:val="10"/>
    <w:qFormat/>
    <w:rsid w:val="00C13419"/>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C13419"/>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C13419"/>
    <w:rPr>
      <w:rFonts w:ascii="Times New Roman" w:hAnsi="Times New Roman" w:cs="Times New Roman"/>
      <w:b/>
      <w:bCs/>
      <w:smallCaps/>
      <w:spacing w:val="5"/>
    </w:rPr>
  </w:style>
  <w:style w:type="paragraph" w:styleId="aff3">
    <w:name w:val="caption"/>
    <w:basedOn w:val="a2"/>
    <w:next w:val="a2"/>
    <w:uiPriority w:val="35"/>
    <w:semiHidden/>
    <w:unhideWhenUsed/>
    <w:qFormat/>
    <w:rsid w:val="00C13419"/>
    <w:pPr>
      <w:spacing w:line="240" w:lineRule="auto"/>
    </w:pPr>
    <w:rPr>
      <w:b/>
      <w:bCs/>
      <w:color w:val="4F81BD" w:themeColor="accent1"/>
      <w:sz w:val="18"/>
      <w:szCs w:val="18"/>
    </w:rPr>
  </w:style>
  <w:style w:type="paragraph" w:styleId="aff4">
    <w:name w:val="footer"/>
    <w:basedOn w:val="a2"/>
    <w:link w:val="aff5"/>
    <w:uiPriority w:val="99"/>
    <w:unhideWhenUsed/>
    <w:rsid w:val="00C13419"/>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C13419"/>
    <w:rPr>
      <w:rFonts w:ascii="Times New Roman" w:hAnsi="Times New Roman" w:cs="Times New Roman"/>
    </w:rPr>
  </w:style>
  <w:style w:type="character" w:styleId="aff6">
    <w:name w:val="page number"/>
    <w:basedOn w:val="a3"/>
    <w:uiPriority w:val="99"/>
    <w:semiHidden/>
    <w:unhideWhenUsed/>
    <w:rsid w:val="00C13419"/>
    <w:rPr>
      <w:rFonts w:ascii="Times New Roman" w:hAnsi="Times New Roman" w:cs="Times New Roman"/>
    </w:rPr>
  </w:style>
  <w:style w:type="character" w:styleId="aff7">
    <w:name w:val="line number"/>
    <w:basedOn w:val="a3"/>
    <w:uiPriority w:val="99"/>
    <w:semiHidden/>
    <w:unhideWhenUsed/>
    <w:rsid w:val="00C13419"/>
    <w:rPr>
      <w:rFonts w:ascii="Times New Roman" w:hAnsi="Times New Roman" w:cs="Times New Roman"/>
    </w:rPr>
  </w:style>
  <w:style w:type="paragraph" w:styleId="a">
    <w:name w:val="List Number"/>
    <w:basedOn w:val="a2"/>
    <w:uiPriority w:val="99"/>
    <w:semiHidden/>
    <w:unhideWhenUsed/>
    <w:rsid w:val="00C13419"/>
    <w:pPr>
      <w:numPr>
        <w:numId w:val="8"/>
      </w:numPr>
      <w:contextualSpacing/>
    </w:pPr>
  </w:style>
  <w:style w:type="paragraph" w:styleId="2">
    <w:name w:val="List Number 2"/>
    <w:basedOn w:val="a2"/>
    <w:uiPriority w:val="99"/>
    <w:semiHidden/>
    <w:unhideWhenUsed/>
    <w:rsid w:val="00C13419"/>
    <w:pPr>
      <w:numPr>
        <w:numId w:val="9"/>
      </w:numPr>
      <w:contextualSpacing/>
    </w:pPr>
  </w:style>
  <w:style w:type="paragraph" w:styleId="3">
    <w:name w:val="List Number 3"/>
    <w:basedOn w:val="a2"/>
    <w:uiPriority w:val="99"/>
    <w:semiHidden/>
    <w:unhideWhenUsed/>
    <w:rsid w:val="00C13419"/>
    <w:pPr>
      <w:numPr>
        <w:numId w:val="10"/>
      </w:numPr>
      <w:contextualSpacing/>
    </w:pPr>
  </w:style>
  <w:style w:type="paragraph" w:styleId="4">
    <w:name w:val="List Number 4"/>
    <w:basedOn w:val="a2"/>
    <w:uiPriority w:val="99"/>
    <w:semiHidden/>
    <w:unhideWhenUsed/>
    <w:rsid w:val="00C13419"/>
    <w:pPr>
      <w:numPr>
        <w:numId w:val="11"/>
      </w:numPr>
      <w:contextualSpacing/>
    </w:pPr>
  </w:style>
  <w:style w:type="paragraph" w:styleId="5">
    <w:name w:val="List Number 5"/>
    <w:basedOn w:val="a2"/>
    <w:uiPriority w:val="99"/>
    <w:semiHidden/>
    <w:unhideWhenUsed/>
    <w:rsid w:val="00C13419"/>
    <w:pPr>
      <w:numPr>
        <w:numId w:val="12"/>
      </w:numPr>
      <w:contextualSpacing/>
    </w:pPr>
  </w:style>
  <w:style w:type="character" w:styleId="HTML4">
    <w:name w:val="HTML Sample"/>
    <w:basedOn w:val="a3"/>
    <w:uiPriority w:val="99"/>
    <w:semiHidden/>
    <w:unhideWhenUsed/>
    <w:rsid w:val="00C13419"/>
    <w:rPr>
      <w:rFonts w:ascii="Times New Roman" w:hAnsi="Times New Roman" w:cs="Times New Roman"/>
      <w:sz w:val="24"/>
      <w:szCs w:val="24"/>
    </w:rPr>
  </w:style>
  <w:style w:type="paragraph" w:styleId="27">
    <w:name w:val="envelope return"/>
    <w:basedOn w:val="a2"/>
    <w:uiPriority w:val="99"/>
    <w:semiHidden/>
    <w:unhideWhenUsed/>
    <w:rsid w:val="00C13419"/>
    <w:pPr>
      <w:spacing w:after="0" w:line="240" w:lineRule="auto"/>
    </w:pPr>
    <w:rPr>
      <w:rFonts w:eastAsiaTheme="majorEastAsia"/>
      <w:sz w:val="20"/>
      <w:szCs w:val="20"/>
    </w:rPr>
  </w:style>
  <w:style w:type="table" w:styleId="13">
    <w:name w:val="Table 3D effects 1"/>
    <w:basedOn w:val="a4"/>
    <w:uiPriority w:val="99"/>
    <w:semiHidden/>
    <w:unhideWhenUsed/>
    <w:rsid w:val="00C1341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C1341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C1341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C13419"/>
    <w:rPr>
      <w:sz w:val="24"/>
      <w:szCs w:val="24"/>
    </w:rPr>
  </w:style>
  <w:style w:type="paragraph" w:styleId="aff9">
    <w:name w:val="Normal Indent"/>
    <w:basedOn w:val="a2"/>
    <w:uiPriority w:val="99"/>
    <w:semiHidden/>
    <w:unhideWhenUsed/>
    <w:rsid w:val="00C13419"/>
    <w:pPr>
      <w:ind w:left="708"/>
    </w:pPr>
  </w:style>
  <w:style w:type="paragraph" w:styleId="14">
    <w:name w:val="toc 1"/>
    <w:basedOn w:val="a2"/>
    <w:next w:val="a2"/>
    <w:autoRedefine/>
    <w:uiPriority w:val="39"/>
    <w:semiHidden/>
    <w:unhideWhenUsed/>
    <w:rsid w:val="00C13419"/>
    <w:pPr>
      <w:spacing w:after="100"/>
    </w:pPr>
  </w:style>
  <w:style w:type="paragraph" w:styleId="29">
    <w:name w:val="toc 2"/>
    <w:basedOn w:val="a2"/>
    <w:next w:val="a2"/>
    <w:autoRedefine/>
    <w:uiPriority w:val="39"/>
    <w:semiHidden/>
    <w:unhideWhenUsed/>
    <w:rsid w:val="00C13419"/>
    <w:pPr>
      <w:spacing w:after="100"/>
      <w:ind w:left="220"/>
    </w:pPr>
  </w:style>
  <w:style w:type="paragraph" w:styleId="35">
    <w:name w:val="toc 3"/>
    <w:basedOn w:val="a2"/>
    <w:next w:val="a2"/>
    <w:autoRedefine/>
    <w:uiPriority w:val="39"/>
    <w:semiHidden/>
    <w:unhideWhenUsed/>
    <w:rsid w:val="00C13419"/>
    <w:pPr>
      <w:spacing w:after="100"/>
      <w:ind w:left="440"/>
    </w:pPr>
  </w:style>
  <w:style w:type="paragraph" w:styleId="44">
    <w:name w:val="toc 4"/>
    <w:basedOn w:val="a2"/>
    <w:next w:val="a2"/>
    <w:autoRedefine/>
    <w:uiPriority w:val="39"/>
    <w:semiHidden/>
    <w:unhideWhenUsed/>
    <w:rsid w:val="00C13419"/>
    <w:pPr>
      <w:spacing w:after="100"/>
      <w:ind w:left="660"/>
    </w:pPr>
  </w:style>
  <w:style w:type="paragraph" w:styleId="53">
    <w:name w:val="toc 5"/>
    <w:basedOn w:val="a2"/>
    <w:next w:val="a2"/>
    <w:autoRedefine/>
    <w:uiPriority w:val="39"/>
    <w:semiHidden/>
    <w:unhideWhenUsed/>
    <w:rsid w:val="00C13419"/>
    <w:pPr>
      <w:spacing w:after="100"/>
      <w:ind w:left="880"/>
    </w:pPr>
  </w:style>
  <w:style w:type="paragraph" w:styleId="61">
    <w:name w:val="toc 6"/>
    <w:basedOn w:val="a2"/>
    <w:next w:val="a2"/>
    <w:autoRedefine/>
    <w:uiPriority w:val="39"/>
    <w:semiHidden/>
    <w:unhideWhenUsed/>
    <w:rsid w:val="00C13419"/>
    <w:pPr>
      <w:spacing w:after="100"/>
      <w:ind w:left="1100"/>
    </w:pPr>
  </w:style>
  <w:style w:type="paragraph" w:styleId="71">
    <w:name w:val="toc 7"/>
    <w:basedOn w:val="a2"/>
    <w:next w:val="a2"/>
    <w:autoRedefine/>
    <w:uiPriority w:val="39"/>
    <w:semiHidden/>
    <w:unhideWhenUsed/>
    <w:rsid w:val="00C13419"/>
    <w:pPr>
      <w:spacing w:after="100"/>
      <w:ind w:left="1320"/>
    </w:pPr>
  </w:style>
  <w:style w:type="paragraph" w:styleId="81">
    <w:name w:val="toc 8"/>
    <w:basedOn w:val="a2"/>
    <w:next w:val="a2"/>
    <w:autoRedefine/>
    <w:uiPriority w:val="39"/>
    <w:semiHidden/>
    <w:unhideWhenUsed/>
    <w:rsid w:val="00C13419"/>
    <w:pPr>
      <w:spacing w:after="100"/>
      <w:ind w:left="1540"/>
    </w:pPr>
  </w:style>
  <w:style w:type="paragraph" w:styleId="91">
    <w:name w:val="toc 9"/>
    <w:basedOn w:val="a2"/>
    <w:next w:val="a2"/>
    <w:autoRedefine/>
    <w:uiPriority w:val="39"/>
    <w:semiHidden/>
    <w:unhideWhenUsed/>
    <w:rsid w:val="00C13419"/>
    <w:pPr>
      <w:spacing w:after="100"/>
      <w:ind w:left="1760"/>
    </w:pPr>
  </w:style>
  <w:style w:type="character" w:styleId="HTML5">
    <w:name w:val="HTML Definition"/>
    <w:basedOn w:val="a3"/>
    <w:uiPriority w:val="99"/>
    <w:semiHidden/>
    <w:unhideWhenUsed/>
    <w:rsid w:val="00C13419"/>
    <w:rPr>
      <w:rFonts w:ascii="Times New Roman" w:hAnsi="Times New Roman" w:cs="Times New Roman"/>
      <w:i/>
      <w:iCs/>
    </w:rPr>
  </w:style>
  <w:style w:type="paragraph" w:styleId="2a">
    <w:name w:val="Body Text 2"/>
    <w:basedOn w:val="a2"/>
    <w:link w:val="2b"/>
    <w:uiPriority w:val="99"/>
    <w:semiHidden/>
    <w:unhideWhenUsed/>
    <w:rsid w:val="00C13419"/>
    <w:pPr>
      <w:spacing w:after="120" w:line="480" w:lineRule="auto"/>
    </w:pPr>
  </w:style>
  <w:style w:type="character" w:customStyle="1" w:styleId="2b">
    <w:name w:val="Основной текст 2 Знак"/>
    <w:basedOn w:val="a3"/>
    <w:link w:val="2a"/>
    <w:uiPriority w:val="99"/>
    <w:semiHidden/>
    <w:rsid w:val="00C13419"/>
    <w:rPr>
      <w:rFonts w:ascii="Times New Roman" w:hAnsi="Times New Roman" w:cs="Times New Roman"/>
    </w:rPr>
  </w:style>
  <w:style w:type="paragraph" w:styleId="36">
    <w:name w:val="Body Text 3"/>
    <w:basedOn w:val="a2"/>
    <w:link w:val="37"/>
    <w:uiPriority w:val="99"/>
    <w:semiHidden/>
    <w:unhideWhenUsed/>
    <w:rsid w:val="00C13419"/>
    <w:pPr>
      <w:spacing w:after="120"/>
    </w:pPr>
    <w:rPr>
      <w:sz w:val="16"/>
      <w:szCs w:val="16"/>
    </w:rPr>
  </w:style>
  <w:style w:type="character" w:customStyle="1" w:styleId="37">
    <w:name w:val="Основной текст 3 Знак"/>
    <w:basedOn w:val="a3"/>
    <w:link w:val="36"/>
    <w:uiPriority w:val="99"/>
    <w:semiHidden/>
    <w:rsid w:val="00C13419"/>
    <w:rPr>
      <w:rFonts w:ascii="Times New Roman" w:hAnsi="Times New Roman" w:cs="Times New Roman"/>
      <w:sz w:val="16"/>
      <w:szCs w:val="16"/>
    </w:rPr>
  </w:style>
  <w:style w:type="paragraph" w:styleId="2c">
    <w:name w:val="Body Text Indent 2"/>
    <w:basedOn w:val="a2"/>
    <w:link w:val="2d"/>
    <w:uiPriority w:val="99"/>
    <w:semiHidden/>
    <w:unhideWhenUsed/>
    <w:rsid w:val="00C13419"/>
    <w:pPr>
      <w:spacing w:after="120" w:line="480" w:lineRule="auto"/>
      <w:ind w:left="283"/>
    </w:pPr>
  </w:style>
  <w:style w:type="character" w:customStyle="1" w:styleId="2d">
    <w:name w:val="Основной текст с отступом 2 Знак"/>
    <w:basedOn w:val="a3"/>
    <w:link w:val="2c"/>
    <w:uiPriority w:val="99"/>
    <w:semiHidden/>
    <w:rsid w:val="00C13419"/>
    <w:rPr>
      <w:rFonts w:ascii="Times New Roman" w:hAnsi="Times New Roman" w:cs="Times New Roman"/>
    </w:rPr>
  </w:style>
  <w:style w:type="paragraph" w:styleId="38">
    <w:name w:val="Body Text Indent 3"/>
    <w:basedOn w:val="a2"/>
    <w:link w:val="39"/>
    <w:uiPriority w:val="99"/>
    <w:semiHidden/>
    <w:unhideWhenUsed/>
    <w:rsid w:val="00C13419"/>
    <w:pPr>
      <w:spacing w:after="120"/>
      <w:ind w:left="283"/>
    </w:pPr>
    <w:rPr>
      <w:sz w:val="16"/>
      <w:szCs w:val="16"/>
    </w:rPr>
  </w:style>
  <w:style w:type="character" w:customStyle="1" w:styleId="39">
    <w:name w:val="Основной текст с отступом 3 Знак"/>
    <w:basedOn w:val="a3"/>
    <w:link w:val="38"/>
    <w:uiPriority w:val="99"/>
    <w:semiHidden/>
    <w:rsid w:val="00C13419"/>
    <w:rPr>
      <w:rFonts w:ascii="Times New Roman" w:hAnsi="Times New Roman" w:cs="Times New Roman"/>
      <w:sz w:val="16"/>
      <w:szCs w:val="16"/>
    </w:rPr>
  </w:style>
  <w:style w:type="character" w:styleId="HTML6">
    <w:name w:val="HTML Variable"/>
    <w:basedOn w:val="a3"/>
    <w:uiPriority w:val="99"/>
    <w:semiHidden/>
    <w:unhideWhenUsed/>
    <w:rsid w:val="00C13419"/>
    <w:rPr>
      <w:rFonts w:ascii="Times New Roman" w:hAnsi="Times New Roman" w:cs="Times New Roman"/>
      <w:i/>
      <w:iCs/>
    </w:rPr>
  </w:style>
  <w:style w:type="paragraph" w:styleId="affa">
    <w:name w:val="table of figures"/>
    <w:basedOn w:val="a2"/>
    <w:next w:val="a2"/>
    <w:uiPriority w:val="99"/>
    <w:semiHidden/>
    <w:unhideWhenUsed/>
    <w:rsid w:val="00C13419"/>
    <w:pPr>
      <w:spacing w:after="0"/>
    </w:pPr>
  </w:style>
  <w:style w:type="character" w:styleId="HTML7">
    <w:name w:val="HTML Typewriter"/>
    <w:basedOn w:val="a3"/>
    <w:uiPriority w:val="99"/>
    <w:semiHidden/>
    <w:unhideWhenUsed/>
    <w:rsid w:val="00C13419"/>
    <w:rPr>
      <w:rFonts w:ascii="Consolas" w:hAnsi="Consolas" w:cs="Times New Roman"/>
      <w:sz w:val="20"/>
      <w:szCs w:val="20"/>
    </w:rPr>
  </w:style>
  <w:style w:type="paragraph" w:styleId="affb">
    <w:name w:val="Subtitle"/>
    <w:basedOn w:val="a2"/>
    <w:next w:val="a2"/>
    <w:link w:val="affc"/>
    <w:uiPriority w:val="11"/>
    <w:qFormat/>
    <w:rsid w:val="00C13419"/>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C13419"/>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C13419"/>
    <w:pPr>
      <w:spacing w:after="0" w:line="240" w:lineRule="auto"/>
      <w:ind w:left="4252"/>
    </w:pPr>
  </w:style>
  <w:style w:type="character" w:customStyle="1" w:styleId="affe">
    <w:name w:val="Подпись Знак"/>
    <w:basedOn w:val="a3"/>
    <w:link w:val="affd"/>
    <w:uiPriority w:val="99"/>
    <w:semiHidden/>
    <w:rsid w:val="00C13419"/>
    <w:rPr>
      <w:rFonts w:ascii="Times New Roman" w:hAnsi="Times New Roman" w:cs="Times New Roman"/>
    </w:rPr>
  </w:style>
  <w:style w:type="paragraph" w:styleId="afff">
    <w:name w:val="Salutation"/>
    <w:basedOn w:val="a2"/>
    <w:next w:val="a2"/>
    <w:link w:val="afff0"/>
    <w:uiPriority w:val="99"/>
    <w:semiHidden/>
    <w:unhideWhenUsed/>
    <w:rsid w:val="00C13419"/>
  </w:style>
  <w:style w:type="character" w:customStyle="1" w:styleId="afff0">
    <w:name w:val="Приветствие Знак"/>
    <w:basedOn w:val="a3"/>
    <w:link w:val="afff"/>
    <w:uiPriority w:val="99"/>
    <w:semiHidden/>
    <w:rsid w:val="00C13419"/>
    <w:rPr>
      <w:rFonts w:ascii="Times New Roman" w:hAnsi="Times New Roman" w:cs="Times New Roman"/>
    </w:rPr>
  </w:style>
  <w:style w:type="paragraph" w:styleId="afff1">
    <w:name w:val="List Continue"/>
    <w:basedOn w:val="a2"/>
    <w:uiPriority w:val="99"/>
    <w:semiHidden/>
    <w:unhideWhenUsed/>
    <w:rsid w:val="00C13419"/>
    <w:pPr>
      <w:spacing w:after="120"/>
      <w:ind w:left="283"/>
      <w:contextualSpacing/>
    </w:pPr>
  </w:style>
  <w:style w:type="paragraph" w:styleId="2e">
    <w:name w:val="List Continue 2"/>
    <w:basedOn w:val="a2"/>
    <w:uiPriority w:val="99"/>
    <w:semiHidden/>
    <w:unhideWhenUsed/>
    <w:rsid w:val="00C13419"/>
    <w:pPr>
      <w:spacing w:after="120"/>
      <w:ind w:left="566"/>
      <w:contextualSpacing/>
    </w:pPr>
  </w:style>
  <w:style w:type="paragraph" w:styleId="3a">
    <w:name w:val="List Continue 3"/>
    <w:basedOn w:val="a2"/>
    <w:uiPriority w:val="99"/>
    <w:semiHidden/>
    <w:unhideWhenUsed/>
    <w:rsid w:val="00C13419"/>
    <w:pPr>
      <w:spacing w:after="120"/>
      <w:ind w:left="849"/>
      <w:contextualSpacing/>
    </w:pPr>
  </w:style>
  <w:style w:type="paragraph" w:styleId="45">
    <w:name w:val="List Continue 4"/>
    <w:basedOn w:val="a2"/>
    <w:uiPriority w:val="99"/>
    <w:semiHidden/>
    <w:unhideWhenUsed/>
    <w:rsid w:val="00C13419"/>
    <w:pPr>
      <w:spacing w:after="120"/>
      <w:ind w:left="1132"/>
      <w:contextualSpacing/>
    </w:pPr>
  </w:style>
  <w:style w:type="paragraph" w:styleId="54">
    <w:name w:val="List Continue 5"/>
    <w:basedOn w:val="a2"/>
    <w:uiPriority w:val="99"/>
    <w:semiHidden/>
    <w:unhideWhenUsed/>
    <w:rsid w:val="00C13419"/>
    <w:pPr>
      <w:spacing w:after="120"/>
      <w:ind w:left="1415"/>
      <w:contextualSpacing/>
    </w:pPr>
  </w:style>
  <w:style w:type="character" w:styleId="afff2">
    <w:name w:val="FollowedHyperlink"/>
    <w:basedOn w:val="a3"/>
    <w:uiPriority w:val="99"/>
    <w:semiHidden/>
    <w:unhideWhenUsed/>
    <w:rsid w:val="00C13419"/>
    <w:rPr>
      <w:rFonts w:ascii="Times New Roman" w:hAnsi="Times New Roman" w:cs="Times New Roman"/>
      <w:color w:val="800080" w:themeColor="followedHyperlink"/>
      <w:u w:val="single"/>
    </w:rPr>
  </w:style>
  <w:style w:type="table" w:styleId="15">
    <w:name w:val="Table Simple 1"/>
    <w:basedOn w:val="a4"/>
    <w:uiPriority w:val="99"/>
    <w:semiHidden/>
    <w:unhideWhenUsed/>
    <w:rsid w:val="00C1341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C1341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C13419"/>
    <w:pPr>
      <w:spacing w:after="0" w:line="240" w:lineRule="auto"/>
      <w:ind w:left="4252"/>
    </w:pPr>
  </w:style>
  <w:style w:type="character" w:customStyle="1" w:styleId="afff4">
    <w:name w:val="Прощание Знак"/>
    <w:basedOn w:val="a3"/>
    <w:link w:val="afff3"/>
    <w:uiPriority w:val="99"/>
    <w:semiHidden/>
    <w:rsid w:val="00C13419"/>
    <w:rPr>
      <w:rFonts w:ascii="Times New Roman" w:hAnsi="Times New Roman" w:cs="Times New Roman"/>
    </w:rPr>
  </w:style>
  <w:style w:type="table" w:styleId="afff5">
    <w:name w:val="Light Shading"/>
    <w:basedOn w:val="a4"/>
    <w:uiPriority w:val="60"/>
    <w:rsid w:val="00C134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C1341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C134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C1341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C1341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C134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C1341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C1341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C134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C13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C1341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C1341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C134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C1341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C1341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C134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C13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C1341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C1341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C134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C1341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C13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C1341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C1341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C1341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C1341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C1341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C13419"/>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C13419"/>
    <w:rPr>
      <w:rFonts w:ascii="Times New Roman" w:hAnsi="Times New Roman" w:cs="Times New Roman"/>
      <w:b/>
      <w:bCs/>
      <w:i/>
      <w:iCs/>
      <w:color w:val="4F81BD" w:themeColor="accent1"/>
    </w:rPr>
  </w:style>
  <w:style w:type="character" w:styleId="afffb">
    <w:name w:val="Subtle Reference"/>
    <w:basedOn w:val="a3"/>
    <w:uiPriority w:val="31"/>
    <w:qFormat/>
    <w:rsid w:val="00C13419"/>
    <w:rPr>
      <w:rFonts w:ascii="Times New Roman" w:hAnsi="Times New Roman" w:cs="Times New Roman"/>
      <w:smallCaps/>
      <w:color w:val="C0504D" w:themeColor="accent2"/>
      <w:u w:val="single"/>
    </w:rPr>
  </w:style>
  <w:style w:type="character" w:styleId="afffc">
    <w:name w:val="Subtle Emphasis"/>
    <w:basedOn w:val="a3"/>
    <w:uiPriority w:val="19"/>
    <w:qFormat/>
    <w:rsid w:val="00C13419"/>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C1341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C13419"/>
    <w:pPr>
      <w:ind w:left="283" w:hanging="283"/>
      <w:contextualSpacing/>
    </w:pPr>
  </w:style>
  <w:style w:type="paragraph" w:styleId="2f1">
    <w:name w:val="List 2"/>
    <w:basedOn w:val="a2"/>
    <w:uiPriority w:val="99"/>
    <w:semiHidden/>
    <w:unhideWhenUsed/>
    <w:rsid w:val="00C13419"/>
    <w:pPr>
      <w:ind w:left="566" w:hanging="283"/>
      <w:contextualSpacing/>
    </w:pPr>
  </w:style>
  <w:style w:type="paragraph" w:styleId="3d">
    <w:name w:val="List 3"/>
    <w:basedOn w:val="a2"/>
    <w:uiPriority w:val="99"/>
    <w:semiHidden/>
    <w:unhideWhenUsed/>
    <w:rsid w:val="00C13419"/>
    <w:pPr>
      <w:ind w:left="849" w:hanging="283"/>
      <w:contextualSpacing/>
    </w:pPr>
  </w:style>
  <w:style w:type="paragraph" w:styleId="47">
    <w:name w:val="List 4"/>
    <w:basedOn w:val="a2"/>
    <w:uiPriority w:val="99"/>
    <w:semiHidden/>
    <w:unhideWhenUsed/>
    <w:rsid w:val="00C13419"/>
    <w:pPr>
      <w:ind w:left="1132" w:hanging="283"/>
      <w:contextualSpacing/>
    </w:pPr>
  </w:style>
  <w:style w:type="paragraph" w:styleId="56">
    <w:name w:val="List 5"/>
    <w:basedOn w:val="a2"/>
    <w:uiPriority w:val="99"/>
    <w:semiHidden/>
    <w:unhideWhenUsed/>
    <w:rsid w:val="00C13419"/>
    <w:pPr>
      <w:ind w:left="1415" w:hanging="283"/>
      <w:contextualSpacing/>
    </w:pPr>
  </w:style>
  <w:style w:type="paragraph" w:styleId="affff">
    <w:name w:val="Bibliography"/>
    <w:basedOn w:val="a2"/>
    <w:next w:val="a2"/>
    <w:uiPriority w:val="37"/>
    <w:semiHidden/>
    <w:unhideWhenUsed/>
    <w:rsid w:val="00C13419"/>
  </w:style>
  <w:style w:type="table" w:styleId="17">
    <w:name w:val="Medium List 1"/>
    <w:basedOn w:val="a4"/>
    <w:uiPriority w:val="65"/>
    <w:rsid w:val="00C134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C134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C13419"/>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C13419"/>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C1341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C1341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C13419"/>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C134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C134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C1341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C134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C134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C1341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C134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C134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C134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C1341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C134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C134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C1341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C134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C13419"/>
    <w:pPr>
      <w:spacing w:after="0" w:line="240" w:lineRule="auto"/>
    </w:pPr>
    <w:rPr>
      <w:sz w:val="20"/>
      <w:szCs w:val="20"/>
    </w:rPr>
  </w:style>
  <w:style w:type="character" w:customStyle="1" w:styleId="HTML9">
    <w:name w:val="Стандартный HTML Знак"/>
    <w:basedOn w:val="a3"/>
    <w:link w:val="HTML8"/>
    <w:uiPriority w:val="99"/>
    <w:semiHidden/>
    <w:rsid w:val="00C13419"/>
    <w:rPr>
      <w:rFonts w:ascii="Times New Roman" w:hAnsi="Times New Roman" w:cs="Times New Roman"/>
      <w:sz w:val="20"/>
      <w:szCs w:val="20"/>
    </w:rPr>
  </w:style>
  <w:style w:type="numbering" w:styleId="a1">
    <w:name w:val="Outline List 3"/>
    <w:basedOn w:val="a5"/>
    <w:uiPriority w:val="99"/>
    <w:semiHidden/>
    <w:unhideWhenUsed/>
    <w:rsid w:val="00C13419"/>
    <w:pPr>
      <w:numPr>
        <w:numId w:val="13"/>
      </w:numPr>
    </w:pPr>
  </w:style>
  <w:style w:type="table" w:styleId="1a">
    <w:name w:val="Table Columns 1"/>
    <w:basedOn w:val="a4"/>
    <w:uiPriority w:val="99"/>
    <w:semiHidden/>
    <w:unhideWhenUsed/>
    <w:rsid w:val="00C1341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C1341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1341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C1341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1341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C13419"/>
    <w:rPr>
      <w:rFonts w:ascii="Times New Roman" w:hAnsi="Times New Roman" w:cs="Times New Roman"/>
      <w:b/>
      <w:bCs/>
    </w:rPr>
  </w:style>
  <w:style w:type="paragraph" w:styleId="affff2">
    <w:name w:val="Document Map"/>
    <w:basedOn w:val="a2"/>
    <w:link w:val="affff3"/>
    <w:uiPriority w:val="99"/>
    <w:semiHidden/>
    <w:unhideWhenUsed/>
    <w:rsid w:val="00C13419"/>
    <w:pPr>
      <w:spacing w:after="0" w:line="240" w:lineRule="auto"/>
    </w:pPr>
    <w:rPr>
      <w:sz w:val="16"/>
      <w:szCs w:val="16"/>
    </w:rPr>
  </w:style>
  <w:style w:type="character" w:customStyle="1" w:styleId="affff3">
    <w:name w:val="Схема документа Знак"/>
    <w:basedOn w:val="a3"/>
    <w:link w:val="affff2"/>
    <w:uiPriority w:val="99"/>
    <w:semiHidden/>
    <w:rsid w:val="00C13419"/>
    <w:rPr>
      <w:rFonts w:ascii="Times New Roman" w:hAnsi="Times New Roman" w:cs="Times New Roman"/>
      <w:sz w:val="16"/>
      <w:szCs w:val="16"/>
    </w:rPr>
  </w:style>
  <w:style w:type="paragraph" w:styleId="affff4">
    <w:name w:val="table of authorities"/>
    <w:basedOn w:val="a2"/>
    <w:next w:val="a2"/>
    <w:uiPriority w:val="99"/>
    <w:semiHidden/>
    <w:unhideWhenUsed/>
    <w:rsid w:val="00C13419"/>
    <w:pPr>
      <w:spacing w:after="0"/>
      <w:ind w:left="220" w:hanging="220"/>
    </w:pPr>
  </w:style>
  <w:style w:type="table" w:styleId="-13">
    <w:name w:val="Table List 1"/>
    <w:basedOn w:val="a4"/>
    <w:uiPriority w:val="99"/>
    <w:semiHidden/>
    <w:unhideWhenUsed/>
    <w:rsid w:val="00C1341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C1341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C1341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1341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C1341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C1341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C13419"/>
    <w:pPr>
      <w:spacing w:after="0" w:line="240" w:lineRule="auto"/>
    </w:pPr>
    <w:rPr>
      <w:sz w:val="21"/>
      <w:szCs w:val="21"/>
    </w:rPr>
  </w:style>
  <w:style w:type="character" w:customStyle="1" w:styleId="affff6">
    <w:name w:val="Текст Знак"/>
    <w:basedOn w:val="a3"/>
    <w:link w:val="affff5"/>
    <w:uiPriority w:val="99"/>
    <w:semiHidden/>
    <w:rsid w:val="00C13419"/>
    <w:rPr>
      <w:rFonts w:ascii="Times New Roman" w:hAnsi="Times New Roman" w:cs="Times New Roman"/>
      <w:sz w:val="21"/>
      <w:szCs w:val="21"/>
    </w:rPr>
  </w:style>
  <w:style w:type="paragraph" w:styleId="affff7">
    <w:name w:val="Balloon Text"/>
    <w:basedOn w:val="a2"/>
    <w:link w:val="affff8"/>
    <w:uiPriority w:val="99"/>
    <w:semiHidden/>
    <w:unhideWhenUsed/>
    <w:rsid w:val="00C13419"/>
    <w:pPr>
      <w:spacing w:after="0" w:line="240" w:lineRule="auto"/>
    </w:pPr>
    <w:rPr>
      <w:sz w:val="16"/>
      <w:szCs w:val="16"/>
    </w:rPr>
  </w:style>
  <w:style w:type="character" w:customStyle="1" w:styleId="affff8">
    <w:name w:val="Текст выноски Знак"/>
    <w:basedOn w:val="a3"/>
    <w:link w:val="affff7"/>
    <w:uiPriority w:val="99"/>
    <w:semiHidden/>
    <w:rsid w:val="00C13419"/>
    <w:rPr>
      <w:rFonts w:ascii="Times New Roman" w:hAnsi="Times New Roman" w:cs="Times New Roman"/>
      <w:sz w:val="16"/>
      <w:szCs w:val="16"/>
    </w:rPr>
  </w:style>
  <w:style w:type="paragraph" w:styleId="affff9">
    <w:name w:val="endnote text"/>
    <w:basedOn w:val="a2"/>
    <w:link w:val="affffa"/>
    <w:uiPriority w:val="99"/>
    <w:semiHidden/>
    <w:unhideWhenUsed/>
    <w:rsid w:val="00C13419"/>
    <w:pPr>
      <w:spacing w:after="0" w:line="240" w:lineRule="auto"/>
    </w:pPr>
    <w:rPr>
      <w:sz w:val="20"/>
      <w:szCs w:val="20"/>
    </w:rPr>
  </w:style>
  <w:style w:type="character" w:customStyle="1" w:styleId="affffa">
    <w:name w:val="Текст концевой сноски Знак"/>
    <w:basedOn w:val="a3"/>
    <w:link w:val="affff9"/>
    <w:uiPriority w:val="99"/>
    <w:semiHidden/>
    <w:rsid w:val="00C13419"/>
    <w:rPr>
      <w:rFonts w:ascii="Times New Roman" w:hAnsi="Times New Roman" w:cs="Times New Roman"/>
      <w:sz w:val="20"/>
      <w:szCs w:val="20"/>
    </w:rPr>
  </w:style>
  <w:style w:type="paragraph" w:styleId="affffb">
    <w:name w:val="macro"/>
    <w:link w:val="affffc"/>
    <w:uiPriority w:val="99"/>
    <w:semiHidden/>
    <w:unhideWhenUsed/>
    <w:rsid w:val="00C13419"/>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C13419"/>
    <w:rPr>
      <w:rFonts w:ascii="Times New Roman" w:hAnsi="Times New Roman" w:cs="Times New Roman"/>
      <w:sz w:val="20"/>
      <w:szCs w:val="20"/>
    </w:rPr>
  </w:style>
  <w:style w:type="paragraph" w:styleId="affffd">
    <w:name w:val="annotation text"/>
    <w:basedOn w:val="a2"/>
    <w:link w:val="affffe"/>
    <w:uiPriority w:val="99"/>
    <w:semiHidden/>
    <w:unhideWhenUsed/>
    <w:rsid w:val="00C13419"/>
    <w:pPr>
      <w:spacing w:line="240" w:lineRule="auto"/>
    </w:pPr>
    <w:rPr>
      <w:sz w:val="20"/>
      <w:szCs w:val="20"/>
    </w:rPr>
  </w:style>
  <w:style w:type="character" w:customStyle="1" w:styleId="affffe">
    <w:name w:val="Текст примечания Знак"/>
    <w:basedOn w:val="a3"/>
    <w:link w:val="affffd"/>
    <w:uiPriority w:val="99"/>
    <w:semiHidden/>
    <w:rsid w:val="00C13419"/>
    <w:rPr>
      <w:rFonts w:ascii="Times New Roman" w:hAnsi="Times New Roman" w:cs="Times New Roman"/>
      <w:sz w:val="20"/>
      <w:szCs w:val="20"/>
    </w:rPr>
  </w:style>
  <w:style w:type="paragraph" w:styleId="afffff">
    <w:name w:val="footnote text"/>
    <w:basedOn w:val="a2"/>
    <w:link w:val="afffff0"/>
    <w:uiPriority w:val="99"/>
    <w:semiHidden/>
    <w:unhideWhenUsed/>
    <w:rsid w:val="00C13419"/>
    <w:pPr>
      <w:spacing w:after="0" w:line="240" w:lineRule="auto"/>
    </w:pPr>
    <w:rPr>
      <w:sz w:val="20"/>
      <w:szCs w:val="20"/>
    </w:rPr>
  </w:style>
  <w:style w:type="character" w:customStyle="1" w:styleId="afffff0">
    <w:name w:val="Текст сноски Знак"/>
    <w:basedOn w:val="a3"/>
    <w:link w:val="afffff"/>
    <w:uiPriority w:val="99"/>
    <w:semiHidden/>
    <w:rsid w:val="00C13419"/>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C13419"/>
    <w:rPr>
      <w:b/>
      <w:bCs/>
    </w:rPr>
  </w:style>
  <w:style w:type="character" w:customStyle="1" w:styleId="afffff2">
    <w:name w:val="Тема примечания Знак"/>
    <w:basedOn w:val="affffe"/>
    <w:link w:val="afffff1"/>
    <w:uiPriority w:val="99"/>
    <w:semiHidden/>
    <w:rsid w:val="00C13419"/>
    <w:rPr>
      <w:rFonts w:ascii="Times New Roman" w:hAnsi="Times New Roman" w:cs="Times New Roman"/>
      <w:b/>
      <w:bCs/>
      <w:sz w:val="20"/>
      <w:szCs w:val="20"/>
    </w:rPr>
  </w:style>
  <w:style w:type="table" w:styleId="afffff3">
    <w:name w:val="Table Theme"/>
    <w:basedOn w:val="a4"/>
    <w:uiPriority w:val="99"/>
    <w:semiHidden/>
    <w:unhideWhenUsed/>
    <w:rsid w:val="00C13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C13419"/>
    <w:pPr>
      <w:spacing w:after="0" w:line="240" w:lineRule="auto"/>
      <w:ind w:left="220" w:hanging="220"/>
    </w:pPr>
  </w:style>
  <w:style w:type="paragraph" w:styleId="afffff5">
    <w:name w:val="index heading"/>
    <w:basedOn w:val="a2"/>
    <w:next w:val="1b"/>
    <w:uiPriority w:val="99"/>
    <w:semiHidden/>
    <w:unhideWhenUsed/>
    <w:rsid w:val="00C13419"/>
    <w:rPr>
      <w:rFonts w:eastAsiaTheme="majorEastAsia"/>
      <w:b/>
      <w:bCs/>
    </w:rPr>
  </w:style>
  <w:style w:type="paragraph" w:styleId="2f6">
    <w:name w:val="index 2"/>
    <w:basedOn w:val="a2"/>
    <w:next w:val="a2"/>
    <w:autoRedefine/>
    <w:uiPriority w:val="99"/>
    <w:semiHidden/>
    <w:unhideWhenUsed/>
    <w:rsid w:val="00C13419"/>
    <w:pPr>
      <w:spacing w:after="0" w:line="240" w:lineRule="auto"/>
      <w:ind w:left="440" w:hanging="220"/>
    </w:pPr>
  </w:style>
  <w:style w:type="paragraph" w:styleId="3f0">
    <w:name w:val="index 3"/>
    <w:basedOn w:val="a2"/>
    <w:next w:val="a2"/>
    <w:autoRedefine/>
    <w:uiPriority w:val="99"/>
    <w:semiHidden/>
    <w:unhideWhenUsed/>
    <w:rsid w:val="00C13419"/>
    <w:pPr>
      <w:spacing w:after="0" w:line="240" w:lineRule="auto"/>
      <w:ind w:left="660" w:hanging="220"/>
    </w:pPr>
  </w:style>
  <w:style w:type="paragraph" w:styleId="49">
    <w:name w:val="index 4"/>
    <w:basedOn w:val="a2"/>
    <w:next w:val="a2"/>
    <w:autoRedefine/>
    <w:uiPriority w:val="99"/>
    <w:semiHidden/>
    <w:unhideWhenUsed/>
    <w:rsid w:val="00C13419"/>
    <w:pPr>
      <w:spacing w:after="0" w:line="240" w:lineRule="auto"/>
      <w:ind w:left="880" w:hanging="220"/>
    </w:pPr>
  </w:style>
  <w:style w:type="paragraph" w:styleId="58">
    <w:name w:val="index 5"/>
    <w:basedOn w:val="a2"/>
    <w:next w:val="a2"/>
    <w:autoRedefine/>
    <w:uiPriority w:val="99"/>
    <w:semiHidden/>
    <w:unhideWhenUsed/>
    <w:rsid w:val="00C13419"/>
    <w:pPr>
      <w:spacing w:after="0" w:line="240" w:lineRule="auto"/>
      <w:ind w:left="1100" w:hanging="220"/>
    </w:pPr>
  </w:style>
  <w:style w:type="paragraph" w:styleId="63">
    <w:name w:val="index 6"/>
    <w:basedOn w:val="a2"/>
    <w:next w:val="a2"/>
    <w:autoRedefine/>
    <w:uiPriority w:val="99"/>
    <w:semiHidden/>
    <w:unhideWhenUsed/>
    <w:rsid w:val="00C13419"/>
    <w:pPr>
      <w:spacing w:after="0" w:line="240" w:lineRule="auto"/>
      <w:ind w:left="1320" w:hanging="220"/>
    </w:pPr>
  </w:style>
  <w:style w:type="paragraph" w:styleId="73">
    <w:name w:val="index 7"/>
    <w:basedOn w:val="a2"/>
    <w:next w:val="a2"/>
    <w:autoRedefine/>
    <w:uiPriority w:val="99"/>
    <w:semiHidden/>
    <w:unhideWhenUsed/>
    <w:rsid w:val="00C13419"/>
    <w:pPr>
      <w:spacing w:after="0" w:line="240" w:lineRule="auto"/>
      <w:ind w:left="1540" w:hanging="220"/>
    </w:pPr>
  </w:style>
  <w:style w:type="paragraph" w:styleId="83">
    <w:name w:val="index 8"/>
    <w:basedOn w:val="a2"/>
    <w:next w:val="a2"/>
    <w:autoRedefine/>
    <w:uiPriority w:val="99"/>
    <w:semiHidden/>
    <w:unhideWhenUsed/>
    <w:rsid w:val="00C13419"/>
    <w:pPr>
      <w:spacing w:after="0" w:line="240" w:lineRule="auto"/>
      <w:ind w:left="1760" w:hanging="220"/>
    </w:pPr>
  </w:style>
  <w:style w:type="paragraph" w:styleId="92">
    <w:name w:val="index 9"/>
    <w:basedOn w:val="a2"/>
    <w:next w:val="a2"/>
    <w:autoRedefine/>
    <w:uiPriority w:val="99"/>
    <w:semiHidden/>
    <w:unhideWhenUsed/>
    <w:rsid w:val="00C13419"/>
    <w:pPr>
      <w:spacing w:after="0" w:line="240" w:lineRule="auto"/>
      <w:ind w:left="1980" w:hanging="220"/>
    </w:pPr>
  </w:style>
  <w:style w:type="table" w:styleId="afffff6">
    <w:name w:val="Colorful Shading"/>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C1341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C1341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C1341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C1341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C13419"/>
    <w:rPr>
      <w:i/>
      <w:iCs/>
      <w:color w:val="000000" w:themeColor="text1"/>
    </w:rPr>
  </w:style>
  <w:style w:type="character" w:customStyle="1" w:styleId="2f9">
    <w:name w:val="Цитата 2 Знак"/>
    <w:basedOn w:val="a3"/>
    <w:link w:val="2f8"/>
    <w:uiPriority w:val="29"/>
    <w:rsid w:val="00C13419"/>
    <w:rPr>
      <w:rFonts w:ascii="Times New Roman" w:hAnsi="Times New Roman" w:cs="Times New Roman"/>
      <w:i/>
      <w:iCs/>
      <w:color w:val="000000" w:themeColor="text1"/>
    </w:rPr>
  </w:style>
  <w:style w:type="character" w:styleId="HTMLa">
    <w:name w:val="HTML Cite"/>
    <w:basedOn w:val="a3"/>
    <w:uiPriority w:val="99"/>
    <w:semiHidden/>
    <w:unhideWhenUsed/>
    <w:rsid w:val="00C13419"/>
    <w:rPr>
      <w:rFonts w:ascii="Times New Roman" w:hAnsi="Times New Roman" w:cs="Times New Roman"/>
      <w:i/>
      <w:iCs/>
    </w:rPr>
  </w:style>
  <w:style w:type="paragraph" w:styleId="afffffa">
    <w:name w:val="Message Header"/>
    <w:basedOn w:val="a2"/>
    <w:link w:val="afffffb"/>
    <w:uiPriority w:val="99"/>
    <w:semiHidden/>
    <w:unhideWhenUsed/>
    <w:rsid w:val="00C134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C13419"/>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C13419"/>
    <w:pPr>
      <w:spacing w:after="0" w:line="240" w:lineRule="auto"/>
    </w:pPr>
  </w:style>
  <w:style w:type="character" w:customStyle="1" w:styleId="afffffd">
    <w:name w:val="Электронная подпись Знак"/>
    <w:basedOn w:val="a3"/>
    <w:link w:val="afffffc"/>
    <w:uiPriority w:val="99"/>
    <w:semiHidden/>
    <w:rsid w:val="00C13419"/>
    <w:rPr>
      <w:rFonts w:ascii="Times New Roman" w:hAnsi="Times New Roman" w:cs="Times New Roman"/>
    </w:rPr>
  </w:style>
  <w:style w:type="character" w:customStyle="1" w:styleId="2fa">
    <w:name w:val="Основной текст (2)_"/>
    <w:link w:val="2fb"/>
    <w:locked/>
    <w:rsid w:val="00E7210A"/>
    <w:rPr>
      <w:rFonts w:ascii="Microsoft Sans Serif" w:eastAsia="Microsoft Sans Serif" w:hAnsi="Microsoft Sans Serif" w:cs="Microsoft Sans Serif"/>
      <w:b/>
      <w:bCs/>
      <w:sz w:val="16"/>
      <w:szCs w:val="16"/>
      <w:shd w:val="clear" w:color="auto" w:fill="FFFFFF"/>
    </w:rPr>
  </w:style>
  <w:style w:type="paragraph" w:customStyle="1" w:styleId="2fb">
    <w:name w:val="Основной текст (2)"/>
    <w:basedOn w:val="a2"/>
    <w:link w:val="2fa"/>
    <w:rsid w:val="00E7210A"/>
    <w:pPr>
      <w:widowControl w:val="0"/>
      <w:shd w:val="clear" w:color="auto" w:fill="FFFFFF"/>
      <w:spacing w:after="0" w:line="221" w:lineRule="exact"/>
      <w:ind w:hanging="260"/>
    </w:pPr>
    <w:rPr>
      <w:rFonts w:ascii="Microsoft Sans Serif" w:eastAsia="Microsoft Sans Serif" w:hAnsi="Microsoft Sans Serif" w:cs="Microsoft Sans Serif"/>
      <w:b/>
      <w:bCs/>
      <w:sz w:val="16"/>
      <w:szCs w:val="16"/>
    </w:rPr>
  </w:style>
  <w:style w:type="character" w:customStyle="1" w:styleId="afffffe">
    <w:name w:val="Основной текст_"/>
    <w:link w:val="2fc"/>
    <w:locked/>
    <w:rsid w:val="00E7210A"/>
    <w:rPr>
      <w:rFonts w:ascii="Microsoft Sans Serif" w:eastAsia="Microsoft Sans Serif" w:hAnsi="Microsoft Sans Serif" w:cs="Microsoft Sans Serif"/>
      <w:sz w:val="16"/>
      <w:szCs w:val="16"/>
      <w:shd w:val="clear" w:color="auto" w:fill="FFFFFF"/>
    </w:rPr>
  </w:style>
  <w:style w:type="paragraph" w:customStyle="1" w:styleId="2fc">
    <w:name w:val="Основной текст2"/>
    <w:basedOn w:val="a2"/>
    <w:link w:val="afffffe"/>
    <w:rsid w:val="00E7210A"/>
    <w:pPr>
      <w:widowControl w:val="0"/>
      <w:shd w:val="clear" w:color="auto" w:fill="FFFFFF"/>
      <w:spacing w:after="0" w:line="221" w:lineRule="exact"/>
      <w:ind w:hanging="280"/>
    </w:pPr>
    <w:rPr>
      <w:rFonts w:ascii="Microsoft Sans Serif" w:eastAsia="Microsoft Sans Serif" w:hAnsi="Microsoft Sans Serif" w:cs="Microsoft Sans Serif"/>
      <w:sz w:val="16"/>
      <w:szCs w:val="16"/>
    </w:rPr>
  </w:style>
  <w:style w:type="character" w:customStyle="1" w:styleId="4a">
    <w:name w:val="Основной текст (4)_"/>
    <w:link w:val="4b"/>
    <w:locked/>
    <w:rsid w:val="00E7210A"/>
    <w:rPr>
      <w:rFonts w:ascii="Microsoft Sans Serif" w:eastAsia="Microsoft Sans Serif" w:hAnsi="Microsoft Sans Serif" w:cs="Microsoft Sans Serif"/>
      <w:spacing w:val="10"/>
      <w:sz w:val="15"/>
      <w:szCs w:val="15"/>
      <w:shd w:val="clear" w:color="auto" w:fill="FFFFFF"/>
    </w:rPr>
  </w:style>
  <w:style w:type="paragraph" w:customStyle="1" w:styleId="4b">
    <w:name w:val="Основной текст (4)"/>
    <w:basedOn w:val="a2"/>
    <w:link w:val="4a"/>
    <w:rsid w:val="00E7210A"/>
    <w:pPr>
      <w:widowControl w:val="0"/>
      <w:shd w:val="clear" w:color="auto" w:fill="FFFFFF"/>
      <w:spacing w:after="0" w:line="230" w:lineRule="exact"/>
    </w:pPr>
    <w:rPr>
      <w:rFonts w:ascii="Microsoft Sans Serif" w:eastAsia="Microsoft Sans Serif" w:hAnsi="Microsoft Sans Serif" w:cs="Microsoft Sans Serif"/>
      <w:spacing w:val="10"/>
      <w:sz w:val="15"/>
      <w:szCs w:val="15"/>
    </w:rPr>
  </w:style>
  <w:style w:type="paragraph" w:customStyle="1" w:styleId="1d">
    <w:name w:val="Основной текст1"/>
    <w:basedOn w:val="a2"/>
    <w:rsid w:val="00E7210A"/>
    <w:pPr>
      <w:widowControl w:val="0"/>
      <w:shd w:val="clear" w:color="auto" w:fill="FFFFFF"/>
      <w:spacing w:after="0" w:line="226" w:lineRule="exact"/>
      <w:ind w:hanging="280"/>
      <w:jc w:val="both"/>
    </w:pPr>
    <w:rPr>
      <w:rFonts w:ascii="Arial" w:eastAsia="Arial" w:hAnsi="Arial" w:cs="Arial"/>
      <w:b/>
      <w:bCs/>
      <w:sz w:val="15"/>
      <w:szCs w:val="15"/>
    </w:rPr>
  </w:style>
  <w:style w:type="character" w:customStyle="1" w:styleId="2fd">
    <w:name w:val="Основной текст (2) + Не полужирный"/>
    <w:rsid w:val="00E7210A"/>
    <w:rPr>
      <w:rFonts w:ascii="Microsoft Sans Serif" w:eastAsia="Microsoft Sans Serif" w:hAnsi="Microsoft Sans Serif" w:cs="Microsoft Sans Serif" w:hint="default"/>
      <w:b/>
      <w:bCs/>
      <w:color w:val="000000"/>
      <w:spacing w:val="0"/>
      <w:w w:val="100"/>
      <w:position w:val="0"/>
      <w:sz w:val="16"/>
      <w:szCs w:val="16"/>
      <w:shd w:val="clear" w:color="auto" w:fill="FFFFFF"/>
      <w:lang w:val="ru-RU" w:eastAsia="ru-RU" w:bidi="ru-RU"/>
    </w:rPr>
  </w:style>
  <w:style w:type="character" w:customStyle="1" w:styleId="affffff">
    <w:name w:val="Основной текст + Полужирный"/>
    <w:rsid w:val="00E7210A"/>
    <w:rPr>
      <w:rFonts w:ascii="Microsoft Sans Serif" w:eastAsia="Microsoft Sans Serif" w:hAnsi="Microsoft Sans Serif" w:cs="Microsoft Sans Serif" w:hint="default"/>
      <w:b/>
      <w:bCs/>
      <w:color w:val="000000"/>
      <w:spacing w:val="0"/>
      <w:w w:val="100"/>
      <w:position w:val="0"/>
      <w:sz w:val="16"/>
      <w:szCs w:val="16"/>
      <w:shd w:val="clear" w:color="auto" w:fill="FFFFFF"/>
      <w:lang w:val="ru-RU" w:eastAsia="ru-RU" w:bidi="ru-RU"/>
    </w:rPr>
  </w:style>
  <w:style w:type="character" w:customStyle="1" w:styleId="affffff0">
    <w:name w:val="Основной текст + Курсив"/>
    <w:rsid w:val="00E7210A"/>
    <w:rPr>
      <w:rFonts w:ascii="Microsoft Sans Serif" w:eastAsia="Microsoft Sans Serif" w:hAnsi="Microsoft Sans Serif" w:cs="Microsoft Sans Serif" w:hint="default"/>
      <w:i/>
      <w:iCs/>
      <w:color w:val="000000"/>
      <w:spacing w:val="0"/>
      <w:w w:val="100"/>
      <w:position w:val="0"/>
      <w:sz w:val="16"/>
      <w:szCs w:val="16"/>
      <w:shd w:val="clear" w:color="auto" w:fill="FFFFFF"/>
      <w:lang w:val="ru-RU" w:eastAsia="ru-RU" w:bidi="ru-RU"/>
    </w:rPr>
  </w:style>
  <w:style w:type="character" w:customStyle="1" w:styleId="74">
    <w:name w:val="Колонтитул + 7"/>
    <w:aliases w:val="5 pt,Колонтитул + Arial,10,Основной текст + 5,Основной текст (4) + Courier New,5"/>
    <w:rsid w:val="00E7210A"/>
    <w:rPr>
      <w:rFonts w:ascii="Microsoft Sans Serif" w:eastAsia="Microsoft Sans Serif" w:hAnsi="Microsoft Sans Serif" w:cs="Microsoft Sans Serif" w:hint="default"/>
      <w:color w:val="000000"/>
      <w:spacing w:val="0"/>
      <w:w w:val="100"/>
      <w:position w:val="0"/>
      <w:sz w:val="13"/>
      <w:szCs w:val="13"/>
      <w:shd w:val="clear" w:color="auto" w:fill="FFFFFF"/>
      <w:lang w:val="ru-RU" w:eastAsia="ru-RU" w:bidi="ru-RU"/>
    </w:rPr>
  </w:style>
  <w:style w:type="character" w:customStyle="1" w:styleId="6pt">
    <w:name w:val="Основной текст + 6 pt"/>
    <w:rsid w:val="00E7210A"/>
    <w:rPr>
      <w:rFonts w:ascii="Microsoft Sans Serif" w:eastAsia="Microsoft Sans Serif" w:hAnsi="Microsoft Sans Serif" w:cs="Microsoft Sans Serif" w:hint="default"/>
      <w:color w:val="000000"/>
      <w:spacing w:val="0"/>
      <w:w w:val="100"/>
      <w:position w:val="0"/>
      <w:sz w:val="12"/>
      <w:szCs w:val="12"/>
      <w:shd w:val="clear" w:color="auto" w:fill="FFFFFF"/>
      <w:lang w:val="ru-RU" w:eastAsia="ru-RU" w:bidi="ru-RU"/>
    </w:rPr>
  </w:style>
  <w:style w:type="character" w:customStyle="1" w:styleId="2fe">
    <w:name w:val="Основной текст (2) + Курсив"/>
    <w:rsid w:val="00E7210A"/>
    <w:rPr>
      <w:rFonts w:ascii="Arial" w:eastAsia="Arial" w:hAnsi="Arial" w:cs="Arial" w:hint="default"/>
      <w:b w:val="0"/>
      <w:bCs w:val="0"/>
      <w:i/>
      <w:iCs/>
      <w:color w:val="000000"/>
      <w:spacing w:val="0"/>
      <w:w w:val="100"/>
      <w:position w:val="0"/>
      <w:sz w:val="15"/>
      <w:szCs w:val="15"/>
      <w:shd w:val="clear" w:color="auto" w:fill="FFFFFF"/>
      <w:lang w:val="ru-RU" w:eastAsia="ru-RU" w:bidi="ru-RU"/>
    </w:rPr>
  </w:style>
  <w:style w:type="character" w:customStyle="1" w:styleId="3f2">
    <w:name w:val="Основной текст (3) + Не полужирный"/>
    <w:rsid w:val="00E7210A"/>
    <w:rPr>
      <w:rFonts w:ascii="Arial" w:eastAsia="Arial" w:hAnsi="Arial" w:cs="Arial"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affffff1">
    <w:name w:val="Основной текст + Не полужирный"/>
    <w:rsid w:val="00E7210A"/>
    <w:rPr>
      <w:rFonts w:ascii="Arial" w:eastAsia="Arial" w:hAnsi="Arial" w:cs="Arial" w:hint="default"/>
      <w:b/>
      <w:bCs/>
      <w:color w:val="000000"/>
      <w:spacing w:val="0"/>
      <w:w w:val="100"/>
      <w:position w:val="0"/>
      <w:sz w:val="15"/>
      <w:szCs w:val="15"/>
      <w:shd w:val="clear" w:color="auto" w:fill="FFFFFF"/>
      <w:lang w:val="ru-RU" w:eastAsia="ru-RU" w:bidi="ru-RU"/>
    </w:rPr>
  </w:style>
  <w:style w:type="character" w:customStyle="1" w:styleId="31pt">
    <w:name w:val="Основной текст (3) + Интервал 1 pt"/>
    <w:rsid w:val="00E7210A"/>
    <w:rPr>
      <w:rFonts w:ascii="Arial" w:eastAsia="Arial" w:hAnsi="Arial" w:cs="Arial" w:hint="default"/>
      <w:b/>
      <w:bCs/>
      <w:i w:val="0"/>
      <w:iCs w:val="0"/>
      <w:smallCaps w:val="0"/>
      <w:strike w:val="0"/>
      <w:dstrike w:val="0"/>
      <w:color w:val="000000"/>
      <w:spacing w:val="20"/>
      <w:w w:val="100"/>
      <w:position w:val="0"/>
      <w:sz w:val="15"/>
      <w:szCs w:val="15"/>
      <w:u w:val="none"/>
      <w:effect w:val="none"/>
      <w:lang w:val="ru-RU" w:eastAsia="ru-RU" w:bidi="ru-RU"/>
    </w:rPr>
  </w:style>
  <w:style w:type="character" w:customStyle="1" w:styleId="4pt">
    <w:name w:val="Основной текст + 4 pt"/>
    <w:aliases w:val="Не полужирный,Курсив,Интервал 2 pt"/>
    <w:rsid w:val="00E7210A"/>
    <w:rPr>
      <w:rFonts w:ascii="Arial" w:eastAsia="Arial" w:hAnsi="Arial" w:cs="Arial" w:hint="default"/>
      <w:b/>
      <w:bCs/>
      <w:i/>
      <w:iCs/>
      <w:color w:val="000000"/>
      <w:spacing w:val="40"/>
      <w:w w:val="100"/>
      <w:position w:val="0"/>
      <w:sz w:val="8"/>
      <w:szCs w:val="8"/>
      <w:shd w:val="clear" w:color="auto" w:fill="FFFFFF"/>
      <w:lang w:val="ru-RU" w:eastAsia="ru-RU" w:bidi="ru-RU"/>
    </w:rPr>
  </w:style>
  <w:style w:type="character" w:customStyle="1" w:styleId="3f3">
    <w:name w:val="Основной текст (3)"/>
    <w:rsid w:val="00E7210A"/>
    <w:rPr>
      <w:rFonts w:ascii="Arial" w:eastAsia="Arial" w:hAnsi="Arial" w:cs="Arial"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2ff">
    <w:name w:val="Основной текст (2) + Полужирный"/>
    <w:rsid w:val="00E7210A"/>
    <w:rPr>
      <w:rFonts w:ascii="Arial" w:eastAsia="Arial" w:hAnsi="Arial" w:cs="Arial" w:hint="default"/>
      <w:b/>
      <w:bCs/>
      <w:color w:val="000000"/>
      <w:spacing w:val="0"/>
      <w:w w:val="100"/>
      <w:position w:val="0"/>
      <w:sz w:val="15"/>
      <w:szCs w:val="15"/>
      <w:shd w:val="clear" w:color="auto" w:fill="FFFFFF"/>
      <w:lang w:val="ru-RU" w:eastAsia="ru-RU" w:bidi="ru-RU"/>
    </w:rPr>
  </w:style>
  <w:style w:type="paragraph" w:customStyle="1" w:styleId="1e">
    <w:name w:val="Абзац списка1"/>
    <w:basedOn w:val="a2"/>
    <w:uiPriority w:val="99"/>
    <w:rsid w:val="00E7210A"/>
    <w:pPr>
      <w:ind w:left="720"/>
      <w:contextualSpacing/>
    </w:pPr>
    <w:rPr>
      <w:rFonts w:ascii="Calibri" w:eastAsia="Times New Roman" w:hAnsi="Calibri"/>
    </w:rPr>
  </w:style>
  <w:style w:type="character" w:customStyle="1" w:styleId="190">
    <w:name w:val="Основной текст (19)_"/>
    <w:link w:val="191"/>
    <w:locked/>
    <w:rsid w:val="00E7210A"/>
    <w:rPr>
      <w:rFonts w:ascii="Times New Roman" w:eastAsia="Times New Roman" w:hAnsi="Times New Roman" w:cs="Times New Roman"/>
      <w:sz w:val="28"/>
      <w:szCs w:val="28"/>
      <w:shd w:val="clear" w:color="auto" w:fill="FFFFFF"/>
    </w:rPr>
  </w:style>
  <w:style w:type="paragraph" w:customStyle="1" w:styleId="191">
    <w:name w:val="Основной текст (19)"/>
    <w:basedOn w:val="a2"/>
    <w:link w:val="190"/>
    <w:rsid w:val="00E7210A"/>
    <w:pPr>
      <w:shd w:val="clear" w:color="auto" w:fill="FFFFFF"/>
      <w:spacing w:before="120" w:after="0" w:line="343" w:lineRule="exact"/>
      <w:ind w:hanging="1700"/>
      <w:jc w:val="both"/>
    </w:pPr>
    <w:rPr>
      <w:rFonts w:eastAsia="Times New Roman"/>
      <w:sz w:val="28"/>
      <w:szCs w:val="28"/>
    </w:rPr>
  </w:style>
  <w:style w:type="character" w:customStyle="1" w:styleId="420">
    <w:name w:val="Заголовок №4 (2)_"/>
    <w:link w:val="421"/>
    <w:locked/>
    <w:rsid w:val="00E7210A"/>
    <w:rPr>
      <w:rFonts w:ascii="Tahoma" w:eastAsia="Tahoma" w:hAnsi="Tahoma" w:cs="Tahoma"/>
      <w:sz w:val="31"/>
      <w:szCs w:val="31"/>
      <w:shd w:val="clear" w:color="auto" w:fill="FFFFFF"/>
    </w:rPr>
  </w:style>
  <w:style w:type="paragraph" w:customStyle="1" w:styleId="421">
    <w:name w:val="Заголовок №4 (2)"/>
    <w:basedOn w:val="a2"/>
    <w:link w:val="420"/>
    <w:rsid w:val="00E7210A"/>
    <w:pPr>
      <w:shd w:val="clear" w:color="auto" w:fill="FFFFFF"/>
      <w:spacing w:before="780" w:after="0" w:line="969" w:lineRule="exact"/>
      <w:outlineLvl w:val="3"/>
    </w:pPr>
    <w:rPr>
      <w:rFonts w:ascii="Tahoma" w:eastAsia="Tahoma" w:hAnsi="Tahoma" w:cs="Tahoma"/>
      <w:sz w:val="31"/>
      <w:szCs w:val="31"/>
    </w:rPr>
  </w:style>
  <w:style w:type="character" w:customStyle="1" w:styleId="380">
    <w:name w:val="Основной текст (38)_"/>
    <w:link w:val="381"/>
    <w:locked/>
    <w:rsid w:val="00E7210A"/>
    <w:rPr>
      <w:rFonts w:ascii="Consolas" w:eastAsia="Consolas" w:hAnsi="Consolas" w:cs="Consolas"/>
      <w:sz w:val="24"/>
      <w:szCs w:val="24"/>
      <w:shd w:val="clear" w:color="auto" w:fill="FFFFFF"/>
    </w:rPr>
  </w:style>
  <w:style w:type="paragraph" w:customStyle="1" w:styleId="381">
    <w:name w:val="Основной текст (38)"/>
    <w:basedOn w:val="a2"/>
    <w:link w:val="380"/>
    <w:rsid w:val="00E7210A"/>
    <w:pPr>
      <w:shd w:val="clear" w:color="auto" w:fill="FFFFFF"/>
      <w:spacing w:after="0" w:line="0" w:lineRule="atLeast"/>
    </w:pPr>
    <w:rPr>
      <w:rFonts w:ascii="Consolas" w:eastAsia="Consolas" w:hAnsi="Consolas" w:cs="Consolas"/>
      <w:sz w:val="24"/>
      <w:szCs w:val="24"/>
    </w:rPr>
  </w:style>
  <w:style w:type="character" w:customStyle="1" w:styleId="390">
    <w:name w:val="Основной текст (39)_"/>
    <w:link w:val="391"/>
    <w:locked/>
    <w:rsid w:val="00E7210A"/>
    <w:rPr>
      <w:rFonts w:ascii="Consolas" w:eastAsia="Consolas" w:hAnsi="Consolas" w:cs="Consolas"/>
      <w:sz w:val="24"/>
      <w:szCs w:val="24"/>
      <w:shd w:val="clear" w:color="auto" w:fill="FFFFFF"/>
    </w:rPr>
  </w:style>
  <w:style w:type="paragraph" w:customStyle="1" w:styleId="391">
    <w:name w:val="Основной текст (39)"/>
    <w:basedOn w:val="a2"/>
    <w:link w:val="390"/>
    <w:rsid w:val="00E7210A"/>
    <w:pPr>
      <w:shd w:val="clear" w:color="auto" w:fill="FFFFFF"/>
      <w:spacing w:after="0" w:line="0" w:lineRule="atLeast"/>
      <w:jc w:val="right"/>
    </w:pPr>
    <w:rPr>
      <w:rFonts w:ascii="Consolas" w:eastAsia="Consolas" w:hAnsi="Consolas" w:cs="Consolas"/>
      <w:sz w:val="24"/>
      <w:szCs w:val="24"/>
    </w:rPr>
  </w:style>
  <w:style w:type="character" w:customStyle="1" w:styleId="192">
    <w:name w:val="Основной текст (19) + Полужирный"/>
    <w:rsid w:val="00E7210A"/>
    <w:rPr>
      <w:rFonts w:ascii="Times New Roman" w:eastAsia="Times New Roman" w:hAnsi="Times New Roman" w:cs="Times New Roman" w:hint="default"/>
      <w:b/>
      <w:bCs/>
      <w:sz w:val="28"/>
      <w:szCs w:val="28"/>
      <w:shd w:val="clear" w:color="auto" w:fill="FFFFFF"/>
    </w:rPr>
  </w:style>
  <w:style w:type="character" w:customStyle="1" w:styleId="193">
    <w:name w:val="Основной текст (19) + Курсив"/>
    <w:rsid w:val="00E7210A"/>
    <w:rPr>
      <w:rFonts w:ascii="Times New Roman" w:eastAsia="Times New Roman" w:hAnsi="Times New Roman" w:cs="Times New Roman" w:hint="default"/>
      <w:i/>
      <w:iCs/>
      <w:sz w:val="28"/>
      <w:szCs w:val="28"/>
      <w:shd w:val="clear" w:color="auto" w:fill="FFFFFF"/>
    </w:rPr>
  </w:style>
  <w:style w:type="character" w:customStyle="1" w:styleId="150">
    <w:name w:val="Основной текст (15)"/>
    <w:rsid w:val="00E7210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3f4">
    <w:name w:val="Основной текст3"/>
    <w:basedOn w:val="a2"/>
    <w:rsid w:val="00F12DB6"/>
    <w:pPr>
      <w:shd w:val="clear" w:color="auto" w:fill="FFFFFF"/>
      <w:spacing w:after="0" w:line="0" w:lineRule="atLeast"/>
      <w:ind w:hanging="1480"/>
    </w:pPr>
    <w:rPr>
      <w:rFonts w:eastAsia="Times New Roman"/>
      <w:color w:val="000000"/>
      <w:sz w:val="28"/>
      <w:szCs w:val="28"/>
      <w:lang w:eastAsia="ru-RU"/>
    </w:rPr>
  </w:style>
  <w:style w:type="character" w:customStyle="1" w:styleId="Bodytext2">
    <w:name w:val="Body text (2)_"/>
    <w:basedOn w:val="a3"/>
    <w:link w:val="Bodytext20"/>
    <w:locked/>
    <w:rsid w:val="00BD0E73"/>
    <w:rPr>
      <w:rFonts w:ascii="Times New Roman" w:eastAsia="Times New Roman" w:hAnsi="Times New Roman" w:cs="Times New Roman"/>
      <w:sz w:val="21"/>
      <w:szCs w:val="21"/>
      <w:shd w:val="clear" w:color="auto" w:fill="FFFFFF"/>
    </w:rPr>
  </w:style>
  <w:style w:type="paragraph" w:customStyle="1" w:styleId="Bodytext20">
    <w:name w:val="Body text (2)"/>
    <w:basedOn w:val="a2"/>
    <w:link w:val="Bodytext2"/>
    <w:rsid w:val="00BD0E73"/>
    <w:pPr>
      <w:widowControl w:val="0"/>
      <w:shd w:val="clear" w:color="auto" w:fill="FFFFFF"/>
      <w:spacing w:before="180" w:after="0" w:line="250" w:lineRule="exact"/>
      <w:ind w:hanging="660"/>
      <w:jc w:val="both"/>
    </w:pPr>
    <w:rPr>
      <w:rFonts w:eastAsia="Times New Roman"/>
      <w:sz w:val="21"/>
      <w:szCs w:val="21"/>
    </w:rPr>
  </w:style>
  <w:style w:type="character" w:customStyle="1" w:styleId="Bodytext2Bold">
    <w:name w:val="Body text (2) + Bold"/>
    <w:aliases w:val="Spacing 0 pt"/>
    <w:basedOn w:val="Bodytext2"/>
    <w:rsid w:val="00BD0E73"/>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Bodytext210pt">
    <w:name w:val="Body text (2) + 10 pt"/>
    <w:aliases w:val="Bold"/>
    <w:basedOn w:val="Bodytext2"/>
    <w:rsid w:val="00BD0E7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05pt">
    <w:name w:val="Body text (2) + 10.5 pt"/>
    <w:basedOn w:val="Bodytext2"/>
    <w:rsid w:val="00BD0E73"/>
    <w:rPr>
      <w:rFonts w:ascii="Palatino Linotype" w:eastAsia="Palatino Linotype" w:hAnsi="Palatino Linotype" w:cs="Palatino Linotype"/>
      <w:color w:val="000000"/>
      <w:spacing w:val="0"/>
      <w:w w:val="100"/>
      <w:position w:val="0"/>
      <w:sz w:val="21"/>
      <w:szCs w:val="21"/>
      <w:shd w:val="clear" w:color="auto" w:fill="FFFFFF"/>
      <w:lang w:val="ru-RU" w:eastAsia="ru-RU" w:bidi="ru-RU"/>
    </w:rPr>
  </w:style>
  <w:style w:type="character" w:customStyle="1" w:styleId="93">
    <w:name w:val="Основной текст (9)_"/>
    <w:basedOn w:val="a3"/>
    <w:link w:val="94"/>
    <w:rsid w:val="00BD0E73"/>
    <w:rPr>
      <w:rFonts w:ascii="Times New Roman" w:eastAsia="Times New Roman" w:hAnsi="Times New Roman" w:cs="Times New Roman"/>
      <w:sz w:val="17"/>
      <w:szCs w:val="17"/>
      <w:shd w:val="clear" w:color="auto" w:fill="FFFFFF"/>
    </w:rPr>
  </w:style>
  <w:style w:type="paragraph" w:customStyle="1" w:styleId="94">
    <w:name w:val="Основной текст (9)"/>
    <w:basedOn w:val="a2"/>
    <w:link w:val="93"/>
    <w:rsid w:val="00BD0E73"/>
    <w:pPr>
      <w:shd w:val="clear" w:color="auto" w:fill="FFFFFF"/>
      <w:spacing w:after="0" w:line="216" w:lineRule="exact"/>
      <w:ind w:hanging="460"/>
      <w:jc w:val="both"/>
    </w:pPr>
    <w:rPr>
      <w:rFonts w:eastAsia="Times New Roman"/>
      <w:sz w:val="17"/>
      <w:szCs w:val="17"/>
    </w:rPr>
  </w:style>
  <w:style w:type="character" w:customStyle="1" w:styleId="0pt">
    <w:name w:val="Основной текст + Полужирный;Интервал 0 pt"/>
    <w:basedOn w:val="a3"/>
    <w:rsid w:val="00BD0E7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Полужирный;Интервал -1 pt"/>
    <w:basedOn w:val="a3"/>
    <w:rsid w:val="00BD0E73"/>
    <w:rPr>
      <w:rFonts w:ascii="Times New Roman" w:eastAsia="Times New Roman" w:hAnsi="Times New Roman" w:cs="Times New Roman"/>
      <w:b/>
      <w:bCs/>
      <w:spacing w:val="-20"/>
      <w:sz w:val="28"/>
      <w:szCs w:val="28"/>
      <w:shd w:val="clear" w:color="auto" w:fill="FFFFFF"/>
    </w:rPr>
  </w:style>
  <w:style w:type="character" w:customStyle="1" w:styleId="914pt0pt">
    <w:name w:val="Основной текст (9) + 14 pt;Интервал 0 pt"/>
    <w:basedOn w:val="93"/>
    <w:rsid w:val="00BD0E73"/>
    <w:rPr>
      <w:rFonts w:ascii="Times New Roman" w:eastAsia="Times New Roman" w:hAnsi="Times New Roman" w:cs="Times New Roman"/>
      <w:spacing w:val="10"/>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Times New Roman" w:hAnsi="Times New Roman" w:cs="Times New Roman"/>
    </w:rPr>
  </w:style>
  <w:style w:type="paragraph" w:styleId="1">
    <w:name w:val="heading 1"/>
    <w:basedOn w:val="a2"/>
    <w:next w:val="a2"/>
    <w:link w:val="10"/>
    <w:uiPriority w:val="9"/>
    <w:qFormat/>
    <w:rsid w:val="00C13419"/>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2"/>
    <w:next w:val="a2"/>
    <w:link w:val="22"/>
    <w:uiPriority w:val="9"/>
    <w:semiHidden/>
    <w:unhideWhenUsed/>
    <w:qFormat/>
    <w:rsid w:val="00C13419"/>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2"/>
    <w:next w:val="a2"/>
    <w:link w:val="32"/>
    <w:uiPriority w:val="9"/>
    <w:semiHidden/>
    <w:unhideWhenUsed/>
    <w:qFormat/>
    <w:rsid w:val="00C13419"/>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2"/>
    <w:next w:val="a2"/>
    <w:link w:val="42"/>
    <w:uiPriority w:val="9"/>
    <w:semiHidden/>
    <w:unhideWhenUsed/>
    <w:qFormat/>
    <w:rsid w:val="00C13419"/>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2"/>
    <w:next w:val="a2"/>
    <w:link w:val="52"/>
    <w:uiPriority w:val="9"/>
    <w:semiHidden/>
    <w:unhideWhenUsed/>
    <w:qFormat/>
    <w:rsid w:val="00C13419"/>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2"/>
    <w:next w:val="a2"/>
    <w:link w:val="60"/>
    <w:uiPriority w:val="9"/>
    <w:semiHidden/>
    <w:unhideWhenUsed/>
    <w:qFormat/>
    <w:rsid w:val="00C13419"/>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2"/>
    <w:next w:val="a2"/>
    <w:link w:val="70"/>
    <w:uiPriority w:val="9"/>
    <w:semiHidden/>
    <w:unhideWhenUsed/>
    <w:qFormat/>
    <w:rsid w:val="00C13419"/>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2"/>
    <w:next w:val="a2"/>
    <w:link w:val="80"/>
    <w:uiPriority w:val="9"/>
    <w:semiHidden/>
    <w:unhideWhenUsed/>
    <w:qFormat/>
    <w:rsid w:val="00C13419"/>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2"/>
    <w:next w:val="a2"/>
    <w:link w:val="90"/>
    <w:uiPriority w:val="9"/>
    <w:semiHidden/>
    <w:unhideWhenUsed/>
    <w:qFormat/>
    <w:rsid w:val="00C13419"/>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ReportMain">
    <w:name w:val="Report_Main"/>
    <w:basedOn w:val="a2"/>
    <w:link w:val="ReportMain0"/>
    <w:rsid w:val="00C13419"/>
    <w:pPr>
      <w:spacing w:after="0" w:line="240" w:lineRule="auto"/>
    </w:pPr>
    <w:rPr>
      <w:sz w:val="24"/>
    </w:rPr>
  </w:style>
  <w:style w:type="character" w:customStyle="1" w:styleId="ReportMain0">
    <w:name w:val="Report_Main Знак"/>
    <w:basedOn w:val="a3"/>
    <w:link w:val="ReportMain"/>
    <w:rsid w:val="00C13419"/>
    <w:rPr>
      <w:rFonts w:ascii="Times New Roman" w:hAnsi="Times New Roman" w:cs="Times New Roman"/>
      <w:sz w:val="24"/>
    </w:rPr>
  </w:style>
  <w:style w:type="paragraph" w:customStyle="1" w:styleId="ReportHead">
    <w:name w:val="Report_Head"/>
    <w:basedOn w:val="a2"/>
    <w:link w:val="ReportHead0"/>
    <w:rsid w:val="00C13419"/>
    <w:pPr>
      <w:spacing w:after="0" w:line="240" w:lineRule="auto"/>
      <w:jc w:val="center"/>
    </w:pPr>
    <w:rPr>
      <w:sz w:val="28"/>
    </w:rPr>
  </w:style>
  <w:style w:type="character" w:customStyle="1" w:styleId="ReportHead0">
    <w:name w:val="Report_Head Знак"/>
    <w:basedOn w:val="a3"/>
    <w:link w:val="ReportHead"/>
    <w:rsid w:val="00C13419"/>
    <w:rPr>
      <w:rFonts w:ascii="Times New Roman" w:hAnsi="Times New Roman" w:cs="Times New Roman"/>
      <w:sz w:val="28"/>
    </w:rPr>
  </w:style>
  <w:style w:type="numbering" w:styleId="111111">
    <w:name w:val="Outline List 2"/>
    <w:basedOn w:val="a5"/>
    <w:uiPriority w:val="99"/>
    <w:semiHidden/>
    <w:unhideWhenUsed/>
    <w:rsid w:val="00C13419"/>
    <w:pPr>
      <w:numPr>
        <w:numId w:val="1"/>
      </w:numPr>
    </w:pPr>
  </w:style>
  <w:style w:type="numbering" w:styleId="1ai">
    <w:name w:val="Outline List 1"/>
    <w:basedOn w:val="a5"/>
    <w:uiPriority w:val="99"/>
    <w:semiHidden/>
    <w:unhideWhenUsed/>
    <w:rsid w:val="00C13419"/>
    <w:pPr>
      <w:numPr>
        <w:numId w:val="2"/>
      </w:numPr>
    </w:pPr>
  </w:style>
  <w:style w:type="paragraph" w:styleId="a6">
    <w:name w:val="List Paragraph"/>
    <w:basedOn w:val="a2"/>
    <w:uiPriority w:val="34"/>
    <w:qFormat/>
    <w:rsid w:val="00C13419"/>
    <w:pPr>
      <w:ind w:left="720"/>
      <w:contextualSpacing/>
    </w:pPr>
  </w:style>
  <w:style w:type="paragraph" w:styleId="HTML">
    <w:name w:val="HTML Address"/>
    <w:basedOn w:val="a2"/>
    <w:link w:val="HTML0"/>
    <w:uiPriority w:val="99"/>
    <w:semiHidden/>
    <w:unhideWhenUsed/>
    <w:rsid w:val="00C13419"/>
    <w:pPr>
      <w:spacing w:after="0" w:line="240" w:lineRule="auto"/>
    </w:pPr>
    <w:rPr>
      <w:i/>
      <w:iCs/>
    </w:rPr>
  </w:style>
  <w:style w:type="character" w:customStyle="1" w:styleId="HTML0">
    <w:name w:val="Адрес HTML Знак"/>
    <w:basedOn w:val="a3"/>
    <w:link w:val="HTML"/>
    <w:uiPriority w:val="99"/>
    <w:semiHidden/>
    <w:rsid w:val="00C13419"/>
    <w:rPr>
      <w:rFonts w:ascii="Times New Roman" w:hAnsi="Times New Roman" w:cs="Times New Roman"/>
      <w:i/>
      <w:iCs/>
    </w:rPr>
  </w:style>
  <w:style w:type="paragraph" w:styleId="a7">
    <w:name w:val="envelope address"/>
    <w:basedOn w:val="a2"/>
    <w:uiPriority w:val="99"/>
    <w:semiHidden/>
    <w:unhideWhenUsed/>
    <w:rsid w:val="00C13419"/>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3"/>
    <w:uiPriority w:val="99"/>
    <w:semiHidden/>
    <w:unhideWhenUsed/>
    <w:rsid w:val="00C13419"/>
    <w:rPr>
      <w:rFonts w:ascii="Times New Roman" w:hAnsi="Times New Roman" w:cs="Times New Roman"/>
    </w:rPr>
  </w:style>
  <w:style w:type="paragraph" w:styleId="a8">
    <w:name w:val="No Spacing"/>
    <w:uiPriority w:val="1"/>
    <w:qFormat/>
    <w:rsid w:val="00C13419"/>
    <w:pPr>
      <w:spacing w:after="0" w:line="240" w:lineRule="auto"/>
    </w:pPr>
    <w:rPr>
      <w:rFonts w:ascii="Times New Roman" w:hAnsi="Times New Roman" w:cs="Times New Roman"/>
    </w:rPr>
  </w:style>
  <w:style w:type="table" w:styleId="-1">
    <w:name w:val="Table Web 1"/>
    <w:basedOn w:val="a4"/>
    <w:uiPriority w:val="99"/>
    <w:semiHidden/>
    <w:unhideWhenUsed/>
    <w:rsid w:val="00C134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uiPriority w:val="99"/>
    <w:semiHidden/>
    <w:unhideWhenUsed/>
    <w:rsid w:val="00C1341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uiPriority w:val="99"/>
    <w:semiHidden/>
    <w:unhideWhenUsed/>
    <w:rsid w:val="00C1341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unhideWhenUsed/>
    <w:rsid w:val="00C13419"/>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C13419"/>
    <w:rPr>
      <w:rFonts w:ascii="Times New Roman" w:hAnsi="Times New Roman" w:cs="Times New Roman"/>
    </w:rPr>
  </w:style>
  <w:style w:type="character" w:styleId="ab">
    <w:name w:val="Emphasis"/>
    <w:basedOn w:val="a3"/>
    <w:uiPriority w:val="20"/>
    <w:qFormat/>
    <w:rsid w:val="00C13419"/>
    <w:rPr>
      <w:rFonts w:ascii="Times New Roman" w:hAnsi="Times New Roman" w:cs="Times New Roman"/>
      <w:i/>
      <w:iCs/>
    </w:rPr>
  </w:style>
  <w:style w:type="paragraph" w:styleId="ac">
    <w:name w:val="Intense Quote"/>
    <w:basedOn w:val="a2"/>
    <w:next w:val="a2"/>
    <w:link w:val="ad"/>
    <w:uiPriority w:val="30"/>
    <w:qFormat/>
    <w:rsid w:val="00C1341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3"/>
    <w:link w:val="ac"/>
    <w:uiPriority w:val="30"/>
    <w:rsid w:val="00C13419"/>
    <w:rPr>
      <w:rFonts w:ascii="Times New Roman" w:hAnsi="Times New Roman" w:cs="Times New Roman"/>
      <w:b/>
      <w:bCs/>
      <w:i/>
      <w:iCs/>
      <w:color w:val="4F81BD" w:themeColor="accent1"/>
    </w:rPr>
  </w:style>
  <w:style w:type="character" w:styleId="ae">
    <w:name w:val="Hyperlink"/>
    <w:basedOn w:val="a3"/>
    <w:uiPriority w:val="99"/>
    <w:semiHidden/>
    <w:unhideWhenUsed/>
    <w:rsid w:val="00C13419"/>
    <w:rPr>
      <w:rFonts w:ascii="Times New Roman" w:hAnsi="Times New Roman" w:cs="Times New Roman"/>
      <w:color w:val="0000FF" w:themeColor="hyperlink"/>
      <w:u w:val="single"/>
    </w:rPr>
  </w:style>
  <w:style w:type="paragraph" w:styleId="af">
    <w:name w:val="Date"/>
    <w:basedOn w:val="a2"/>
    <w:next w:val="a2"/>
    <w:link w:val="af0"/>
    <w:uiPriority w:val="99"/>
    <w:semiHidden/>
    <w:unhideWhenUsed/>
    <w:rsid w:val="00C13419"/>
  </w:style>
  <w:style w:type="character" w:customStyle="1" w:styleId="af0">
    <w:name w:val="Дата Знак"/>
    <w:basedOn w:val="a3"/>
    <w:link w:val="af"/>
    <w:uiPriority w:val="99"/>
    <w:semiHidden/>
    <w:rsid w:val="00C13419"/>
    <w:rPr>
      <w:rFonts w:ascii="Times New Roman" w:hAnsi="Times New Roman" w:cs="Times New Roman"/>
    </w:rPr>
  </w:style>
  <w:style w:type="character" w:customStyle="1" w:styleId="10">
    <w:name w:val="Заголовок 1 Знак"/>
    <w:basedOn w:val="a3"/>
    <w:link w:val="1"/>
    <w:rsid w:val="00C13419"/>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3"/>
    <w:link w:val="21"/>
    <w:uiPriority w:val="9"/>
    <w:semiHidden/>
    <w:rsid w:val="00C13419"/>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3"/>
    <w:link w:val="31"/>
    <w:uiPriority w:val="9"/>
    <w:semiHidden/>
    <w:rsid w:val="00C13419"/>
    <w:rPr>
      <w:rFonts w:ascii="Times New Roman" w:eastAsiaTheme="majorEastAsia" w:hAnsi="Times New Roman" w:cs="Times New Roman"/>
      <w:b/>
      <w:bCs/>
      <w:color w:val="4F81BD" w:themeColor="accent1"/>
    </w:rPr>
  </w:style>
  <w:style w:type="character" w:customStyle="1" w:styleId="42">
    <w:name w:val="Заголовок 4 Знак"/>
    <w:basedOn w:val="a3"/>
    <w:link w:val="41"/>
    <w:uiPriority w:val="9"/>
    <w:semiHidden/>
    <w:rsid w:val="00C13419"/>
    <w:rPr>
      <w:rFonts w:ascii="Times New Roman" w:eastAsiaTheme="majorEastAsia" w:hAnsi="Times New Roman" w:cs="Times New Roman"/>
      <w:b/>
      <w:bCs/>
      <w:i/>
      <w:iCs/>
      <w:color w:val="4F81BD" w:themeColor="accent1"/>
    </w:rPr>
  </w:style>
  <w:style w:type="character" w:customStyle="1" w:styleId="52">
    <w:name w:val="Заголовок 5 Знак"/>
    <w:basedOn w:val="a3"/>
    <w:link w:val="51"/>
    <w:uiPriority w:val="9"/>
    <w:semiHidden/>
    <w:rsid w:val="00C13419"/>
    <w:rPr>
      <w:rFonts w:ascii="Times New Roman" w:eastAsiaTheme="majorEastAsia" w:hAnsi="Times New Roman" w:cs="Times New Roman"/>
      <w:color w:val="243F60" w:themeColor="accent1" w:themeShade="7F"/>
    </w:rPr>
  </w:style>
  <w:style w:type="character" w:customStyle="1" w:styleId="60">
    <w:name w:val="Заголовок 6 Знак"/>
    <w:basedOn w:val="a3"/>
    <w:link w:val="6"/>
    <w:uiPriority w:val="9"/>
    <w:semiHidden/>
    <w:rsid w:val="00C13419"/>
    <w:rPr>
      <w:rFonts w:ascii="Times New Roman" w:eastAsiaTheme="majorEastAsia" w:hAnsi="Times New Roman" w:cs="Times New Roman"/>
      <w:i/>
      <w:iCs/>
      <w:color w:val="243F60" w:themeColor="accent1" w:themeShade="7F"/>
    </w:rPr>
  </w:style>
  <w:style w:type="character" w:customStyle="1" w:styleId="70">
    <w:name w:val="Заголовок 7 Знак"/>
    <w:basedOn w:val="a3"/>
    <w:link w:val="7"/>
    <w:uiPriority w:val="9"/>
    <w:semiHidden/>
    <w:rsid w:val="00C13419"/>
    <w:rPr>
      <w:rFonts w:ascii="Times New Roman" w:eastAsiaTheme="majorEastAsia" w:hAnsi="Times New Roman" w:cs="Times New Roman"/>
      <w:i/>
      <w:iCs/>
      <w:color w:val="404040" w:themeColor="text1" w:themeTint="BF"/>
    </w:rPr>
  </w:style>
  <w:style w:type="character" w:customStyle="1" w:styleId="80">
    <w:name w:val="Заголовок 8 Знак"/>
    <w:basedOn w:val="a3"/>
    <w:link w:val="8"/>
    <w:uiPriority w:val="9"/>
    <w:semiHidden/>
    <w:rsid w:val="00C13419"/>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3"/>
    <w:link w:val="9"/>
    <w:uiPriority w:val="9"/>
    <w:semiHidden/>
    <w:rsid w:val="00C13419"/>
    <w:rPr>
      <w:rFonts w:ascii="Times New Roman" w:eastAsiaTheme="majorEastAsia" w:hAnsi="Times New Roman" w:cs="Times New Roman"/>
      <w:i/>
      <w:iCs/>
      <w:color w:val="404040" w:themeColor="text1" w:themeTint="BF"/>
      <w:sz w:val="20"/>
      <w:szCs w:val="20"/>
    </w:rPr>
  </w:style>
  <w:style w:type="paragraph" w:styleId="af1">
    <w:name w:val="Note Heading"/>
    <w:basedOn w:val="a2"/>
    <w:next w:val="a2"/>
    <w:link w:val="af2"/>
    <w:uiPriority w:val="99"/>
    <w:semiHidden/>
    <w:unhideWhenUsed/>
    <w:rsid w:val="00C13419"/>
    <w:pPr>
      <w:spacing w:after="0" w:line="240" w:lineRule="auto"/>
    </w:pPr>
  </w:style>
  <w:style w:type="character" w:customStyle="1" w:styleId="af2">
    <w:name w:val="Заголовок записки Знак"/>
    <w:basedOn w:val="a3"/>
    <w:link w:val="af1"/>
    <w:uiPriority w:val="99"/>
    <w:semiHidden/>
    <w:rsid w:val="00C13419"/>
    <w:rPr>
      <w:rFonts w:ascii="Times New Roman" w:hAnsi="Times New Roman" w:cs="Times New Roman"/>
    </w:rPr>
  </w:style>
  <w:style w:type="paragraph" w:styleId="af3">
    <w:name w:val="TOC Heading"/>
    <w:basedOn w:val="1"/>
    <w:next w:val="a2"/>
    <w:uiPriority w:val="39"/>
    <w:semiHidden/>
    <w:unhideWhenUsed/>
    <w:qFormat/>
    <w:rsid w:val="00C13419"/>
    <w:pPr>
      <w:outlineLvl w:val="9"/>
    </w:pPr>
  </w:style>
  <w:style w:type="paragraph" w:styleId="af4">
    <w:name w:val="toa heading"/>
    <w:basedOn w:val="a2"/>
    <w:next w:val="a2"/>
    <w:uiPriority w:val="99"/>
    <w:semiHidden/>
    <w:unhideWhenUsed/>
    <w:rsid w:val="00C13419"/>
    <w:pPr>
      <w:spacing w:before="120"/>
    </w:pPr>
    <w:rPr>
      <w:rFonts w:eastAsiaTheme="majorEastAsia"/>
      <w:b/>
      <w:bCs/>
      <w:sz w:val="24"/>
      <w:szCs w:val="24"/>
    </w:rPr>
  </w:style>
  <w:style w:type="character" w:styleId="af5">
    <w:name w:val="Placeholder Text"/>
    <w:basedOn w:val="a3"/>
    <w:uiPriority w:val="99"/>
    <w:semiHidden/>
    <w:rsid w:val="00C13419"/>
    <w:rPr>
      <w:rFonts w:ascii="Times New Roman" w:hAnsi="Times New Roman" w:cs="Times New Roman"/>
      <w:color w:val="808080"/>
    </w:rPr>
  </w:style>
  <w:style w:type="character" w:styleId="af6">
    <w:name w:val="endnote reference"/>
    <w:basedOn w:val="a3"/>
    <w:uiPriority w:val="99"/>
    <w:semiHidden/>
    <w:unhideWhenUsed/>
    <w:rsid w:val="00C13419"/>
    <w:rPr>
      <w:rFonts w:ascii="Times New Roman" w:hAnsi="Times New Roman" w:cs="Times New Roman"/>
      <w:vertAlign w:val="superscript"/>
    </w:rPr>
  </w:style>
  <w:style w:type="character" w:styleId="af7">
    <w:name w:val="annotation reference"/>
    <w:basedOn w:val="a3"/>
    <w:uiPriority w:val="99"/>
    <w:semiHidden/>
    <w:unhideWhenUsed/>
    <w:rsid w:val="00C13419"/>
    <w:rPr>
      <w:rFonts w:ascii="Times New Roman" w:hAnsi="Times New Roman" w:cs="Times New Roman"/>
      <w:sz w:val="16"/>
      <w:szCs w:val="16"/>
    </w:rPr>
  </w:style>
  <w:style w:type="character" w:styleId="af8">
    <w:name w:val="footnote reference"/>
    <w:basedOn w:val="a3"/>
    <w:uiPriority w:val="99"/>
    <w:semiHidden/>
    <w:unhideWhenUsed/>
    <w:rsid w:val="00C13419"/>
    <w:rPr>
      <w:rFonts w:ascii="Times New Roman" w:hAnsi="Times New Roman" w:cs="Times New Roman"/>
      <w:vertAlign w:val="superscript"/>
    </w:rPr>
  </w:style>
  <w:style w:type="table" w:styleId="af9">
    <w:name w:val="Table Elegant"/>
    <w:basedOn w:val="a4"/>
    <w:uiPriority w:val="99"/>
    <w:semiHidden/>
    <w:unhideWhenUsed/>
    <w:rsid w:val="00C1341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uiPriority w:val="99"/>
    <w:semiHidden/>
    <w:unhideWhenUsed/>
    <w:rsid w:val="00C1341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uiPriority w:val="99"/>
    <w:semiHidden/>
    <w:unhideWhenUsed/>
    <w:rsid w:val="00C1341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3"/>
    <w:uiPriority w:val="99"/>
    <w:semiHidden/>
    <w:unhideWhenUsed/>
    <w:rsid w:val="00C13419"/>
    <w:rPr>
      <w:rFonts w:ascii="Times New Roman" w:hAnsi="Times New Roman" w:cs="Times New Roman"/>
      <w:sz w:val="20"/>
      <w:szCs w:val="20"/>
    </w:rPr>
  </w:style>
  <w:style w:type="table" w:styleId="12">
    <w:name w:val="Table Classic 1"/>
    <w:basedOn w:val="a4"/>
    <w:uiPriority w:val="99"/>
    <w:semiHidden/>
    <w:unhideWhenUsed/>
    <w:rsid w:val="00C134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uiPriority w:val="99"/>
    <w:semiHidden/>
    <w:unhideWhenUsed/>
    <w:rsid w:val="00C1341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uiPriority w:val="99"/>
    <w:semiHidden/>
    <w:unhideWhenUsed/>
    <w:rsid w:val="00C1341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uiPriority w:val="99"/>
    <w:semiHidden/>
    <w:unhideWhenUsed/>
    <w:rsid w:val="00C1341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3"/>
    <w:uiPriority w:val="99"/>
    <w:semiHidden/>
    <w:unhideWhenUsed/>
    <w:rsid w:val="00C13419"/>
    <w:rPr>
      <w:rFonts w:ascii="Times New Roman" w:hAnsi="Times New Roman" w:cs="Times New Roman"/>
      <w:sz w:val="20"/>
      <w:szCs w:val="20"/>
    </w:rPr>
  </w:style>
  <w:style w:type="paragraph" w:styleId="afa">
    <w:name w:val="Body Text"/>
    <w:basedOn w:val="a2"/>
    <w:link w:val="afb"/>
    <w:uiPriority w:val="99"/>
    <w:semiHidden/>
    <w:unhideWhenUsed/>
    <w:rsid w:val="00C13419"/>
    <w:pPr>
      <w:spacing w:after="120"/>
    </w:pPr>
  </w:style>
  <w:style w:type="character" w:customStyle="1" w:styleId="afb">
    <w:name w:val="Основной текст Знак"/>
    <w:basedOn w:val="a3"/>
    <w:link w:val="afa"/>
    <w:uiPriority w:val="99"/>
    <w:semiHidden/>
    <w:rsid w:val="00C13419"/>
    <w:rPr>
      <w:rFonts w:ascii="Times New Roman" w:hAnsi="Times New Roman" w:cs="Times New Roman"/>
    </w:rPr>
  </w:style>
  <w:style w:type="paragraph" w:styleId="afc">
    <w:name w:val="Body Text First Indent"/>
    <w:basedOn w:val="afa"/>
    <w:link w:val="afd"/>
    <w:uiPriority w:val="99"/>
    <w:semiHidden/>
    <w:unhideWhenUsed/>
    <w:rsid w:val="00C13419"/>
    <w:pPr>
      <w:spacing w:after="200"/>
      <w:ind w:firstLine="360"/>
    </w:pPr>
  </w:style>
  <w:style w:type="character" w:customStyle="1" w:styleId="afd">
    <w:name w:val="Красная строка Знак"/>
    <w:basedOn w:val="afb"/>
    <w:link w:val="afc"/>
    <w:uiPriority w:val="99"/>
    <w:semiHidden/>
    <w:rsid w:val="00C13419"/>
    <w:rPr>
      <w:rFonts w:ascii="Times New Roman" w:hAnsi="Times New Roman" w:cs="Times New Roman"/>
    </w:rPr>
  </w:style>
  <w:style w:type="paragraph" w:styleId="afe">
    <w:name w:val="Body Text Indent"/>
    <w:basedOn w:val="a2"/>
    <w:link w:val="aff"/>
    <w:uiPriority w:val="99"/>
    <w:semiHidden/>
    <w:unhideWhenUsed/>
    <w:rsid w:val="00C13419"/>
    <w:pPr>
      <w:spacing w:after="120"/>
      <w:ind w:left="283"/>
    </w:pPr>
  </w:style>
  <w:style w:type="character" w:customStyle="1" w:styleId="aff">
    <w:name w:val="Основной текст с отступом Знак"/>
    <w:basedOn w:val="a3"/>
    <w:link w:val="afe"/>
    <w:uiPriority w:val="99"/>
    <w:semiHidden/>
    <w:rsid w:val="00C13419"/>
    <w:rPr>
      <w:rFonts w:ascii="Times New Roman" w:hAnsi="Times New Roman" w:cs="Times New Roman"/>
    </w:rPr>
  </w:style>
  <w:style w:type="paragraph" w:styleId="25">
    <w:name w:val="Body Text First Indent 2"/>
    <w:basedOn w:val="afe"/>
    <w:link w:val="26"/>
    <w:uiPriority w:val="99"/>
    <w:semiHidden/>
    <w:unhideWhenUsed/>
    <w:rsid w:val="00C13419"/>
    <w:pPr>
      <w:spacing w:after="200"/>
      <w:ind w:left="360" w:firstLine="360"/>
    </w:pPr>
  </w:style>
  <w:style w:type="character" w:customStyle="1" w:styleId="26">
    <w:name w:val="Красная строка 2 Знак"/>
    <w:basedOn w:val="aff"/>
    <w:link w:val="25"/>
    <w:uiPriority w:val="99"/>
    <w:semiHidden/>
    <w:rsid w:val="00C13419"/>
    <w:rPr>
      <w:rFonts w:ascii="Times New Roman" w:hAnsi="Times New Roman" w:cs="Times New Roman"/>
    </w:rPr>
  </w:style>
  <w:style w:type="paragraph" w:styleId="a0">
    <w:name w:val="List Bullet"/>
    <w:basedOn w:val="a2"/>
    <w:uiPriority w:val="99"/>
    <w:semiHidden/>
    <w:unhideWhenUsed/>
    <w:rsid w:val="00C13419"/>
    <w:pPr>
      <w:numPr>
        <w:numId w:val="3"/>
      </w:numPr>
      <w:contextualSpacing/>
    </w:pPr>
  </w:style>
  <w:style w:type="paragraph" w:styleId="20">
    <w:name w:val="List Bullet 2"/>
    <w:basedOn w:val="a2"/>
    <w:uiPriority w:val="99"/>
    <w:semiHidden/>
    <w:unhideWhenUsed/>
    <w:rsid w:val="00C13419"/>
    <w:pPr>
      <w:numPr>
        <w:numId w:val="4"/>
      </w:numPr>
      <w:contextualSpacing/>
    </w:pPr>
  </w:style>
  <w:style w:type="paragraph" w:styleId="30">
    <w:name w:val="List Bullet 3"/>
    <w:basedOn w:val="a2"/>
    <w:uiPriority w:val="99"/>
    <w:semiHidden/>
    <w:unhideWhenUsed/>
    <w:rsid w:val="00C13419"/>
    <w:pPr>
      <w:numPr>
        <w:numId w:val="5"/>
      </w:numPr>
      <w:contextualSpacing/>
    </w:pPr>
  </w:style>
  <w:style w:type="paragraph" w:styleId="40">
    <w:name w:val="List Bullet 4"/>
    <w:basedOn w:val="a2"/>
    <w:uiPriority w:val="99"/>
    <w:semiHidden/>
    <w:unhideWhenUsed/>
    <w:rsid w:val="00C13419"/>
    <w:pPr>
      <w:numPr>
        <w:numId w:val="6"/>
      </w:numPr>
      <w:contextualSpacing/>
    </w:pPr>
  </w:style>
  <w:style w:type="paragraph" w:styleId="50">
    <w:name w:val="List Bullet 5"/>
    <w:basedOn w:val="a2"/>
    <w:uiPriority w:val="99"/>
    <w:semiHidden/>
    <w:unhideWhenUsed/>
    <w:rsid w:val="00C13419"/>
    <w:pPr>
      <w:numPr>
        <w:numId w:val="7"/>
      </w:numPr>
      <w:contextualSpacing/>
    </w:pPr>
  </w:style>
  <w:style w:type="paragraph" w:styleId="aff0">
    <w:name w:val="Title"/>
    <w:basedOn w:val="a2"/>
    <w:next w:val="a2"/>
    <w:link w:val="aff1"/>
    <w:uiPriority w:val="10"/>
    <w:qFormat/>
    <w:rsid w:val="00C13419"/>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1">
    <w:name w:val="Название Знак"/>
    <w:basedOn w:val="a3"/>
    <w:link w:val="aff0"/>
    <w:uiPriority w:val="10"/>
    <w:rsid w:val="00C13419"/>
    <w:rPr>
      <w:rFonts w:ascii="Times New Roman" w:eastAsiaTheme="majorEastAsia" w:hAnsi="Times New Roman" w:cs="Times New Roman"/>
      <w:color w:val="17365D" w:themeColor="text2" w:themeShade="BF"/>
      <w:spacing w:val="5"/>
      <w:kern w:val="28"/>
      <w:sz w:val="52"/>
      <w:szCs w:val="52"/>
    </w:rPr>
  </w:style>
  <w:style w:type="character" w:styleId="aff2">
    <w:name w:val="Book Title"/>
    <w:basedOn w:val="a3"/>
    <w:uiPriority w:val="33"/>
    <w:qFormat/>
    <w:rsid w:val="00C13419"/>
    <w:rPr>
      <w:rFonts w:ascii="Times New Roman" w:hAnsi="Times New Roman" w:cs="Times New Roman"/>
      <w:b/>
      <w:bCs/>
      <w:smallCaps/>
      <w:spacing w:val="5"/>
    </w:rPr>
  </w:style>
  <w:style w:type="paragraph" w:styleId="aff3">
    <w:name w:val="caption"/>
    <w:basedOn w:val="a2"/>
    <w:next w:val="a2"/>
    <w:uiPriority w:val="35"/>
    <w:semiHidden/>
    <w:unhideWhenUsed/>
    <w:qFormat/>
    <w:rsid w:val="00C13419"/>
    <w:pPr>
      <w:spacing w:line="240" w:lineRule="auto"/>
    </w:pPr>
    <w:rPr>
      <w:b/>
      <w:bCs/>
      <w:color w:val="4F81BD" w:themeColor="accent1"/>
      <w:sz w:val="18"/>
      <w:szCs w:val="18"/>
    </w:rPr>
  </w:style>
  <w:style w:type="paragraph" w:styleId="aff4">
    <w:name w:val="footer"/>
    <w:basedOn w:val="a2"/>
    <w:link w:val="aff5"/>
    <w:uiPriority w:val="99"/>
    <w:unhideWhenUsed/>
    <w:rsid w:val="00C13419"/>
    <w:pPr>
      <w:tabs>
        <w:tab w:val="center" w:pos="4677"/>
        <w:tab w:val="right" w:pos="9355"/>
      </w:tabs>
      <w:spacing w:after="0" w:line="240" w:lineRule="auto"/>
    </w:pPr>
  </w:style>
  <w:style w:type="character" w:customStyle="1" w:styleId="aff5">
    <w:name w:val="Нижний колонтитул Знак"/>
    <w:basedOn w:val="a3"/>
    <w:link w:val="aff4"/>
    <w:uiPriority w:val="99"/>
    <w:rsid w:val="00C13419"/>
    <w:rPr>
      <w:rFonts w:ascii="Times New Roman" w:hAnsi="Times New Roman" w:cs="Times New Roman"/>
    </w:rPr>
  </w:style>
  <w:style w:type="character" w:styleId="aff6">
    <w:name w:val="page number"/>
    <w:basedOn w:val="a3"/>
    <w:uiPriority w:val="99"/>
    <w:semiHidden/>
    <w:unhideWhenUsed/>
    <w:rsid w:val="00C13419"/>
    <w:rPr>
      <w:rFonts w:ascii="Times New Roman" w:hAnsi="Times New Roman" w:cs="Times New Roman"/>
    </w:rPr>
  </w:style>
  <w:style w:type="character" w:styleId="aff7">
    <w:name w:val="line number"/>
    <w:basedOn w:val="a3"/>
    <w:uiPriority w:val="99"/>
    <w:semiHidden/>
    <w:unhideWhenUsed/>
    <w:rsid w:val="00C13419"/>
    <w:rPr>
      <w:rFonts w:ascii="Times New Roman" w:hAnsi="Times New Roman" w:cs="Times New Roman"/>
    </w:rPr>
  </w:style>
  <w:style w:type="paragraph" w:styleId="a">
    <w:name w:val="List Number"/>
    <w:basedOn w:val="a2"/>
    <w:uiPriority w:val="99"/>
    <w:semiHidden/>
    <w:unhideWhenUsed/>
    <w:rsid w:val="00C13419"/>
    <w:pPr>
      <w:numPr>
        <w:numId w:val="8"/>
      </w:numPr>
      <w:contextualSpacing/>
    </w:pPr>
  </w:style>
  <w:style w:type="paragraph" w:styleId="2">
    <w:name w:val="List Number 2"/>
    <w:basedOn w:val="a2"/>
    <w:uiPriority w:val="99"/>
    <w:semiHidden/>
    <w:unhideWhenUsed/>
    <w:rsid w:val="00C13419"/>
    <w:pPr>
      <w:numPr>
        <w:numId w:val="9"/>
      </w:numPr>
      <w:contextualSpacing/>
    </w:pPr>
  </w:style>
  <w:style w:type="paragraph" w:styleId="3">
    <w:name w:val="List Number 3"/>
    <w:basedOn w:val="a2"/>
    <w:uiPriority w:val="99"/>
    <w:semiHidden/>
    <w:unhideWhenUsed/>
    <w:rsid w:val="00C13419"/>
    <w:pPr>
      <w:numPr>
        <w:numId w:val="10"/>
      </w:numPr>
      <w:contextualSpacing/>
    </w:pPr>
  </w:style>
  <w:style w:type="paragraph" w:styleId="4">
    <w:name w:val="List Number 4"/>
    <w:basedOn w:val="a2"/>
    <w:uiPriority w:val="99"/>
    <w:semiHidden/>
    <w:unhideWhenUsed/>
    <w:rsid w:val="00C13419"/>
    <w:pPr>
      <w:numPr>
        <w:numId w:val="11"/>
      </w:numPr>
      <w:contextualSpacing/>
    </w:pPr>
  </w:style>
  <w:style w:type="paragraph" w:styleId="5">
    <w:name w:val="List Number 5"/>
    <w:basedOn w:val="a2"/>
    <w:uiPriority w:val="99"/>
    <w:semiHidden/>
    <w:unhideWhenUsed/>
    <w:rsid w:val="00C13419"/>
    <w:pPr>
      <w:numPr>
        <w:numId w:val="12"/>
      </w:numPr>
      <w:contextualSpacing/>
    </w:pPr>
  </w:style>
  <w:style w:type="character" w:styleId="HTML4">
    <w:name w:val="HTML Sample"/>
    <w:basedOn w:val="a3"/>
    <w:uiPriority w:val="99"/>
    <w:semiHidden/>
    <w:unhideWhenUsed/>
    <w:rsid w:val="00C13419"/>
    <w:rPr>
      <w:rFonts w:ascii="Times New Roman" w:hAnsi="Times New Roman" w:cs="Times New Roman"/>
      <w:sz w:val="24"/>
      <w:szCs w:val="24"/>
    </w:rPr>
  </w:style>
  <w:style w:type="paragraph" w:styleId="27">
    <w:name w:val="envelope return"/>
    <w:basedOn w:val="a2"/>
    <w:uiPriority w:val="99"/>
    <w:semiHidden/>
    <w:unhideWhenUsed/>
    <w:rsid w:val="00C13419"/>
    <w:pPr>
      <w:spacing w:after="0" w:line="240" w:lineRule="auto"/>
    </w:pPr>
    <w:rPr>
      <w:rFonts w:eastAsiaTheme="majorEastAsia"/>
      <w:sz w:val="20"/>
      <w:szCs w:val="20"/>
    </w:rPr>
  </w:style>
  <w:style w:type="table" w:styleId="13">
    <w:name w:val="Table 3D effects 1"/>
    <w:basedOn w:val="a4"/>
    <w:uiPriority w:val="99"/>
    <w:semiHidden/>
    <w:unhideWhenUsed/>
    <w:rsid w:val="00C1341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4"/>
    <w:uiPriority w:val="99"/>
    <w:semiHidden/>
    <w:unhideWhenUsed/>
    <w:rsid w:val="00C1341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uiPriority w:val="99"/>
    <w:semiHidden/>
    <w:unhideWhenUsed/>
    <w:rsid w:val="00C1341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basedOn w:val="a2"/>
    <w:uiPriority w:val="99"/>
    <w:semiHidden/>
    <w:unhideWhenUsed/>
    <w:rsid w:val="00C13419"/>
    <w:rPr>
      <w:sz w:val="24"/>
      <w:szCs w:val="24"/>
    </w:rPr>
  </w:style>
  <w:style w:type="paragraph" w:styleId="aff9">
    <w:name w:val="Normal Indent"/>
    <w:basedOn w:val="a2"/>
    <w:uiPriority w:val="99"/>
    <w:semiHidden/>
    <w:unhideWhenUsed/>
    <w:rsid w:val="00C13419"/>
    <w:pPr>
      <w:ind w:left="708"/>
    </w:pPr>
  </w:style>
  <w:style w:type="paragraph" w:styleId="14">
    <w:name w:val="toc 1"/>
    <w:basedOn w:val="a2"/>
    <w:next w:val="a2"/>
    <w:autoRedefine/>
    <w:uiPriority w:val="39"/>
    <w:semiHidden/>
    <w:unhideWhenUsed/>
    <w:rsid w:val="00C13419"/>
    <w:pPr>
      <w:spacing w:after="100"/>
    </w:pPr>
  </w:style>
  <w:style w:type="paragraph" w:styleId="29">
    <w:name w:val="toc 2"/>
    <w:basedOn w:val="a2"/>
    <w:next w:val="a2"/>
    <w:autoRedefine/>
    <w:uiPriority w:val="39"/>
    <w:semiHidden/>
    <w:unhideWhenUsed/>
    <w:rsid w:val="00C13419"/>
    <w:pPr>
      <w:spacing w:after="100"/>
      <w:ind w:left="220"/>
    </w:pPr>
  </w:style>
  <w:style w:type="paragraph" w:styleId="35">
    <w:name w:val="toc 3"/>
    <w:basedOn w:val="a2"/>
    <w:next w:val="a2"/>
    <w:autoRedefine/>
    <w:uiPriority w:val="39"/>
    <w:semiHidden/>
    <w:unhideWhenUsed/>
    <w:rsid w:val="00C13419"/>
    <w:pPr>
      <w:spacing w:after="100"/>
      <w:ind w:left="440"/>
    </w:pPr>
  </w:style>
  <w:style w:type="paragraph" w:styleId="44">
    <w:name w:val="toc 4"/>
    <w:basedOn w:val="a2"/>
    <w:next w:val="a2"/>
    <w:autoRedefine/>
    <w:uiPriority w:val="39"/>
    <w:semiHidden/>
    <w:unhideWhenUsed/>
    <w:rsid w:val="00C13419"/>
    <w:pPr>
      <w:spacing w:after="100"/>
      <w:ind w:left="660"/>
    </w:pPr>
  </w:style>
  <w:style w:type="paragraph" w:styleId="53">
    <w:name w:val="toc 5"/>
    <w:basedOn w:val="a2"/>
    <w:next w:val="a2"/>
    <w:autoRedefine/>
    <w:uiPriority w:val="39"/>
    <w:semiHidden/>
    <w:unhideWhenUsed/>
    <w:rsid w:val="00C13419"/>
    <w:pPr>
      <w:spacing w:after="100"/>
      <w:ind w:left="880"/>
    </w:pPr>
  </w:style>
  <w:style w:type="paragraph" w:styleId="61">
    <w:name w:val="toc 6"/>
    <w:basedOn w:val="a2"/>
    <w:next w:val="a2"/>
    <w:autoRedefine/>
    <w:uiPriority w:val="39"/>
    <w:semiHidden/>
    <w:unhideWhenUsed/>
    <w:rsid w:val="00C13419"/>
    <w:pPr>
      <w:spacing w:after="100"/>
      <w:ind w:left="1100"/>
    </w:pPr>
  </w:style>
  <w:style w:type="paragraph" w:styleId="71">
    <w:name w:val="toc 7"/>
    <w:basedOn w:val="a2"/>
    <w:next w:val="a2"/>
    <w:autoRedefine/>
    <w:uiPriority w:val="39"/>
    <w:semiHidden/>
    <w:unhideWhenUsed/>
    <w:rsid w:val="00C13419"/>
    <w:pPr>
      <w:spacing w:after="100"/>
      <w:ind w:left="1320"/>
    </w:pPr>
  </w:style>
  <w:style w:type="paragraph" w:styleId="81">
    <w:name w:val="toc 8"/>
    <w:basedOn w:val="a2"/>
    <w:next w:val="a2"/>
    <w:autoRedefine/>
    <w:uiPriority w:val="39"/>
    <w:semiHidden/>
    <w:unhideWhenUsed/>
    <w:rsid w:val="00C13419"/>
    <w:pPr>
      <w:spacing w:after="100"/>
      <w:ind w:left="1540"/>
    </w:pPr>
  </w:style>
  <w:style w:type="paragraph" w:styleId="91">
    <w:name w:val="toc 9"/>
    <w:basedOn w:val="a2"/>
    <w:next w:val="a2"/>
    <w:autoRedefine/>
    <w:uiPriority w:val="39"/>
    <w:semiHidden/>
    <w:unhideWhenUsed/>
    <w:rsid w:val="00C13419"/>
    <w:pPr>
      <w:spacing w:after="100"/>
      <w:ind w:left="1760"/>
    </w:pPr>
  </w:style>
  <w:style w:type="character" w:styleId="HTML5">
    <w:name w:val="HTML Definition"/>
    <w:basedOn w:val="a3"/>
    <w:uiPriority w:val="99"/>
    <w:semiHidden/>
    <w:unhideWhenUsed/>
    <w:rsid w:val="00C13419"/>
    <w:rPr>
      <w:rFonts w:ascii="Times New Roman" w:hAnsi="Times New Roman" w:cs="Times New Roman"/>
      <w:i/>
      <w:iCs/>
    </w:rPr>
  </w:style>
  <w:style w:type="paragraph" w:styleId="2a">
    <w:name w:val="Body Text 2"/>
    <w:basedOn w:val="a2"/>
    <w:link w:val="2b"/>
    <w:uiPriority w:val="99"/>
    <w:semiHidden/>
    <w:unhideWhenUsed/>
    <w:rsid w:val="00C13419"/>
    <w:pPr>
      <w:spacing w:after="120" w:line="480" w:lineRule="auto"/>
    </w:pPr>
  </w:style>
  <w:style w:type="character" w:customStyle="1" w:styleId="2b">
    <w:name w:val="Основной текст 2 Знак"/>
    <w:basedOn w:val="a3"/>
    <w:link w:val="2a"/>
    <w:uiPriority w:val="99"/>
    <w:semiHidden/>
    <w:rsid w:val="00C13419"/>
    <w:rPr>
      <w:rFonts w:ascii="Times New Roman" w:hAnsi="Times New Roman" w:cs="Times New Roman"/>
    </w:rPr>
  </w:style>
  <w:style w:type="paragraph" w:styleId="36">
    <w:name w:val="Body Text 3"/>
    <w:basedOn w:val="a2"/>
    <w:link w:val="37"/>
    <w:uiPriority w:val="99"/>
    <w:semiHidden/>
    <w:unhideWhenUsed/>
    <w:rsid w:val="00C13419"/>
    <w:pPr>
      <w:spacing w:after="120"/>
    </w:pPr>
    <w:rPr>
      <w:sz w:val="16"/>
      <w:szCs w:val="16"/>
    </w:rPr>
  </w:style>
  <w:style w:type="character" w:customStyle="1" w:styleId="37">
    <w:name w:val="Основной текст 3 Знак"/>
    <w:basedOn w:val="a3"/>
    <w:link w:val="36"/>
    <w:uiPriority w:val="99"/>
    <w:semiHidden/>
    <w:rsid w:val="00C13419"/>
    <w:rPr>
      <w:rFonts w:ascii="Times New Roman" w:hAnsi="Times New Roman" w:cs="Times New Roman"/>
      <w:sz w:val="16"/>
      <w:szCs w:val="16"/>
    </w:rPr>
  </w:style>
  <w:style w:type="paragraph" w:styleId="2c">
    <w:name w:val="Body Text Indent 2"/>
    <w:basedOn w:val="a2"/>
    <w:link w:val="2d"/>
    <w:uiPriority w:val="99"/>
    <w:semiHidden/>
    <w:unhideWhenUsed/>
    <w:rsid w:val="00C13419"/>
    <w:pPr>
      <w:spacing w:after="120" w:line="480" w:lineRule="auto"/>
      <w:ind w:left="283"/>
    </w:pPr>
  </w:style>
  <w:style w:type="character" w:customStyle="1" w:styleId="2d">
    <w:name w:val="Основной текст с отступом 2 Знак"/>
    <w:basedOn w:val="a3"/>
    <w:link w:val="2c"/>
    <w:uiPriority w:val="99"/>
    <w:semiHidden/>
    <w:rsid w:val="00C13419"/>
    <w:rPr>
      <w:rFonts w:ascii="Times New Roman" w:hAnsi="Times New Roman" w:cs="Times New Roman"/>
    </w:rPr>
  </w:style>
  <w:style w:type="paragraph" w:styleId="38">
    <w:name w:val="Body Text Indent 3"/>
    <w:basedOn w:val="a2"/>
    <w:link w:val="39"/>
    <w:uiPriority w:val="99"/>
    <w:semiHidden/>
    <w:unhideWhenUsed/>
    <w:rsid w:val="00C13419"/>
    <w:pPr>
      <w:spacing w:after="120"/>
      <w:ind w:left="283"/>
    </w:pPr>
    <w:rPr>
      <w:sz w:val="16"/>
      <w:szCs w:val="16"/>
    </w:rPr>
  </w:style>
  <w:style w:type="character" w:customStyle="1" w:styleId="39">
    <w:name w:val="Основной текст с отступом 3 Знак"/>
    <w:basedOn w:val="a3"/>
    <w:link w:val="38"/>
    <w:uiPriority w:val="99"/>
    <w:semiHidden/>
    <w:rsid w:val="00C13419"/>
    <w:rPr>
      <w:rFonts w:ascii="Times New Roman" w:hAnsi="Times New Roman" w:cs="Times New Roman"/>
      <w:sz w:val="16"/>
      <w:szCs w:val="16"/>
    </w:rPr>
  </w:style>
  <w:style w:type="character" w:styleId="HTML6">
    <w:name w:val="HTML Variable"/>
    <w:basedOn w:val="a3"/>
    <w:uiPriority w:val="99"/>
    <w:semiHidden/>
    <w:unhideWhenUsed/>
    <w:rsid w:val="00C13419"/>
    <w:rPr>
      <w:rFonts w:ascii="Times New Roman" w:hAnsi="Times New Roman" w:cs="Times New Roman"/>
      <w:i/>
      <w:iCs/>
    </w:rPr>
  </w:style>
  <w:style w:type="paragraph" w:styleId="affa">
    <w:name w:val="table of figures"/>
    <w:basedOn w:val="a2"/>
    <w:next w:val="a2"/>
    <w:uiPriority w:val="99"/>
    <w:semiHidden/>
    <w:unhideWhenUsed/>
    <w:rsid w:val="00C13419"/>
    <w:pPr>
      <w:spacing w:after="0"/>
    </w:pPr>
  </w:style>
  <w:style w:type="character" w:styleId="HTML7">
    <w:name w:val="HTML Typewriter"/>
    <w:basedOn w:val="a3"/>
    <w:uiPriority w:val="99"/>
    <w:semiHidden/>
    <w:unhideWhenUsed/>
    <w:rsid w:val="00C13419"/>
    <w:rPr>
      <w:rFonts w:ascii="Consolas" w:hAnsi="Consolas" w:cs="Times New Roman"/>
      <w:sz w:val="20"/>
      <w:szCs w:val="20"/>
    </w:rPr>
  </w:style>
  <w:style w:type="paragraph" w:styleId="affb">
    <w:name w:val="Subtitle"/>
    <w:basedOn w:val="a2"/>
    <w:next w:val="a2"/>
    <w:link w:val="affc"/>
    <w:uiPriority w:val="11"/>
    <w:qFormat/>
    <w:rsid w:val="00C13419"/>
    <w:pPr>
      <w:numPr>
        <w:ilvl w:val="1"/>
      </w:numPr>
    </w:pPr>
    <w:rPr>
      <w:rFonts w:eastAsiaTheme="majorEastAsia"/>
      <w:i/>
      <w:iCs/>
      <w:color w:val="4F81BD" w:themeColor="accent1"/>
      <w:spacing w:val="15"/>
      <w:sz w:val="24"/>
      <w:szCs w:val="24"/>
    </w:rPr>
  </w:style>
  <w:style w:type="character" w:customStyle="1" w:styleId="affc">
    <w:name w:val="Подзаголовок Знак"/>
    <w:basedOn w:val="a3"/>
    <w:link w:val="affb"/>
    <w:uiPriority w:val="11"/>
    <w:rsid w:val="00C13419"/>
    <w:rPr>
      <w:rFonts w:ascii="Times New Roman" w:eastAsiaTheme="majorEastAsia" w:hAnsi="Times New Roman" w:cs="Times New Roman"/>
      <w:i/>
      <w:iCs/>
      <w:color w:val="4F81BD" w:themeColor="accent1"/>
      <w:spacing w:val="15"/>
      <w:sz w:val="24"/>
      <w:szCs w:val="24"/>
    </w:rPr>
  </w:style>
  <w:style w:type="paragraph" w:styleId="affd">
    <w:name w:val="Signature"/>
    <w:basedOn w:val="a2"/>
    <w:link w:val="affe"/>
    <w:uiPriority w:val="99"/>
    <w:semiHidden/>
    <w:unhideWhenUsed/>
    <w:rsid w:val="00C13419"/>
    <w:pPr>
      <w:spacing w:after="0" w:line="240" w:lineRule="auto"/>
      <w:ind w:left="4252"/>
    </w:pPr>
  </w:style>
  <w:style w:type="character" w:customStyle="1" w:styleId="affe">
    <w:name w:val="Подпись Знак"/>
    <w:basedOn w:val="a3"/>
    <w:link w:val="affd"/>
    <w:uiPriority w:val="99"/>
    <w:semiHidden/>
    <w:rsid w:val="00C13419"/>
    <w:rPr>
      <w:rFonts w:ascii="Times New Roman" w:hAnsi="Times New Roman" w:cs="Times New Roman"/>
    </w:rPr>
  </w:style>
  <w:style w:type="paragraph" w:styleId="afff">
    <w:name w:val="Salutation"/>
    <w:basedOn w:val="a2"/>
    <w:next w:val="a2"/>
    <w:link w:val="afff0"/>
    <w:uiPriority w:val="99"/>
    <w:semiHidden/>
    <w:unhideWhenUsed/>
    <w:rsid w:val="00C13419"/>
  </w:style>
  <w:style w:type="character" w:customStyle="1" w:styleId="afff0">
    <w:name w:val="Приветствие Знак"/>
    <w:basedOn w:val="a3"/>
    <w:link w:val="afff"/>
    <w:uiPriority w:val="99"/>
    <w:semiHidden/>
    <w:rsid w:val="00C13419"/>
    <w:rPr>
      <w:rFonts w:ascii="Times New Roman" w:hAnsi="Times New Roman" w:cs="Times New Roman"/>
    </w:rPr>
  </w:style>
  <w:style w:type="paragraph" w:styleId="afff1">
    <w:name w:val="List Continue"/>
    <w:basedOn w:val="a2"/>
    <w:uiPriority w:val="99"/>
    <w:semiHidden/>
    <w:unhideWhenUsed/>
    <w:rsid w:val="00C13419"/>
    <w:pPr>
      <w:spacing w:after="120"/>
      <w:ind w:left="283"/>
      <w:contextualSpacing/>
    </w:pPr>
  </w:style>
  <w:style w:type="paragraph" w:styleId="2e">
    <w:name w:val="List Continue 2"/>
    <w:basedOn w:val="a2"/>
    <w:uiPriority w:val="99"/>
    <w:semiHidden/>
    <w:unhideWhenUsed/>
    <w:rsid w:val="00C13419"/>
    <w:pPr>
      <w:spacing w:after="120"/>
      <w:ind w:left="566"/>
      <w:contextualSpacing/>
    </w:pPr>
  </w:style>
  <w:style w:type="paragraph" w:styleId="3a">
    <w:name w:val="List Continue 3"/>
    <w:basedOn w:val="a2"/>
    <w:uiPriority w:val="99"/>
    <w:semiHidden/>
    <w:unhideWhenUsed/>
    <w:rsid w:val="00C13419"/>
    <w:pPr>
      <w:spacing w:after="120"/>
      <w:ind w:left="849"/>
      <w:contextualSpacing/>
    </w:pPr>
  </w:style>
  <w:style w:type="paragraph" w:styleId="45">
    <w:name w:val="List Continue 4"/>
    <w:basedOn w:val="a2"/>
    <w:uiPriority w:val="99"/>
    <w:semiHidden/>
    <w:unhideWhenUsed/>
    <w:rsid w:val="00C13419"/>
    <w:pPr>
      <w:spacing w:after="120"/>
      <w:ind w:left="1132"/>
      <w:contextualSpacing/>
    </w:pPr>
  </w:style>
  <w:style w:type="paragraph" w:styleId="54">
    <w:name w:val="List Continue 5"/>
    <w:basedOn w:val="a2"/>
    <w:uiPriority w:val="99"/>
    <w:semiHidden/>
    <w:unhideWhenUsed/>
    <w:rsid w:val="00C13419"/>
    <w:pPr>
      <w:spacing w:after="120"/>
      <w:ind w:left="1415"/>
      <w:contextualSpacing/>
    </w:pPr>
  </w:style>
  <w:style w:type="character" w:styleId="afff2">
    <w:name w:val="FollowedHyperlink"/>
    <w:basedOn w:val="a3"/>
    <w:uiPriority w:val="99"/>
    <w:semiHidden/>
    <w:unhideWhenUsed/>
    <w:rsid w:val="00C13419"/>
    <w:rPr>
      <w:rFonts w:ascii="Times New Roman" w:hAnsi="Times New Roman" w:cs="Times New Roman"/>
      <w:color w:val="800080" w:themeColor="followedHyperlink"/>
      <w:u w:val="single"/>
    </w:rPr>
  </w:style>
  <w:style w:type="table" w:styleId="15">
    <w:name w:val="Table Simple 1"/>
    <w:basedOn w:val="a4"/>
    <w:uiPriority w:val="99"/>
    <w:semiHidden/>
    <w:unhideWhenUsed/>
    <w:rsid w:val="00C1341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unhideWhenUsed/>
    <w:rsid w:val="00C1341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3">
    <w:name w:val="Closing"/>
    <w:basedOn w:val="a2"/>
    <w:link w:val="afff4"/>
    <w:uiPriority w:val="99"/>
    <w:semiHidden/>
    <w:unhideWhenUsed/>
    <w:rsid w:val="00C13419"/>
    <w:pPr>
      <w:spacing w:after="0" w:line="240" w:lineRule="auto"/>
      <w:ind w:left="4252"/>
    </w:pPr>
  </w:style>
  <w:style w:type="character" w:customStyle="1" w:styleId="afff4">
    <w:name w:val="Прощание Знак"/>
    <w:basedOn w:val="a3"/>
    <w:link w:val="afff3"/>
    <w:uiPriority w:val="99"/>
    <w:semiHidden/>
    <w:rsid w:val="00C13419"/>
    <w:rPr>
      <w:rFonts w:ascii="Times New Roman" w:hAnsi="Times New Roman" w:cs="Times New Roman"/>
    </w:rPr>
  </w:style>
  <w:style w:type="table" w:styleId="afff5">
    <w:name w:val="Light Shading"/>
    <w:basedOn w:val="a4"/>
    <w:uiPriority w:val="60"/>
    <w:rsid w:val="00C134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4"/>
    <w:uiPriority w:val="60"/>
    <w:rsid w:val="00C1341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4"/>
    <w:uiPriority w:val="60"/>
    <w:rsid w:val="00C1341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4"/>
    <w:uiPriority w:val="60"/>
    <w:rsid w:val="00C1341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rsid w:val="00C1341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rsid w:val="00C1341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rsid w:val="00C1341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6">
    <w:name w:val="Light Grid"/>
    <w:basedOn w:val="a4"/>
    <w:uiPriority w:val="62"/>
    <w:rsid w:val="00C1341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4"/>
    <w:uiPriority w:val="62"/>
    <w:rsid w:val="00C134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4"/>
    <w:uiPriority w:val="62"/>
    <w:rsid w:val="00C13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4"/>
    <w:uiPriority w:val="62"/>
    <w:rsid w:val="00C1341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4"/>
    <w:uiPriority w:val="62"/>
    <w:rsid w:val="00C1341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4"/>
    <w:uiPriority w:val="62"/>
    <w:rsid w:val="00C134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4"/>
    <w:uiPriority w:val="62"/>
    <w:rsid w:val="00C1341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7">
    <w:name w:val="Light List"/>
    <w:basedOn w:val="a4"/>
    <w:uiPriority w:val="61"/>
    <w:rsid w:val="00C1341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4"/>
    <w:uiPriority w:val="61"/>
    <w:rsid w:val="00C134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4"/>
    <w:uiPriority w:val="61"/>
    <w:rsid w:val="00C13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4"/>
    <w:uiPriority w:val="61"/>
    <w:rsid w:val="00C1341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4"/>
    <w:uiPriority w:val="61"/>
    <w:rsid w:val="00C1341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4"/>
    <w:uiPriority w:val="61"/>
    <w:rsid w:val="00C1341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4"/>
    <w:uiPriority w:val="61"/>
    <w:rsid w:val="00C1341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8">
    <w:name w:val="Table Grid"/>
    <w:basedOn w:val="a4"/>
    <w:uiPriority w:val="59"/>
    <w:rsid w:val="00C13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uiPriority w:val="99"/>
    <w:semiHidden/>
    <w:unhideWhenUsed/>
    <w:rsid w:val="00C1341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uiPriority w:val="99"/>
    <w:semiHidden/>
    <w:unhideWhenUsed/>
    <w:rsid w:val="00C1341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C1341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C1341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C1341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9">
    <w:name w:val="Intense Reference"/>
    <w:basedOn w:val="a3"/>
    <w:uiPriority w:val="32"/>
    <w:qFormat/>
    <w:rsid w:val="00C13419"/>
    <w:rPr>
      <w:rFonts w:ascii="Times New Roman" w:hAnsi="Times New Roman" w:cs="Times New Roman"/>
      <w:b/>
      <w:bCs/>
      <w:smallCaps/>
      <w:color w:val="C0504D" w:themeColor="accent2"/>
      <w:spacing w:val="5"/>
      <w:u w:val="single"/>
    </w:rPr>
  </w:style>
  <w:style w:type="character" w:styleId="afffa">
    <w:name w:val="Intense Emphasis"/>
    <w:basedOn w:val="a3"/>
    <w:uiPriority w:val="21"/>
    <w:qFormat/>
    <w:rsid w:val="00C13419"/>
    <w:rPr>
      <w:rFonts w:ascii="Times New Roman" w:hAnsi="Times New Roman" w:cs="Times New Roman"/>
      <w:b/>
      <w:bCs/>
      <w:i/>
      <w:iCs/>
      <w:color w:val="4F81BD" w:themeColor="accent1"/>
    </w:rPr>
  </w:style>
  <w:style w:type="character" w:styleId="afffb">
    <w:name w:val="Subtle Reference"/>
    <w:basedOn w:val="a3"/>
    <w:uiPriority w:val="31"/>
    <w:qFormat/>
    <w:rsid w:val="00C13419"/>
    <w:rPr>
      <w:rFonts w:ascii="Times New Roman" w:hAnsi="Times New Roman" w:cs="Times New Roman"/>
      <w:smallCaps/>
      <w:color w:val="C0504D" w:themeColor="accent2"/>
      <w:u w:val="single"/>
    </w:rPr>
  </w:style>
  <w:style w:type="character" w:styleId="afffc">
    <w:name w:val="Subtle Emphasis"/>
    <w:basedOn w:val="a3"/>
    <w:uiPriority w:val="19"/>
    <w:qFormat/>
    <w:rsid w:val="00C13419"/>
    <w:rPr>
      <w:rFonts w:ascii="Times New Roman" w:hAnsi="Times New Roman" w:cs="Times New Roman"/>
      <w:i/>
      <w:iCs/>
      <w:color w:val="808080" w:themeColor="text1" w:themeTint="7F"/>
    </w:rPr>
  </w:style>
  <w:style w:type="table" w:styleId="afffd">
    <w:name w:val="Table Contemporary"/>
    <w:basedOn w:val="a4"/>
    <w:uiPriority w:val="99"/>
    <w:semiHidden/>
    <w:unhideWhenUsed/>
    <w:rsid w:val="00C1341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e">
    <w:name w:val="List"/>
    <w:basedOn w:val="a2"/>
    <w:uiPriority w:val="99"/>
    <w:semiHidden/>
    <w:unhideWhenUsed/>
    <w:rsid w:val="00C13419"/>
    <w:pPr>
      <w:ind w:left="283" w:hanging="283"/>
      <w:contextualSpacing/>
    </w:pPr>
  </w:style>
  <w:style w:type="paragraph" w:styleId="2f1">
    <w:name w:val="List 2"/>
    <w:basedOn w:val="a2"/>
    <w:uiPriority w:val="99"/>
    <w:semiHidden/>
    <w:unhideWhenUsed/>
    <w:rsid w:val="00C13419"/>
    <w:pPr>
      <w:ind w:left="566" w:hanging="283"/>
      <w:contextualSpacing/>
    </w:pPr>
  </w:style>
  <w:style w:type="paragraph" w:styleId="3d">
    <w:name w:val="List 3"/>
    <w:basedOn w:val="a2"/>
    <w:uiPriority w:val="99"/>
    <w:semiHidden/>
    <w:unhideWhenUsed/>
    <w:rsid w:val="00C13419"/>
    <w:pPr>
      <w:ind w:left="849" w:hanging="283"/>
      <w:contextualSpacing/>
    </w:pPr>
  </w:style>
  <w:style w:type="paragraph" w:styleId="47">
    <w:name w:val="List 4"/>
    <w:basedOn w:val="a2"/>
    <w:uiPriority w:val="99"/>
    <w:semiHidden/>
    <w:unhideWhenUsed/>
    <w:rsid w:val="00C13419"/>
    <w:pPr>
      <w:ind w:left="1132" w:hanging="283"/>
      <w:contextualSpacing/>
    </w:pPr>
  </w:style>
  <w:style w:type="paragraph" w:styleId="56">
    <w:name w:val="List 5"/>
    <w:basedOn w:val="a2"/>
    <w:uiPriority w:val="99"/>
    <w:semiHidden/>
    <w:unhideWhenUsed/>
    <w:rsid w:val="00C13419"/>
    <w:pPr>
      <w:ind w:left="1415" w:hanging="283"/>
      <w:contextualSpacing/>
    </w:pPr>
  </w:style>
  <w:style w:type="paragraph" w:styleId="affff">
    <w:name w:val="Bibliography"/>
    <w:basedOn w:val="a2"/>
    <w:next w:val="a2"/>
    <w:uiPriority w:val="37"/>
    <w:semiHidden/>
    <w:unhideWhenUsed/>
    <w:rsid w:val="00C13419"/>
  </w:style>
  <w:style w:type="table" w:styleId="17">
    <w:name w:val="Medium List 1"/>
    <w:basedOn w:val="a4"/>
    <w:uiPriority w:val="65"/>
    <w:rsid w:val="00C134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4"/>
    <w:uiPriority w:val="65"/>
    <w:rsid w:val="00C134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4"/>
    <w:uiPriority w:val="65"/>
    <w:rsid w:val="00C13419"/>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4"/>
    <w:uiPriority w:val="65"/>
    <w:rsid w:val="00C13419"/>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4"/>
    <w:uiPriority w:val="65"/>
    <w:rsid w:val="00C13419"/>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4"/>
    <w:uiPriority w:val="65"/>
    <w:rsid w:val="00C1341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4"/>
    <w:uiPriority w:val="65"/>
    <w:rsid w:val="00C13419"/>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4"/>
    <w:uiPriority w:val="66"/>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4"/>
    <w:uiPriority w:val="63"/>
    <w:rsid w:val="00C134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4"/>
    <w:uiPriority w:val="63"/>
    <w:rsid w:val="00C134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4"/>
    <w:uiPriority w:val="63"/>
    <w:rsid w:val="00C1341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4"/>
    <w:uiPriority w:val="63"/>
    <w:rsid w:val="00C134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4"/>
    <w:uiPriority w:val="63"/>
    <w:rsid w:val="00C134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4"/>
    <w:uiPriority w:val="63"/>
    <w:rsid w:val="00C1341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4"/>
    <w:uiPriority w:val="63"/>
    <w:rsid w:val="00C134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4"/>
    <w:uiPriority w:val="64"/>
    <w:rsid w:val="00C134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4"/>
    <w:uiPriority w:val="67"/>
    <w:rsid w:val="00C1341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rsid w:val="00C134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4"/>
    <w:uiPriority w:val="67"/>
    <w:rsid w:val="00C13419"/>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4"/>
    <w:uiPriority w:val="67"/>
    <w:rsid w:val="00C1341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4"/>
    <w:uiPriority w:val="67"/>
    <w:rsid w:val="00C1341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4"/>
    <w:uiPriority w:val="67"/>
    <w:rsid w:val="00C1341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4"/>
    <w:uiPriority w:val="67"/>
    <w:rsid w:val="00C1341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4"/>
    <w:uiPriority w:val="68"/>
    <w:rsid w:val="00C13419"/>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rsid w:val="00C1341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Table Professional"/>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uiPriority w:val="99"/>
    <w:semiHidden/>
    <w:unhideWhenUsed/>
    <w:rsid w:val="00C13419"/>
    <w:pPr>
      <w:spacing w:after="0" w:line="240" w:lineRule="auto"/>
    </w:pPr>
    <w:rPr>
      <w:sz w:val="20"/>
      <w:szCs w:val="20"/>
    </w:rPr>
  </w:style>
  <w:style w:type="character" w:customStyle="1" w:styleId="HTML9">
    <w:name w:val="Стандартный HTML Знак"/>
    <w:basedOn w:val="a3"/>
    <w:link w:val="HTML8"/>
    <w:uiPriority w:val="99"/>
    <w:semiHidden/>
    <w:rsid w:val="00C13419"/>
    <w:rPr>
      <w:rFonts w:ascii="Times New Roman" w:hAnsi="Times New Roman" w:cs="Times New Roman"/>
      <w:sz w:val="20"/>
      <w:szCs w:val="20"/>
    </w:rPr>
  </w:style>
  <w:style w:type="numbering" w:styleId="a1">
    <w:name w:val="Outline List 3"/>
    <w:basedOn w:val="a5"/>
    <w:uiPriority w:val="99"/>
    <w:semiHidden/>
    <w:unhideWhenUsed/>
    <w:rsid w:val="00C13419"/>
    <w:pPr>
      <w:numPr>
        <w:numId w:val="13"/>
      </w:numPr>
    </w:pPr>
  </w:style>
  <w:style w:type="table" w:styleId="1a">
    <w:name w:val="Table Columns 1"/>
    <w:basedOn w:val="a4"/>
    <w:uiPriority w:val="99"/>
    <w:semiHidden/>
    <w:unhideWhenUsed/>
    <w:rsid w:val="00C1341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C1341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C1341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C1341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1341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1">
    <w:name w:val="Strong"/>
    <w:basedOn w:val="a3"/>
    <w:uiPriority w:val="22"/>
    <w:qFormat/>
    <w:rsid w:val="00C13419"/>
    <w:rPr>
      <w:rFonts w:ascii="Times New Roman" w:hAnsi="Times New Roman" w:cs="Times New Roman"/>
      <w:b/>
      <w:bCs/>
    </w:rPr>
  </w:style>
  <w:style w:type="paragraph" w:styleId="affff2">
    <w:name w:val="Document Map"/>
    <w:basedOn w:val="a2"/>
    <w:link w:val="affff3"/>
    <w:uiPriority w:val="99"/>
    <w:semiHidden/>
    <w:unhideWhenUsed/>
    <w:rsid w:val="00C13419"/>
    <w:pPr>
      <w:spacing w:after="0" w:line="240" w:lineRule="auto"/>
    </w:pPr>
    <w:rPr>
      <w:sz w:val="16"/>
      <w:szCs w:val="16"/>
    </w:rPr>
  </w:style>
  <w:style w:type="character" w:customStyle="1" w:styleId="affff3">
    <w:name w:val="Схема документа Знак"/>
    <w:basedOn w:val="a3"/>
    <w:link w:val="affff2"/>
    <w:uiPriority w:val="99"/>
    <w:semiHidden/>
    <w:rsid w:val="00C13419"/>
    <w:rPr>
      <w:rFonts w:ascii="Times New Roman" w:hAnsi="Times New Roman" w:cs="Times New Roman"/>
      <w:sz w:val="16"/>
      <w:szCs w:val="16"/>
    </w:rPr>
  </w:style>
  <w:style w:type="paragraph" w:styleId="affff4">
    <w:name w:val="table of authorities"/>
    <w:basedOn w:val="a2"/>
    <w:next w:val="a2"/>
    <w:uiPriority w:val="99"/>
    <w:semiHidden/>
    <w:unhideWhenUsed/>
    <w:rsid w:val="00C13419"/>
    <w:pPr>
      <w:spacing w:after="0"/>
      <w:ind w:left="220" w:hanging="220"/>
    </w:pPr>
  </w:style>
  <w:style w:type="table" w:styleId="-13">
    <w:name w:val="Table List 1"/>
    <w:basedOn w:val="a4"/>
    <w:uiPriority w:val="99"/>
    <w:semiHidden/>
    <w:unhideWhenUsed/>
    <w:rsid w:val="00C1341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4"/>
    <w:uiPriority w:val="99"/>
    <w:semiHidden/>
    <w:unhideWhenUsed/>
    <w:rsid w:val="00C1341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4"/>
    <w:uiPriority w:val="99"/>
    <w:semiHidden/>
    <w:unhideWhenUsed/>
    <w:rsid w:val="00C1341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4"/>
    <w:uiPriority w:val="99"/>
    <w:semiHidden/>
    <w:unhideWhenUsed/>
    <w:rsid w:val="00C1341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4"/>
    <w:uiPriority w:val="99"/>
    <w:semiHidden/>
    <w:unhideWhenUsed/>
    <w:rsid w:val="00C1341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uiPriority w:val="99"/>
    <w:semiHidden/>
    <w:unhideWhenUsed/>
    <w:rsid w:val="00C1341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C1341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C1341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Plain Text"/>
    <w:basedOn w:val="a2"/>
    <w:link w:val="affff6"/>
    <w:uiPriority w:val="99"/>
    <w:semiHidden/>
    <w:unhideWhenUsed/>
    <w:rsid w:val="00C13419"/>
    <w:pPr>
      <w:spacing w:after="0" w:line="240" w:lineRule="auto"/>
    </w:pPr>
    <w:rPr>
      <w:sz w:val="21"/>
      <w:szCs w:val="21"/>
    </w:rPr>
  </w:style>
  <w:style w:type="character" w:customStyle="1" w:styleId="affff6">
    <w:name w:val="Текст Знак"/>
    <w:basedOn w:val="a3"/>
    <w:link w:val="affff5"/>
    <w:uiPriority w:val="99"/>
    <w:semiHidden/>
    <w:rsid w:val="00C13419"/>
    <w:rPr>
      <w:rFonts w:ascii="Times New Roman" w:hAnsi="Times New Roman" w:cs="Times New Roman"/>
      <w:sz w:val="21"/>
      <w:szCs w:val="21"/>
    </w:rPr>
  </w:style>
  <w:style w:type="paragraph" w:styleId="affff7">
    <w:name w:val="Balloon Text"/>
    <w:basedOn w:val="a2"/>
    <w:link w:val="affff8"/>
    <w:uiPriority w:val="99"/>
    <w:semiHidden/>
    <w:unhideWhenUsed/>
    <w:rsid w:val="00C13419"/>
    <w:pPr>
      <w:spacing w:after="0" w:line="240" w:lineRule="auto"/>
    </w:pPr>
    <w:rPr>
      <w:sz w:val="16"/>
      <w:szCs w:val="16"/>
    </w:rPr>
  </w:style>
  <w:style w:type="character" w:customStyle="1" w:styleId="affff8">
    <w:name w:val="Текст выноски Знак"/>
    <w:basedOn w:val="a3"/>
    <w:link w:val="affff7"/>
    <w:uiPriority w:val="99"/>
    <w:semiHidden/>
    <w:rsid w:val="00C13419"/>
    <w:rPr>
      <w:rFonts w:ascii="Times New Roman" w:hAnsi="Times New Roman" w:cs="Times New Roman"/>
      <w:sz w:val="16"/>
      <w:szCs w:val="16"/>
    </w:rPr>
  </w:style>
  <w:style w:type="paragraph" w:styleId="affff9">
    <w:name w:val="endnote text"/>
    <w:basedOn w:val="a2"/>
    <w:link w:val="affffa"/>
    <w:uiPriority w:val="99"/>
    <w:semiHidden/>
    <w:unhideWhenUsed/>
    <w:rsid w:val="00C13419"/>
    <w:pPr>
      <w:spacing w:after="0" w:line="240" w:lineRule="auto"/>
    </w:pPr>
    <w:rPr>
      <w:sz w:val="20"/>
      <w:szCs w:val="20"/>
    </w:rPr>
  </w:style>
  <w:style w:type="character" w:customStyle="1" w:styleId="affffa">
    <w:name w:val="Текст концевой сноски Знак"/>
    <w:basedOn w:val="a3"/>
    <w:link w:val="affff9"/>
    <w:uiPriority w:val="99"/>
    <w:semiHidden/>
    <w:rsid w:val="00C13419"/>
    <w:rPr>
      <w:rFonts w:ascii="Times New Roman" w:hAnsi="Times New Roman" w:cs="Times New Roman"/>
      <w:sz w:val="20"/>
      <w:szCs w:val="20"/>
    </w:rPr>
  </w:style>
  <w:style w:type="paragraph" w:styleId="affffb">
    <w:name w:val="macro"/>
    <w:link w:val="affffc"/>
    <w:uiPriority w:val="99"/>
    <w:semiHidden/>
    <w:unhideWhenUsed/>
    <w:rsid w:val="00C13419"/>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c">
    <w:name w:val="Текст макроса Знак"/>
    <w:basedOn w:val="a3"/>
    <w:link w:val="affffb"/>
    <w:uiPriority w:val="99"/>
    <w:semiHidden/>
    <w:rsid w:val="00C13419"/>
    <w:rPr>
      <w:rFonts w:ascii="Times New Roman" w:hAnsi="Times New Roman" w:cs="Times New Roman"/>
      <w:sz w:val="20"/>
      <w:szCs w:val="20"/>
    </w:rPr>
  </w:style>
  <w:style w:type="paragraph" w:styleId="affffd">
    <w:name w:val="annotation text"/>
    <w:basedOn w:val="a2"/>
    <w:link w:val="affffe"/>
    <w:uiPriority w:val="99"/>
    <w:semiHidden/>
    <w:unhideWhenUsed/>
    <w:rsid w:val="00C13419"/>
    <w:pPr>
      <w:spacing w:line="240" w:lineRule="auto"/>
    </w:pPr>
    <w:rPr>
      <w:sz w:val="20"/>
      <w:szCs w:val="20"/>
    </w:rPr>
  </w:style>
  <w:style w:type="character" w:customStyle="1" w:styleId="affffe">
    <w:name w:val="Текст примечания Знак"/>
    <w:basedOn w:val="a3"/>
    <w:link w:val="affffd"/>
    <w:uiPriority w:val="99"/>
    <w:semiHidden/>
    <w:rsid w:val="00C13419"/>
    <w:rPr>
      <w:rFonts w:ascii="Times New Roman" w:hAnsi="Times New Roman" w:cs="Times New Roman"/>
      <w:sz w:val="20"/>
      <w:szCs w:val="20"/>
    </w:rPr>
  </w:style>
  <w:style w:type="paragraph" w:styleId="afffff">
    <w:name w:val="footnote text"/>
    <w:basedOn w:val="a2"/>
    <w:link w:val="afffff0"/>
    <w:uiPriority w:val="99"/>
    <w:semiHidden/>
    <w:unhideWhenUsed/>
    <w:rsid w:val="00C13419"/>
    <w:pPr>
      <w:spacing w:after="0" w:line="240" w:lineRule="auto"/>
    </w:pPr>
    <w:rPr>
      <w:sz w:val="20"/>
      <w:szCs w:val="20"/>
    </w:rPr>
  </w:style>
  <w:style w:type="character" w:customStyle="1" w:styleId="afffff0">
    <w:name w:val="Текст сноски Знак"/>
    <w:basedOn w:val="a3"/>
    <w:link w:val="afffff"/>
    <w:uiPriority w:val="99"/>
    <w:semiHidden/>
    <w:rsid w:val="00C13419"/>
    <w:rPr>
      <w:rFonts w:ascii="Times New Roman" w:hAnsi="Times New Roman" w:cs="Times New Roman"/>
      <w:sz w:val="20"/>
      <w:szCs w:val="20"/>
    </w:rPr>
  </w:style>
  <w:style w:type="paragraph" w:styleId="afffff1">
    <w:name w:val="annotation subject"/>
    <w:basedOn w:val="affffd"/>
    <w:next w:val="affffd"/>
    <w:link w:val="afffff2"/>
    <w:uiPriority w:val="99"/>
    <w:semiHidden/>
    <w:unhideWhenUsed/>
    <w:rsid w:val="00C13419"/>
    <w:rPr>
      <w:b/>
      <w:bCs/>
    </w:rPr>
  </w:style>
  <w:style w:type="character" w:customStyle="1" w:styleId="afffff2">
    <w:name w:val="Тема примечания Знак"/>
    <w:basedOn w:val="affffe"/>
    <w:link w:val="afffff1"/>
    <w:uiPriority w:val="99"/>
    <w:semiHidden/>
    <w:rsid w:val="00C13419"/>
    <w:rPr>
      <w:rFonts w:ascii="Times New Roman" w:hAnsi="Times New Roman" w:cs="Times New Roman"/>
      <w:b/>
      <w:bCs/>
      <w:sz w:val="20"/>
      <w:szCs w:val="20"/>
    </w:rPr>
  </w:style>
  <w:style w:type="table" w:styleId="afffff3">
    <w:name w:val="Table Theme"/>
    <w:basedOn w:val="a4"/>
    <w:uiPriority w:val="99"/>
    <w:semiHidden/>
    <w:unhideWhenUsed/>
    <w:rsid w:val="00C13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4">
    <w:name w:val="Dark List"/>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rsid w:val="00C1341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2"/>
    <w:next w:val="a2"/>
    <w:autoRedefine/>
    <w:uiPriority w:val="99"/>
    <w:semiHidden/>
    <w:unhideWhenUsed/>
    <w:rsid w:val="00C13419"/>
    <w:pPr>
      <w:spacing w:after="0" w:line="240" w:lineRule="auto"/>
      <w:ind w:left="220" w:hanging="220"/>
    </w:pPr>
  </w:style>
  <w:style w:type="paragraph" w:styleId="afffff5">
    <w:name w:val="index heading"/>
    <w:basedOn w:val="a2"/>
    <w:next w:val="1b"/>
    <w:uiPriority w:val="99"/>
    <w:semiHidden/>
    <w:unhideWhenUsed/>
    <w:rsid w:val="00C13419"/>
    <w:rPr>
      <w:rFonts w:eastAsiaTheme="majorEastAsia"/>
      <w:b/>
      <w:bCs/>
    </w:rPr>
  </w:style>
  <w:style w:type="paragraph" w:styleId="2f6">
    <w:name w:val="index 2"/>
    <w:basedOn w:val="a2"/>
    <w:next w:val="a2"/>
    <w:autoRedefine/>
    <w:uiPriority w:val="99"/>
    <w:semiHidden/>
    <w:unhideWhenUsed/>
    <w:rsid w:val="00C13419"/>
    <w:pPr>
      <w:spacing w:after="0" w:line="240" w:lineRule="auto"/>
      <w:ind w:left="440" w:hanging="220"/>
    </w:pPr>
  </w:style>
  <w:style w:type="paragraph" w:styleId="3f0">
    <w:name w:val="index 3"/>
    <w:basedOn w:val="a2"/>
    <w:next w:val="a2"/>
    <w:autoRedefine/>
    <w:uiPriority w:val="99"/>
    <w:semiHidden/>
    <w:unhideWhenUsed/>
    <w:rsid w:val="00C13419"/>
    <w:pPr>
      <w:spacing w:after="0" w:line="240" w:lineRule="auto"/>
      <w:ind w:left="660" w:hanging="220"/>
    </w:pPr>
  </w:style>
  <w:style w:type="paragraph" w:styleId="49">
    <w:name w:val="index 4"/>
    <w:basedOn w:val="a2"/>
    <w:next w:val="a2"/>
    <w:autoRedefine/>
    <w:uiPriority w:val="99"/>
    <w:semiHidden/>
    <w:unhideWhenUsed/>
    <w:rsid w:val="00C13419"/>
    <w:pPr>
      <w:spacing w:after="0" w:line="240" w:lineRule="auto"/>
      <w:ind w:left="880" w:hanging="220"/>
    </w:pPr>
  </w:style>
  <w:style w:type="paragraph" w:styleId="58">
    <w:name w:val="index 5"/>
    <w:basedOn w:val="a2"/>
    <w:next w:val="a2"/>
    <w:autoRedefine/>
    <w:uiPriority w:val="99"/>
    <w:semiHidden/>
    <w:unhideWhenUsed/>
    <w:rsid w:val="00C13419"/>
    <w:pPr>
      <w:spacing w:after="0" w:line="240" w:lineRule="auto"/>
      <w:ind w:left="1100" w:hanging="220"/>
    </w:pPr>
  </w:style>
  <w:style w:type="paragraph" w:styleId="63">
    <w:name w:val="index 6"/>
    <w:basedOn w:val="a2"/>
    <w:next w:val="a2"/>
    <w:autoRedefine/>
    <w:uiPriority w:val="99"/>
    <w:semiHidden/>
    <w:unhideWhenUsed/>
    <w:rsid w:val="00C13419"/>
    <w:pPr>
      <w:spacing w:after="0" w:line="240" w:lineRule="auto"/>
      <w:ind w:left="1320" w:hanging="220"/>
    </w:pPr>
  </w:style>
  <w:style w:type="paragraph" w:styleId="73">
    <w:name w:val="index 7"/>
    <w:basedOn w:val="a2"/>
    <w:next w:val="a2"/>
    <w:autoRedefine/>
    <w:uiPriority w:val="99"/>
    <w:semiHidden/>
    <w:unhideWhenUsed/>
    <w:rsid w:val="00C13419"/>
    <w:pPr>
      <w:spacing w:after="0" w:line="240" w:lineRule="auto"/>
      <w:ind w:left="1540" w:hanging="220"/>
    </w:pPr>
  </w:style>
  <w:style w:type="paragraph" w:styleId="83">
    <w:name w:val="index 8"/>
    <w:basedOn w:val="a2"/>
    <w:next w:val="a2"/>
    <w:autoRedefine/>
    <w:uiPriority w:val="99"/>
    <w:semiHidden/>
    <w:unhideWhenUsed/>
    <w:rsid w:val="00C13419"/>
    <w:pPr>
      <w:spacing w:after="0" w:line="240" w:lineRule="auto"/>
      <w:ind w:left="1760" w:hanging="220"/>
    </w:pPr>
  </w:style>
  <w:style w:type="paragraph" w:styleId="92">
    <w:name w:val="index 9"/>
    <w:basedOn w:val="a2"/>
    <w:next w:val="a2"/>
    <w:autoRedefine/>
    <w:uiPriority w:val="99"/>
    <w:semiHidden/>
    <w:unhideWhenUsed/>
    <w:rsid w:val="00C13419"/>
    <w:pPr>
      <w:spacing w:after="0" w:line="240" w:lineRule="auto"/>
      <w:ind w:left="1980" w:hanging="220"/>
    </w:pPr>
  </w:style>
  <w:style w:type="table" w:styleId="afffff6">
    <w:name w:val="Colorful Shading"/>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rsid w:val="00C13419"/>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7">
    <w:name w:val="Colorful Grid"/>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4"/>
    <w:uiPriority w:val="73"/>
    <w:rsid w:val="00C1341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4"/>
    <w:uiPriority w:val="99"/>
    <w:semiHidden/>
    <w:unhideWhenUsed/>
    <w:rsid w:val="00C1341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uiPriority w:val="99"/>
    <w:semiHidden/>
    <w:unhideWhenUsed/>
    <w:rsid w:val="00C1341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4"/>
    <w:uiPriority w:val="99"/>
    <w:semiHidden/>
    <w:unhideWhenUsed/>
    <w:rsid w:val="00C1341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Colorful List"/>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4"/>
    <w:uiPriority w:val="72"/>
    <w:rsid w:val="00C1341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Block Text"/>
    <w:basedOn w:val="a2"/>
    <w:uiPriority w:val="99"/>
    <w:semiHidden/>
    <w:unhideWhenUsed/>
    <w:rsid w:val="00C1341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2f8">
    <w:name w:val="Quote"/>
    <w:basedOn w:val="a2"/>
    <w:next w:val="a2"/>
    <w:link w:val="2f9"/>
    <w:uiPriority w:val="29"/>
    <w:qFormat/>
    <w:rsid w:val="00C13419"/>
    <w:rPr>
      <w:i/>
      <w:iCs/>
      <w:color w:val="000000" w:themeColor="text1"/>
    </w:rPr>
  </w:style>
  <w:style w:type="character" w:customStyle="1" w:styleId="2f9">
    <w:name w:val="Цитата 2 Знак"/>
    <w:basedOn w:val="a3"/>
    <w:link w:val="2f8"/>
    <w:uiPriority w:val="29"/>
    <w:rsid w:val="00C13419"/>
    <w:rPr>
      <w:rFonts w:ascii="Times New Roman" w:hAnsi="Times New Roman" w:cs="Times New Roman"/>
      <w:i/>
      <w:iCs/>
      <w:color w:val="000000" w:themeColor="text1"/>
    </w:rPr>
  </w:style>
  <w:style w:type="character" w:styleId="HTMLa">
    <w:name w:val="HTML Cite"/>
    <w:basedOn w:val="a3"/>
    <w:uiPriority w:val="99"/>
    <w:semiHidden/>
    <w:unhideWhenUsed/>
    <w:rsid w:val="00C13419"/>
    <w:rPr>
      <w:rFonts w:ascii="Times New Roman" w:hAnsi="Times New Roman" w:cs="Times New Roman"/>
      <w:i/>
      <w:iCs/>
    </w:rPr>
  </w:style>
  <w:style w:type="paragraph" w:styleId="afffffa">
    <w:name w:val="Message Header"/>
    <w:basedOn w:val="a2"/>
    <w:link w:val="afffffb"/>
    <w:uiPriority w:val="99"/>
    <w:semiHidden/>
    <w:unhideWhenUsed/>
    <w:rsid w:val="00C134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b">
    <w:name w:val="Шапка Знак"/>
    <w:basedOn w:val="a3"/>
    <w:link w:val="afffffa"/>
    <w:uiPriority w:val="99"/>
    <w:semiHidden/>
    <w:rsid w:val="00C13419"/>
    <w:rPr>
      <w:rFonts w:ascii="Times New Roman" w:eastAsiaTheme="majorEastAsia" w:hAnsi="Times New Roman" w:cs="Times New Roman"/>
      <w:sz w:val="24"/>
      <w:szCs w:val="24"/>
      <w:shd w:val="pct20" w:color="auto" w:fill="auto"/>
    </w:rPr>
  </w:style>
  <w:style w:type="paragraph" w:styleId="afffffc">
    <w:name w:val="E-mail Signature"/>
    <w:basedOn w:val="a2"/>
    <w:link w:val="afffffd"/>
    <w:uiPriority w:val="99"/>
    <w:semiHidden/>
    <w:unhideWhenUsed/>
    <w:rsid w:val="00C13419"/>
    <w:pPr>
      <w:spacing w:after="0" w:line="240" w:lineRule="auto"/>
    </w:pPr>
  </w:style>
  <w:style w:type="character" w:customStyle="1" w:styleId="afffffd">
    <w:name w:val="Электронная подпись Знак"/>
    <w:basedOn w:val="a3"/>
    <w:link w:val="afffffc"/>
    <w:uiPriority w:val="99"/>
    <w:semiHidden/>
    <w:rsid w:val="00C13419"/>
    <w:rPr>
      <w:rFonts w:ascii="Times New Roman" w:hAnsi="Times New Roman" w:cs="Times New Roman"/>
    </w:rPr>
  </w:style>
  <w:style w:type="character" w:customStyle="1" w:styleId="2fa">
    <w:name w:val="Основной текст (2)_"/>
    <w:link w:val="2fb"/>
    <w:locked/>
    <w:rsid w:val="00E7210A"/>
    <w:rPr>
      <w:rFonts w:ascii="Microsoft Sans Serif" w:eastAsia="Microsoft Sans Serif" w:hAnsi="Microsoft Sans Serif" w:cs="Microsoft Sans Serif"/>
      <w:b/>
      <w:bCs/>
      <w:sz w:val="16"/>
      <w:szCs w:val="16"/>
      <w:shd w:val="clear" w:color="auto" w:fill="FFFFFF"/>
    </w:rPr>
  </w:style>
  <w:style w:type="paragraph" w:customStyle="1" w:styleId="2fb">
    <w:name w:val="Основной текст (2)"/>
    <w:basedOn w:val="a2"/>
    <w:link w:val="2fa"/>
    <w:rsid w:val="00E7210A"/>
    <w:pPr>
      <w:widowControl w:val="0"/>
      <w:shd w:val="clear" w:color="auto" w:fill="FFFFFF"/>
      <w:spacing w:after="0" w:line="221" w:lineRule="exact"/>
      <w:ind w:hanging="260"/>
    </w:pPr>
    <w:rPr>
      <w:rFonts w:ascii="Microsoft Sans Serif" w:eastAsia="Microsoft Sans Serif" w:hAnsi="Microsoft Sans Serif" w:cs="Microsoft Sans Serif"/>
      <w:b/>
      <w:bCs/>
      <w:sz w:val="16"/>
      <w:szCs w:val="16"/>
    </w:rPr>
  </w:style>
  <w:style w:type="character" w:customStyle="1" w:styleId="afffffe">
    <w:name w:val="Основной текст_"/>
    <w:link w:val="2fc"/>
    <w:locked/>
    <w:rsid w:val="00E7210A"/>
    <w:rPr>
      <w:rFonts w:ascii="Microsoft Sans Serif" w:eastAsia="Microsoft Sans Serif" w:hAnsi="Microsoft Sans Serif" w:cs="Microsoft Sans Serif"/>
      <w:sz w:val="16"/>
      <w:szCs w:val="16"/>
      <w:shd w:val="clear" w:color="auto" w:fill="FFFFFF"/>
    </w:rPr>
  </w:style>
  <w:style w:type="paragraph" w:customStyle="1" w:styleId="2fc">
    <w:name w:val="Основной текст2"/>
    <w:basedOn w:val="a2"/>
    <w:link w:val="afffffe"/>
    <w:rsid w:val="00E7210A"/>
    <w:pPr>
      <w:widowControl w:val="0"/>
      <w:shd w:val="clear" w:color="auto" w:fill="FFFFFF"/>
      <w:spacing w:after="0" w:line="221" w:lineRule="exact"/>
      <w:ind w:hanging="280"/>
    </w:pPr>
    <w:rPr>
      <w:rFonts w:ascii="Microsoft Sans Serif" w:eastAsia="Microsoft Sans Serif" w:hAnsi="Microsoft Sans Serif" w:cs="Microsoft Sans Serif"/>
      <w:sz w:val="16"/>
      <w:szCs w:val="16"/>
    </w:rPr>
  </w:style>
  <w:style w:type="character" w:customStyle="1" w:styleId="4a">
    <w:name w:val="Основной текст (4)_"/>
    <w:link w:val="4b"/>
    <w:locked/>
    <w:rsid w:val="00E7210A"/>
    <w:rPr>
      <w:rFonts w:ascii="Microsoft Sans Serif" w:eastAsia="Microsoft Sans Serif" w:hAnsi="Microsoft Sans Serif" w:cs="Microsoft Sans Serif"/>
      <w:spacing w:val="10"/>
      <w:sz w:val="15"/>
      <w:szCs w:val="15"/>
      <w:shd w:val="clear" w:color="auto" w:fill="FFFFFF"/>
    </w:rPr>
  </w:style>
  <w:style w:type="paragraph" w:customStyle="1" w:styleId="4b">
    <w:name w:val="Основной текст (4)"/>
    <w:basedOn w:val="a2"/>
    <w:link w:val="4a"/>
    <w:rsid w:val="00E7210A"/>
    <w:pPr>
      <w:widowControl w:val="0"/>
      <w:shd w:val="clear" w:color="auto" w:fill="FFFFFF"/>
      <w:spacing w:after="0" w:line="230" w:lineRule="exact"/>
    </w:pPr>
    <w:rPr>
      <w:rFonts w:ascii="Microsoft Sans Serif" w:eastAsia="Microsoft Sans Serif" w:hAnsi="Microsoft Sans Serif" w:cs="Microsoft Sans Serif"/>
      <w:spacing w:val="10"/>
      <w:sz w:val="15"/>
      <w:szCs w:val="15"/>
    </w:rPr>
  </w:style>
  <w:style w:type="paragraph" w:customStyle="1" w:styleId="1d">
    <w:name w:val="Основной текст1"/>
    <w:basedOn w:val="a2"/>
    <w:rsid w:val="00E7210A"/>
    <w:pPr>
      <w:widowControl w:val="0"/>
      <w:shd w:val="clear" w:color="auto" w:fill="FFFFFF"/>
      <w:spacing w:after="0" w:line="226" w:lineRule="exact"/>
      <w:ind w:hanging="280"/>
      <w:jc w:val="both"/>
    </w:pPr>
    <w:rPr>
      <w:rFonts w:ascii="Arial" w:eastAsia="Arial" w:hAnsi="Arial" w:cs="Arial"/>
      <w:b/>
      <w:bCs/>
      <w:sz w:val="15"/>
      <w:szCs w:val="15"/>
    </w:rPr>
  </w:style>
  <w:style w:type="character" w:customStyle="1" w:styleId="2fd">
    <w:name w:val="Основной текст (2) + Не полужирный"/>
    <w:rsid w:val="00E7210A"/>
    <w:rPr>
      <w:rFonts w:ascii="Microsoft Sans Serif" w:eastAsia="Microsoft Sans Serif" w:hAnsi="Microsoft Sans Serif" w:cs="Microsoft Sans Serif" w:hint="default"/>
      <w:b/>
      <w:bCs/>
      <w:color w:val="000000"/>
      <w:spacing w:val="0"/>
      <w:w w:val="100"/>
      <w:position w:val="0"/>
      <w:sz w:val="16"/>
      <w:szCs w:val="16"/>
      <w:shd w:val="clear" w:color="auto" w:fill="FFFFFF"/>
      <w:lang w:val="ru-RU" w:eastAsia="ru-RU" w:bidi="ru-RU"/>
    </w:rPr>
  </w:style>
  <w:style w:type="character" w:customStyle="1" w:styleId="affffff">
    <w:name w:val="Основной текст + Полужирный"/>
    <w:rsid w:val="00E7210A"/>
    <w:rPr>
      <w:rFonts w:ascii="Microsoft Sans Serif" w:eastAsia="Microsoft Sans Serif" w:hAnsi="Microsoft Sans Serif" w:cs="Microsoft Sans Serif" w:hint="default"/>
      <w:b/>
      <w:bCs/>
      <w:color w:val="000000"/>
      <w:spacing w:val="0"/>
      <w:w w:val="100"/>
      <w:position w:val="0"/>
      <w:sz w:val="16"/>
      <w:szCs w:val="16"/>
      <w:shd w:val="clear" w:color="auto" w:fill="FFFFFF"/>
      <w:lang w:val="ru-RU" w:eastAsia="ru-RU" w:bidi="ru-RU"/>
    </w:rPr>
  </w:style>
  <w:style w:type="character" w:customStyle="1" w:styleId="affffff0">
    <w:name w:val="Основной текст + Курсив"/>
    <w:rsid w:val="00E7210A"/>
    <w:rPr>
      <w:rFonts w:ascii="Microsoft Sans Serif" w:eastAsia="Microsoft Sans Serif" w:hAnsi="Microsoft Sans Serif" w:cs="Microsoft Sans Serif" w:hint="default"/>
      <w:i/>
      <w:iCs/>
      <w:color w:val="000000"/>
      <w:spacing w:val="0"/>
      <w:w w:val="100"/>
      <w:position w:val="0"/>
      <w:sz w:val="16"/>
      <w:szCs w:val="16"/>
      <w:shd w:val="clear" w:color="auto" w:fill="FFFFFF"/>
      <w:lang w:val="ru-RU" w:eastAsia="ru-RU" w:bidi="ru-RU"/>
    </w:rPr>
  </w:style>
  <w:style w:type="character" w:customStyle="1" w:styleId="74">
    <w:name w:val="Колонтитул + 7"/>
    <w:aliases w:val="5 pt,Колонтитул + Arial,10,Основной текст + 5,Основной текст (4) + Courier New,5"/>
    <w:rsid w:val="00E7210A"/>
    <w:rPr>
      <w:rFonts w:ascii="Microsoft Sans Serif" w:eastAsia="Microsoft Sans Serif" w:hAnsi="Microsoft Sans Serif" w:cs="Microsoft Sans Serif" w:hint="default"/>
      <w:color w:val="000000"/>
      <w:spacing w:val="0"/>
      <w:w w:val="100"/>
      <w:position w:val="0"/>
      <w:sz w:val="13"/>
      <w:szCs w:val="13"/>
      <w:shd w:val="clear" w:color="auto" w:fill="FFFFFF"/>
      <w:lang w:val="ru-RU" w:eastAsia="ru-RU" w:bidi="ru-RU"/>
    </w:rPr>
  </w:style>
  <w:style w:type="character" w:customStyle="1" w:styleId="6pt">
    <w:name w:val="Основной текст + 6 pt"/>
    <w:rsid w:val="00E7210A"/>
    <w:rPr>
      <w:rFonts w:ascii="Microsoft Sans Serif" w:eastAsia="Microsoft Sans Serif" w:hAnsi="Microsoft Sans Serif" w:cs="Microsoft Sans Serif" w:hint="default"/>
      <w:color w:val="000000"/>
      <w:spacing w:val="0"/>
      <w:w w:val="100"/>
      <w:position w:val="0"/>
      <w:sz w:val="12"/>
      <w:szCs w:val="12"/>
      <w:shd w:val="clear" w:color="auto" w:fill="FFFFFF"/>
      <w:lang w:val="ru-RU" w:eastAsia="ru-RU" w:bidi="ru-RU"/>
    </w:rPr>
  </w:style>
  <w:style w:type="character" w:customStyle="1" w:styleId="2fe">
    <w:name w:val="Основной текст (2) + Курсив"/>
    <w:rsid w:val="00E7210A"/>
    <w:rPr>
      <w:rFonts w:ascii="Arial" w:eastAsia="Arial" w:hAnsi="Arial" w:cs="Arial" w:hint="default"/>
      <w:b w:val="0"/>
      <w:bCs w:val="0"/>
      <w:i/>
      <w:iCs/>
      <w:color w:val="000000"/>
      <w:spacing w:val="0"/>
      <w:w w:val="100"/>
      <w:position w:val="0"/>
      <w:sz w:val="15"/>
      <w:szCs w:val="15"/>
      <w:shd w:val="clear" w:color="auto" w:fill="FFFFFF"/>
      <w:lang w:val="ru-RU" w:eastAsia="ru-RU" w:bidi="ru-RU"/>
    </w:rPr>
  </w:style>
  <w:style w:type="character" w:customStyle="1" w:styleId="3f2">
    <w:name w:val="Основной текст (3) + Не полужирный"/>
    <w:rsid w:val="00E7210A"/>
    <w:rPr>
      <w:rFonts w:ascii="Arial" w:eastAsia="Arial" w:hAnsi="Arial" w:cs="Arial"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affffff1">
    <w:name w:val="Основной текст + Не полужирный"/>
    <w:rsid w:val="00E7210A"/>
    <w:rPr>
      <w:rFonts w:ascii="Arial" w:eastAsia="Arial" w:hAnsi="Arial" w:cs="Arial" w:hint="default"/>
      <w:b/>
      <w:bCs/>
      <w:color w:val="000000"/>
      <w:spacing w:val="0"/>
      <w:w w:val="100"/>
      <w:position w:val="0"/>
      <w:sz w:val="15"/>
      <w:szCs w:val="15"/>
      <w:shd w:val="clear" w:color="auto" w:fill="FFFFFF"/>
      <w:lang w:val="ru-RU" w:eastAsia="ru-RU" w:bidi="ru-RU"/>
    </w:rPr>
  </w:style>
  <w:style w:type="character" w:customStyle="1" w:styleId="31pt">
    <w:name w:val="Основной текст (3) + Интервал 1 pt"/>
    <w:rsid w:val="00E7210A"/>
    <w:rPr>
      <w:rFonts w:ascii="Arial" w:eastAsia="Arial" w:hAnsi="Arial" w:cs="Arial" w:hint="default"/>
      <w:b/>
      <w:bCs/>
      <w:i w:val="0"/>
      <w:iCs w:val="0"/>
      <w:smallCaps w:val="0"/>
      <w:strike w:val="0"/>
      <w:dstrike w:val="0"/>
      <w:color w:val="000000"/>
      <w:spacing w:val="20"/>
      <w:w w:val="100"/>
      <w:position w:val="0"/>
      <w:sz w:val="15"/>
      <w:szCs w:val="15"/>
      <w:u w:val="none"/>
      <w:effect w:val="none"/>
      <w:lang w:val="ru-RU" w:eastAsia="ru-RU" w:bidi="ru-RU"/>
    </w:rPr>
  </w:style>
  <w:style w:type="character" w:customStyle="1" w:styleId="4pt">
    <w:name w:val="Основной текст + 4 pt"/>
    <w:aliases w:val="Не полужирный,Курсив,Интервал 2 pt"/>
    <w:rsid w:val="00E7210A"/>
    <w:rPr>
      <w:rFonts w:ascii="Arial" w:eastAsia="Arial" w:hAnsi="Arial" w:cs="Arial" w:hint="default"/>
      <w:b/>
      <w:bCs/>
      <w:i/>
      <w:iCs/>
      <w:color w:val="000000"/>
      <w:spacing w:val="40"/>
      <w:w w:val="100"/>
      <w:position w:val="0"/>
      <w:sz w:val="8"/>
      <w:szCs w:val="8"/>
      <w:shd w:val="clear" w:color="auto" w:fill="FFFFFF"/>
      <w:lang w:val="ru-RU" w:eastAsia="ru-RU" w:bidi="ru-RU"/>
    </w:rPr>
  </w:style>
  <w:style w:type="character" w:customStyle="1" w:styleId="3f3">
    <w:name w:val="Основной текст (3)"/>
    <w:rsid w:val="00E7210A"/>
    <w:rPr>
      <w:rFonts w:ascii="Arial" w:eastAsia="Arial" w:hAnsi="Arial" w:cs="Arial"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2ff">
    <w:name w:val="Основной текст (2) + Полужирный"/>
    <w:rsid w:val="00E7210A"/>
    <w:rPr>
      <w:rFonts w:ascii="Arial" w:eastAsia="Arial" w:hAnsi="Arial" w:cs="Arial" w:hint="default"/>
      <w:b/>
      <w:bCs/>
      <w:color w:val="000000"/>
      <w:spacing w:val="0"/>
      <w:w w:val="100"/>
      <w:position w:val="0"/>
      <w:sz w:val="15"/>
      <w:szCs w:val="15"/>
      <w:shd w:val="clear" w:color="auto" w:fill="FFFFFF"/>
      <w:lang w:val="ru-RU" w:eastAsia="ru-RU" w:bidi="ru-RU"/>
    </w:rPr>
  </w:style>
  <w:style w:type="paragraph" w:customStyle="1" w:styleId="1e">
    <w:name w:val="Абзац списка1"/>
    <w:basedOn w:val="a2"/>
    <w:uiPriority w:val="99"/>
    <w:rsid w:val="00E7210A"/>
    <w:pPr>
      <w:ind w:left="720"/>
      <w:contextualSpacing/>
    </w:pPr>
    <w:rPr>
      <w:rFonts w:ascii="Calibri" w:eastAsia="Times New Roman" w:hAnsi="Calibri"/>
    </w:rPr>
  </w:style>
  <w:style w:type="character" w:customStyle="1" w:styleId="190">
    <w:name w:val="Основной текст (19)_"/>
    <w:link w:val="191"/>
    <w:locked/>
    <w:rsid w:val="00E7210A"/>
    <w:rPr>
      <w:rFonts w:ascii="Times New Roman" w:eastAsia="Times New Roman" w:hAnsi="Times New Roman" w:cs="Times New Roman"/>
      <w:sz w:val="28"/>
      <w:szCs w:val="28"/>
      <w:shd w:val="clear" w:color="auto" w:fill="FFFFFF"/>
    </w:rPr>
  </w:style>
  <w:style w:type="paragraph" w:customStyle="1" w:styleId="191">
    <w:name w:val="Основной текст (19)"/>
    <w:basedOn w:val="a2"/>
    <w:link w:val="190"/>
    <w:rsid w:val="00E7210A"/>
    <w:pPr>
      <w:shd w:val="clear" w:color="auto" w:fill="FFFFFF"/>
      <w:spacing w:before="120" w:after="0" w:line="343" w:lineRule="exact"/>
      <w:ind w:hanging="1700"/>
      <w:jc w:val="both"/>
    </w:pPr>
    <w:rPr>
      <w:rFonts w:eastAsia="Times New Roman"/>
      <w:sz w:val="28"/>
      <w:szCs w:val="28"/>
    </w:rPr>
  </w:style>
  <w:style w:type="character" w:customStyle="1" w:styleId="420">
    <w:name w:val="Заголовок №4 (2)_"/>
    <w:link w:val="421"/>
    <w:locked/>
    <w:rsid w:val="00E7210A"/>
    <w:rPr>
      <w:rFonts w:ascii="Tahoma" w:eastAsia="Tahoma" w:hAnsi="Tahoma" w:cs="Tahoma"/>
      <w:sz w:val="31"/>
      <w:szCs w:val="31"/>
      <w:shd w:val="clear" w:color="auto" w:fill="FFFFFF"/>
    </w:rPr>
  </w:style>
  <w:style w:type="paragraph" w:customStyle="1" w:styleId="421">
    <w:name w:val="Заголовок №4 (2)"/>
    <w:basedOn w:val="a2"/>
    <w:link w:val="420"/>
    <w:rsid w:val="00E7210A"/>
    <w:pPr>
      <w:shd w:val="clear" w:color="auto" w:fill="FFFFFF"/>
      <w:spacing w:before="780" w:after="0" w:line="969" w:lineRule="exact"/>
      <w:outlineLvl w:val="3"/>
    </w:pPr>
    <w:rPr>
      <w:rFonts w:ascii="Tahoma" w:eastAsia="Tahoma" w:hAnsi="Tahoma" w:cs="Tahoma"/>
      <w:sz w:val="31"/>
      <w:szCs w:val="31"/>
    </w:rPr>
  </w:style>
  <w:style w:type="character" w:customStyle="1" w:styleId="380">
    <w:name w:val="Основной текст (38)_"/>
    <w:link w:val="381"/>
    <w:locked/>
    <w:rsid w:val="00E7210A"/>
    <w:rPr>
      <w:rFonts w:ascii="Consolas" w:eastAsia="Consolas" w:hAnsi="Consolas" w:cs="Consolas"/>
      <w:sz w:val="24"/>
      <w:szCs w:val="24"/>
      <w:shd w:val="clear" w:color="auto" w:fill="FFFFFF"/>
    </w:rPr>
  </w:style>
  <w:style w:type="paragraph" w:customStyle="1" w:styleId="381">
    <w:name w:val="Основной текст (38)"/>
    <w:basedOn w:val="a2"/>
    <w:link w:val="380"/>
    <w:rsid w:val="00E7210A"/>
    <w:pPr>
      <w:shd w:val="clear" w:color="auto" w:fill="FFFFFF"/>
      <w:spacing w:after="0" w:line="0" w:lineRule="atLeast"/>
    </w:pPr>
    <w:rPr>
      <w:rFonts w:ascii="Consolas" w:eastAsia="Consolas" w:hAnsi="Consolas" w:cs="Consolas"/>
      <w:sz w:val="24"/>
      <w:szCs w:val="24"/>
    </w:rPr>
  </w:style>
  <w:style w:type="character" w:customStyle="1" w:styleId="390">
    <w:name w:val="Основной текст (39)_"/>
    <w:link w:val="391"/>
    <w:locked/>
    <w:rsid w:val="00E7210A"/>
    <w:rPr>
      <w:rFonts w:ascii="Consolas" w:eastAsia="Consolas" w:hAnsi="Consolas" w:cs="Consolas"/>
      <w:sz w:val="24"/>
      <w:szCs w:val="24"/>
      <w:shd w:val="clear" w:color="auto" w:fill="FFFFFF"/>
    </w:rPr>
  </w:style>
  <w:style w:type="paragraph" w:customStyle="1" w:styleId="391">
    <w:name w:val="Основной текст (39)"/>
    <w:basedOn w:val="a2"/>
    <w:link w:val="390"/>
    <w:rsid w:val="00E7210A"/>
    <w:pPr>
      <w:shd w:val="clear" w:color="auto" w:fill="FFFFFF"/>
      <w:spacing w:after="0" w:line="0" w:lineRule="atLeast"/>
      <w:jc w:val="right"/>
    </w:pPr>
    <w:rPr>
      <w:rFonts w:ascii="Consolas" w:eastAsia="Consolas" w:hAnsi="Consolas" w:cs="Consolas"/>
      <w:sz w:val="24"/>
      <w:szCs w:val="24"/>
    </w:rPr>
  </w:style>
  <w:style w:type="character" w:customStyle="1" w:styleId="192">
    <w:name w:val="Основной текст (19) + Полужирный"/>
    <w:rsid w:val="00E7210A"/>
    <w:rPr>
      <w:rFonts w:ascii="Times New Roman" w:eastAsia="Times New Roman" w:hAnsi="Times New Roman" w:cs="Times New Roman" w:hint="default"/>
      <w:b/>
      <w:bCs/>
      <w:sz w:val="28"/>
      <w:szCs w:val="28"/>
      <w:shd w:val="clear" w:color="auto" w:fill="FFFFFF"/>
    </w:rPr>
  </w:style>
  <w:style w:type="character" w:customStyle="1" w:styleId="193">
    <w:name w:val="Основной текст (19) + Курсив"/>
    <w:rsid w:val="00E7210A"/>
    <w:rPr>
      <w:rFonts w:ascii="Times New Roman" w:eastAsia="Times New Roman" w:hAnsi="Times New Roman" w:cs="Times New Roman" w:hint="default"/>
      <w:i/>
      <w:iCs/>
      <w:sz w:val="28"/>
      <w:szCs w:val="28"/>
      <w:shd w:val="clear" w:color="auto" w:fill="FFFFFF"/>
    </w:rPr>
  </w:style>
  <w:style w:type="character" w:customStyle="1" w:styleId="150">
    <w:name w:val="Основной текст (15)"/>
    <w:rsid w:val="00E7210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3f4">
    <w:name w:val="Основной текст3"/>
    <w:basedOn w:val="a2"/>
    <w:rsid w:val="00F12DB6"/>
    <w:pPr>
      <w:shd w:val="clear" w:color="auto" w:fill="FFFFFF"/>
      <w:spacing w:after="0" w:line="0" w:lineRule="atLeast"/>
      <w:ind w:hanging="1480"/>
    </w:pPr>
    <w:rPr>
      <w:rFonts w:eastAsia="Times New Roman"/>
      <w:color w:val="000000"/>
      <w:sz w:val="28"/>
      <w:szCs w:val="28"/>
      <w:lang w:eastAsia="ru-RU"/>
    </w:rPr>
  </w:style>
  <w:style w:type="character" w:customStyle="1" w:styleId="Bodytext2">
    <w:name w:val="Body text (2)_"/>
    <w:basedOn w:val="a3"/>
    <w:link w:val="Bodytext20"/>
    <w:locked/>
    <w:rsid w:val="00BD0E73"/>
    <w:rPr>
      <w:rFonts w:ascii="Times New Roman" w:eastAsia="Times New Roman" w:hAnsi="Times New Roman" w:cs="Times New Roman"/>
      <w:sz w:val="21"/>
      <w:szCs w:val="21"/>
      <w:shd w:val="clear" w:color="auto" w:fill="FFFFFF"/>
    </w:rPr>
  </w:style>
  <w:style w:type="paragraph" w:customStyle="1" w:styleId="Bodytext20">
    <w:name w:val="Body text (2)"/>
    <w:basedOn w:val="a2"/>
    <w:link w:val="Bodytext2"/>
    <w:rsid w:val="00BD0E73"/>
    <w:pPr>
      <w:widowControl w:val="0"/>
      <w:shd w:val="clear" w:color="auto" w:fill="FFFFFF"/>
      <w:spacing w:before="180" w:after="0" w:line="250" w:lineRule="exact"/>
      <w:ind w:hanging="660"/>
      <w:jc w:val="both"/>
    </w:pPr>
    <w:rPr>
      <w:rFonts w:eastAsia="Times New Roman"/>
      <w:sz w:val="21"/>
      <w:szCs w:val="21"/>
    </w:rPr>
  </w:style>
  <w:style w:type="character" w:customStyle="1" w:styleId="Bodytext2Bold">
    <w:name w:val="Body text (2) + Bold"/>
    <w:aliases w:val="Spacing 0 pt"/>
    <w:basedOn w:val="Bodytext2"/>
    <w:rsid w:val="00BD0E73"/>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character" w:customStyle="1" w:styleId="Bodytext210pt">
    <w:name w:val="Body text (2) + 10 pt"/>
    <w:aliases w:val="Bold"/>
    <w:basedOn w:val="Bodytext2"/>
    <w:rsid w:val="00BD0E7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05pt">
    <w:name w:val="Body text (2) + 10.5 pt"/>
    <w:basedOn w:val="Bodytext2"/>
    <w:rsid w:val="00BD0E73"/>
    <w:rPr>
      <w:rFonts w:ascii="Palatino Linotype" w:eastAsia="Palatino Linotype" w:hAnsi="Palatino Linotype" w:cs="Palatino Linotype"/>
      <w:color w:val="000000"/>
      <w:spacing w:val="0"/>
      <w:w w:val="100"/>
      <w:position w:val="0"/>
      <w:sz w:val="21"/>
      <w:szCs w:val="21"/>
      <w:shd w:val="clear" w:color="auto" w:fill="FFFFFF"/>
      <w:lang w:val="ru-RU" w:eastAsia="ru-RU" w:bidi="ru-RU"/>
    </w:rPr>
  </w:style>
  <w:style w:type="character" w:customStyle="1" w:styleId="93">
    <w:name w:val="Основной текст (9)_"/>
    <w:basedOn w:val="a3"/>
    <w:link w:val="94"/>
    <w:rsid w:val="00BD0E73"/>
    <w:rPr>
      <w:rFonts w:ascii="Times New Roman" w:eastAsia="Times New Roman" w:hAnsi="Times New Roman" w:cs="Times New Roman"/>
      <w:sz w:val="17"/>
      <w:szCs w:val="17"/>
      <w:shd w:val="clear" w:color="auto" w:fill="FFFFFF"/>
    </w:rPr>
  </w:style>
  <w:style w:type="paragraph" w:customStyle="1" w:styleId="94">
    <w:name w:val="Основной текст (9)"/>
    <w:basedOn w:val="a2"/>
    <w:link w:val="93"/>
    <w:rsid w:val="00BD0E73"/>
    <w:pPr>
      <w:shd w:val="clear" w:color="auto" w:fill="FFFFFF"/>
      <w:spacing w:after="0" w:line="216" w:lineRule="exact"/>
      <w:ind w:hanging="460"/>
      <w:jc w:val="both"/>
    </w:pPr>
    <w:rPr>
      <w:rFonts w:eastAsia="Times New Roman"/>
      <w:sz w:val="17"/>
      <w:szCs w:val="17"/>
    </w:rPr>
  </w:style>
  <w:style w:type="character" w:customStyle="1" w:styleId="0pt">
    <w:name w:val="Основной текст + Полужирный;Интервал 0 pt"/>
    <w:basedOn w:val="a3"/>
    <w:rsid w:val="00BD0E73"/>
    <w:rPr>
      <w:rFonts w:ascii="Times New Roman" w:eastAsia="Times New Roman" w:hAnsi="Times New Roman" w:cs="Times New Roman"/>
      <w:b/>
      <w:bCs/>
      <w:spacing w:val="10"/>
      <w:sz w:val="28"/>
      <w:szCs w:val="28"/>
      <w:shd w:val="clear" w:color="auto" w:fill="FFFFFF"/>
    </w:rPr>
  </w:style>
  <w:style w:type="character" w:customStyle="1" w:styleId="-1pt">
    <w:name w:val="Основной текст + Полужирный;Интервал -1 pt"/>
    <w:basedOn w:val="a3"/>
    <w:rsid w:val="00BD0E73"/>
    <w:rPr>
      <w:rFonts w:ascii="Times New Roman" w:eastAsia="Times New Roman" w:hAnsi="Times New Roman" w:cs="Times New Roman"/>
      <w:b/>
      <w:bCs/>
      <w:spacing w:val="-20"/>
      <w:sz w:val="28"/>
      <w:szCs w:val="28"/>
      <w:shd w:val="clear" w:color="auto" w:fill="FFFFFF"/>
    </w:rPr>
  </w:style>
  <w:style w:type="character" w:customStyle="1" w:styleId="914pt0pt">
    <w:name w:val="Основной текст (9) + 14 pt;Интервал 0 pt"/>
    <w:basedOn w:val="93"/>
    <w:rsid w:val="00BD0E73"/>
    <w:rPr>
      <w:rFonts w:ascii="Times New Roman" w:eastAsia="Times New Roman" w:hAnsi="Times New Roman" w:cs="Times New Roman"/>
      <w:spacing w:val="1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0480">
      <w:bodyDiv w:val="1"/>
      <w:marLeft w:val="0"/>
      <w:marRight w:val="0"/>
      <w:marTop w:val="0"/>
      <w:marBottom w:val="0"/>
      <w:divBdr>
        <w:top w:val="none" w:sz="0" w:space="0" w:color="auto"/>
        <w:left w:val="none" w:sz="0" w:space="0" w:color="auto"/>
        <w:bottom w:val="none" w:sz="0" w:space="0" w:color="auto"/>
        <w:right w:val="none" w:sz="0" w:space="0" w:color="auto"/>
      </w:divBdr>
    </w:div>
    <w:div w:id="137383100">
      <w:bodyDiv w:val="1"/>
      <w:marLeft w:val="0"/>
      <w:marRight w:val="0"/>
      <w:marTop w:val="0"/>
      <w:marBottom w:val="0"/>
      <w:divBdr>
        <w:top w:val="none" w:sz="0" w:space="0" w:color="auto"/>
        <w:left w:val="none" w:sz="0" w:space="0" w:color="auto"/>
        <w:bottom w:val="none" w:sz="0" w:space="0" w:color="auto"/>
        <w:right w:val="none" w:sz="0" w:space="0" w:color="auto"/>
      </w:divBdr>
    </w:div>
    <w:div w:id="172230603">
      <w:bodyDiv w:val="1"/>
      <w:marLeft w:val="0"/>
      <w:marRight w:val="0"/>
      <w:marTop w:val="0"/>
      <w:marBottom w:val="0"/>
      <w:divBdr>
        <w:top w:val="none" w:sz="0" w:space="0" w:color="auto"/>
        <w:left w:val="none" w:sz="0" w:space="0" w:color="auto"/>
        <w:bottom w:val="none" w:sz="0" w:space="0" w:color="auto"/>
        <w:right w:val="none" w:sz="0" w:space="0" w:color="auto"/>
      </w:divBdr>
    </w:div>
    <w:div w:id="191960969">
      <w:bodyDiv w:val="1"/>
      <w:marLeft w:val="0"/>
      <w:marRight w:val="0"/>
      <w:marTop w:val="0"/>
      <w:marBottom w:val="0"/>
      <w:divBdr>
        <w:top w:val="none" w:sz="0" w:space="0" w:color="auto"/>
        <w:left w:val="none" w:sz="0" w:space="0" w:color="auto"/>
        <w:bottom w:val="none" w:sz="0" w:space="0" w:color="auto"/>
        <w:right w:val="none" w:sz="0" w:space="0" w:color="auto"/>
      </w:divBdr>
    </w:div>
    <w:div w:id="423038714">
      <w:bodyDiv w:val="1"/>
      <w:marLeft w:val="0"/>
      <w:marRight w:val="0"/>
      <w:marTop w:val="0"/>
      <w:marBottom w:val="0"/>
      <w:divBdr>
        <w:top w:val="none" w:sz="0" w:space="0" w:color="auto"/>
        <w:left w:val="none" w:sz="0" w:space="0" w:color="auto"/>
        <w:bottom w:val="none" w:sz="0" w:space="0" w:color="auto"/>
        <w:right w:val="none" w:sz="0" w:space="0" w:color="auto"/>
      </w:divBdr>
    </w:div>
    <w:div w:id="669992562">
      <w:bodyDiv w:val="1"/>
      <w:marLeft w:val="0"/>
      <w:marRight w:val="0"/>
      <w:marTop w:val="0"/>
      <w:marBottom w:val="0"/>
      <w:divBdr>
        <w:top w:val="none" w:sz="0" w:space="0" w:color="auto"/>
        <w:left w:val="none" w:sz="0" w:space="0" w:color="auto"/>
        <w:bottom w:val="none" w:sz="0" w:space="0" w:color="auto"/>
        <w:right w:val="none" w:sz="0" w:space="0" w:color="auto"/>
      </w:divBdr>
    </w:div>
    <w:div w:id="960916634">
      <w:bodyDiv w:val="1"/>
      <w:marLeft w:val="0"/>
      <w:marRight w:val="0"/>
      <w:marTop w:val="0"/>
      <w:marBottom w:val="0"/>
      <w:divBdr>
        <w:top w:val="none" w:sz="0" w:space="0" w:color="auto"/>
        <w:left w:val="none" w:sz="0" w:space="0" w:color="auto"/>
        <w:bottom w:val="none" w:sz="0" w:space="0" w:color="auto"/>
        <w:right w:val="none" w:sz="0" w:space="0" w:color="auto"/>
      </w:divBdr>
    </w:div>
    <w:div w:id="1088116097">
      <w:bodyDiv w:val="1"/>
      <w:marLeft w:val="0"/>
      <w:marRight w:val="0"/>
      <w:marTop w:val="0"/>
      <w:marBottom w:val="0"/>
      <w:divBdr>
        <w:top w:val="none" w:sz="0" w:space="0" w:color="auto"/>
        <w:left w:val="none" w:sz="0" w:space="0" w:color="auto"/>
        <w:bottom w:val="none" w:sz="0" w:space="0" w:color="auto"/>
        <w:right w:val="none" w:sz="0" w:space="0" w:color="auto"/>
      </w:divBdr>
    </w:div>
    <w:div w:id="1232422962">
      <w:bodyDiv w:val="1"/>
      <w:marLeft w:val="0"/>
      <w:marRight w:val="0"/>
      <w:marTop w:val="0"/>
      <w:marBottom w:val="0"/>
      <w:divBdr>
        <w:top w:val="none" w:sz="0" w:space="0" w:color="auto"/>
        <w:left w:val="none" w:sz="0" w:space="0" w:color="auto"/>
        <w:bottom w:val="none" w:sz="0" w:space="0" w:color="auto"/>
        <w:right w:val="none" w:sz="0" w:space="0" w:color="auto"/>
      </w:divBdr>
    </w:div>
    <w:div w:id="1339650487">
      <w:bodyDiv w:val="1"/>
      <w:marLeft w:val="0"/>
      <w:marRight w:val="0"/>
      <w:marTop w:val="0"/>
      <w:marBottom w:val="0"/>
      <w:divBdr>
        <w:top w:val="none" w:sz="0" w:space="0" w:color="auto"/>
        <w:left w:val="none" w:sz="0" w:space="0" w:color="auto"/>
        <w:bottom w:val="none" w:sz="0" w:space="0" w:color="auto"/>
        <w:right w:val="none" w:sz="0" w:space="0" w:color="auto"/>
      </w:divBdr>
    </w:div>
    <w:div w:id="1374846672">
      <w:bodyDiv w:val="1"/>
      <w:marLeft w:val="0"/>
      <w:marRight w:val="0"/>
      <w:marTop w:val="0"/>
      <w:marBottom w:val="0"/>
      <w:divBdr>
        <w:top w:val="none" w:sz="0" w:space="0" w:color="auto"/>
        <w:left w:val="none" w:sz="0" w:space="0" w:color="auto"/>
        <w:bottom w:val="none" w:sz="0" w:space="0" w:color="auto"/>
        <w:right w:val="none" w:sz="0" w:space="0" w:color="auto"/>
      </w:divBdr>
    </w:div>
    <w:div w:id="1375079539">
      <w:bodyDiv w:val="1"/>
      <w:marLeft w:val="0"/>
      <w:marRight w:val="0"/>
      <w:marTop w:val="0"/>
      <w:marBottom w:val="0"/>
      <w:divBdr>
        <w:top w:val="none" w:sz="0" w:space="0" w:color="auto"/>
        <w:left w:val="none" w:sz="0" w:space="0" w:color="auto"/>
        <w:bottom w:val="none" w:sz="0" w:space="0" w:color="auto"/>
        <w:right w:val="none" w:sz="0" w:space="0" w:color="auto"/>
      </w:divBdr>
    </w:div>
    <w:div w:id="1591354554">
      <w:bodyDiv w:val="1"/>
      <w:marLeft w:val="0"/>
      <w:marRight w:val="0"/>
      <w:marTop w:val="0"/>
      <w:marBottom w:val="0"/>
      <w:divBdr>
        <w:top w:val="none" w:sz="0" w:space="0" w:color="auto"/>
        <w:left w:val="none" w:sz="0" w:space="0" w:color="auto"/>
        <w:bottom w:val="none" w:sz="0" w:space="0" w:color="auto"/>
        <w:right w:val="none" w:sz="0" w:space="0" w:color="auto"/>
      </w:divBdr>
    </w:div>
    <w:div w:id="1615331749">
      <w:bodyDiv w:val="1"/>
      <w:marLeft w:val="0"/>
      <w:marRight w:val="0"/>
      <w:marTop w:val="0"/>
      <w:marBottom w:val="0"/>
      <w:divBdr>
        <w:top w:val="none" w:sz="0" w:space="0" w:color="auto"/>
        <w:left w:val="none" w:sz="0" w:space="0" w:color="auto"/>
        <w:bottom w:val="none" w:sz="0" w:space="0" w:color="auto"/>
        <w:right w:val="none" w:sz="0" w:space="0" w:color="auto"/>
      </w:divBdr>
    </w:div>
    <w:div w:id="1639526835">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993748883">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
    <w:div w:id="21068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10589</Words>
  <Characters>60359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ФиК</dc:creator>
  <dc:description>РЎР›РЈР–Р•Р‘РќРђРЇ РРќР¤РћР РњРђР¦РРЇ!!!РќР• РњР•РќРЇРўР¬!!!|Р”Р°С‚Р° СЃРѕР·РґР°РЅРёСЏ РјР°РєРµС‚Р°: 25.10.2019 15:35:41|Р’РµСЂСЃРёСЏ РїСЂРѕРіСЂР°РјРјС‹ "РЈС‡РµР±РЅС‹Рµ РїР»Р°РЅС‹": 1.0.11.62|ID_UP_DISC:1493365;ID_SPEC_LOC:2752;YEAR_POTOK:2016;ID_SUBJ:3260;SHIFR:Р‘.1.Р’.Р”Р’.8.1;ZE_PLANNED:4;IS_RASPRED_PRACT:0;TYPE_GROUP_PRACT:;ID_TYPE_PLACE_PRACT:;ID_TYPE_DOP_PRACT:;ID_TYPE_FORM_PRACT:;UPDZES:Sem-7,ZE-4;UPZ:Sem-7,ID_TZ-1,HOUR-18;UPZ:Sem-7,ID_TZ-2,HOUR-34;UPZ:Sem-7,ID_TZ-4,HOUR-74;UPC:Sem-7,ID_TC-1,Recert-0;UPDK:ID_KAF-6134,Sem-;FOOTHOLD:Shifr-Р‘.1.Р’.РћР”.3,ID_SUBJ-2376;FOOTHOLD:Shifr-Р‘.1.Р’.РћР”.8,ID_SUBJ-3731;COMPET:Shifr-РџРљ&lt;tire&gt;5,NAME-СЃРїРѕСЃРѕР±РЅРѕСЃС‚СЊСЋ Р°РЅР°Р»РёР·РёСЂРѕРІР°С‚СЊ Рё РёРЅС‚РµСЂРїСЂРµС‚РёСЂРѕРІР°С‚СЊ С„РёРЅР°РЅСЃРѕРІСѓСЋ&lt;zpt&gt; Р±СѓС…РіР°Р»С‚РµСЂСЃРєСѓСЋ Рё РёРЅСѓСЋ РёРЅС„РѕСЂРјР°С†РёСЋ&lt;zpt&gt; СЃРѕРґРµСЂР¶Р°С‰СѓСЋСЃСЏ РІ РѕС‚С‡РµС‚РЅРѕСЃС‚Рё РїСЂРµРґРїСЂРёСЏС‚РёР№ СЂР°Р·Р»РёС‡РЅС‹С… С„РѕСЂРј СЃРѕР±СЃС‚РІРµРЅРЅРѕСЃС‚Рё&lt;zpt&gt; РѕСЂРіР°РЅРёР·Р°С†РёР№&lt;zpt&gt; РІРµРґРѕРјСЃС‚РІ Рё С‚.Рґ.&lt;zpt&gt; Рё РёСЃРїРѕР»СЊР·РѕРІР°С‚СЊ РїРѕР»СѓС‡РµРЅРЅС‹Рµ СЃРІРµРґРµРЅРёСЏ РґР»СЏ РїСЂРёРЅСЏС‚РёСЏ СѓРїСЂР°РІР»РµРЅС‡РµСЃРєРёС… СЂРµС€РµРЅРёР№;COMPET:Shifr-РџРљ&lt;tire&gt;7,NAME-СЃРїРѕСЃРѕР±РЅРѕСЃС‚СЊСЋ&lt;zpt&gt; РёСЃРїРѕР»СЊР·СѓСЏ РѕС‚РµС‡РµСЃС‚РІРµРЅРЅС‹Рµ Рё Р·Р°СЂСѓР±РµР¶РЅС‹Рµ РёСЃС‚РѕС‡РЅРёРєРё РёРЅС„РѕСЂРјР°С†РёРё&lt;zpt&gt; СЃРѕР±СЂР°С‚СЊ РЅРµРѕР±С…РѕРґРёРјС‹Рµ РґР°РЅРЅС‹Рµ РїСЂРѕР°РЅР°Р»РёР·РёСЂРѕРІР°С‚СЊ РёС… Рё РїРѕРґРіРѕС‚РѕРІРёС‚СЊ РёРЅС„РѕСЂРјР°С†РёРѕРЅРЅС‹Р№ РѕР±Р·РѕСЂ Рё/РёР»Рё Р°РЅР°Р»РёС‚РёС‡РµСЃРєРёР№ РѕС‚С‡РµС‚;COMPET_FOOTHOLD:Shifr-РћРџРљ&lt;tire&gt;3,NAME-СЃРїРѕСЃРѕР±РЅРѕСЃС‚СЊСЋ РІС‹Р±РёСЂР°С‚СЊ РёРЅСЃС‚СЂСѓРјРµРЅС‚Р°Р»СЊРЅС‹Рµ СЃСЂРµРґСЃС‚РІР° РґР»СЏ РѕР±СЂР°Р±РѕС‚РєРё СЌРєРѕРЅРѕРјРёС‡РµСЃРєРёС… РґР°РЅРЅС‹С… РІ СЃРѕРѕС‚РІРµС‚СЃС‚РІРёРё СЃ РїРѕСЃС‚Р°РІР»РµРЅРЅРѕР№ Р·Р°РґР°С‡РµР№&lt;zpt&gt; РїСЂРѕР°РЅР°Р»РёР·РёСЂРѕРІР°С‚СЊ СЂРµР·СѓР»СЊС‚Р°С‚С‹ СЂР°СЃС‡РµС‚РѕРІ Рё РѕР±РѕСЃРЅРѕРІС‹РІР°С‚СЊ РїРѕР»СѓС‡РµРЅРЅС‹Рµ РІС‹РІРѕРґС‹;COMPET_FOOTHOLD:Shifr-РџРљ&lt;tire&gt;21,NAME-СЃРїРѕСЃРѕР±РЅРѕСЃС‚СЊСЋ СЃРѕСЃС‚Р°РІР»СЏС‚СЊ С„РёРЅР°РЅСЃРѕРІС‹Рµ РїР»Р°РЅС‹ РѕСЂРіР°РЅРёР·Р°С†РёРё</dc:description>
  <cp:lastModifiedBy>Пользователь</cp:lastModifiedBy>
  <cp:revision>14</cp:revision>
  <cp:lastPrinted>2019-11-11T07:33:00Z</cp:lastPrinted>
  <dcterms:created xsi:type="dcterms:W3CDTF">2019-10-25T10:35:00Z</dcterms:created>
  <dcterms:modified xsi:type="dcterms:W3CDTF">2019-11-27T15:11:00Z</dcterms:modified>
</cp:coreProperties>
</file>