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0074A9"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E428E4">
        <w:rPr>
          <w:rFonts w:ascii="Times New Roman" w:eastAsia="Arial Unicode MS" w:hAnsi="Times New Roman" w:cs="Times New Roman"/>
          <w:sz w:val="28"/>
          <w:szCs w:val="24"/>
          <w:lang w:eastAsia="ru-RU"/>
        </w:rPr>
        <w:t>2018</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E428E4">
        <w:rPr>
          <w:rFonts w:ascii="Times New Roman" w:eastAsia="Calibri" w:hAnsi="Times New Roman" w:cs="Times New Roman"/>
          <w:sz w:val="28"/>
          <w:szCs w:val="28"/>
        </w:rPr>
        <w:t>2018</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0074A9">
        <w:rPr>
          <w:rFonts w:ascii="Times New Roman" w:eastAsia="Calibri" w:hAnsi="Times New Roman" w:cs="Times New Roman"/>
          <w:sz w:val="28"/>
          <w:szCs w:val="28"/>
        </w:rPr>
        <w:t>Н.В. Хомякова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C64978" w:rsidRPr="00485428" w:rsidTr="00C64978">
        <w:trPr>
          <w:tblHeader/>
        </w:trPr>
        <w:tc>
          <w:tcPr>
            <w:tcW w:w="3595"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64978" w:rsidRPr="00454B2C" w:rsidTr="00C64978">
        <w:trPr>
          <w:trHeight w:val="5250"/>
        </w:trPr>
        <w:tc>
          <w:tcPr>
            <w:tcW w:w="3595" w:type="dxa"/>
            <w:vMerge w:val="restart"/>
            <w:shd w:val="clear" w:color="auto" w:fill="auto"/>
          </w:tcPr>
          <w:p w:rsidR="00C64978" w:rsidRPr="00454B2C" w:rsidRDefault="00C64978" w:rsidP="000F33F1">
            <w:pPr>
              <w:pStyle w:val="ReportMain"/>
              <w:suppressAutoHyphens/>
              <w:rPr>
                <w:szCs w:val="24"/>
              </w:rPr>
            </w:pPr>
            <w:r w:rsidRPr="00454B2C">
              <w:rPr>
                <w:szCs w:val="24"/>
              </w:rPr>
              <w:t>ОК-3 способностью  использовать  основы  естественнонаучных  и экономических знаний при оценке эффективности результатов деятельности в различных сферах</w:t>
            </w: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Знать: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структуру и функционирование экосистем и биосферы.</w:t>
            </w:r>
          </w:p>
          <w:p w:rsidR="00C64978" w:rsidRPr="00454B2C" w:rsidRDefault="00C64978" w:rsidP="000F33F1">
            <w:pPr>
              <w:shd w:val="clear" w:color="auto" w:fill="FFFFFF"/>
              <w:spacing w:after="0" w:line="240" w:lineRule="auto"/>
              <w:jc w:val="both"/>
              <w:rPr>
                <w:rFonts w:ascii="Times New Roman" w:eastAsia="Calibri" w:hAnsi="Times New Roman" w:cs="Times New Roman"/>
                <w:color w:val="000000"/>
                <w:sz w:val="24"/>
                <w:szCs w:val="24"/>
              </w:rPr>
            </w:pPr>
            <w:r w:rsidRPr="00454B2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454B2C">
              <w:rPr>
                <w:rFonts w:ascii="Times New Roman" w:eastAsia="Calibri" w:hAnsi="Times New Roman" w:cs="Times New Roman"/>
                <w:color w:val="000000"/>
                <w:sz w:val="24"/>
                <w:szCs w:val="24"/>
              </w:rPr>
              <w:t>человека</w:t>
            </w:r>
            <w:proofErr w:type="gramEnd"/>
            <w:r w:rsidRPr="00454B2C">
              <w:rPr>
                <w:rFonts w:ascii="Times New Roman" w:eastAsia="Calibri" w:hAnsi="Times New Roman" w:cs="Times New Roman"/>
                <w:color w:val="000000"/>
                <w:sz w:val="24"/>
                <w:szCs w:val="24"/>
              </w:rPr>
              <w:t xml:space="preserve"> и окружающую среду;</w:t>
            </w:r>
            <w:r w:rsidRPr="00454B2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C64978" w:rsidRPr="00454B2C" w:rsidRDefault="00C64978" w:rsidP="000F33F1">
            <w:pPr>
              <w:shd w:val="clear" w:color="auto" w:fill="FFFFFF"/>
              <w:spacing w:after="0" w:line="240" w:lineRule="auto"/>
              <w:jc w:val="both"/>
              <w:rPr>
                <w:rFonts w:eastAsia="Calibri"/>
                <w:szCs w:val="24"/>
              </w:rPr>
            </w:pPr>
            <w:r w:rsidRPr="00454B2C">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64978" w:rsidRDefault="00C64978">
            <w:pPr>
              <w:suppressAutoHyphens/>
              <w:spacing w:after="0" w:line="240" w:lineRule="auto"/>
              <w:jc w:val="both"/>
              <w:rPr>
                <w:rFonts w:ascii="Times New Roman" w:eastAsia="Times New Roman" w:hAnsi="Times New Roman" w:cs="Times New Roman"/>
                <w:sz w:val="24"/>
                <w:szCs w:val="24"/>
              </w:rPr>
            </w:pPr>
          </w:p>
        </w:tc>
      </w:tr>
      <w:tr w:rsidR="00C64978" w:rsidRPr="00454B2C" w:rsidTr="00C64978">
        <w:trPr>
          <w:trHeight w:val="3060"/>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Уметь:</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454B2C">
              <w:rPr>
                <w:rFonts w:ascii="Times New Roman" w:eastAsia="Calibri" w:hAnsi="Times New Roman" w:cs="Times New Roman"/>
                <w:sz w:val="24"/>
                <w:szCs w:val="24"/>
              </w:rPr>
              <w:t>о-</w:t>
            </w:r>
            <w:proofErr w:type="gramEnd"/>
            <w:r w:rsidRPr="00454B2C">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454B2C">
              <w:rPr>
                <w:rFonts w:ascii="Times New Roman" w:eastAsia="Calibri" w:hAnsi="Times New Roman" w:cs="Times New Roman"/>
                <w:sz w:val="24"/>
                <w:szCs w:val="24"/>
                <w:lang w:eastAsia="ko-KR"/>
              </w:rPr>
              <w:t>;</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lang w:eastAsia="ko-KR"/>
              </w:rPr>
              <w:t>- обосновывать экономическую эффективность реализуемых мероприятий, рассчитывать реальный экологический ущерб;</w:t>
            </w:r>
          </w:p>
          <w:p w:rsidR="00C64978"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lang w:eastAsia="ko-KR"/>
              </w:rPr>
              <w:t>- 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обобщать и систематизировать, проводить необходимые расчеты с использованием современных технических средств;</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C64978" w:rsidRPr="00454B2C" w:rsidRDefault="00C64978" w:rsidP="000F33F1">
            <w:pPr>
              <w:suppressAutoHyphens/>
              <w:spacing w:after="0" w:line="240" w:lineRule="auto"/>
              <w:rPr>
                <w:rFonts w:ascii="Times New Roman" w:eastAsia="Calibri" w:hAnsi="Times New Roman" w:cs="Times New Roman"/>
                <w:b/>
                <w:sz w:val="24"/>
                <w:szCs w:val="24"/>
                <w:u w:val="single"/>
              </w:rPr>
            </w:pP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64978" w:rsidRDefault="00C6497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F14AD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w:t>
            </w:r>
            <w:bookmarkStart w:id="0" w:name="_GoBack"/>
            <w:r>
              <w:rPr>
                <w:rFonts w:ascii="Times New Roman" w:eastAsia="Calibri" w:hAnsi="Times New Roman" w:cs="Times New Roman"/>
                <w:sz w:val="24"/>
                <w:szCs w:val="24"/>
              </w:rPr>
              <w:t>работ;</w:t>
            </w:r>
          </w:p>
          <w:p w:rsidR="00E428E4" w:rsidRPr="00E428E4" w:rsidRDefault="00E428E4" w:rsidP="00E428E4">
            <w:pPr>
              <w:suppressAutoHyphens/>
              <w:spacing w:after="0" w:line="240" w:lineRule="auto"/>
              <w:rPr>
                <w:rFonts w:ascii="Times New Roman" w:eastAsia="Calibri" w:hAnsi="Times New Roman" w:cs="Times New Roman"/>
                <w:sz w:val="24"/>
                <w:szCs w:val="24"/>
              </w:rPr>
            </w:pPr>
            <w:r w:rsidRPr="00E428E4">
              <w:rPr>
                <w:rFonts w:ascii="Times New Roman" w:eastAsia="Calibri" w:hAnsi="Times New Roman" w:cs="Times New Roman"/>
                <w:sz w:val="24"/>
                <w:szCs w:val="24"/>
              </w:rPr>
              <w:t>- типовые задачи;</w:t>
            </w:r>
          </w:p>
          <w:p w:rsidR="00E428E4" w:rsidRPr="00E428E4" w:rsidRDefault="00E428E4" w:rsidP="00E428E4">
            <w:pPr>
              <w:suppressAutoHyphens/>
              <w:spacing w:after="0" w:line="240" w:lineRule="auto"/>
              <w:rPr>
                <w:rFonts w:ascii="Times New Roman" w:eastAsia="Calibri" w:hAnsi="Times New Roman" w:cs="Times New Roman"/>
                <w:sz w:val="24"/>
                <w:szCs w:val="24"/>
              </w:rPr>
            </w:pPr>
            <w:r w:rsidRPr="00E428E4">
              <w:rPr>
                <w:rFonts w:ascii="Times New Roman" w:eastAsia="Calibri" w:hAnsi="Times New Roman" w:cs="Times New Roman"/>
                <w:sz w:val="24"/>
                <w:szCs w:val="24"/>
              </w:rPr>
              <w:t>- контрольная работа</w:t>
            </w:r>
          </w:p>
          <w:p w:rsidR="00C64978" w:rsidRDefault="00C64978" w:rsidP="00E428E4">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bookmarkEnd w:id="0"/>
          </w:p>
        </w:tc>
      </w:tr>
      <w:tr w:rsidR="00C64978" w:rsidRPr="00454B2C" w:rsidTr="00C64978">
        <w:trPr>
          <w:trHeight w:val="1687"/>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Владеть: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454B2C">
              <w:rPr>
                <w:rFonts w:ascii="Times New Roman" w:eastAsia="Times New Roman" w:hAnsi="Times New Roman" w:cs="Times New Roman"/>
                <w:sz w:val="24"/>
                <w:szCs w:val="24"/>
                <w:lang w:eastAsia="ru-RU"/>
              </w:rPr>
              <w:t xml:space="preserve"> </w:t>
            </w:r>
          </w:p>
          <w:p w:rsidR="00C64978" w:rsidRPr="00454B2C" w:rsidRDefault="00C64978" w:rsidP="000F33F1">
            <w:pPr>
              <w:pStyle w:val="ReportMain"/>
              <w:suppressAutoHyphens/>
              <w:rPr>
                <w:rFonts w:eastAsia="Calibri"/>
                <w:b/>
                <w:szCs w:val="24"/>
                <w:u w:val="single"/>
              </w:rPr>
            </w:pPr>
            <w:r w:rsidRPr="00454B2C">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64978" w:rsidRDefault="00C64978">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428E4">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E428E4">
        <w:rPr>
          <w:rFonts w:ascii="Times New Roman" w:eastAsia="Times New Roman" w:hAnsi="Times New Roman" w:cs="Times New Roman"/>
          <w:noProof/>
          <w:sz w:val="28"/>
          <w:szCs w:val="28"/>
          <w:lang w:eastAsia="ru-RU"/>
        </w:rPr>
      </w:r>
      <w:r w:rsidR="00E428E4">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E428E4">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E428E4">
        <w:rPr>
          <w:rFonts w:ascii="Times New Roman" w:eastAsia="Times New Roman" w:hAnsi="Times New Roman" w:cs="Times New Roman"/>
          <w:noProof/>
          <w:sz w:val="28"/>
          <w:szCs w:val="28"/>
          <w:lang w:eastAsia="ru-RU"/>
        </w:rPr>
      </w:r>
      <w:r w:rsidR="00E428E4">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428E4">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E428E4">
        <w:rPr>
          <w:rFonts w:ascii="Times New Roman" w:eastAsia="Times New Roman" w:hAnsi="Times New Roman" w:cs="Times New Roman"/>
          <w:noProof/>
          <w:sz w:val="28"/>
          <w:szCs w:val="28"/>
          <w:vertAlign w:val="subscript"/>
          <w:lang w:eastAsia="ru-RU"/>
        </w:rPr>
      </w:r>
      <w:r w:rsidR="00E428E4">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428E4">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E428E4">
        <w:rPr>
          <w:rFonts w:ascii="Times New Roman" w:eastAsia="Times New Roman" w:hAnsi="Times New Roman" w:cs="Times New Roman"/>
          <w:noProof/>
          <w:sz w:val="28"/>
          <w:szCs w:val="28"/>
          <w:lang w:eastAsia="ru-RU"/>
        </w:rPr>
      </w:r>
      <w:r w:rsidR="00E428E4">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E428E4">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E428E4">
        <w:rPr>
          <w:rFonts w:ascii="Times New Roman" w:eastAsia="Times New Roman" w:hAnsi="Times New Roman" w:cs="Times New Roman"/>
          <w:noProof/>
          <w:sz w:val="28"/>
          <w:szCs w:val="28"/>
          <w:vertAlign w:val="subscript"/>
          <w:lang w:eastAsia="ru-RU"/>
        </w:rPr>
      </w:r>
      <w:r w:rsidR="00E428E4">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428E4">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E428E4">
        <w:rPr>
          <w:rFonts w:ascii="Times New Roman" w:eastAsia="Times New Roman" w:hAnsi="Times New Roman" w:cs="Times New Roman"/>
          <w:noProof/>
          <w:sz w:val="28"/>
          <w:szCs w:val="28"/>
          <w:vertAlign w:val="subscript"/>
          <w:lang w:eastAsia="ru-RU"/>
        </w:rPr>
      </w:r>
      <w:r w:rsidR="00E428E4">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E428E4">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E428E4">
        <w:rPr>
          <w:rFonts w:ascii="Times New Roman" w:eastAsia="Times New Roman" w:hAnsi="Times New Roman" w:cs="Times New Roman"/>
          <w:noProof/>
          <w:sz w:val="28"/>
          <w:szCs w:val="28"/>
          <w:lang w:eastAsia="ru-RU"/>
        </w:rPr>
      </w:r>
      <w:r w:rsidR="00E428E4">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E428E4">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E428E4">
        <w:rPr>
          <w:rFonts w:ascii="Times New Roman" w:eastAsia="Times New Roman" w:hAnsi="Times New Roman" w:cs="Times New Roman"/>
          <w:noProof/>
          <w:sz w:val="28"/>
          <w:szCs w:val="28"/>
          <w:vertAlign w:val="subscript"/>
          <w:lang w:eastAsia="ru-RU"/>
        </w:rPr>
      </w:r>
      <w:r w:rsidR="00E428E4">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E428E4">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E428E4">
        <w:rPr>
          <w:rFonts w:ascii="Times New Roman" w:eastAsia="Times New Roman" w:hAnsi="Times New Roman" w:cs="Times New Roman"/>
          <w:noProof/>
          <w:sz w:val="28"/>
          <w:szCs w:val="28"/>
          <w:vertAlign w:val="subscript"/>
          <w:lang w:eastAsia="ru-RU"/>
        </w:rPr>
      </w:r>
      <w:r w:rsidR="00E428E4">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428E4">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E428E4">
        <w:rPr>
          <w:rFonts w:ascii="Times New Roman" w:eastAsia="Times New Roman" w:hAnsi="Times New Roman" w:cs="Times New Roman"/>
          <w:noProof/>
          <w:sz w:val="28"/>
          <w:szCs w:val="28"/>
          <w:lang w:eastAsia="ru-RU"/>
        </w:rPr>
      </w:r>
      <w:r w:rsidR="00E428E4">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E428E4">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E428E4">
        <w:rPr>
          <w:rFonts w:ascii="Times New Roman" w:eastAsia="Times New Roman" w:hAnsi="Times New Roman" w:cs="Times New Roman"/>
          <w:noProof/>
          <w:sz w:val="28"/>
          <w:szCs w:val="28"/>
          <w:lang w:eastAsia="ru-RU"/>
        </w:rPr>
      </w:r>
      <w:r w:rsidR="00E428E4">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428E4">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E428E4">
        <w:rPr>
          <w:rFonts w:ascii="Times New Roman" w:eastAsia="Times New Roman" w:hAnsi="Times New Roman" w:cs="Times New Roman"/>
          <w:noProof/>
          <w:sz w:val="28"/>
          <w:szCs w:val="28"/>
          <w:vertAlign w:val="subscript"/>
          <w:lang w:eastAsia="ru-RU"/>
        </w:rPr>
      </w:r>
      <w:r w:rsidR="00E428E4">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keepNext/>
        <w:spacing w:before="240" w:after="60"/>
        <w:ind w:left="708"/>
        <w:outlineLvl w:val="0"/>
        <w:rPr>
          <w:rFonts w:ascii="Times New Roman" w:eastAsia="Times New Roman" w:hAnsi="Times New Roman" w:cs="Times New Roman"/>
          <w:b/>
          <w:bCs/>
          <w:kern w:val="32"/>
          <w:sz w:val="28"/>
          <w:szCs w:val="32"/>
        </w:rPr>
      </w:pPr>
      <w:bookmarkStart w:id="15" w:name="_Toc22029925"/>
      <w:r>
        <w:rPr>
          <w:rFonts w:ascii="Times New Roman" w:eastAsia="Times New Roman" w:hAnsi="Times New Roman" w:cs="Times New Roman"/>
          <w:b/>
          <w:bCs/>
          <w:kern w:val="32"/>
          <w:sz w:val="28"/>
          <w:szCs w:val="32"/>
        </w:rPr>
        <w:t>Задания для выполнения контрольной работы</w:t>
      </w:r>
      <w:bookmarkEnd w:id="15"/>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ПЕРВАЯ ГРУППА ВОПРОСОВ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Экология как наука. Направления экологии. Задачи экологии.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Свойства живых систем и уровни их биологической организации.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Экологические факторы. Законы воздействия экологических факторов.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Фотосинтез. Этапы фотосинтеза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сновные группы фотосинтезирующих организмов.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Основные глобальные экологические проблемы.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Правила пирамиды: продукции или энергии.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Популяция. Основные функции и параметры популяции.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Категории организмов, формирующие биогенный круговорот.</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Биосфера, границы биосферы.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Биогеохимические круговороты: азота, кислорода, фосфора, углерода.</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 Гомеостаз. Возможности адаптации организмов к изменению условий среды.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Трофические и </w:t>
      </w:r>
      <w:proofErr w:type="spellStart"/>
      <w:r>
        <w:rPr>
          <w:rFonts w:ascii="Times New Roman" w:eastAsia="Calibri" w:hAnsi="Times New Roman" w:cs="Times New Roman"/>
          <w:sz w:val="28"/>
          <w:szCs w:val="28"/>
        </w:rPr>
        <w:t>детритные</w:t>
      </w:r>
      <w:proofErr w:type="spellEnd"/>
      <w:r>
        <w:rPr>
          <w:rFonts w:ascii="Times New Roman" w:eastAsia="Calibri" w:hAnsi="Times New Roman" w:cs="Times New Roman"/>
          <w:sz w:val="28"/>
          <w:szCs w:val="28"/>
        </w:rPr>
        <w:t xml:space="preserve"> цепи.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1.17 Источники энергии для организмов. Автотрофы и гетеротрофы.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rPr>
          <w:rFonts w:ascii="Times New Roman" w:eastAsia="Calibri" w:hAnsi="Times New Roman" w:cs="Times New Roman"/>
          <w:sz w:val="28"/>
          <w:szCs w:val="28"/>
        </w:rPr>
      </w:pPr>
    </w:p>
    <w:p w:rsidR="00485255" w:rsidRDefault="00485255" w:rsidP="00485255">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5.2 ВТОРАЯ ГРУППА ВОПРОСОВ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Антропогенное воздействие на биосферу. Виды загрязнений.</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 Экологическое нормирование качества окружающей среды.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Экологический мониторинг. Экологический паспорт.</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Происхождение классификации почв. Ее состав, свойства, деградация почв.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Устройство санитарно-защитных зон, архитектурно-планировочные решения.</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Очистка газов в сухих механических пылеуловителях.</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Механическая очистка газов «мокрыми» методами.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Физико-химические методы очистки выбросов промышленных предприятий.</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Биохимические методы очистки сточных вод.</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 Демографическая емкость территории. Демографические показатели.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 Способы утилизации ТБО.</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 Экологическая экспертиза проектов.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2.18 Рекультивация. Основные показатели качества рекультивации.</w:t>
      </w:r>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ТРЕТЬЯ ГРУППА ВОПРОСОВ</w:t>
      </w:r>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для первых девяти вариантов.</w:t>
      </w:r>
    </w:p>
    <w:p w:rsidR="00485255" w:rsidRDefault="00485255" w:rsidP="00485255">
      <w:pPr>
        <w:ind w:firstLine="708"/>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Высота источника выбросов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предприятия Н, диаметр устья трубы </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 скорость выхода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w:t>
      </w: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sz w:val="28"/>
          <w:szCs w:val="28"/>
        </w:rPr>
        <w:t xml:space="preserve">, ее расход </w:t>
      </w:r>
      <w:r>
        <w:rPr>
          <w:rFonts w:ascii="Times New Roman" w:eastAsia="Calibri" w:hAnsi="Times New Roman" w:cs="Times New Roman"/>
          <w:sz w:val="28"/>
          <w:szCs w:val="28"/>
          <w:lang w:val="en-US"/>
        </w:rPr>
        <w:t>V</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xml:space="preserve">, разность температур ΔТ. Массовый выброс диоксида азота </w:t>
      </w: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xml:space="preserve">, оксида углерода </w:t>
      </w:r>
      <w:r>
        <w:rPr>
          <w:rFonts w:ascii="Times New Roman" w:eastAsia="Calibri" w:hAnsi="Times New Roman" w:cs="Times New Roman"/>
          <w:i/>
          <w:sz w:val="28"/>
          <w:szCs w:val="28"/>
        </w:rPr>
        <w:t>М</w:t>
      </w:r>
      <w:r>
        <w:rPr>
          <w:rFonts w:ascii="Times New Roman" w:eastAsia="Calibri" w:hAnsi="Times New Roman" w:cs="Times New Roman"/>
          <w:i/>
          <w:sz w:val="28"/>
          <w:szCs w:val="28"/>
          <w:vertAlign w:val="subscript"/>
        </w:rPr>
        <w:t>2</w:t>
      </w:r>
      <w:r>
        <w:rPr>
          <w:rFonts w:ascii="Times New Roman" w:eastAsia="Calibri" w:hAnsi="Times New Roman" w:cs="Times New Roman"/>
          <w:i/>
          <w:sz w:val="28"/>
          <w:szCs w:val="28"/>
        </w:rPr>
        <w:t>.</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 приведены в таблице 1.</w:t>
      </w:r>
    </w:p>
    <w:p w:rsidR="00485255" w:rsidRDefault="00485255" w:rsidP="00485255">
      <w:pPr>
        <w:rPr>
          <w:rFonts w:ascii="Times New Roman" w:eastAsia="Calibri" w:hAnsi="Times New Roman" w:cs="Times New Roman"/>
          <w:sz w:val="28"/>
          <w:szCs w:val="28"/>
        </w:rPr>
      </w:pPr>
      <w:r>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2</w:t>
            </w:r>
            <w:proofErr w:type="gramEnd"/>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U</w:t>
            </w:r>
            <w:r>
              <w:rPr>
                <w:rFonts w:ascii="Times New Roman" w:eastAsia="Calibri" w:hAnsi="Times New Roman" w:cs="Times New Roman"/>
                <w:i/>
                <w:sz w:val="28"/>
                <w:szCs w:val="28"/>
                <w:vertAlign w:val="subscript"/>
              </w:rPr>
              <w:t>м</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485255" w:rsidRDefault="00485255" w:rsidP="00485255">
      <w:pPr>
        <w:ind w:firstLine="708"/>
        <w:rPr>
          <w:rFonts w:ascii="Times New Roman" w:eastAsia="Calibri" w:hAnsi="Times New Roman" w:cs="Times New Roman"/>
          <w:sz w:val="28"/>
          <w:szCs w:val="28"/>
        </w:rPr>
      </w:pPr>
    </w:p>
    <w:p w:rsidR="00485255" w:rsidRDefault="00485255" w:rsidP="00485255">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rPr>
        <w:t>СО</w:t>
      </w:r>
      <w:r>
        <w:rPr>
          <w:rFonts w:ascii="Times New Roman" w:eastAsia="Calibri" w:hAnsi="Times New Roman" w:cs="Times New Roman"/>
          <w:sz w:val="28"/>
          <w:szCs w:val="28"/>
        </w:rPr>
        <w:t xml:space="preserve"> = 5,0 мг/м</w:t>
      </w:r>
      <w:r>
        <w:rPr>
          <w:rFonts w:ascii="Times New Roman" w:eastAsia="Calibri" w:hAnsi="Times New Roman" w:cs="Times New Roman"/>
          <w:sz w:val="28"/>
          <w:szCs w:val="28"/>
          <w:vertAlign w:val="superscript"/>
        </w:rPr>
        <w:t>3</w:t>
      </w:r>
    </w:p>
    <w:p w:rsidR="00485255" w:rsidRDefault="00485255" w:rsidP="00485255">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lang w:val="en-US"/>
        </w:rPr>
        <w:t>NO</w:t>
      </w:r>
      <w:r>
        <w:rPr>
          <w:rFonts w:ascii="Times New Roman" w:eastAsia="Calibri" w:hAnsi="Times New Roman" w:cs="Times New Roman"/>
          <w:sz w:val="18"/>
          <w:szCs w:val="18"/>
          <w:vertAlign w:val="subscript"/>
        </w:rPr>
        <w:t>2</w:t>
      </w:r>
      <w:r>
        <w:rPr>
          <w:rFonts w:ascii="Times New Roman" w:eastAsia="Calibri" w:hAnsi="Times New Roman" w:cs="Times New Roman"/>
          <w:sz w:val="28"/>
          <w:szCs w:val="28"/>
        </w:rPr>
        <w:t>= 0,085 мг/м</w:t>
      </w:r>
      <w:r>
        <w:rPr>
          <w:rFonts w:ascii="Times New Roman" w:eastAsia="Calibri" w:hAnsi="Times New Roman" w:cs="Times New Roman"/>
          <w:sz w:val="28"/>
          <w:szCs w:val="28"/>
          <w:vertAlign w:val="superscript"/>
        </w:rPr>
        <w:t>3</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lastRenderedPageBreak/>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2A0264">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2A0264">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2A0264">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w:t>
      </w:r>
      <w:proofErr w:type="gramStart"/>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gramStart"/>
      <w:r w:rsidRPr="000F65AA">
        <w:rPr>
          <w:rFonts w:ascii="Times New Roman" w:hAnsi="Times New Roman" w:cs="Times New Roman"/>
          <w:sz w:val="28"/>
          <w:szCs w:val="28"/>
        </w:rPr>
        <w:t>м</w:t>
      </w:r>
      <w:proofErr w:type="gramEnd"/>
      <w:r w:rsidRPr="000F65AA">
        <w:rPr>
          <w:rFonts w:ascii="Times New Roman" w:hAnsi="Times New Roman" w:cs="Times New Roman"/>
          <w:sz w:val="28"/>
          <w:szCs w:val="28"/>
        </w:rPr>
        <w:t xml:space="preserve">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2A0264">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w:t>
            </w:r>
            <w:r w:rsidRPr="008D2D4F">
              <w:rPr>
                <w:rFonts w:ascii="Times New Roman" w:hAnsi="Times New Roman"/>
                <w:sz w:val="24"/>
                <w:szCs w:val="24"/>
              </w:rPr>
              <w:lastRenderedPageBreak/>
              <w:t xml:space="preserve">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w:t>
            </w:r>
            <w:r w:rsidRPr="008D2D4F">
              <w:rPr>
                <w:rFonts w:ascii="Times New Roman" w:hAnsi="Times New Roman"/>
                <w:sz w:val="24"/>
                <w:szCs w:val="24"/>
              </w:rPr>
              <w:lastRenderedPageBreak/>
              <w:t xml:space="preserve">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w:t>
            </w:r>
            <w:r w:rsidRPr="008D2D4F">
              <w:rPr>
                <w:rFonts w:ascii="Times New Roman" w:hAnsi="Times New Roman"/>
                <w:sz w:val="24"/>
                <w:szCs w:val="24"/>
              </w:rPr>
              <w:lastRenderedPageBreak/>
              <w:t>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w:t>
            </w:r>
            <w:r w:rsidRPr="008D2D4F">
              <w:rPr>
                <w:rFonts w:ascii="Times New Roman" w:eastAsia="Calibri" w:hAnsi="Times New Roman" w:cs="Times New Roman"/>
                <w:sz w:val="24"/>
                <w:szCs w:val="24"/>
              </w:rPr>
              <w:lastRenderedPageBreak/>
              <w:t>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w:t>
            </w:r>
            <w:proofErr w:type="gramStart"/>
            <w:r w:rsidRPr="008D2D4F">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w:t>
            </w:r>
            <w:r w:rsidRPr="008D2D4F">
              <w:rPr>
                <w:rFonts w:ascii="Times New Roman" w:eastAsia="Calibri" w:hAnsi="Times New Roman" w:cs="Times New Roman"/>
                <w:sz w:val="24"/>
                <w:szCs w:val="24"/>
                <w:lang w:eastAsia="ru-RU"/>
              </w:rPr>
              <w:lastRenderedPageBreak/>
              <w:t>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Pr>
          <w:rFonts w:ascii="Times New Roman" w:eastAsia="Times New Roman" w:hAnsi="Times New Roman" w:cs="Times New Roman"/>
          <w:sz w:val="28"/>
          <w:szCs w:val="28"/>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F65AA" w:rsidRDefault="000F65A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w:t>
            </w:r>
            <w:r>
              <w:rPr>
                <w:rFonts w:ascii="Times New Roman" w:eastAsia="Calibri" w:hAnsi="Times New Roman" w:cs="Times New Roman"/>
                <w:sz w:val="24"/>
                <w:szCs w:val="24"/>
              </w:rPr>
              <w:lastRenderedPageBreak/>
              <w:t>«Универсальная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F052E6" w:rsidP="00F052E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65AA" w:rsidRDefault="000F6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65AA" w:rsidRDefault="000F65A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p w:rsidR="000F65AA" w:rsidRDefault="000F65AA">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F14AD9" w:rsidP="00D16F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D16F5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w:t>
            </w:r>
            <w:r w:rsidRPr="00F14AD9">
              <w:rPr>
                <w:rFonts w:ascii="Times New Roman" w:eastAsia="Times New Roman" w:hAnsi="Times New Roman" w:cs="Times New Roman"/>
                <w:color w:val="000000"/>
                <w:sz w:val="24"/>
                <w:szCs w:val="24"/>
                <w:shd w:val="clear" w:color="auto" w:fill="FFFFFF"/>
                <w:lang w:eastAsia="ru-RU" w:bidi="ru-RU"/>
              </w:rPr>
              <w:lastRenderedPageBreak/>
              <w:t>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D16F5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074A9"/>
    <w:rsid w:val="00037C07"/>
    <w:rsid w:val="000B121D"/>
    <w:rsid w:val="000F33F1"/>
    <w:rsid w:val="000F4B4F"/>
    <w:rsid w:val="000F65AA"/>
    <w:rsid w:val="001145BB"/>
    <w:rsid w:val="00195D80"/>
    <w:rsid w:val="002D31C9"/>
    <w:rsid w:val="00325D87"/>
    <w:rsid w:val="00341555"/>
    <w:rsid w:val="00386B27"/>
    <w:rsid w:val="00396EE6"/>
    <w:rsid w:val="003C4BD9"/>
    <w:rsid w:val="003E3B66"/>
    <w:rsid w:val="0041646D"/>
    <w:rsid w:val="00481BE7"/>
    <w:rsid w:val="00485255"/>
    <w:rsid w:val="00485428"/>
    <w:rsid w:val="004854FC"/>
    <w:rsid w:val="004864F6"/>
    <w:rsid w:val="004A3032"/>
    <w:rsid w:val="005465B9"/>
    <w:rsid w:val="00581FC6"/>
    <w:rsid w:val="005D2760"/>
    <w:rsid w:val="005F4154"/>
    <w:rsid w:val="00640BDC"/>
    <w:rsid w:val="006A29F4"/>
    <w:rsid w:val="007A0A3B"/>
    <w:rsid w:val="007F76C1"/>
    <w:rsid w:val="00825E2E"/>
    <w:rsid w:val="00835B16"/>
    <w:rsid w:val="008A0ADB"/>
    <w:rsid w:val="008B58AF"/>
    <w:rsid w:val="008D2D4F"/>
    <w:rsid w:val="008E6A9B"/>
    <w:rsid w:val="009E030F"/>
    <w:rsid w:val="00A044FC"/>
    <w:rsid w:val="00A161D7"/>
    <w:rsid w:val="00AA1D05"/>
    <w:rsid w:val="00B96737"/>
    <w:rsid w:val="00BA0497"/>
    <w:rsid w:val="00BA14F7"/>
    <w:rsid w:val="00BD6456"/>
    <w:rsid w:val="00C64978"/>
    <w:rsid w:val="00C8328D"/>
    <w:rsid w:val="00CA4FBD"/>
    <w:rsid w:val="00D01D4E"/>
    <w:rsid w:val="00D37E1D"/>
    <w:rsid w:val="00D46FF3"/>
    <w:rsid w:val="00D96551"/>
    <w:rsid w:val="00DC0DA8"/>
    <w:rsid w:val="00E428E4"/>
    <w:rsid w:val="00E80951"/>
    <w:rsid w:val="00E82817"/>
    <w:rsid w:val="00EE26E5"/>
    <w:rsid w:val="00F052E6"/>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82747629">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FCB9-AB99-4CC1-943F-1D7086FC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129</Pages>
  <Words>22064</Words>
  <Characters>125768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27</cp:revision>
  <cp:lastPrinted>2019-11-11T11:27:00Z</cp:lastPrinted>
  <dcterms:created xsi:type="dcterms:W3CDTF">2016-10-04T06:26:00Z</dcterms:created>
  <dcterms:modified xsi:type="dcterms:W3CDTF">2019-11-21T04:41:00Z</dcterms:modified>
</cp:coreProperties>
</file>