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1C" w:rsidRDefault="00F2661C" w:rsidP="00F2661C">
      <w:pPr>
        <w:pStyle w:val="ReportHead"/>
        <w:rPr>
          <w:color w:val="000000" w:themeColor="text1"/>
          <w:sz w:val="24"/>
        </w:rPr>
      </w:pPr>
      <w:r>
        <w:rPr>
          <w:color w:val="000000" w:themeColor="text1"/>
          <w:sz w:val="24"/>
        </w:rPr>
        <w:t>Минобрнауки России</w:t>
      </w:r>
    </w:p>
    <w:p w:rsidR="00F2661C" w:rsidRDefault="00F2661C" w:rsidP="00F2661C">
      <w:pPr>
        <w:pStyle w:val="ReportHead"/>
        <w:rPr>
          <w:color w:val="000000" w:themeColor="text1"/>
          <w:sz w:val="24"/>
        </w:rPr>
      </w:pPr>
    </w:p>
    <w:p w:rsidR="00F2661C" w:rsidRDefault="00F2661C" w:rsidP="00F2661C">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F2661C" w:rsidRDefault="00F2661C" w:rsidP="00F2661C">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F2661C" w:rsidRDefault="00F2661C" w:rsidP="00F2661C">
      <w:pPr>
        <w:pStyle w:val="ReportHead"/>
        <w:rPr>
          <w:color w:val="000000" w:themeColor="text1"/>
          <w:sz w:val="24"/>
        </w:rPr>
      </w:pPr>
      <w:r>
        <w:rPr>
          <w:color w:val="000000" w:themeColor="text1"/>
          <w:sz w:val="24"/>
        </w:rPr>
        <w:t>высшего образования</w:t>
      </w:r>
    </w:p>
    <w:p w:rsidR="00F2661C" w:rsidRPr="00F2661C" w:rsidRDefault="00F2661C" w:rsidP="00F2661C">
      <w:pPr>
        <w:pStyle w:val="ReportHead"/>
        <w:rPr>
          <w:color w:val="000000" w:themeColor="text1"/>
          <w:sz w:val="24"/>
        </w:rPr>
      </w:pPr>
      <w:r w:rsidRPr="00F2661C">
        <w:rPr>
          <w:color w:val="000000" w:themeColor="text1"/>
          <w:sz w:val="24"/>
        </w:rPr>
        <w:t>«Оренбургский государственный университет»</w:t>
      </w:r>
    </w:p>
    <w:p w:rsidR="0050582D" w:rsidRDefault="0050582D" w:rsidP="0050582D">
      <w:pPr>
        <w:pStyle w:val="ReportHead"/>
        <w:suppressAutoHyphens/>
        <w:rPr>
          <w:sz w:val="24"/>
        </w:rPr>
      </w:pPr>
    </w:p>
    <w:p w:rsidR="0050582D" w:rsidRDefault="001912EE" w:rsidP="0050582D">
      <w:pPr>
        <w:pStyle w:val="ReportHead"/>
        <w:suppressAutoHyphens/>
        <w:rPr>
          <w:sz w:val="24"/>
        </w:rPr>
      </w:pPr>
      <w:r>
        <w:rPr>
          <w:sz w:val="24"/>
        </w:rPr>
        <w:t>Кафедра финансов и кредита</w:t>
      </w:r>
      <w:r w:rsidR="0050582D">
        <w:rPr>
          <w:sz w:val="24"/>
        </w:rPr>
        <w:t xml:space="preserve"> </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124F7D">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50582D" w:rsidP="0050582D">
      <w:pPr>
        <w:pStyle w:val="ReportHead"/>
        <w:suppressAutoHyphens/>
        <w:rPr>
          <w:i/>
          <w:sz w:val="24"/>
          <w:u w:val="single"/>
        </w:rPr>
      </w:pPr>
      <w:r>
        <w:rPr>
          <w:i/>
          <w:sz w:val="24"/>
          <w:u w:val="single"/>
        </w:rPr>
        <w:t>Очная</w:t>
      </w:r>
    </w:p>
    <w:p w:rsidR="0050582D" w:rsidRDefault="0050582D" w:rsidP="0050582D">
      <w:pPr>
        <w:pStyle w:val="ReportHead"/>
        <w:suppressAutoHyphens/>
      </w:pPr>
      <w:bookmarkStart w:id="0" w:name="BookmarkWhereDelChr13"/>
      <w:bookmarkEnd w:id="0"/>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1912EE" w:rsidP="0050582D">
      <w:pPr>
        <w:pStyle w:val="ReportHead"/>
        <w:suppressAutoHyphens/>
        <w:sectPr w:rsidR="0050582D" w:rsidSect="0050582D">
          <w:footerReference w:type="default" r:id="rId9"/>
          <w:pgSz w:w="11906" w:h="16838"/>
          <w:pgMar w:top="510" w:right="567" w:bottom="510" w:left="1134" w:header="0" w:footer="510" w:gutter="0"/>
          <w:cols w:space="708"/>
          <w:docGrid w:linePitch="360"/>
        </w:sectPr>
      </w:pPr>
      <w:r>
        <w:t xml:space="preserve">Год набора </w:t>
      </w:r>
      <w:r w:rsidR="00BC0686">
        <w:t>2018</w:t>
      </w:r>
      <w:bookmarkStart w:id="1" w:name="_GoBack"/>
      <w:bookmarkEnd w:id="1"/>
    </w:p>
    <w:p w:rsidR="0050582D" w:rsidRDefault="0050582D" w:rsidP="0050582D">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6852EA" w:rsidP="0050582D">
      <w:pPr>
        <w:pStyle w:val="ReportHead"/>
        <w:tabs>
          <w:tab w:val="left" w:pos="10148"/>
        </w:tabs>
        <w:suppressAutoHyphens/>
        <w:jc w:val="both"/>
        <w:rPr>
          <w:sz w:val="24"/>
          <w:u w:val="single"/>
        </w:rPr>
      </w:pPr>
      <w:r>
        <w:rPr>
          <w:sz w:val="24"/>
          <w:u w:val="single"/>
        </w:rPr>
        <w:t xml:space="preserve"> Финансов и кредита</w:t>
      </w:r>
      <w:r w:rsidR="0050582D">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50582D" w:rsidRDefault="007C3AB9" w:rsidP="0050582D">
      <w:pPr>
        <w:pStyle w:val="ReportHead"/>
        <w:tabs>
          <w:tab w:val="center" w:pos="6378"/>
          <w:tab w:val="left" w:pos="10148"/>
        </w:tabs>
        <w:suppressAutoHyphens/>
        <w:jc w:val="both"/>
        <w:rPr>
          <w:sz w:val="24"/>
          <w:u w:val="single"/>
        </w:rPr>
      </w:pPr>
      <w:r>
        <w:rPr>
          <w:sz w:val="24"/>
        </w:rPr>
        <w:t>Первый заместитель директора по УР</w:t>
      </w:r>
      <w:r w:rsidR="0050582D">
        <w:rPr>
          <w:sz w:val="24"/>
          <w:u w:val="single"/>
        </w:rPr>
        <w:tab/>
      </w:r>
      <w:r w:rsidR="001912EE">
        <w:rPr>
          <w:sz w:val="24"/>
          <w:u w:val="single"/>
        </w:rPr>
        <w:t>Фролова Е.В</w:t>
      </w:r>
      <w:r w:rsidR="0050582D">
        <w:rPr>
          <w:sz w:val="24"/>
          <w:u w:val="single"/>
        </w:rPr>
        <w:tab/>
      </w:r>
    </w:p>
    <w:p w:rsidR="0050582D" w:rsidRDefault="0050582D" w:rsidP="0050582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Банникова Е,А</w:t>
      </w: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учетно-технологичекие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A –</w:t>
            </w:r>
            <w:r>
              <w:t xml:space="preserve"> задания репродуктивного уровня</w:t>
            </w:r>
          </w:p>
          <w:p w:rsidR="0050582D" w:rsidRDefault="00140734" w:rsidP="0050582D">
            <w:pPr>
              <w:pStyle w:val="ReportMain"/>
              <w:suppressAutoHyphens/>
            </w:pPr>
            <w:r>
              <w:t>Тестовые вопросы</w:t>
            </w:r>
          </w:p>
          <w:p w:rsidR="00140734" w:rsidRPr="00140734" w:rsidRDefault="00140734" w:rsidP="0050582D">
            <w:pPr>
              <w:pStyle w:val="ReportMain"/>
              <w:suppressAutoHyphens/>
            </w:pPr>
            <w: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w:t>
            </w:r>
            <w:r w:rsidR="00140734" w:rsidRPr="00140734">
              <w:rPr>
                <w:rFonts w:eastAsia="Calibri"/>
                <w:sz w:val="24"/>
                <w:szCs w:val="24"/>
              </w:rPr>
              <w:t>и</w:t>
            </w:r>
            <w:r w:rsidR="00140734" w:rsidRPr="00140734">
              <w:rPr>
                <w:rFonts w:eastAsia="Calibri"/>
                <w:sz w:val="24"/>
                <w:szCs w:val="24"/>
              </w:rPr>
              <w:t>ровать, оценивать, классифицир</w:t>
            </w:r>
            <w:r w:rsidR="00140734" w:rsidRPr="00140734">
              <w:rPr>
                <w:rFonts w:eastAsia="Calibri"/>
                <w:sz w:val="24"/>
                <w:szCs w:val="24"/>
              </w:rPr>
              <w:t>о</w:t>
            </w:r>
            <w:r w:rsidR="00140734" w:rsidRPr="00140734">
              <w:rPr>
                <w:rFonts w:eastAsia="Calibri"/>
                <w:sz w:val="24"/>
                <w:szCs w:val="24"/>
              </w:rPr>
              <w:t>вать и систематизировать на бу</w:t>
            </w:r>
            <w:r w:rsidR="00140734" w:rsidRPr="00140734">
              <w:rPr>
                <w:rFonts w:eastAsia="Calibri"/>
                <w:sz w:val="24"/>
                <w:szCs w:val="24"/>
              </w:rPr>
              <w:t>х</w:t>
            </w:r>
            <w:r w:rsidR="00140734" w:rsidRPr="00140734">
              <w:rPr>
                <w:rFonts w:eastAsia="Calibri"/>
                <w:sz w:val="24"/>
                <w:szCs w:val="24"/>
              </w:rPr>
              <w:t>галтерских счетах отдельные фа</w:t>
            </w:r>
            <w:r w:rsidR="00140734" w:rsidRPr="00140734">
              <w:rPr>
                <w:rFonts w:eastAsia="Calibri"/>
                <w:sz w:val="24"/>
                <w:szCs w:val="24"/>
              </w:rPr>
              <w:t>к</w:t>
            </w:r>
            <w:r w:rsidR="00140734" w:rsidRPr="00140734">
              <w:rPr>
                <w:rFonts w:eastAsia="Calibri"/>
                <w:sz w:val="24"/>
                <w:szCs w:val="24"/>
              </w:rPr>
              <w:t>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w:t>
            </w:r>
            <w:r w:rsidRPr="00140734">
              <w:rPr>
                <w:rFonts w:eastAsia="Calibri"/>
                <w:sz w:val="24"/>
                <w:szCs w:val="24"/>
              </w:rPr>
              <w:t>о</w:t>
            </w:r>
            <w:r w:rsidRPr="00140734">
              <w:rPr>
                <w:rFonts w:eastAsia="Calibri"/>
                <w:sz w:val="24"/>
                <w:szCs w:val="24"/>
              </w:rPr>
              <w:t>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xml:space="preserve">- оформлять учетные записи в </w:t>
            </w:r>
            <w:r w:rsidRPr="00140734">
              <w:rPr>
                <w:rFonts w:eastAsia="Calibri"/>
                <w:sz w:val="24"/>
                <w:szCs w:val="24"/>
              </w:rPr>
              <w:lastRenderedPageBreak/>
              <w:t>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w:t>
            </w:r>
            <w:r w:rsidRPr="00140734">
              <w:rPr>
                <w:rFonts w:eastAsia="Calibri"/>
                <w:sz w:val="24"/>
                <w:szCs w:val="24"/>
              </w:rPr>
              <w:t>о</w:t>
            </w:r>
            <w:r w:rsidRPr="00140734">
              <w:rPr>
                <w:rFonts w:eastAsia="Calibri"/>
                <w:sz w:val="24"/>
                <w:szCs w:val="24"/>
              </w:rPr>
              <w:t>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w:t>
            </w:r>
            <w:r w:rsidRPr="00140734">
              <w:rPr>
                <w:rFonts w:eastAsia="Calibri"/>
                <w:sz w:val="24"/>
                <w:szCs w:val="24"/>
              </w:rPr>
              <w:t>и</w:t>
            </w:r>
            <w:r w:rsidRPr="00140734">
              <w:rPr>
                <w:rFonts w:eastAsia="Calibri"/>
                <w:sz w:val="24"/>
                <w:szCs w:val="24"/>
              </w:rPr>
              <w:t>вать резервы повышения эффе</w:t>
            </w:r>
            <w:r w:rsidRPr="00140734">
              <w:rPr>
                <w:rFonts w:eastAsia="Calibri"/>
                <w:sz w:val="24"/>
                <w:szCs w:val="24"/>
              </w:rPr>
              <w:t>к</w:t>
            </w:r>
            <w:r w:rsidRPr="00140734">
              <w:rPr>
                <w:rFonts w:eastAsia="Calibri"/>
                <w:sz w:val="24"/>
                <w:szCs w:val="24"/>
              </w:rPr>
              <w:t>тивности деятельности и фина</w:t>
            </w:r>
            <w:r w:rsidRPr="00140734">
              <w:rPr>
                <w:rFonts w:eastAsia="Calibri"/>
                <w:sz w:val="24"/>
                <w:szCs w:val="24"/>
              </w:rPr>
              <w:t>н</w:t>
            </w:r>
            <w:r w:rsidRPr="00140734">
              <w:rPr>
                <w:rFonts w:eastAsia="Calibri"/>
                <w:sz w:val="24"/>
                <w:szCs w:val="24"/>
              </w:rPr>
              <w:t>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lastRenderedPageBreak/>
              <w:t>Блок B –</w:t>
            </w:r>
            <w:r>
              <w:t xml:space="preserve"> задания реконструктивного уровня</w:t>
            </w:r>
          </w:p>
          <w:p w:rsidR="0050582D" w:rsidRPr="00140734" w:rsidRDefault="00140734" w:rsidP="0050582D">
            <w:pPr>
              <w:pStyle w:val="ReportMain"/>
              <w:suppressAutoHyphens/>
            </w:pPr>
            <w:r>
              <w:t>Задачи</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w:t>
            </w:r>
            <w:r w:rsidR="00140734" w:rsidRPr="00140734">
              <w:rPr>
                <w:rFonts w:eastAsia="Times New Roman"/>
                <w:color w:val="000000"/>
                <w:sz w:val="24"/>
                <w:szCs w:val="24"/>
              </w:rPr>
              <w:t>я</w:t>
            </w:r>
            <w:r w:rsidR="00140734" w:rsidRPr="00140734">
              <w:rPr>
                <w:rFonts w:eastAsia="Times New Roman"/>
                <w:color w:val="000000"/>
                <w:sz w:val="24"/>
                <w:szCs w:val="24"/>
              </w:rPr>
              <w:t>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w:t>
            </w:r>
            <w:r w:rsidR="00140734" w:rsidRPr="00140734">
              <w:rPr>
                <w:rFonts w:eastAsia="Times New Roman"/>
                <w:color w:val="000000"/>
                <w:sz w:val="24"/>
                <w:szCs w:val="24"/>
              </w:rPr>
              <w:t>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r w:rsidR="00140734" w:rsidRPr="00140734">
              <w:rPr>
                <w:rFonts w:eastAsia="Times New Roman"/>
                <w:color w:val="000000"/>
                <w:sz w:val="24"/>
                <w:szCs w:val="24"/>
              </w:rPr>
              <w:t>, 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 анал</w:t>
            </w:r>
            <w:r w:rsidR="00140734" w:rsidRPr="00140734">
              <w:rPr>
                <w:rFonts w:eastAsia="Times New Roman"/>
                <w:color w:val="000000"/>
                <w:sz w:val="24"/>
                <w:szCs w:val="24"/>
              </w:rPr>
              <w:t>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имой дляэтого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 xml:space="preserve">ции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 пр</w:t>
            </w:r>
            <w:r w:rsidRPr="00140734">
              <w:rPr>
                <w:rFonts w:eastAsia="Times New Roman"/>
                <w:color w:val="000000"/>
                <w:sz w:val="24"/>
                <w:szCs w:val="24"/>
              </w:rPr>
              <w:t>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се 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w:t>
            </w:r>
            <w:r w:rsidRPr="00140734">
              <w:rPr>
                <w:rFonts w:eastAsia="Times New Roman"/>
                <w:color w:val="000000"/>
                <w:sz w:val="24"/>
                <w:szCs w:val="24"/>
              </w:rPr>
              <w:t>х</w:t>
            </w:r>
            <w:r w:rsidRPr="00140734">
              <w:rPr>
                <w:rFonts w:eastAsia="Times New Roman"/>
                <w:color w:val="000000"/>
                <w:sz w:val="24"/>
                <w:szCs w:val="24"/>
              </w:rPr>
              <w:t>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w:t>
            </w:r>
            <w:r w:rsidRPr="00140734">
              <w:rPr>
                <w:rFonts w:eastAsia="Times New Roman"/>
                <w:color w:val="000000"/>
                <w:sz w:val="24"/>
                <w:szCs w:val="24"/>
              </w:rPr>
              <w:t>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w:t>
            </w:r>
            <w:r w:rsidRPr="00140734">
              <w:rPr>
                <w:rFonts w:eastAsia="Times New Roman"/>
                <w:color w:val="000000"/>
                <w:sz w:val="24"/>
                <w:szCs w:val="24"/>
              </w:rPr>
              <w:t>р</w:t>
            </w:r>
            <w:r w:rsidRPr="00140734">
              <w:rPr>
                <w:rFonts w:eastAsia="Times New Roman"/>
                <w:color w:val="000000"/>
                <w:sz w:val="24"/>
                <w:szCs w:val="24"/>
              </w:rPr>
              <w:t>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 анализа иоцен</w:t>
            </w:r>
            <w:r w:rsidRPr="00140734">
              <w:rPr>
                <w:rFonts w:eastAsia="Times New Roman"/>
                <w:color w:val="000000"/>
                <w:spacing w:val="1"/>
                <w:sz w:val="24"/>
                <w:szCs w:val="24"/>
              </w:rPr>
              <w:t>к</w:t>
            </w:r>
            <w:r w:rsidRPr="00140734">
              <w:rPr>
                <w:rFonts w:eastAsia="Times New Roman"/>
                <w:color w:val="000000"/>
                <w:sz w:val="24"/>
                <w:szCs w:val="24"/>
              </w:rPr>
              <w:t>ии</w:t>
            </w:r>
            <w:r w:rsidRPr="00140734">
              <w:rPr>
                <w:rFonts w:eastAsia="Times New Roman"/>
                <w:color w:val="000000"/>
                <w:sz w:val="24"/>
                <w:szCs w:val="24"/>
              </w:rPr>
              <w:t>с</w:t>
            </w:r>
            <w:r w:rsidRPr="00140734">
              <w:rPr>
                <w:rFonts w:eastAsia="Times New Roman"/>
                <w:color w:val="000000"/>
                <w:sz w:val="24"/>
                <w:szCs w:val="24"/>
              </w:rPr>
              <w:t>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w:t>
            </w:r>
            <w:r w:rsidRPr="00140734">
              <w:rPr>
                <w:rFonts w:eastAsia="Times New Roman"/>
                <w:color w:val="000000"/>
                <w:sz w:val="24"/>
                <w:szCs w:val="24"/>
              </w:rPr>
              <w:t>и</w:t>
            </w:r>
            <w:r w:rsidRPr="00140734">
              <w:rPr>
                <w:rFonts w:eastAsia="Times New Roman"/>
                <w:color w:val="000000"/>
                <w:sz w:val="24"/>
                <w:szCs w:val="24"/>
              </w:rPr>
              <w:t>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ф</w:t>
            </w:r>
            <w:r w:rsidRPr="00140734">
              <w:rPr>
                <w:rFonts w:eastAsia="Times New Roman"/>
                <w:color w:val="000000"/>
                <w:spacing w:val="1"/>
                <w:sz w:val="24"/>
                <w:szCs w:val="24"/>
              </w:rPr>
              <w:t>ин</w:t>
            </w:r>
            <w:r w:rsidRPr="00140734">
              <w:rPr>
                <w:rFonts w:eastAsia="Times New Roman"/>
                <w:color w:val="000000"/>
                <w:sz w:val="24"/>
                <w:szCs w:val="24"/>
              </w:rPr>
              <w:t>анс</w:t>
            </w:r>
            <w:r w:rsidRPr="00140734">
              <w:rPr>
                <w:rFonts w:eastAsia="Times New Roman"/>
                <w:color w:val="000000"/>
                <w:sz w:val="24"/>
                <w:szCs w:val="24"/>
              </w:rPr>
              <w:t>о</w:t>
            </w:r>
            <w:r w:rsidRPr="00140734">
              <w:rPr>
                <w:rFonts w:eastAsia="Times New Roman"/>
                <w:color w:val="000000"/>
                <w:sz w:val="24"/>
                <w:szCs w:val="24"/>
              </w:rPr>
              <w:t>в</w:t>
            </w:r>
            <w:r w:rsidRPr="00140734">
              <w:rPr>
                <w:rFonts w:eastAsia="Times New Roman"/>
                <w:color w:val="000000"/>
                <w:spacing w:val="-1"/>
                <w:sz w:val="24"/>
                <w:szCs w:val="24"/>
              </w:rPr>
              <w:t>ы</w:t>
            </w:r>
            <w:r w:rsidRPr="00140734">
              <w:rPr>
                <w:rFonts w:eastAsia="Times New Roman"/>
                <w:color w:val="000000"/>
                <w:spacing w:val="1"/>
                <w:sz w:val="24"/>
                <w:szCs w:val="24"/>
              </w:rPr>
              <w:t>х</w:t>
            </w:r>
            <w:r w:rsidRPr="00140734">
              <w:rPr>
                <w:rFonts w:eastAsia="Times New Roman"/>
                <w:color w:val="000000"/>
                <w:sz w:val="24"/>
                <w:szCs w:val="24"/>
              </w:rPr>
              <w:t>,проч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 ата</w:t>
            </w:r>
            <w:r w:rsidRPr="00140734">
              <w:rPr>
                <w:rFonts w:eastAsia="Times New Roman"/>
                <w:color w:val="000000"/>
                <w:spacing w:val="2"/>
                <w:sz w:val="24"/>
                <w:szCs w:val="24"/>
              </w:rPr>
              <w:t>к</w:t>
            </w:r>
            <w:r w:rsidRPr="00140734">
              <w:rPr>
                <w:rFonts w:eastAsia="Times New Roman"/>
                <w:color w:val="000000"/>
                <w:sz w:val="24"/>
                <w:szCs w:val="24"/>
              </w:rPr>
              <w:t xml:space="preserve">же </w:t>
            </w:r>
            <w:r w:rsidRPr="00140734">
              <w:rPr>
                <w:rFonts w:eastAsia="Times New Roman"/>
                <w:color w:val="000000"/>
                <w:spacing w:val="-1"/>
                <w:sz w:val="24"/>
                <w:szCs w:val="24"/>
              </w:rPr>
              <w:t>м</w:t>
            </w:r>
            <w:r w:rsidRPr="00140734">
              <w:rPr>
                <w:rFonts w:eastAsia="Times New Roman"/>
                <w:color w:val="000000"/>
                <w:spacing w:val="-1"/>
                <w:sz w:val="24"/>
                <w:szCs w:val="24"/>
              </w:rPr>
              <w:t>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w:t>
            </w:r>
            <w:r w:rsidRPr="00140734">
              <w:rPr>
                <w:rFonts w:eastAsia="Times New Roman"/>
                <w:color w:val="000000"/>
                <w:sz w:val="24"/>
                <w:szCs w:val="24"/>
              </w:rPr>
              <w:t>н</w:t>
            </w:r>
            <w:r w:rsidRPr="00140734">
              <w:rPr>
                <w:rFonts w:eastAsia="Times New Roman"/>
                <w:color w:val="000000"/>
                <w:sz w:val="24"/>
                <w:szCs w:val="24"/>
              </w:rPr>
              <w:t>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w:t>
            </w:r>
            <w:r w:rsidRPr="00140734">
              <w:rPr>
                <w:rFonts w:eastAsia="Times New Roman"/>
                <w:color w:val="000000"/>
                <w:sz w:val="24"/>
                <w:szCs w:val="24"/>
              </w:rPr>
              <w:t>т</w:t>
            </w:r>
            <w:r w:rsidRPr="00140734">
              <w:rPr>
                <w:rFonts w:eastAsia="Times New Roman"/>
                <w:color w:val="000000"/>
                <w:spacing w:val="1"/>
                <w:sz w:val="24"/>
                <w:szCs w:val="24"/>
              </w:rPr>
              <w:t>н</w:t>
            </w:r>
            <w:r w:rsidRPr="00140734">
              <w:rPr>
                <w:rFonts w:eastAsia="Times New Roman"/>
                <w:color w:val="000000"/>
                <w:sz w:val="24"/>
                <w:szCs w:val="24"/>
              </w:rPr>
              <w:t>о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ть иобосновыв</w:t>
            </w:r>
            <w:r w:rsidRPr="00140734">
              <w:rPr>
                <w:rFonts w:eastAsia="Times New Roman"/>
                <w:color w:val="000000"/>
                <w:spacing w:val="-1"/>
                <w:sz w:val="24"/>
                <w:szCs w:val="24"/>
              </w:rPr>
              <w:t>а</w:t>
            </w:r>
            <w:r w:rsidRPr="00140734">
              <w:rPr>
                <w:rFonts w:eastAsia="Times New Roman"/>
                <w:color w:val="000000"/>
                <w:sz w:val="24"/>
                <w:szCs w:val="24"/>
              </w:rPr>
              <w:t>ть свою точ</w:t>
            </w:r>
            <w:r w:rsidRPr="00140734">
              <w:rPr>
                <w:rFonts w:eastAsia="Times New Roman"/>
                <w:color w:val="000000"/>
                <w:spacing w:val="2"/>
                <w:sz w:val="24"/>
                <w:szCs w:val="24"/>
              </w:rPr>
              <w:t>к</w:t>
            </w:r>
            <w:r w:rsidRPr="00140734">
              <w:rPr>
                <w:rFonts w:eastAsia="Times New Roman"/>
                <w:color w:val="000000"/>
                <w:sz w:val="24"/>
                <w:szCs w:val="24"/>
              </w:rPr>
              <w:t>у зрен</w:t>
            </w:r>
            <w:r w:rsidRPr="00140734">
              <w:rPr>
                <w:rFonts w:eastAsia="Times New Roman"/>
                <w:color w:val="000000"/>
                <w:spacing w:val="1"/>
                <w:sz w:val="24"/>
                <w:szCs w:val="24"/>
              </w:rPr>
              <w:t>и</w:t>
            </w:r>
            <w:r w:rsidRPr="00140734">
              <w:rPr>
                <w:rFonts w:eastAsia="Times New Roman"/>
                <w:color w:val="000000"/>
                <w:sz w:val="24"/>
                <w:szCs w:val="24"/>
              </w:rPr>
              <w:t>япо 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w:t>
            </w:r>
            <w:r w:rsidRPr="00140734">
              <w:rPr>
                <w:rFonts w:eastAsia="Times New Roman"/>
                <w:color w:val="000000"/>
                <w:sz w:val="24"/>
                <w:szCs w:val="24"/>
              </w:rPr>
              <w:t>сти;</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 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 выводо</w:t>
            </w:r>
            <w:r w:rsidRPr="00140734">
              <w:rPr>
                <w:rFonts w:eastAsia="Times New Roman"/>
                <w:color w:val="000000"/>
                <w:spacing w:val="-1"/>
                <w:sz w:val="22"/>
                <w:szCs w:val="24"/>
              </w:rPr>
              <w:t>в</w:t>
            </w:r>
            <w:r w:rsidRPr="00140734">
              <w:rPr>
                <w:rFonts w:eastAsia="Times New Roman"/>
                <w:color w:val="000000"/>
                <w:sz w:val="22"/>
                <w:szCs w:val="24"/>
              </w:rPr>
              <w:t>, обобщения, 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 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 xml:space="preserve">льтатов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lastRenderedPageBreak/>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в) горизонтальный  анализ;</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r w:rsidRPr="00E640C5">
        <w:rPr>
          <w:sz w:val="28"/>
        </w:rPr>
        <w:lastRenderedPageBreak/>
        <w:t>а)  таксировка, контировка,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r w:rsidRPr="00E640C5">
        <w:rPr>
          <w:sz w:val="28"/>
        </w:rPr>
        <w:t>а)  расходные и приходные кассовые ордера;</w:t>
      </w:r>
    </w:p>
    <w:p w:rsidR="00E640C5" w:rsidRPr="00E640C5" w:rsidRDefault="00E640C5" w:rsidP="00E640C5">
      <w:pPr>
        <w:pStyle w:val="ReportMain"/>
        <w:suppressAutoHyphens/>
        <w:rPr>
          <w:sz w:val="28"/>
        </w:rPr>
      </w:pPr>
      <w:r w:rsidRPr="00E640C5">
        <w:rPr>
          <w:sz w:val="28"/>
        </w:rPr>
        <w:t>б)  распоряжения на проведение инвентаризации;</w:t>
      </w:r>
    </w:p>
    <w:p w:rsidR="00E640C5" w:rsidRPr="00E640C5" w:rsidRDefault="00E640C5" w:rsidP="00E640C5">
      <w:pPr>
        <w:pStyle w:val="ReportMain"/>
        <w:suppressAutoHyphens/>
        <w:rPr>
          <w:sz w:val="28"/>
        </w:rPr>
      </w:pPr>
      <w:r w:rsidRPr="00E640C5">
        <w:rPr>
          <w:sz w:val="28"/>
        </w:rPr>
        <w:t>в)  накладная на получение товара;</w:t>
      </w:r>
    </w:p>
    <w:p w:rsidR="00E640C5" w:rsidRPr="00E640C5" w:rsidRDefault="00E640C5" w:rsidP="00E640C5">
      <w:pPr>
        <w:pStyle w:val="ReportMain"/>
        <w:suppressAutoHyphens/>
        <w:rPr>
          <w:sz w:val="28"/>
        </w:rPr>
      </w:pPr>
      <w:r w:rsidRPr="00E640C5">
        <w:rPr>
          <w:sz w:val="28"/>
        </w:rPr>
        <w:t>г)  авансовый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16. Факторный анализ раскрывает :</w:t>
      </w:r>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lastRenderedPageBreak/>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б) нормативная себестоимость готовой продукции +,-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2.3 Бухгалтерская отчетность считается уместной или существенной, если :</w:t>
      </w:r>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lastRenderedPageBreak/>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r>
        <w:rPr>
          <w:sz w:val="28"/>
        </w:rPr>
        <w:t>г)составление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д) перечисленное в п. а,б</w:t>
      </w:r>
    </w:p>
    <w:p w:rsidR="00B41AE6" w:rsidRDefault="00B41AE6" w:rsidP="00E640C5">
      <w:pPr>
        <w:pStyle w:val="ReportMain"/>
        <w:suppressAutoHyphens/>
        <w:rPr>
          <w:sz w:val="28"/>
        </w:rPr>
      </w:pPr>
      <w:r>
        <w:rPr>
          <w:sz w:val="28"/>
        </w:rPr>
        <w:t>е) перечисленное в п. а,б,в</w:t>
      </w:r>
    </w:p>
    <w:p w:rsidR="00C26B03" w:rsidRDefault="00021D2E" w:rsidP="00E640C5">
      <w:pPr>
        <w:pStyle w:val="ReportMain"/>
        <w:suppressAutoHyphens/>
        <w:rPr>
          <w:sz w:val="28"/>
        </w:rPr>
      </w:pPr>
      <w:r>
        <w:rPr>
          <w:sz w:val="28"/>
        </w:rPr>
        <w:t>2.11 Согласно ПБУ 1/2008 являются допущениями следующие принципы бухгалтерского учета :</w:t>
      </w:r>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г) верно а)+б)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124F7D" w:rsidRDefault="00124F7D"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124F7D"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9  По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r w:rsidRPr="005046C8">
        <w:rPr>
          <w:sz w:val="28"/>
        </w:rPr>
        <w:t>г)метод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lastRenderedPageBreak/>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ж) перечисленное в п. а, б, в,г</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570830" w:rsidRDefault="00570830" w:rsidP="005046C8">
      <w:pPr>
        <w:pStyle w:val="ReportMain"/>
        <w:suppressAutoHyphens/>
        <w:rPr>
          <w:sz w:val="28"/>
        </w:rPr>
      </w:pPr>
      <w:r>
        <w:rPr>
          <w:sz w:val="28"/>
        </w:rPr>
        <w:lastRenderedPageBreak/>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д) все вышеперечисенное</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3.27 Забалансовые счета- это :</w:t>
      </w:r>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lastRenderedPageBreak/>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r>
        <w:rPr>
          <w:sz w:val="28"/>
        </w:rPr>
        <w:t>в)методов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lastRenderedPageBreak/>
        <w:t>а) самостоятельно устаавливает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в) главный бухгалтер оранизации</w:t>
      </w:r>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б) в оборотно-сальдовой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lastRenderedPageBreak/>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4.17 Документы должны содержать следующие обязательные реквезиты:</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lastRenderedPageBreak/>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 :</w:t>
      </w:r>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а) приходуется в кчестве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lastRenderedPageBreak/>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lastRenderedPageBreak/>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r w:rsidRPr="001E550A">
        <w:rPr>
          <w:iCs/>
          <w:sz w:val="28"/>
        </w:rPr>
        <w:t>в)</w:t>
      </w:r>
      <w:r w:rsidRPr="001E550A">
        <w:rPr>
          <w:sz w:val="28"/>
        </w:rPr>
        <w:t>Дебет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lastRenderedPageBreak/>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г) все  ответы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lastRenderedPageBreak/>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w:t>
      </w:r>
      <w:r>
        <w:rPr>
          <w:sz w:val="28"/>
        </w:rPr>
        <w:t>о</w:t>
      </w:r>
      <w:r>
        <w:rPr>
          <w:sz w:val="28"/>
        </w:rPr>
        <w:t>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r>
        <w:rPr>
          <w:sz w:val="28"/>
        </w:rPr>
        <w:t>в)абсолютные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lastRenderedPageBreak/>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w:t>
      </w:r>
      <w:r>
        <w:rPr>
          <w:sz w:val="28"/>
        </w:rPr>
        <w:t>я</w:t>
      </w:r>
      <w:r>
        <w:rPr>
          <w:sz w:val="28"/>
        </w:rPr>
        <w:t>тельности, которые формируются под воздействием внешних и внутренних факт</w:t>
      </w:r>
      <w:r>
        <w:rPr>
          <w:sz w:val="28"/>
        </w:rPr>
        <w:t>о</w:t>
      </w:r>
      <w:r>
        <w:rPr>
          <w:sz w:val="28"/>
        </w:rPr>
        <w:t>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w:t>
      </w:r>
      <w:r>
        <w:rPr>
          <w:sz w:val="28"/>
        </w:rPr>
        <w:t>й</w:t>
      </w:r>
      <w:r>
        <w:rPr>
          <w:sz w:val="28"/>
        </w:rPr>
        <w:t>ствии со средой;</w:t>
      </w:r>
    </w:p>
    <w:p w:rsidR="00021D2E" w:rsidRDefault="00021D2E" w:rsidP="00876376">
      <w:pPr>
        <w:pStyle w:val="ReportMain"/>
        <w:rPr>
          <w:sz w:val="28"/>
        </w:rPr>
      </w:pPr>
      <w:r>
        <w:rPr>
          <w:sz w:val="28"/>
        </w:rPr>
        <w:t>г) верно все вышеперчисленное.</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w:t>
      </w:r>
      <w:r>
        <w:rPr>
          <w:sz w:val="28"/>
        </w:rPr>
        <w:t>а</w:t>
      </w:r>
      <w:r>
        <w:rPr>
          <w:sz w:val="28"/>
        </w:rPr>
        <w:t>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w:t>
      </w:r>
      <w:r w:rsidRPr="00897029">
        <w:rPr>
          <w:rFonts w:eastAsia="Calibri"/>
          <w:sz w:val="28"/>
          <w:szCs w:val="28"/>
        </w:rPr>
        <w:t>о</w:t>
      </w:r>
      <w:r w:rsidRPr="00897029">
        <w:rPr>
          <w:rFonts w:eastAsia="Calibri"/>
          <w:sz w:val="28"/>
          <w:szCs w:val="28"/>
        </w:rPr>
        <w:t>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В) Проведение визуальной и простейшей счетной проверки отчетности, наличия н</w:t>
      </w:r>
      <w:r w:rsidRPr="00897029">
        <w:rPr>
          <w:rFonts w:eastAsia="Calibri"/>
          <w:sz w:val="28"/>
          <w:szCs w:val="28"/>
        </w:rPr>
        <w:t>е</w:t>
      </w:r>
      <w:r w:rsidRPr="00897029">
        <w:rPr>
          <w:rFonts w:eastAsia="Calibri"/>
          <w:sz w:val="28"/>
          <w:szCs w:val="28"/>
        </w:rPr>
        <w:t xml:space="preserve">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124F7D" w:rsidRDefault="008E2E49" w:rsidP="00124F7D">
      <w:pPr>
        <w:pStyle w:val="a9"/>
        <w:rPr>
          <w:sz w:val="28"/>
        </w:rPr>
      </w:pPr>
      <w:r w:rsidRPr="00124F7D">
        <w:rPr>
          <w:sz w:val="28"/>
        </w:rPr>
        <w:lastRenderedPageBreak/>
        <w:t>8.2 Анализ и оценка эффективности деятельности предприятия является:</w:t>
      </w:r>
    </w:p>
    <w:p w:rsidR="008E2E49" w:rsidRPr="00124F7D" w:rsidRDefault="008E2E49" w:rsidP="00124F7D">
      <w:pPr>
        <w:pStyle w:val="a9"/>
        <w:rPr>
          <w:sz w:val="28"/>
        </w:rPr>
      </w:pPr>
      <w:r w:rsidRPr="00124F7D">
        <w:rPr>
          <w:sz w:val="28"/>
        </w:rPr>
        <w:t>А) Начальным этапом финансового анализа</w:t>
      </w:r>
    </w:p>
    <w:p w:rsidR="008E2E49" w:rsidRPr="00124F7D" w:rsidRDefault="008E2E49" w:rsidP="00124F7D">
      <w:pPr>
        <w:pStyle w:val="a9"/>
        <w:rPr>
          <w:sz w:val="28"/>
        </w:rPr>
      </w:pPr>
      <w:r w:rsidRPr="00124F7D">
        <w:rPr>
          <w:sz w:val="28"/>
        </w:rPr>
        <w:t>Б) Вспомогательным этапом финансового анализа</w:t>
      </w:r>
    </w:p>
    <w:p w:rsidR="008E2E49" w:rsidRPr="00124F7D" w:rsidRDefault="008E2E49" w:rsidP="00124F7D">
      <w:pPr>
        <w:pStyle w:val="a9"/>
        <w:rPr>
          <w:sz w:val="28"/>
        </w:rPr>
      </w:pPr>
      <w:r w:rsidRPr="00124F7D">
        <w:rPr>
          <w:sz w:val="28"/>
        </w:rPr>
        <w:t>В) Нехарактерным этапом финансового анализа</w:t>
      </w:r>
    </w:p>
    <w:p w:rsidR="008E2E49" w:rsidRPr="00124F7D" w:rsidRDefault="008E2E49" w:rsidP="00124F7D">
      <w:pPr>
        <w:pStyle w:val="a9"/>
        <w:rPr>
          <w:sz w:val="28"/>
        </w:rPr>
      </w:pPr>
      <w:r w:rsidRPr="00124F7D">
        <w:rPr>
          <w:sz w:val="28"/>
        </w:rPr>
        <w:t>Г) Завершающим этапом финансового анализа</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8.3 Метод анализа, основанный на равенстве двух сторон изучаемого показателя, называется:</w:t>
      </w:r>
    </w:p>
    <w:p w:rsidR="008E2E49" w:rsidRPr="00124F7D" w:rsidRDefault="008E2E49" w:rsidP="00124F7D">
      <w:pPr>
        <w:pStyle w:val="a9"/>
        <w:rPr>
          <w:sz w:val="28"/>
        </w:rPr>
      </w:pPr>
      <w:r w:rsidRPr="00124F7D">
        <w:rPr>
          <w:sz w:val="28"/>
        </w:rPr>
        <w:t xml:space="preserve">А) Балансовым </w:t>
      </w:r>
    </w:p>
    <w:p w:rsidR="008E2E49" w:rsidRPr="00124F7D" w:rsidRDefault="008E2E49" w:rsidP="00124F7D">
      <w:pPr>
        <w:pStyle w:val="a9"/>
        <w:rPr>
          <w:sz w:val="28"/>
        </w:rPr>
      </w:pPr>
      <w:r w:rsidRPr="00124F7D">
        <w:rPr>
          <w:sz w:val="28"/>
        </w:rPr>
        <w:t xml:space="preserve">Б) Графическим </w:t>
      </w:r>
    </w:p>
    <w:p w:rsidR="008E2E49" w:rsidRPr="00124F7D" w:rsidRDefault="008E2E49" w:rsidP="00124F7D">
      <w:pPr>
        <w:pStyle w:val="a9"/>
        <w:rPr>
          <w:sz w:val="28"/>
        </w:rPr>
      </w:pPr>
      <w:r w:rsidRPr="00124F7D">
        <w:rPr>
          <w:sz w:val="28"/>
        </w:rPr>
        <w:t xml:space="preserve">В) Индексным </w:t>
      </w:r>
    </w:p>
    <w:p w:rsidR="008E2E49" w:rsidRPr="00124F7D" w:rsidRDefault="008E2E49" w:rsidP="00124F7D">
      <w:pPr>
        <w:pStyle w:val="a9"/>
        <w:rPr>
          <w:sz w:val="28"/>
        </w:rPr>
      </w:pPr>
      <w:r w:rsidRPr="00124F7D">
        <w:rPr>
          <w:sz w:val="28"/>
        </w:rPr>
        <w:t>Г) Методом элиминирования</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8.4 Степень агрегированности показателей горизонтального анализа отчетности з</w:t>
      </w:r>
      <w:r w:rsidRPr="00124F7D">
        <w:rPr>
          <w:sz w:val="28"/>
        </w:rPr>
        <w:t>а</w:t>
      </w:r>
      <w:r w:rsidRPr="00124F7D">
        <w:rPr>
          <w:sz w:val="28"/>
        </w:rPr>
        <w:t>дается</w:t>
      </w:r>
    </w:p>
    <w:p w:rsidR="008E2E49" w:rsidRPr="00124F7D" w:rsidRDefault="008E2E49" w:rsidP="00124F7D">
      <w:pPr>
        <w:pStyle w:val="a9"/>
        <w:rPr>
          <w:sz w:val="28"/>
        </w:rPr>
      </w:pPr>
      <w:r w:rsidRPr="00124F7D">
        <w:rPr>
          <w:sz w:val="28"/>
        </w:rPr>
        <w:t>А) Налоговым инспектором</w:t>
      </w:r>
    </w:p>
    <w:p w:rsidR="008E2E49" w:rsidRPr="00124F7D" w:rsidRDefault="008E2E49" w:rsidP="00124F7D">
      <w:pPr>
        <w:pStyle w:val="a9"/>
        <w:rPr>
          <w:sz w:val="28"/>
        </w:rPr>
      </w:pPr>
      <w:r w:rsidRPr="00124F7D">
        <w:rPr>
          <w:sz w:val="28"/>
        </w:rPr>
        <w:t>Б) Вышестоящей организацией</w:t>
      </w:r>
    </w:p>
    <w:p w:rsidR="008E2E49" w:rsidRPr="00124F7D" w:rsidRDefault="008E2E49" w:rsidP="00124F7D">
      <w:pPr>
        <w:pStyle w:val="a9"/>
        <w:rPr>
          <w:sz w:val="28"/>
        </w:rPr>
      </w:pPr>
      <w:r w:rsidRPr="00124F7D">
        <w:rPr>
          <w:sz w:val="28"/>
        </w:rPr>
        <w:t>В) Аналитиком фирмы</w:t>
      </w:r>
    </w:p>
    <w:p w:rsidR="008E2E49" w:rsidRPr="00124F7D" w:rsidRDefault="008E2E49" w:rsidP="00124F7D">
      <w:pPr>
        <w:pStyle w:val="a9"/>
        <w:rPr>
          <w:sz w:val="28"/>
        </w:rPr>
      </w:pPr>
      <w:r w:rsidRPr="00124F7D">
        <w:rPr>
          <w:sz w:val="28"/>
        </w:rPr>
        <w:t>Г) Министерством финансов</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8.5  Задачи управленческого (внутреннего) </w:t>
      </w:r>
      <w:r w:rsidRPr="00124F7D">
        <w:rPr>
          <w:sz w:val="28"/>
        </w:rPr>
        <w:softHyphen/>
        <w:t xml:space="preserve"> анализа – это: </w:t>
      </w:r>
      <w:r w:rsidRPr="00124F7D">
        <w:rPr>
          <w:sz w:val="28"/>
        </w:rPr>
        <w:tab/>
      </w:r>
    </w:p>
    <w:p w:rsidR="008E2E49" w:rsidRPr="00124F7D" w:rsidRDefault="008E2E49" w:rsidP="00124F7D">
      <w:pPr>
        <w:pStyle w:val="a9"/>
        <w:rPr>
          <w:sz w:val="28"/>
        </w:rPr>
      </w:pPr>
      <w:r w:rsidRPr="00124F7D">
        <w:rPr>
          <w:sz w:val="28"/>
        </w:rPr>
        <w:t>А) Оценить текущее и перспективное финансовое состояние предприятия</w:t>
      </w:r>
    </w:p>
    <w:p w:rsidR="008E2E49" w:rsidRPr="00124F7D" w:rsidRDefault="008E2E49" w:rsidP="00124F7D">
      <w:pPr>
        <w:pStyle w:val="a9"/>
        <w:rPr>
          <w:sz w:val="28"/>
        </w:rPr>
      </w:pPr>
      <w:r w:rsidRPr="00124F7D">
        <w:rPr>
          <w:sz w:val="28"/>
        </w:rPr>
        <w:t>Б) Обеспечить систему нормативного регулирования бухгалтерского учета</w:t>
      </w:r>
    </w:p>
    <w:p w:rsidR="008E2E49" w:rsidRPr="00124F7D" w:rsidRDefault="008E2E49" w:rsidP="00124F7D">
      <w:pPr>
        <w:pStyle w:val="a9"/>
        <w:rPr>
          <w:sz w:val="28"/>
        </w:rPr>
      </w:pPr>
      <w:r w:rsidRPr="00124F7D">
        <w:rPr>
          <w:sz w:val="28"/>
        </w:rPr>
        <w:t>В) Получение информации для планирования, контроля и принятия управленческих решений</w:t>
      </w:r>
    </w:p>
    <w:p w:rsidR="008E2E49" w:rsidRPr="00124F7D" w:rsidRDefault="008E2E49" w:rsidP="00124F7D">
      <w:pPr>
        <w:pStyle w:val="a9"/>
        <w:rPr>
          <w:sz w:val="28"/>
        </w:rPr>
      </w:pPr>
      <w:r w:rsidRPr="00124F7D">
        <w:rPr>
          <w:sz w:val="28"/>
        </w:rPr>
        <w:t>Г) Сбор информации по субъектам товарного рынка</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8.6 Управленческий анализ </w:t>
      </w:r>
    </w:p>
    <w:p w:rsidR="008E2E49" w:rsidRPr="00124F7D" w:rsidRDefault="008E2E49" w:rsidP="00124F7D">
      <w:pPr>
        <w:pStyle w:val="a9"/>
        <w:rPr>
          <w:sz w:val="28"/>
        </w:rPr>
      </w:pPr>
      <w:r w:rsidRPr="00124F7D">
        <w:rPr>
          <w:sz w:val="28"/>
        </w:rPr>
        <w:t>А) Дублирует внешний финансовый анализ</w:t>
      </w:r>
    </w:p>
    <w:p w:rsidR="008E2E49" w:rsidRPr="00124F7D" w:rsidRDefault="008E2E49" w:rsidP="00124F7D">
      <w:pPr>
        <w:pStyle w:val="a9"/>
        <w:rPr>
          <w:sz w:val="28"/>
        </w:rPr>
      </w:pPr>
      <w:r w:rsidRPr="00124F7D">
        <w:rPr>
          <w:sz w:val="28"/>
        </w:rPr>
        <w:t>Б) Содержит информацию для использования внутри предприятия</w:t>
      </w:r>
    </w:p>
    <w:p w:rsidR="008E2E49" w:rsidRPr="00124F7D" w:rsidRDefault="008E2E49" w:rsidP="00124F7D">
      <w:pPr>
        <w:pStyle w:val="a9"/>
        <w:rPr>
          <w:sz w:val="28"/>
        </w:rPr>
      </w:pPr>
      <w:r w:rsidRPr="00124F7D">
        <w:rPr>
          <w:sz w:val="28"/>
        </w:rPr>
        <w:t>В) Широко освящается в средствах массовой информации</w:t>
      </w:r>
    </w:p>
    <w:p w:rsidR="008E2E49" w:rsidRPr="00124F7D" w:rsidRDefault="008E2E49" w:rsidP="00124F7D">
      <w:pPr>
        <w:pStyle w:val="a9"/>
        <w:rPr>
          <w:sz w:val="28"/>
        </w:rPr>
      </w:pPr>
      <w:r w:rsidRPr="00124F7D">
        <w:rPr>
          <w:sz w:val="28"/>
        </w:rPr>
        <w:t>Г) Характеризуется строгой регламентацией со стороны приводящих организаций</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8.7 Анализ объема выпуска и реализации продукции проводится путем применения метода</w:t>
      </w:r>
    </w:p>
    <w:p w:rsidR="008E2E49" w:rsidRPr="00124F7D" w:rsidRDefault="008E2E49" w:rsidP="00124F7D">
      <w:pPr>
        <w:pStyle w:val="a9"/>
        <w:rPr>
          <w:sz w:val="28"/>
        </w:rPr>
      </w:pPr>
      <w:r w:rsidRPr="00124F7D">
        <w:rPr>
          <w:sz w:val="28"/>
        </w:rPr>
        <w:t xml:space="preserve">А) Графического </w:t>
      </w:r>
    </w:p>
    <w:p w:rsidR="008E2E49" w:rsidRPr="00124F7D" w:rsidRDefault="008E2E49" w:rsidP="00124F7D">
      <w:pPr>
        <w:pStyle w:val="a9"/>
        <w:rPr>
          <w:sz w:val="28"/>
        </w:rPr>
      </w:pPr>
      <w:r w:rsidRPr="00124F7D">
        <w:rPr>
          <w:sz w:val="28"/>
        </w:rPr>
        <w:t>Б) Балансового</w:t>
      </w:r>
    </w:p>
    <w:p w:rsidR="008E2E49" w:rsidRPr="00124F7D" w:rsidRDefault="008E2E49" w:rsidP="00124F7D">
      <w:pPr>
        <w:pStyle w:val="a9"/>
        <w:rPr>
          <w:sz w:val="28"/>
        </w:rPr>
      </w:pPr>
      <w:r w:rsidRPr="00124F7D">
        <w:rPr>
          <w:sz w:val="28"/>
        </w:rPr>
        <w:t xml:space="preserve">В) Элиминирования </w:t>
      </w:r>
    </w:p>
    <w:p w:rsidR="008E2E49" w:rsidRPr="00124F7D" w:rsidRDefault="008E2E49" w:rsidP="00124F7D">
      <w:pPr>
        <w:pStyle w:val="a9"/>
        <w:rPr>
          <w:sz w:val="28"/>
        </w:rPr>
      </w:pPr>
      <w:r w:rsidRPr="00124F7D">
        <w:rPr>
          <w:sz w:val="28"/>
        </w:rPr>
        <w:t>Г) Индексного</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8.8  Внешний финансовый анализ </w:t>
      </w:r>
    </w:p>
    <w:p w:rsidR="008E2E49" w:rsidRPr="00124F7D" w:rsidRDefault="008E2E49" w:rsidP="00124F7D">
      <w:pPr>
        <w:pStyle w:val="a9"/>
        <w:rPr>
          <w:sz w:val="28"/>
        </w:rPr>
      </w:pPr>
      <w:r w:rsidRPr="00124F7D">
        <w:rPr>
          <w:sz w:val="28"/>
        </w:rPr>
        <w:t>А) Охватывает информацию, предназначенную для использования сотрудниками внутри организации</w:t>
      </w:r>
    </w:p>
    <w:p w:rsidR="008E2E49" w:rsidRPr="00124F7D" w:rsidRDefault="008E2E49" w:rsidP="00124F7D">
      <w:pPr>
        <w:pStyle w:val="a9"/>
        <w:rPr>
          <w:sz w:val="28"/>
        </w:rPr>
      </w:pPr>
      <w:r w:rsidRPr="00124F7D">
        <w:rPr>
          <w:sz w:val="28"/>
        </w:rPr>
        <w:t>Б) Предназначен для различных групп пользователей информации, не входящих в состав организации</w:t>
      </w:r>
    </w:p>
    <w:p w:rsidR="008E2E49" w:rsidRPr="00124F7D" w:rsidRDefault="008E2E49" w:rsidP="00124F7D">
      <w:pPr>
        <w:pStyle w:val="a9"/>
        <w:rPr>
          <w:sz w:val="28"/>
        </w:rPr>
      </w:pPr>
      <w:r w:rsidRPr="00124F7D">
        <w:rPr>
          <w:sz w:val="28"/>
        </w:rPr>
        <w:t>В) Отвечает на любые вопросы заинтересованных лиц в явном виде</w:t>
      </w:r>
    </w:p>
    <w:p w:rsidR="008E2E49" w:rsidRPr="00124F7D" w:rsidRDefault="008E2E49" w:rsidP="00124F7D">
      <w:pPr>
        <w:pStyle w:val="a9"/>
        <w:rPr>
          <w:sz w:val="28"/>
        </w:rPr>
      </w:pPr>
      <w:r w:rsidRPr="00124F7D">
        <w:rPr>
          <w:sz w:val="28"/>
        </w:rPr>
        <w:t>Г) Предоставляет пользователям информацию в произвольной форме</w:t>
      </w:r>
    </w:p>
    <w:p w:rsidR="008E2E49" w:rsidRPr="00124F7D" w:rsidRDefault="008E2E49" w:rsidP="00124F7D">
      <w:pPr>
        <w:pStyle w:val="a9"/>
        <w:rPr>
          <w:sz w:val="28"/>
        </w:rPr>
      </w:pPr>
      <w:r w:rsidRPr="00124F7D">
        <w:rPr>
          <w:sz w:val="28"/>
        </w:rPr>
        <w:t>8.9 Достаточная точность – это требование, предъявляемое к :</w:t>
      </w:r>
      <w:r w:rsidRPr="00124F7D">
        <w:rPr>
          <w:sz w:val="28"/>
        </w:rPr>
        <w:tab/>
      </w:r>
    </w:p>
    <w:p w:rsidR="008E2E49" w:rsidRPr="00124F7D" w:rsidRDefault="008E2E49" w:rsidP="00124F7D">
      <w:pPr>
        <w:pStyle w:val="a9"/>
        <w:rPr>
          <w:sz w:val="28"/>
        </w:rPr>
      </w:pPr>
      <w:r w:rsidRPr="00124F7D">
        <w:rPr>
          <w:sz w:val="28"/>
        </w:rPr>
        <w:lastRenderedPageBreak/>
        <w:t>А) Информации факторного анализа</w:t>
      </w:r>
    </w:p>
    <w:p w:rsidR="008E2E49" w:rsidRPr="00124F7D" w:rsidRDefault="008E2E49" w:rsidP="00124F7D">
      <w:pPr>
        <w:pStyle w:val="a9"/>
        <w:rPr>
          <w:sz w:val="28"/>
        </w:rPr>
      </w:pPr>
      <w:r w:rsidRPr="00124F7D">
        <w:rPr>
          <w:sz w:val="28"/>
        </w:rPr>
        <w:t xml:space="preserve">Б) Задачам анализа </w:t>
      </w:r>
    </w:p>
    <w:p w:rsidR="008E2E49" w:rsidRPr="00124F7D" w:rsidRDefault="008E2E49" w:rsidP="00124F7D">
      <w:pPr>
        <w:pStyle w:val="a9"/>
        <w:rPr>
          <w:sz w:val="28"/>
        </w:rPr>
      </w:pPr>
      <w:r w:rsidRPr="00124F7D">
        <w:rPr>
          <w:sz w:val="28"/>
        </w:rPr>
        <w:t xml:space="preserve">В) Целям факторного анализа </w:t>
      </w:r>
    </w:p>
    <w:p w:rsidR="008E2E49" w:rsidRPr="00124F7D" w:rsidRDefault="008E2E49" w:rsidP="00124F7D">
      <w:pPr>
        <w:pStyle w:val="a9"/>
        <w:rPr>
          <w:sz w:val="28"/>
        </w:rPr>
      </w:pPr>
      <w:r w:rsidRPr="00124F7D">
        <w:rPr>
          <w:sz w:val="28"/>
        </w:rPr>
        <w:t>Г) Оформлению результатов анализа.</w:t>
      </w:r>
    </w:p>
    <w:p w:rsidR="008E2E49" w:rsidRPr="00124F7D" w:rsidRDefault="008E2E49" w:rsidP="00124F7D">
      <w:pPr>
        <w:pStyle w:val="a9"/>
        <w:rPr>
          <w:sz w:val="28"/>
        </w:rPr>
      </w:pPr>
    </w:p>
    <w:p w:rsidR="001E550A" w:rsidRPr="00124F7D" w:rsidRDefault="00C26B03" w:rsidP="00124F7D">
      <w:pPr>
        <w:pStyle w:val="a9"/>
        <w:rPr>
          <w:b/>
          <w:i/>
          <w:sz w:val="28"/>
        </w:rPr>
      </w:pPr>
      <w:r w:rsidRPr="00124F7D">
        <w:rPr>
          <w:b/>
          <w:i/>
          <w:sz w:val="28"/>
        </w:rPr>
        <w:t xml:space="preserve">Раздел </w:t>
      </w:r>
      <w:r w:rsidR="001E550A" w:rsidRPr="00124F7D">
        <w:rPr>
          <w:b/>
          <w:i/>
          <w:sz w:val="28"/>
        </w:rPr>
        <w:t>9 Метод экономического анализа и его методические приемы</w:t>
      </w:r>
    </w:p>
    <w:p w:rsidR="0063590A" w:rsidRPr="00124F7D" w:rsidRDefault="0063590A" w:rsidP="00124F7D">
      <w:pPr>
        <w:pStyle w:val="a9"/>
        <w:rPr>
          <w:bCs/>
          <w:sz w:val="28"/>
        </w:rPr>
      </w:pPr>
      <w:r w:rsidRPr="00124F7D">
        <w:rPr>
          <w:bCs/>
          <w:sz w:val="28"/>
        </w:rPr>
        <w:t>9.1 Балансовый способ обработки информации в анализе относится к:</w:t>
      </w:r>
    </w:p>
    <w:p w:rsidR="0063590A" w:rsidRPr="00124F7D" w:rsidRDefault="0063590A" w:rsidP="00124F7D">
      <w:pPr>
        <w:pStyle w:val="a9"/>
        <w:rPr>
          <w:sz w:val="28"/>
        </w:rPr>
      </w:pPr>
      <w:r w:rsidRPr="00124F7D">
        <w:rPr>
          <w:sz w:val="28"/>
        </w:rPr>
        <w:t>А) Способам стохастического факторного анализа</w:t>
      </w:r>
    </w:p>
    <w:p w:rsidR="0063590A" w:rsidRPr="00124F7D" w:rsidRDefault="0063590A" w:rsidP="00124F7D">
      <w:pPr>
        <w:pStyle w:val="a9"/>
        <w:rPr>
          <w:sz w:val="28"/>
        </w:rPr>
      </w:pPr>
      <w:r w:rsidRPr="00124F7D">
        <w:rPr>
          <w:sz w:val="28"/>
        </w:rPr>
        <w:t>Б) Методу оптимизационного решения экономических задач</w:t>
      </w:r>
    </w:p>
    <w:p w:rsidR="0063590A" w:rsidRPr="00124F7D" w:rsidRDefault="0063590A" w:rsidP="00124F7D">
      <w:pPr>
        <w:pStyle w:val="a9"/>
        <w:rPr>
          <w:sz w:val="28"/>
        </w:rPr>
      </w:pPr>
      <w:r w:rsidRPr="00124F7D">
        <w:rPr>
          <w:sz w:val="28"/>
        </w:rPr>
        <w:t>В) Логическому способу обработки информации</w:t>
      </w:r>
    </w:p>
    <w:p w:rsidR="0063590A" w:rsidRPr="00124F7D" w:rsidRDefault="0063590A" w:rsidP="00124F7D">
      <w:pPr>
        <w:pStyle w:val="a9"/>
        <w:rPr>
          <w:sz w:val="28"/>
        </w:rPr>
      </w:pPr>
      <w:r w:rsidRPr="00124F7D">
        <w:rPr>
          <w:sz w:val="28"/>
        </w:rPr>
        <w:t xml:space="preserve">Г) Способу детерминированного факторного анализа </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9.2 Способ стохастического факторного анализа это:</w:t>
      </w:r>
    </w:p>
    <w:p w:rsidR="0063590A" w:rsidRPr="00124F7D" w:rsidRDefault="0063590A" w:rsidP="00124F7D">
      <w:pPr>
        <w:pStyle w:val="a9"/>
        <w:rPr>
          <w:sz w:val="28"/>
        </w:rPr>
      </w:pPr>
      <w:r w:rsidRPr="00124F7D">
        <w:rPr>
          <w:sz w:val="28"/>
        </w:rPr>
        <w:t>А) Исследование операций</w:t>
      </w:r>
    </w:p>
    <w:p w:rsidR="0063590A" w:rsidRPr="00124F7D" w:rsidRDefault="0063590A" w:rsidP="00124F7D">
      <w:pPr>
        <w:pStyle w:val="a9"/>
        <w:rPr>
          <w:sz w:val="28"/>
        </w:rPr>
      </w:pPr>
      <w:r w:rsidRPr="00124F7D">
        <w:rPr>
          <w:sz w:val="28"/>
        </w:rPr>
        <w:t xml:space="preserve">Б) Индексный </w:t>
      </w:r>
    </w:p>
    <w:p w:rsidR="0063590A" w:rsidRPr="00124F7D" w:rsidRDefault="0063590A" w:rsidP="00124F7D">
      <w:pPr>
        <w:pStyle w:val="a9"/>
        <w:rPr>
          <w:sz w:val="28"/>
        </w:rPr>
      </w:pPr>
      <w:r w:rsidRPr="00124F7D">
        <w:rPr>
          <w:sz w:val="28"/>
        </w:rPr>
        <w:t>В) Относительных и средних величин</w:t>
      </w:r>
    </w:p>
    <w:p w:rsidR="0063590A" w:rsidRPr="00124F7D" w:rsidRDefault="0063590A" w:rsidP="00124F7D">
      <w:pPr>
        <w:pStyle w:val="a9"/>
        <w:rPr>
          <w:sz w:val="28"/>
        </w:rPr>
      </w:pPr>
      <w:r w:rsidRPr="00124F7D">
        <w:rPr>
          <w:sz w:val="28"/>
        </w:rPr>
        <w:t xml:space="preserve">Г) Корреляционный анализ </w:t>
      </w:r>
    </w:p>
    <w:p w:rsidR="0063590A" w:rsidRPr="00124F7D" w:rsidRDefault="0063590A" w:rsidP="00124F7D">
      <w:pPr>
        <w:pStyle w:val="a9"/>
        <w:rPr>
          <w:sz w:val="28"/>
        </w:rPr>
      </w:pPr>
      <w:r w:rsidRPr="00124F7D">
        <w:rPr>
          <w:sz w:val="28"/>
        </w:rPr>
        <w:t xml:space="preserve"> </w:t>
      </w:r>
    </w:p>
    <w:p w:rsidR="0063590A" w:rsidRPr="00124F7D" w:rsidRDefault="0063590A" w:rsidP="00124F7D">
      <w:pPr>
        <w:pStyle w:val="a9"/>
        <w:rPr>
          <w:sz w:val="28"/>
        </w:rPr>
      </w:pPr>
      <w:r w:rsidRPr="00124F7D">
        <w:rPr>
          <w:sz w:val="28"/>
        </w:rPr>
        <w:t>9.3Эвристические методы относятся к:</w:t>
      </w:r>
    </w:p>
    <w:p w:rsidR="0063590A" w:rsidRPr="00124F7D" w:rsidRDefault="0063590A" w:rsidP="00124F7D">
      <w:pPr>
        <w:pStyle w:val="a9"/>
        <w:rPr>
          <w:sz w:val="28"/>
        </w:rPr>
      </w:pPr>
      <w:r w:rsidRPr="00124F7D">
        <w:rPr>
          <w:sz w:val="28"/>
        </w:rPr>
        <w:t>А) Способам стохастического факторного анализа</w:t>
      </w:r>
    </w:p>
    <w:p w:rsidR="0063590A" w:rsidRPr="00124F7D" w:rsidRDefault="0063590A" w:rsidP="00124F7D">
      <w:pPr>
        <w:pStyle w:val="a9"/>
        <w:rPr>
          <w:sz w:val="28"/>
        </w:rPr>
      </w:pPr>
      <w:r w:rsidRPr="00124F7D">
        <w:rPr>
          <w:sz w:val="28"/>
        </w:rPr>
        <w:t>Б) Методу оптимизационного решения экономических задач</w:t>
      </w:r>
    </w:p>
    <w:p w:rsidR="0063590A" w:rsidRPr="00124F7D" w:rsidRDefault="0063590A" w:rsidP="00124F7D">
      <w:pPr>
        <w:pStyle w:val="a9"/>
        <w:rPr>
          <w:sz w:val="28"/>
        </w:rPr>
      </w:pPr>
      <w:r w:rsidRPr="00124F7D">
        <w:rPr>
          <w:sz w:val="28"/>
        </w:rPr>
        <w:t>В) Логическому способу обработки информации</w:t>
      </w:r>
    </w:p>
    <w:p w:rsidR="0063590A" w:rsidRPr="00124F7D" w:rsidRDefault="0063590A" w:rsidP="00124F7D">
      <w:pPr>
        <w:pStyle w:val="a9"/>
        <w:rPr>
          <w:sz w:val="28"/>
        </w:rPr>
      </w:pPr>
      <w:r w:rsidRPr="00124F7D">
        <w:rPr>
          <w:sz w:val="28"/>
        </w:rPr>
        <w:t xml:space="preserve">Г) Способу детерминированного факторного анализа </w:t>
      </w:r>
    </w:p>
    <w:p w:rsidR="0063590A" w:rsidRPr="00124F7D" w:rsidRDefault="0063590A" w:rsidP="00124F7D">
      <w:pPr>
        <w:pStyle w:val="a9"/>
        <w:rPr>
          <w:sz w:val="28"/>
        </w:rPr>
      </w:pPr>
      <w:r w:rsidRPr="00124F7D">
        <w:rPr>
          <w:sz w:val="28"/>
        </w:rPr>
        <w:t xml:space="preserve">9.4 Основным приемом в анализе хозяйственной деятельности можно назвать: </w:t>
      </w:r>
    </w:p>
    <w:p w:rsidR="0063590A" w:rsidRPr="00124F7D" w:rsidRDefault="0063590A" w:rsidP="00124F7D">
      <w:pPr>
        <w:pStyle w:val="a9"/>
        <w:rPr>
          <w:sz w:val="28"/>
        </w:rPr>
      </w:pPr>
      <w:r w:rsidRPr="00124F7D">
        <w:rPr>
          <w:sz w:val="28"/>
        </w:rPr>
        <w:t>А) Прием финансового бюджетирования</w:t>
      </w:r>
    </w:p>
    <w:p w:rsidR="0063590A" w:rsidRPr="00124F7D" w:rsidRDefault="0063590A" w:rsidP="00124F7D">
      <w:pPr>
        <w:pStyle w:val="a9"/>
        <w:rPr>
          <w:sz w:val="28"/>
        </w:rPr>
      </w:pPr>
      <w:r w:rsidRPr="00124F7D">
        <w:rPr>
          <w:sz w:val="28"/>
        </w:rPr>
        <w:t xml:space="preserve">Б) Способ цепных подстановок и способ арифметических разниц </w:t>
      </w:r>
    </w:p>
    <w:p w:rsidR="0063590A" w:rsidRPr="00124F7D" w:rsidRDefault="0063590A" w:rsidP="00124F7D">
      <w:pPr>
        <w:pStyle w:val="a9"/>
        <w:rPr>
          <w:sz w:val="28"/>
        </w:rPr>
      </w:pPr>
      <w:r w:rsidRPr="00124F7D">
        <w:rPr>
          <w:sz w:val="28"/>
        </w:rPr>
        <w:t>Б) Прием изучения денежных операций</w:t>
      </w:r>
    </w:p>
    <w:p w:rsidR="0063590A" w:rsidRPr="00124F7D" w:rsidRDefault="0063590A" w:rsidP="00124F7D">
      <w:pPr>
        <w:pStyle w:val="a9"/>
        <w:rPr>
          <w:sz w:val="28"/>
        </w:rPr>
      </w:pPr>
      <w:r w:rsidRPr="00124F7D">
        <w:rPr>
          <w:sz w:val="28"/>
        </w:rPr>
        <w:t>В) Прием сравнения</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9.5 Метод «Дельфи» в экономическом анализе относится к :</w:t>
      </w:r>
    </w:p>
    <w:p w:rsidR="0063590A" w:rsidRPr="00124F7D" w:rsidRDefault="0063590A" w:rsidP="00124F7D">
      <w:pPr>
        <w:pStyle w:val="a9"/>
        <w:rPr>
          <w:sz w:val="28"/>
        </w:rPr>
      </w:pPr>
      <w:r w:rsidRPr="00124F7D">
        <w:rPr>
          <w:sz w:val="28"/>
        </w:rPr>
        <w:t>А) Стохастическому анализу</w:t>
      </w:r>
    </w:p>
    <w:p w:rsidR="0063590A" w:rsidRPr="00124F7D" w:rsidRDefault="0063590A" w:rsidP="00124F7D">
      <w:pPr>
        <w:pStyle w:val="a9"/>
        <w:rPr>
          <w:sz w:val="28"/>
        </w:rPr>
      </w:pPr>
      <w:r w:rsidRPr="00124F7D">
        <w:rPr>
          <w:sz w:val="28"/>
        </w:rPr>
        <w:t>Б) Оптимизационному анализу</w:t>
      </w:r>
    </w:p>
    <w:p w:rsidR="0063590A" w:rsidRPr="00124F7D" w:rsidRDefault="0063590A" w:rsidP="00124F7D">
      <w:pPr>
        <w:pStyle w:val="a9"/>
        <w:rPr>
          <w:sz w:val="28"/>
        </w:rPr>
      </w:pPr>
      <w:r w:rsidRPr="00124F7D">
        <w:rPr>
          <w:sz w:val="28"/>
        </w:rPr>
        <w:t>В) Логическому анализу</w:t>
      </w:r>
    </w:p>
    <w:p w:rsidR="0063590A" w:rsidRPr="00124F7D" w:rsidRDefault="0063590A" w:rsidP="00124F7D">
      <w:pPr>
        <w:pStyle w:val="a9"/>
        <w:rPr>
          <w:sz w:val="28"/>
        </w:rPr>
      </w:pPr>
      <w:r w:rsidRPr="00124F7D">
        <w:rPr>
          <w:sz w:val="28"/>
        </w:rPr>
        <w:t>Г) Детерминированному анализу</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9.6 Внеучетные источники информации для проведения анализа это:</w:t>
      </w:r>
    </w:p>
    <w:p w:rsidR="0063590A" w:rsidRPr="00124F7D" w:rsidRDefault="0063590A" w:rsidP="00124F7D">
      <w:pPr>
        <w:pStyle w:val="a9"/>
        <w:rPr>
          <w:sz w:val="28"/>
        </w:rPr>
      </w:pPr>
      <w:r w:rsidRPr="00124F7D">
        <w:rPr>
          <w:sz w:val="28"/>
        </w:rPr>
        <w:t>А) Сметы затрат</w:t>
      </w:r>
    </w:p>
    <w:p w:rsidR="0063590A" w:rsidRPr="00124F7D" w:rsidRDefault="0063590A" w:rsidP="00124F7D">
      <w:pPr>
        <w:pStyle w:val="a9"/>
        <w:rPr>
          <w:sz w:val="28"/>
        </w:rPr>
      </w:pPr>
      <w:r w:rsidRPr="00124F7D">
        <w:rPr>
          <w:sz w:val="28"/>
        </w:rPr>
        <w:t>Б) Текущие планы</w:t>
      </w:r>
    </w:p>
    <w:p w:rsidR="0063590A" w:rsidRPr="00124F7D" w:rsidRDefault="0063590A" w:rsidP="00124F7D">
      <w:pPr>
        <w:pStyle w:val="a9"/>
        <w:rPr>
          <w:sz w:val="28"/>
        </w:rPr>
      </w:pPr>
      <w:r w:rsidRPr="00124F7D">
        <w:rPr>
          <w:sz w:val="28"/>
        </w:rPr>
        <w:t>В) Акты аудиторских проверок</w:t>
      </w:r>
    </w:p>
    <w:p w:rsidR="0063590A" w:rsidRPr="00124F7D" w:rsidRDefault="0063590A" w:rsidP="00124F7D">
      <w:pPr>
        <w:pStyle w:val="a9"/>
        <w:rPr>
          <w:sz w:val="28"/>
        </w:rPr>
      </w:pPr>
      <w:r w:rsidRPr="00124F7D">
        <w:rPr>
          <w:sz w:val="28"/>
        </w:rPr>
        <w:t>Г) Первичная документация</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 xml:space="preserve">9.7 Анализ проводится по требованию акционеров, инвесторов или кредиторов, и называется </w:t>
      </w:r>
      <w:r w:rsidRPr="00124F7D">
        <w:rPr>
          <w:sz w:val="28"/>
        </w:rPr>
        <w:tab/>
      </w:r>
    </w:p>
    <w:p w:rsidR="0063590A" w:rsidRPr="00124F7D" w:rsidRDefault="0063590A" w:rsidP="00124F7D">
      <w:pPr>
        <w:pStyle w:val="a9"/>
        <w:rPr>
          <w:sz w:val="28"/>
        </w:rPr>
      </w:pPr>
      <w:r w:rsidRPr="00124F7D">
        <w:rPr>
          <w:sz w:val="28"/>
        </w:rPr>
        <w:t>А) Экспресс-анализ</w:t>
      </w:r>
    </w:p>
    <w:p w:rsidR="0063590A" w:rsidRPr="00124F7D" w:rsidRDefault="0063590A" w:rsidP="00124F7D">
      <w:pPr>
        <w:pStyle w:val="a9"/>
        <w:rPr>
          <w:sz w:val="28"/>
        </w:rPr>
      </w:pPr>
      <w:r w:rsidRPr="00124F7D">
        <w:rPr>
          <w:sz w:val="28"/>
        </w:rPr>
        <w:t>Б) Анализ для внутреннего использования</w:t>
      </w:r>
    </w:p>
    <w:p w:rsidR="0063590A" w:rsidRPr="00124F7D" w:rsidRDefault="0063590A" w:rsidP="00124F7D">
      <w:pPr>
        <w:pStyle w:val="a9"/>
        <w:rPr>
          <w:sz w:val="28"/>
        </w:rPr>
      </w:pPr>
      <w:r w:rsidRPr="00124F7D">
        <w:rPr>
          <w:sz w:val="28"/>
        </w:rPr>
        <w:t>В) Внешний финансовый анализ</w:t>
      </w:r>
    </w:p>
    <w:p w:rsidR="0063590A" w:rsidRPr="00124F7D" w:rsidRDefault="0063590A" w:rsidP="00124F7D">
      <w:pPr>
        <w:pStyle w:val="a9"/>
        <w:rPr>
          <w:sz w:val="28"/>
        </w:rPr>
      </w:pPr>
      <w:r w:rsidRPr="00124F7D">
        <w:rPr>
          <w:sz w:val="28"/>
        </w:rPr>
        <w:t>Г) Анализ для внешней демонстрации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lastRenderedPageBreak/>
        <w:t>9.8 В случае недостатка информационного обеспечения, недостатка времени на предприятии проводится :</w:t>
      </w:r>
      <w:r w:rsidRPr="00124F7D">
        <w:rPr>
          <w:sz w:val="28"/>
        </w:rPr>
        <w:tab/>
      </w:r>
    </w:p>
    <w:p w:rsidR="0063590A" w:rsidRPr="00124F7D" w:rsidRDefault="0063590A" w:rsidP="00124F7D">
      <w:pPr>
        <w:pStyle w:val="a9"/>
        <w:rPr>
          <w:sz w:val="28"/>
        </w:rPr>
      </w:pPr>
      <w:r w:rsidRPr="00124F7D">
        <w:rPr>
          <w:sz w:val="28"/>
        </w:rPr>
        <w:t xml:space="preserve">А) Детализированный анализ </w:t>
      </w:r>
    </w:p>
    <w:p w:rsidR="0063590A" w:rsidRPr="00124F7D" w:rsidRDefault="0063590A" w:rsidP="00124F7D">
      <w:pPr>
        <w:pStyle w:val="a9"/>
        <w:rPr>
          <w:sz w:val="28"/>
        </w:rPr>
      </w:pPr>
      <w:r w:rsidRPr="00124F7D">
        <w:rPr>
          <w:sz w:val="28"/>
        </w:rPr>
        <w:t>Б) Экспресс-анализ</w:t>
      </w:r>
    </w:p>
    <w:p w:rsidR="0063590A" w:rsidRPr="00124F7D" w:rsidRDefault="0063590A" w:rsidP="00124F7D">
      <w:pPr>
        <w:pStyle w:val="a9"/>
        <w:rPr>
          <w:sz w:val="28"/>
        </w:rPr>
      </w:pPr>
      <w:r w:rsidRPr="00124F7D">
        <w:rPr>
          <w:sz w:val="28"/>
        </w:rPr>
        <w:t xml:space="preserve">В) Внешний анализ </w:t>
      </w:r>
    </w:p>
    <w:p w:rsidR="0063590A" w:rsidRPr="00124F7D" w:rsidRDefault="0063590A" w:rsidP="00124F7D">
      <w:pPr>
        <w:pStyle w:val="a9"/>
        <w:rPr>
          <w:sz w:val="28"/>
        </w:rPr>
      </w:pPr>
      <w:r w:rsidRPr="00124F7D">
        <w:rPr>
          <w:sz w:val="28"/>
        </w:rPr>
        <w:t>Г) Внутренний анализ</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9.9 Факторный анализ раскрывает :</w:t>
      </w:r>
    </w:p>
    <w:p w:rsidR="0063590A" w:rsidRPr="00124F7D" w:rsidRDefault="0063590A" w:rsidP="00124F7D">
      <w:pPr>
        <w:pStyle w:val="a9"/>
        <w:rPr>
          <w:sz w:val="28"/>
        </w:rPr>
      </w:pPr>
      <w:r w:rsidRPr="00124F7D">
        <w:rPr>
          <w:sz w:val="28"/>
        </w:rPr>
        <w:t>А) Структуру прибылей и убытков</w:t>
      </w:r>
    </w:p>
    <w:p w:rsidR="0063590A" w:rsidRPr="00124F7D" w:rsidRDefault="0063590A" w:rsidP="00124F7D">
      <w:pPr>
        <w:pStyle w:val="a9"/>
        <w:rPr>
          <w:sz w:val="28"/>
        </w:rPr>
      </w:pPr>
      <w:r w:rsidRPr="00124F7D">
        <w:rPr>
          <w:sz w:val="28"/>
        </w:rPr>
        <w:t>Б) Коммерческую тайну предприятия</w:t>
      </w:r>
    </w:p>
    <w:p w:rsidR="0063590A" w:rsidRPr="00124F7D" w:rsidRDefault="0063590A" w:rsidP="00124F7D">
      <w:pPr>
        <w:pStyle w:val="a9"/>
        <w:rPr>
          <w:sz w:val="28"/>
        </w:rPr>
      </w:pPr>
      <w:r w:rsidRPr="00124F7D">
        <w:rPr>
          <w:sz w:val="28"/>
        </w:rPr>
        <w:t>В) Влияние отдельных факторов на результативный показатель деятельности пре</w:t>
      </w:r>
      <w:r w:rsidRPr="00124F7D">
        <w:rPr>
          <w:sz w:val="28"/>
        </w:rPr>
        <w:t>д</w:t>
      </w:r>
      <w:r w:rsidRPr="00124F7D">
        <w:rPr>
          <w:sz w:val="28"/>
        </w:rPr>
        <w:t>приятия</w:t>
      </w:r>
    </w:p>
    <w:p w:rsidR="0063590A" w:rsidRPr="00124F7D" w:rsidRDefault="0063590A" w:rsidP="00124F7D">
      <w:pPr>
        <w:pStyle w:val="a9"/>
        <w:rPr>
          <w:sz w:val="28"/>
        </w:rPr>
      </w:pPr>
      <w:r w:rsidRPr="00124F7D">
        <w:rPr>
          <w:sz w:val="28"/>
        </w:rPr>
        <w:t>Г) Качественные изменения показателей конкурентов</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9.10 Логистический анализ это:</w:t>
      </w:r>
    </w:p>
    <w:p w:rsidR="0063590A" w:rsidRPr="00124F7D" w:rsidRDefault="0063590A" w:rsidP="00124F7D">
      <w:pPr>
        <w:pStyle w:val="a9"/>
        <w:rPr>
          <w:sz w:val="28"/>
        </w:rPr>
      </w:pPr>
      <w:r w:rsidRPr="00124F7D">
        <w:rPr>
          <w:sz w:val="28"/>
        </w:rPr>
        <w:t xml:space="preserve">А) Анализ доходов и расходов </w:t>
      </w:r>
    </w:p>
    <w:p w:rsidR="0063590A" w:rsidRPr="00124F7D" w:rsidRDefault="0063590A" w:rsidP="00124F7D">
      <w:pPr>
        <w:pStyle w:val="a9"/>
        <w:rPr>
          <w:sz w:val="28"/>
        </w:rPr>
      </w:pPr>
      <w:r w:rsidRPr="00124F7D">
        <w:rPr>
          <w:sz w:val="28"/>
        </w:rPr>
        <w:t>Б) Анализ движения товарных потоков</w:t>
      </w:r>
    </w:p>
    <w:p w:rsidR="0063590A" w:rsidRPr="00124F7D" w:rsidRDefault="0063590A" w:rsidP="00124F7D">
      <w:pPr>
        <w:pStyle w:val="a9"/>
        <w:rPr>
          <w:sz w:val="28"/>
        </w:rPr>
      </w:pPr>
      <w:r w:rsidRPr="00124F7D">
        <w:rPr>
          <w:sz w:val="28"/>
        </w:rPr>
        <w:t>В) Анализ маневренности предприятия</w:t>
      </w:r>
    </w:p>
    <w:p w:rsidR="0063590A" w:rsidRPr="00124F7D" w:rsidRDefault="0063590A" w:rsidP="00124F7D">
      <w:pPr>
        <w:pStyle w:val="a9"/>
        <w:rPr>
          <w:sz w:val="28"/>
        </w:rPr>
      </w:pPr>
      <w:r w:rsidRPr="00124F7D">
        <w:rPr>
          <w:sz w:val="28"/>
        </w:rPr>
        <w:t>Г) Анализ автономной работы</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9.11. Под прямыми расходами на производство продукции понимают:</w:t>
      </w:r>
    </w:p>
    <w:p w:rsidR="0063590A" w:rsidRPr="00124F7D" w:rsidRDefault="0063590A" w:rsidP="00124F7D">
      <w:pPr>
        <w:pStyle w:val="a9"/>
        <w:rPr>
          <w:sz w:val="28"/>
        </w:rPr>
      </w:pPr>
      <w:r w:rsidRPr="00124F7D">
        <w:rPr>
          <w:sz w:val="28"/>
        </w:rPr>
        <w:t>а)  расходы, связанные с изготовлением конкретных изделий;</w:t>
      </w:r>
    </w:p>
    <w:p w:rsidR="0063590A" w:rsidRPr="00124F7D" w:rsidRDefault="0063590A" w:rsidP="00124F7D">
      <w:pPr>
        <w:pStyle w:val="a9"/>
        <w:rPr>
          <w:sz w:val="28"/>
        </w:rPr>
      </w:pPr>
      <w:r w:rsidRPr="00124F7D">
        <w:rPr>
          <w:sz w:val="28"/>
        </w:rPr>
        <w:t>б)  расходы, возникшие в конкретном цехе;</w:t>
      </w:r>
    </w:p>
    <w:p w:rsidR="0063590A" w:rsidRPr="00124F7D" w:rsidRDefault="0063590A" w:rsidP="00124F7D">
      <w:pPr>
        <w:pStyle w:val="a9"/>
        <w:rPr>
          <w:sz w:val="28"/>
        </w:rPr>
      </w:pPr>
      <w:r w:rsidRPr="00124F7D">
        <w:rPr>
          <w:sz w:val="28"/>
        </w:rPr>
        <w:t>в)    все производственные расходы;</w:t>
      </w:r>
    </w:p>
    <w:p w:rsidR="0063590A" w:rsidRPr="00124F7D" w:rsidRDefault="0063590A" w:rsidP="00124F7D">
      <w:pPr>
        <w:pStyle w:val="a9"/>
        <w:rPr>
          <w:sz w:val="28"/>
        </w:rPr>
      </w:pPr>
      <w:r w:rsidRPr="00124F7D">
        <w:rPr>
          <w:sz w:val="28"/>
        </w:rPr>
        <w:t>г)    расходы связанные с работой администрации.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9.12. Фактическая себестоимость заготовленных материалов складывается из:</w:t>
      </w:r>
    </w:p>
    <w:p w:rsidR="0063590A" w:rsidRPr="00124F7D" w:rsidRDefault="0063590A" w:rsidP="00124F7D">
      <w:pPr>
        <w:pStyle w:val="a9"/>
        <w:rPr>
          <w:sz w:val="28"/>
        </w:rPr>
      </w:pPr>
      <w:r w:rsidRPr="00124F7D">
        <w:rPr>
          <w:sz w:val="28"/>
        </w:rPr>
        <w:t>а)    оптовой цены поставщика за отгруженные материалы и фактических затрат, связанных с доставкой материалов на склад;</w:t>
      </w:r>
    </w:p>
    <w:p w:rsidR="0063590A" w:rsidRPr="00124F7D" w:rsidRDefault="0063590A" w:rsidP="00124F7D">
      <w:pPr>
        <w:pStyle w:val="a9"/>
        <w:rPr>
          <w:sz w:val="28"/>
        </w:rPr>
      </w:pPr>
      <w:r w:rsidRPr="00124F7D">
        <w:rPr>
          <w:sz w:val="28"/>
        </w:rPr>
        <w:t>б)    нормативная себестоимость готовой продукции +,- отклонения;</w:t>
      </w:r>
    </w:p>
    <w:p w:rsidR="0063590A" w:rsidRPr="00124F7D" w:rsidRDefault="0063590A" w:rsidP="00124F7D">
      <w:pPr>
        <w:pStyle w:val="a9"/>
        <w:rPr>
          <w:sz w:val="28"/>
        </w:rPr>
      </w:pPr>
      <w:r w:rsidRPr="00124F7D">
        <w:rPr>
          <w:sz w:val="28"/>
        </w:rPr>
        <w:t>в)    полная производственная себестоимость выпущенной из производства проду</w:t>
      </w:r>
      <w:r w:rsidRPr="00124F7D">
        <w:rPr>
          <w:sz w:val="28"/>
        </w:rPr>
        <w:t>к</w:t>
      </w:r>
      <w:r w:rsidRPr="00124F7D">
        <w:rPr>
          <w:sz w:val="28"/>
        </w:rPr>
        <w:t>ции + расходы на продажу + НДС;</w:t>
      </w:r>
    </w:p>
    <w:p w:rsidR="0063590A" w:rsidRPr="00124F7D" w:rsidRDefault="0063590A" w:rsidP="00124F7D">
      <w:pPr>
        <w:pStyle w:val="a9"/>
        <w:rPr>
          <w:sz w:val="28"/>
        </w:rPr>
      </w:pPr>
      <w:r w:rsidRPr="00124F7D">
        <w:rPr>
          <w:sz w:val="28"/>
        </w:rPr>
        <w:t>г)    любой из ответов верен.</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9.13. Как отражается в бухгалтерском учете и в балансе готовая продукция и товары для перепродажи?</w:t>
      </w:r>
    </w:p>
    <w:p w:rsidR="0063590A" w:rsidRPr="00124F7D" w:rsidRDefault="0063590A" w:rsidP="00124F7D">
      <w:pPr>
        <w:pStyle w:val="a9"/>
        <w:rPr>
          <w:sz w:val="28"/>
        </w:rPr>
      </w:pPr>
      <w:r w:rsidRPr="00124F7D">
        <w:rPr>
          <w:sz w:val="28"/>
        </w:rPr>
        <w:t>а)    по плановой себестоимости;</w:t>
      </w:r>
    </w:p>
    <w:p w:rsidR="0063590A" w:rsidRPr="00124F7D" w:rsidRDefault="0063590A" w:rsidP="00124F7D">
      <w:pPr>
        <w:pStyle w:val="a9"/>
        <w:rPr>
          <w:sz w:val="28"/>
        </w:rPr>
      </w:pPr>
      <w:r w:rsidRPr="00124F7D">
        <w:rPr>
          <w:sz w:val="28"/>
        </w:rPr>
        <w:t>б)    по нормативной себестоимости;</w:t>
      </w:r>
    </w:p>
    <w:p w:rsidR="0063590A" w:rsidRPr="00124F7D" w:rsidRDefault="0063590A" w:rsidP="00124F7D">
      <w:pPr>
        <w:pStyle w:val="a9"/>
        <w:rPr>
          <w:sz w:val="28"/>
        </w:rPr>
      </w:pPr>
      <w:r w:rsidRPr="00124F7D">
        <w:rPr>
          <w:sz w:val="28"/>
        </w:rPr>
        <w:t>в)    по фактической производственной себестоимости;</w:t>
      </w:r>
    </w:p>
    <w:p w:rsidR="0063590A" w:rsidRPr="00124F7D" w:rsidRDefault="0063590A" w:rsidP="00124F7D">
      <w:pPr>
        <w:pStyle w:val="a9"/>
        <w:rPr>
          <w:sz w:val="28"/>
        </w:rPr>
      </w:pPr>
      <w:r w:rsidRPr="00124F7D">
        <w:rPr>
          <w:sz w:val="28"/>
        </w:rPr>
        <w:t>г)    любым из перечисленных способов, согласно выбранной учетной политики.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9.14. Какое из приведенных ниже определений наиболее точно отражает экономич</w:t>
      </w:r>
      <w:r w:rsidRPr="00124F7D">
        <w:rPr>
          <w:sz w:val="28"/>
        </w:rPr>
        <w:t>е</w:t>
      </w:r>
      <w:r w:rsidRPr="00124F7D">
        <w:rPr>
          <w:sz w:val="28"/>
        </w:rPr>
        <w:t>скую сущность калькуляции?</w:t>
      </w:r>
    </w:p>
    <w:p w:rsidR="0063590A" w:rsidRPr="00124F7D" w:rsidRDefault="0063590A" w:rsidP="00124F7D">
      <w:pPr>
        <w:pStyle w:val="a9"/>
        <w:rPr>
          <w:sz w:val="28"/>
        </w:rPr>
      </w:pPr>
      <w:r w:rsidRPr="00124F7D">
        <w:rPr>
          <w:sz w:val="28"/>
        </w:rPr>
        <w:t>а)    способ группировки затрат, выраженный в денежной оценке;</w:t>
      </w:r>
    </w:p>
    <w:p w:rsidR="0063590A" w:rsidRPr="00124F7D" w:rsidRDefault="0063590A" w:rsidP="00124F7D">
      <w:pPr>
        <w:pStyle w:val="a9"/>
        <w:rPr>
          <w:sz w:val="28"/>
        </w:rPr>
      </w:pPr>
      <w:r w:rsidRPr="00124F7D">
        <w:rPr>
          <w:sz w:val="28"/>
        </w:rPr>
        <w:t>б)    способ определения себестоимости отдельных видов продукции;</w:t>
      </w:r>
    </w:p>
    <w:p w:rsidR="0063590A" w:rsidRPr="00124F7D" w:rsidRDefault="0063590A" w:rsidP="00124F7D">
      <w:pPr>
        <w:pStyle w:val="a9"/>
        <w:rPr>
          <w:sz w:val="28"/>
        </w:rPr>
      </w:pPr>
      <w:r w:rsidRPr="00124F7D">
        <w:rPr>
          <w:sz w:val="28"/>
        </w:rPr>
        <w:t>в)    способ контроля за производственными затратами;</w:t>
      </w:r>
    </w:p>
    <w:p w:rsidR="0063590A" w:rsidRPr="00124F7D" w:rsidRDefault="0063590A" w:rsidP="00124F7D">
      <w:pPr>
        <w:pStyle w:val="a9"/>
        <w:rPr>
          <w:sz w:val="28"/>
        </w:rPr>
      </w:pPr>
      <w:r w:rsidRPr="00124F7D">
        <w:rPr>
          <w:sz w:val="28"/>
        </w:rPr>
        <w:t>г)    порядок последовательного включения затрат на производство продукции (р</w:t>
      </w:r>
      <w:r w:rsidRPr="00124F7D">
        <w:rPr>
          <w:sz w:val="28"/>
        </w:rPr>
        <w:t>а</w:t>
      </w:r>
      <w:r w:rsidRPr="00124F7D">
        <w:rPr>
          <w:sz w:val="28"/>
        </w:rPr>
        <w:t>бот, услуг) и способы определения себестоимости отдельных видов продукции.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9.15. Какой вид себестоимости отражается по кредиту счета 20 «Основное прои</w:t>
      </w:r>
      <w:r w:rsidRPr="00124F7D">
        <w:rPr>
          <w:sz w:val="28"/>
        </w:rPr>
        <w:t>з</w:t>
      </w:r>
      <w:r w:rsidRPr="00124F7D">
        <w:rPr>
          <w:sz w:val="28"/>
        </w:rPr>
        <w:t>водство»?</w:t>
      </w:r>
    </w:p>
    <w:p w:rsidR="0063590A" w:rsidRPr="00124F7D" w:rsidRDefault="0063590A" w:rsidP="00124F7D">
      <w:pPr>
        <w:pStyle w:val="a9"/>
        <w:rPr>
          <w:sz w:val="28"/>
        </w:rPr>
      </w:pPr>
      <w:r w:rsidRPr="00124F7D">
        <w:rPr>
          <w:sz w:val="28"/>
        </w:rPr>
        <w:t>а)    фактическая себестоимость израсходованных материалов;</w:t>
      </w:r>
    </w:p>
    <w:p w:rsidR="0063590A" w:rsidRPr="00124F7D" w:rsidRDefault="0063590A" w:rsidP="00124F7D">
      <w:pPr>
        <w:pStyle w:val="a9"/>
        <w:rPr>
          <w:sz w:val="28"/>
        </w:rPr>
      </w:pPr>
      <w:r w:rsidRPr="00124F7D">
        <w:rPr>
          <w:sz w:val="28"/>
        </w:rPr>
        <w:t>б)    фактическая производственная себестоимость выпущенной продукции;</w:t>
      </w:r>
    </w:p>
    <w:p w:rsidR="0063590A" w:rsidRPr="00124F7D" w:rsidRDefault="0063590A" w:rsidP="00124F7D">
      <w:pPr>
        <w:pStyle w:val="a9"/>
        <w:rPr>
          <w:sz w:val="28"/>
        </w:rPr>
      </w:pPr>
      <w:r w:rsidRPr="00124F7D">
        <w:rPr>
          <w:sz w:val="28"/>
        </w:rPr>
        <w:t>в)    фактическая себестоимость отгруженной продукции;</w:t>
      </w:r>
    </w:p>
    <w:p w:rsidR="0063590A" w:rsidRPr="00124F7D" w:rsidRDefault="0063590A" w:rsidP="00124F7D">
      <w:pPr>
        <w:pStyle w:val="a9"/>
        <w:rPr>
          <w:sz w:val="28"/>
        </w:rPr>
      </w:pPr>
      <w:r w:rsidRPr="00124F7D">
        <w:rPr>
          <w:sz w:val="28"/>
        </w:rPr>
        <w:t>г)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w:t>
      </w:r>
      <w:r w:rsidRPr="00095B89">
        <w:rPr>
          <w:b/>
          <w:i/>
          <w:sz w:val="28"/>
        </w:rPr>
        <w:t>о</w:t>
      </w:r>
      <w:r w:rsidRPr="00095B89">
        <w:rPr>
          <w:b/>
          <w:i/>
          <w:sz w:val="28"/>
        </w:rPr>
        <w:t>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w:t>
      </w:r>
      <w:r>
        <w:rPr>
          <w:sz w:val="28"/>
        </w:rPr>
        <w:t>о</w:t>
      </w:r>
      <w:r>
        <w:rPr>
          <w:sz w:val="28"/>
        </w:rPr>
        <w:t>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124F7D" w:rsidRDefault="00124F7D" w:rsidP="00876376">
      <w:pPr>
        <w:pStyle w:val="ReportMain"/>
        <w:rPr>
          <w:sz w:val="28"/>
        </w:rPr>
      </w:pPr>
    </w:p>
    <w:p w:rsidR="00FC3531" w:rsidRDefault="00FC3531" w:rsidP="00876376">
      <w:pPr>
        <w:pStyle w:val="ReportMain"/>
        <w:rPr>
          <w:sz w:val="28"/>
        </w:rPr>
      </w:pPr>
      <w:r>
        <w:rPr>
          <w:sz w:val="28"/>
        </w:rPr>
        <w:t>10.2 В зависимости от сферы деятельности вложения капитала различают следу</w:t>
      </w:r>
      <w:r>
        <w:rPr>
          <w:sz w:val="28"/>
        </w:rPr>
        <w:t>ю</w:t>
      </w:r>
      <w:r>
        <w:rPr>
          <w:sz w:val="28"/>
        </w:rPr>
        <w:t>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FC3531" w:rsidRDefault="00FC3531" w:rsidP="00876376">
      <w:pPr>
        <w:pStyle w:val="ReportMain"/>
        <w:rPr>
          <w:sz w:val="28"/>
        </w:rPr>
      </w:pPr>
      <w:r>
        <w:rPr>
          <w:sz w:val="28"/>
        </w:rPr>
        <w:t>10.3 Методы оценки экономического риска разделяют на :</w:t>
      </w:r>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t>б) метод аналогий, анализ целесообразности затрат;</w:t>
      </w:r>
    </w:p>
    <w:p w:rsidR="00FC3531" w:rsidRDefault="00FC3531" w:rsidP="00876376">
      <w:pPr>
        <w:pStyle w:val="ReportMain"/>
        <w:rPr>
          <w:sz w:val="28"/>
        </w:rPr>
      </w:pPr>
      <w:r>
        <w:rPr>
          <w:sz w:val="28"/>
        </w:rPr>
        <w:t>в)метод экспертных оценок и экспертных систем;</w:t>
      </w:r>
    </w:p>
    <w:p w:rsidR="00124F7D" w:rsidRDefault="00FC3531"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124F7D" w:rsidRDefault="00124F7D" w:rsidP="00876376">
      <w:pPr>
        <w:pStyle w:val="ReportMain"/>
        <w:rPr>
          <w:sz w:val="28"/>
        </w:rPr>
      </w:pP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t>в) за счет прибыли организации;</w:t>
      </w:r>
    </w:p>
    <w:p w:rsidR="00FC3531" w:rsidRDefault="00FC3531" w:rsidP="00876376">
      <w:pPr>
        <w:pStyle w:val="ReportMain"/>
        <w:rPr>
          <w:sz w:val="28"/>
        </w:rPr>
      </w:pPr>
      <w:r>
        <w:rPr>
          <w:sz w:val="28"/>
        </w:rPr>
        <w:t>г) верно а) и б)</w:t>
      </w:r>
    </w:p>
    <w:p w:rsidR="00124F7D" w:rsidRDefault="00124F7D" w:rsidP="00876376">
      <w:pPr>
        <w:pStyle w:val="ReportMain"/>
        <w:rPr>
          <w:sz w:val="28"/>
        </w:rPr>
      </w:pPr>
    </w:p>
    <w:p w:rsidR="00FC3531" w:rsidRDefault="00FC3531" w:rsidP="00876376">
      <w:pPr>
        <w:pStyle w:val="ReportMain"/>
        <w:rPr>
          <w:sz w:val="28"/>
        </w:rPr>
      </w:pPr>
      <w:r>
        <w:rPr>
          <w:sz w:val="28"/>
        </w:rPr>
        <w:t>10.6 Собственный капитал включает в себя :</w:t>
      </w:r>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lastRenderedPageBreak/>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r>
        <w:rPr>
          <w:sz w:val="28"/>
        </w:rPr>
        <w:t>г)целевое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r>
        <w:rPr>
          <w:sz w:val="28"/>
        </w:rPr>
        <w:t>г)нераспределенная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w:t>
      </w:r>
      <w:r>
        <w:rPr>
          <w:sz w:val="28"/>
        </w:rPr>
        <w:t>а</w:t>
      </w:r>
      <w:r>
        <w:rPr>
          <w:sz w:val="28"/>
        </w:rPr>
        <w:t>телей</w:t>
      </w:r>
    </w:p>
    <w:p w:rsidR="00D20F0B" w:rsidRDefault="00D20F0B" w:rsidP="00876376">
      <w:pPr>
        <w:pStyle w:val="ReportMain"/>
        <w:rPr>
          <w:sz w:val="28"/>
        </w:rPr>
      </w:pPr>
      <w:r>
        <w:rPr>
          <w:sz w:val="28"/>
        </w:rPr>
        <w:t>б) для составления результатов хозяйственной деятельности  объекта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верно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б) учетные и внеучетные</w:t>
      </w:r>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11.2 К внеучетным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lastRenderedPageBreak/>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w:t>
      </w:r>
      <w:r>
        <w:rPr>
          <w:sz w:val="28"/>
        </w:rPr>
        <w:t>т</w:t>
      </w:r>
      <w:r>
        <w:rPr>
          <w:sz w:val="28"/>
        </w:rPr>
        <w:t>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в) начальник планового отдела или главнй бухгалтер</w:t>
      </w:r>
    </w:p>
    <w:p w:rsidR="008B4EAF" w:rsidRDefault="008B4EAF" w:rsidP="00876376">
      <w:pPr>
        <w:pStyle w:val="ReportMain"/>
        <w:rPr>
          <w:sz w:val="28"/>
        </w:rPr>
      </w:pPr>
      <w:r>
        <w:rPr>
          <w:sz w:val="28"/>
        </w:rPr>
        <w:t>г) главный экономист</w:t>
      </w:r>
    </w:p>
    <w:p w:rsidR="00124F7D" w:rsidRDefault="00124F7D" w:rsidP="00876376">
      <w:pPr>
        <w:pStyle w:val="ReportMain"/>
        <w:rPr>
          <w:sz w:val="28"/>
        </w:rPr>
      </w:pP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г) руководителей бригад, участков и т.д</w:t>
      </w:r>
    </w:p>
    <w:p w:rsidR="008B4EAF" w:rsidRDefault="008B4EAF" w:rsidP="00876376">
      <w:pPr>
        <w:pStyle w:val="ReportMain"/>
        <w:rPr>
          <w:sz w:val="28"/>
        </w:rPr>
      </w:pPr>
      <w:r>
        <w:rPr>
          <w:sz w:val="28"/>
        </w:rPr>
        <w:t>д) все ответы верны</w:t>
      </w:r>
    </w:p>
    <w:p w:rsidR="00124F7D" w:rsidRDefault="00124F7D" w:rsidP="00876376">
      <w:pPr>
        <w:pStyle w:val="ReportMain"/>
        <w:rPr>
          <w:sz w:val="28"/>
        </w:rPr>
      </w:pP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124F7D" w:rsidRDefault="00124F7D" w:rsidP="00876376">
      <w:pPr>
        <w:pStyle w:val="ReportMain"/>
        <w:rPr>
          <w:sz w:val="28"/>
        </w:rPr>
      </w:pP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t>а) осуществляет составление плана оргтехмероприятий и контроль за его выполн</w:t>
      </w:r>
      <w:r>
        <w:rPr>
          <w:sz w:val="28"/>
        </w:rPr>
        <w:t>е</w:t>
      </w:r>
      <w:r>
        <w:rPr>
          <w:sz w:val="28"/>
        </w:rPr>
        <w:t>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w:t>
      </w:r>
      <w:r>
        <w:rPr>
          <w:sz w:val="28"/>
        </w:rPr>
        <w:t>а</w:t>
      </w:r>
      <w:r>
        <w:rPr>
          <w:sz w:val="28"/>
        </w:rPr>
        <w:t>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t>б) балансоведения</w:t>
      </w:r>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124F7D" w:rsidRDefault="00124F7D" w:rsidP="00876376">
      <w:pPr>
        <w:pStyle w:val="ReportMain"/>
        <w:rPr>
          <w:sz w:val="28"/>
        </w:rPr>
      </w:pP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w:t>
      </w:r>
      <w:r>
        <w:rPr>
          <w:sz w:val="28"/>
        </w:rPr>
        <w:t>р</w:t>
      </w:r>
      <w:r>
        <w:rPr>
          <w:sz w:val="28"/>
        </w:rPr>
        <w:t>ского учета считают:</w:t>
      </w:r>
    </w:p>
    <w:p w:rsidR="00D9688F" w:rsidRDefault="00D9688F" w:rsidP="00876376">
      <w:pPr>
        <w:pStyle w:val="ReportMain"/>
        <w:rPr>
          <w:sz w:val="28"/>
        </w:rPr>
      </w:pPr>
      <w:r>
        <w:rPr>
          <w:sz w:val="28"/>
        </w:rPr>
        <w:t>а) Ж.савари</w:t>
      </w:r>
    </w:p>
    <w:p w:rsidR="00D9688F" w:rsidRDefault="00D9688F" w:rsidP="00876376">
      <w:pPr>
        <w:pStyle w:val="ReportMain"/>
        <w:rPr>
          <w:sz w:val="28"/>
        </w:rPr>
      </w:pPr>
      <w:r>
        <w:rPr>
          <w:sz w:val="28"/>
        </w:rPr>
        <w:t>б) Д.Чербони</w:t>
      </w:r>
    </w:p>
    <w:p w:rsidR="00D9688F" w:rsidRDefault="00D9688F" w:rsidP="00876376">
      <w:pPr>
        <w:pStyle w:val="ReportMain"/>
        <w:rPr>
          <w:sz w:val="28"/>
        </w:rPr>
      </w:pPr>
      <w:r>
        <w:rPr>
          <w:sz w:val="28"/>
        </w:rPr>
        <w:t>в) И.Шер</w:t>
      </w:r>
    </w:p>
    <w:p w:rsidR="00D9688F" w:rsidRDefault="00D9688F" w:rsidP="00876376">
      <w:pPr>
        <w:pStyle w:val="ReportMain"/>
        <w:rPr>
          <w:sz w:val="28"/>
        </w:rPr>
      </w:pPr>
      <w:r>
        <w:rPr>
          <w:sz w:val="28"/>
        </w:rPr>
        <w:t>г) Р.Бойгель</w:t>
      </w:r>
    </w:p>
    <w:p w:rsidR="00124F7D" w:rsidRDefault="00124F7D" w:rsidP="00876376">
      <w:pPr>
        <w:pStyle w:val="ReportMain"/>
        <w:rPr>
          <w:sz w:val="28"/>
        </w:rPr>
      </w:pPr>
    </w:p>
    <w:p w:rsidR="00D9688F" w:rsidRDefault="00D9688F" w:rsidP="00876376">
      <w:pPr>
        <w:pStyle w:val="ReportMain"/>
        <w:rPr>
          <w:sz w:val="28"/>
        </w:rPr>
      </w:pPr>
      <w:r>
        <w:rPr>
          <w:sz w:val="28"/>
        </w:rPr>
        <w:t>13.3 По мнению А.П.Рудановского ______ становится основным объектом и одн</w:t>
      </w:r>
      <w:r>
        <w:rPr>
          <w:sz w:val="28"/>
        </w:rPr>
        <w:t>о</w:t>
      </w:r>
      <w:r>
        <w:rPr>
          <w:sz w:val="28"/>
        </w:rPr>
        <w:t>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124F7D" w:rsidRDefault="00124F7D" w:rsidP="00876376">
      <w:pPr>
        <w:pStyle w:val="ReportMain"/>
        <w:rPr>
          <w:sz w:val="28"/>
        </w:rPr>
      </w:pPr>
    </w:p>
    <w:p w:rsidR="00D9688F" w:rsidRDefault="00D9688F" w:rsidP="00876376">
      <w:pPr>
        <w:pStyle w:val="ReportMain"/>
        <w:rPr>
          <w:sz w:val="28"/>
        </w:rPr>
      </w:pPr>
      <w:r>
        <w:rPr>
          <w:sz w:val="28"/>
        </w:rPr>
        <w:t>13.4 Опыт развития ____ сформировал науки о финансовом анализе, тесно связа</w:t>
      </w:r>
      <w:r>
        <w:rPr>
          <w:sz w:val="28"/>
        </w:rPr>
        <w:t>н</w:t>
      </w:r>
      <w:r>
        <w:rPr>
          <w:sz w:val="28"/>
        </w:rPr>
        <w:t>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124F7D" w:rsidRDefault="00124F7D" w:rsidP="00876376">
      <w:pPr>
        <w:pStyle w:val="ReportMain"/>
        <w:rPr>
          <w:sz w:val="28"/>
        </w:rPr>
      </w:pPr>
    </w:p>
    <w:p w:rsidR="00D9688F" w:rsidRDefault="00D9688F" w:rsidP="00876376">
      <w:pPr>
        <w:pStyle w:val="ReportMain"/>
        <w:rPr>
          <w:sz w:val="28"/>
        </w:rPr>
      </w:pPr>
      <w:r>
        <w:rPr>
          <w:sz w:val="28"/>
        </w:rPr>
        <w:t>13.5 В настоящее время выделяют следующие проблемы совершенствования мет</w:t>
      </w:r>
      <w:r>
        <w:rPr>
          <w:sz w:val="28"/>
        </w:rPr>
        <w:t>о</w:t>
      </w:r>
      <w:r>
        <w:rPr>
          <w:sz w:val="28"/>
        </w:rPr>
        <w:t>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Default="00D9688F" w:rsidP="00876376">
      <w:pPr>
        <w:pStyle w:val="ReportMain"/>
        <w:rPr>
          <w:sz w:val="28"/>
        </w:rPr>
      </w:pPr>
      <w:r>
        <w:rPr>
          <w:sz w:val="28"/>
        </w:rPr>
        <w:t>г) верно все вышеперечисленное</w:t>
      </w:r>
    </w:p>
    <w:p w:rsidR="00124F7D" w:rsidRPr="00D9688F" w:rsidRDefault="00124F7D" w:rsidP="00876376">
      <w:pPr>
        <w:pStyle w:val="ReportMain"/>
        <w:rPr>
          <w:sz w:val="28"/>
        </w:rPr>
      </w:pP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w:t>
      </w:r>
      <w:r>
        <w:rPr>
          <w:sz w:val="28"/>
        </w:rPr>
        <w:t>я</w:t>
      </w:r>
      <w:r>
        <w:rPr>
          <w:sz w:val="28"/>
        </w:rPr>
        <w:t>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r>
        <w:rPr>
          <w:sz w:val="28"/>
        </w:rPr>
        <w:t>б)материалоотдача и материалоемкость</w:t>
      </w:r>
    </w:p>
    <w:p w:rsidR="005D190B" w:rsidRDefault="005D190B" w:rsidP="00876376">
      <w:pPr>
        <w:pStyle w:val="ReportMain"/>
        <w:rPr>
          <w:sz w:val="28"/>
        </w:rPr>
      </w:pPr>
      <w:r>
        <w:rPr>
          <w:sz w:val="28"/>
        </w:rPr>
        <w:lastRenderedPageBreak/>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124F7D"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lastRenderedPageBreak/>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lastRenderedPageBreak/>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t>6.8 Что относят к внеучетным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lastRenderedPageBreak/>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9.2 Как группируются методы экономичексого анализа?</w:t>
      </w:r>
    </w:p>
    <w:p w:rsidR="00140734" w:rsidRPr="00140734" w:rsidRDefault="00140734" w:rsidP="00140734">
      <w:pPr>
        <w:pStyle w:val="ReportMain"/>
        <w:suppressAutoHyphens/>
        <w:ind w:firstLine="425"/>
        <w:jc w:val="both"/>
        <w:rPr>
          <w:sz w:val="28"/>
        </w:rPr>
      </w:pPr>
      <w:r w:rsidRPr="00140734">
        <w:rPr>
          <w:sz w:val="28"/>
        </w:rPr>
        <w:lastRenderedPageBreak/>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lastRenderedPageBreak/>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lastRenderedPageBreak/>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14.2 Как определяется показатель фоноемкости?</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14.6 Как определяется материалоотдача?</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lastRenderedPageBreak/>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lastRenderedPageBreak/>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850"/>
        <w:gridCol w:w="6095"/>
      </w:tblGrid>
      <w:tr w:rsidR="00E21272" w:rsidRPr="00E21272" w:rsidTr="00E21272">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6945" w:type="dxa"/>
            <w:gridSpan w:val="2"/>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124F7D">
        <w:trPr>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w:t>
            </w:r>
            <w:r w:rsidRPr="00E21272">
              <w:rPr>
                <w:sz w:val="28"/>
              </w:rPr>
              <w:t>е</w:t>
            </w:r>
            <w:r w:rsidRPr="00E21272">
              <w:rPr>
                <w:sz w:val="28"/>
              </w:rPr>
              <w:t>ское выполнение заданий, для чего фактич</w:t>
            </w:r>
            <w:r w:rsidRPr="00E21272">
              <w:rPr>
                <w:sz w:val="28"/>
              </w:rPr>
              <w:t>е</w:t>
            </w:r>
            <w:r w:rsidRPr="00E21272">
              <w:rPr>
                <w:sz w:val="28"/>
              </w:rPr>
              <w:t>ские затраты, расходы, доходы и финансовые результаты и другие показатели сопоставл</w:t>
            </w:r>
            <w:r w:rsidRPr="00E21272">
              <w:rPr>
                <w:sz w:val="28"/>
              </w:rPr>
              <w:t>я</w:t>
            </w:r>
            <w:r w:rsidRPr="00E21272">
              <w:rPr>
                <w:sz w:val="28"/>
              </w:rPr>
              <w:t>ются с плановыми</w:t>
            </w:r>
          </w:p>
        </w:tc>
      </w:tr>
      <w:tr w:rsidR="00E21272" w:rsidRPr="00E21272" w:rsidTr="00124F7D">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w:t>
            </w:r>
            <w:r w:rsidRPr="00E21272">
              <w:rPr>
                <w:sz w:val="28"/>
              </w:rPr>
              <w:t>е</w:t>
            </w:r>
            <w:r w:rsidRPr="00E21272">
              <w:rPr>
                <w:sz w:val="28"/>
              </w:rPr>
              <w:t>ний, принятие мер, направленных на устран</w:t>
            </w:r>
            <w:r w:rsidRPr="00E21272">
              <w:rPr>
                <w:sz w:val="28"/>
              </w:rPr>
              <w:t>е</w:t>
            </w:r>
            <w:r w:rsidRPr="00E21272">
              <w:rPr>
                <w:sz w:val="28"/>
              </w:rPr>
              <w:t>ние негативных отклонений в деятельности организации</w:t>
            </w:r>
          </w:p>
        </w:tc>
      </w:tr>
      <w:tr w:rsidR="00E21272" w:rsidRPr="00E21272" w:rsidTr="00124F7D">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w:t>
            </w:r>
            <w:r w:rsidRPr="00E21272">
              <w:rPr>
                <w:sz w:val="28"/>
              </w:rPr>
              <w:t>н</w:t>
            </w:r>
            <w:r w:rsidRPr="00E21272">
              <w:rPr>
                <w:sz w:val="28"/>
              </w:rPr>
              <w:t>тов решений</w:t>
            </w:r>
          </w:p>
        </w:tc>
      </w:tr>
      <w:tr w:rsidR="00E21272" w:rsidRPr="00E21272" w:rsidTr="00124F7D">
        <w:trPr>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последовательного изучения прин</w:t>
            </w:r>
            <w:r w:rsidRPr="00E21272">
              <w:rPr>
                <w:sz w:val="28"/>
              </w:rPr>
              <w:t>я</w:t>
            </w:r>
            <w:r w:rsidRPr="00E21272">
              <w:rPr>
                <w:sz w:val="28"/>
              </w:rPr>
              <w:t>тых решений для их оценки, выявления пр</w:t>
            </w:r>
            <w:r w:rsidRPr="00E21272">
              <w:rPr>
                <w:sz w:val="28"/>
              </w:rPr>
              <w:t>и</w:t>
            </w:r>
            <w:r w:rsidRPr="00E21272">
              <w:rPr>
                <w:sz w:val="28"/>
              </w:rPr>
              <w:t>чин отклонений фактических показателей де</w:t>
            </w:r>
            <w:r w:rsidRPr="00E21272">
              <w:rPr>
                <w:sz w:val="28"/>
              </w:rPr>
              <w:t>я</w:t>
            </w:r>
            <w:r w:rsidRPr="00E21272">
              <w:rPr>
                <w:sz w:val="28"/>
              </w:rPr>
              <w:t>тельности организации от базисных (норма-тивных, плановых, данных предыдущих пер</w:t>
            </w:r>
            <w:r w:rsidRPr="00E21272">
              <w:rPr>
                <w:sz w:val="28"/>
              </w:rPr>
              <w:t>и</w:t>
            </w:r>
            <w:r w:rsidRPr="00E21272">
              <w:rPr>
                <w:sz w:val="28"/>
              </w:rPr>
              <w:t xml:space="preserve">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основные средства и валютные ценности;</w:t>
      </w:r>
    </w:p>
    <w:p w:rsidR="00E21272" w:rsidRPr="00E21272" w:rsidRDefault="00E21272" w:rsidP="00E21272">
      <w:pPr>
        <w:pStyle w:val="ReportMain"/>
        <w:suppressAutoHyphens/>
        <w:ind w:firstLine="425"/>
        <w:rPr>
          <w:sz w:val="28"/>
        </w:rPr>
      </w:pPr>
      <w:r w:rsidRPr="00E21272">
        <w:rPr>
          <w:sz w:val="28"/>
        </w:rPr>
        <w:lastRenderedPageBreak/>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w:t>
            </w:r>
            <w:r w:rsidRPr="00E21272">
              <w:rPr>
                <w:sz w:val="28"/>
              </w:rPr>
              <w:t>а</w:t>
            </w:r>
            <w:r w:rsidRPr="00E21272">
              <w:rPr>
                <w:sz w:val="28"/>
              </w:rPr>
              <w:t>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60"/>
        <w:gridCol w:w="3544"/>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124F7D">
        <w:trPr>
          <w:trHeight w:val="127"/>
        </w:trPr>
        <w:tc>
          <w:tcPr>
            <w:tcW w:w="760"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w:t>
            </w:r>
            <w:r w:rsidRPr="00E21272">
              <w:rPr>
                <w:sz w:val="28"/>
              </w:rPr>
              <w:t>у</w:t>
            </w:r>
            <w:r w:rsidRPr="00E21272">
              <w:rPr>
                <w:sz w:val="28"/>
              </w:rPr>
              <w:t>ет и сохраняет свои позиции на рынке в обозримом будущем, погашая обяз</w:t>
            </w:r>
            <w:r w:rsidRPr="00E21272">
              <w:rPr>
                <w:sz w:val="28"/>
              </w:rPr>
              <w:t>а</w:t>
            </w:r>
            <w:r w:rsidRPr="00E21272">
              <w:rPr>
                <w:sz w:val="28"/>
              </w:rPr>
              <w:t>тельства перед поставщиками, потр</w:t>
            </w:r>
            <w:r w:rsidRPr="00E21272">
              <w:rPr>
                <w:sz w:val="28"/>
              </w:rPr>
              <w:t>е</w:t>
            </w:r>
            <w:r w:rsidRPr="00E21272">
              <w:rPr>
                <w:sz w:val="28"/>
              </w:rPr>
              <w:t>бителями и другими партнерами в установленном порядке</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2</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w:t>
            </w:r>
            <w:r w:rsidRPr="00E21272">
              <w:rPr>
                <w:sz w:val="28"/>
              </w:rPr>
              <w:t>а</w:t>
            </w:r>
            <w:r w:rsidRPr="00E21272">
              <w:rPr>
                <w:sz w:val="28"/>
              </w:rPr>
              <w:t>ния суждений, необходимых при ра</w:t>
            </w:r>
            <w:r w:rsidRPr="00E21272">
              <w:rPr>
                <w:sz w:val="28"/>
              </w:rPr>
              <w:t>с</w:t>
            </w:r>
            <w:r w:rsidRPr="00E21272">
              <w:rPr>
                <w:sz w:val="28"/>
              </w:rPr>
              <w:t>четах, производимых в условиях н</w:t>
            </w:r>
            <w:r w:rsidRPr="00E21272">
              <w:rPr>
                <w:sz w:val="28"/>
              </w:rPr>
              <w:t>е</w:t>
            </w:r>
            <w:r w:rsidRPr="00E21272">
              <w:rPr>
                <w:sz w:val="28"/>
              </w:rPr>
              <w:t>определенности, позволяющую изб</w:t>
            </w:r>
            <w:r w:rsidRPr="00E21272">
              <w:rPr>
                <w:sz w:val="28"/>
              </w:rPr>
              <w:t>е</w:t>
            </w:r>
            <w:r w:rsidRPr="00E21272">
              <w:rPr>
                <w:sz w:val="28"/>
              </w:rPr>
              <w:t>жать завышения активов (или доходов) и занижения обязательств (или расх</w:t>
            </w:r>
            <w:r w:rsidRPr="00E21272">
              <w:rPr>
                <w:sz w:val="28"/>
              </w:rPr>
              <w:t>о</w:t>
            </w:r>
            <w:r w:rsidRPr="00E21272">
              <w:rPr>
                <w:sz w:val="28"/>
              </w:rPr>
              <w:t>дов)</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 xml:space="preserve">Принцип действующей </w:t>
            </w:r>
            <w:r w:rsidRPr="00E21272">
              <w:rPr>
                <w:sz w:val="28"/>
              </w:rPr>
              <w:lastRenderedPageBreak/>
              <w:t>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lastRenderedPageBreak/>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Заключается в разумной приверженн</w:t>
            </w:r>
            <w:r w:rsidRPr="00E21272">
              <w:rPr>
                <w:sz w:val="28"/>
              </w:rPr>
              <w:t>о</w:t>
            </w:r>
            <w:r w:rsidRPr="00E21272">
              <w:rPr>
                <w:sz w:val="28"/>
              </w:rPr>
              <w:lastRenderedPageBreak/>
              <w:t>сти национальным традициям, дост</w:t>
            </w:r>
            <w:r w:rsidRPr="00E21272">
              <w:rPr>
                <w:sz w:val="28"/>
              </w:rPr>
              <w:t>и</w:t>
            </w:r>
            <w:r w:rsidRPr="00E21272">
              <w:rPr>
                <w:sz w:val="28"/>
              </w:rPr>
              <w:t>жениям отечественной науки и практ</w:t>
            </w:r>
            <w:r w:rsidRPr="00E21272">
              <w:rPr>
                <w:sz w:val="28"/>
              </w:rPr>
              <w:t>и</w:t>
            </w:r>
            <w:r w:rsidRPr="00E21272">
              <w:rPr>
                <w:sz w:val="28"/>
              </w:rPr>
              <w:t xml:space="preserve">ки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lastRenderedPageBreak/>
              <w:t>4</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w:t>
            </w:r>
            <w:r w:rsidRPr="00E21272">
              <w:rPr>
                <w:sz w:val="28"/>
              </w:rPr>
              <w:t>е</w:t>
            </w:r>
            <w:r w:rsidRPr="00E21272">
              <w:rPr>
                <w:sz w:val="28"/>
              </w:rPr>
              <w:t>ское лицо; имущество организации строго обособлено от имущества ее с</w:t>
            </w:r>
            <w:r w:rsidRPr="00E21272">
              <w:rPr>
                <w:sz w:val="28"/>
              </w:rPr>
              <w:t>о</w:t>
            </w:r>
            <w:r w:rsidRPr="00E21272">
              <w:rPr>
                <w:sz w:val="28"/>
              </w:rPr>
              <w:t>владельцев, работников и других юр</w:t>
            </w:r>
            <w:r w:rsidRPr="00E21272">
              <w:rPr>
                <w:sz w:val="28"/>
              </w:rPr>
              <w:t>и</w:t>
            </w:r>
            <w:r w:rsidRPr="00E21272">
              <w:rPr>
                <w:sz w:val="28"/>
              </w:rPr>
              <w:t>дических лиц</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w:t>
            </w:r>
            <w:r w:rsidRPr="00E21272">
              <w:rPr>
                <w:sz w:val="28"/>
              </w:rPr>
              <w:t>ь</w:t>
            </w:r>
            <w:r w:rsidRPr="00E21272">
              <w:rPr>
                <w:sz w:val="28"/>
              </w:rPr>
              <w:t>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Содержание внутренней учетной и</w:t>
            </w:r>
            <w:r w:rsidRPr="00E21272">
              <w:rPr>
                <w:sz w:val="28"/>
              </w:rPr>
              <w:t>н</w:t>
            </w:r>
            <w:r w:rsidRPr="00E21272">
              <w:rPr>
                <w:sz w:val="28"/>
              </w:rPr>
              <w:t>формации составляет коммерческую тайну организации, за разглашение к</w:t>
            </w:r>
            <w:r w:rsidRPr="00E21272">
              <w:rPr>
                <w:sz w:val="28"/>
              </w:rPr>
              <w:t>о</w:t>
            </w:r>
            <w:r w:rsidRPr="00E21272">
              <w:rPr>
                <w:sz w:val="28"/>
              </w:rPr>
              <w:t>торой и нанесение ущерба интересам хозяйствующего субъекта предусмо</w:t>
            </w:r>
            <w:r w:rsidRPr="00E21272">
              <w:rPr>
                <w:sz w:val="28"/>
              </w:rPr>
              <w:t>т</w:t>
            </w:r>
            <w:r w:rsidRPr="00E21272">
              <w:rPr>
                <w:sz w:val="28"/>
              </w:rPr>
              <w:t xml:space="preserve">рена установленная законодательством ответственность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w:t>
            </w:r>
            <w:r w:rsidRPr="00E21272">
              <w:rPr>
                <w:sz w:val="28"/>
              </w:rPr>
              <w:t>е</w:t>
            </w:r>
            <w:r w:rsidRPr="00E21272">
              <w:rPr>
                <w:sz w:val="28"/>
              </w:rPr>
              <w:t>ние фактов хозяйственной деятельн</w:t>
            </w:r>
            <w:r w:rsidRPr="00E21272">
              <w:rPr>
                <w:sz w:val="28"/>
              </w:rPr>
              <w:t>о</w:t>
            </w:r>
            <w:r w:rsidRPr="00E21272">
              <w:rPr>
                <w:sz w:val="28"/>
              </w:rPr>
              <w:t>сти и применение в качестве единицы измерения валюты страны</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w:t>
            </w:r>
            <w:r w:rsidRPr="00E21272">
              <w:rPr>
                <w:sz w:val="28"/>
              </w:rPr>
              <w:t>и</w:t>
            </w:r>
            <w:r w:rsidRPr="00E21272">
              <w:rPr>
                <w:sz w:val="28"/>
              </w:rPr>
              <w:t>альности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w:t>
            </w:r>
            <w:r w:rsidRPr="00E21272">
              <w:rPr>
                <w:sz w:val="28"/>
              </w:rPr>
              <w:t>н</w:t>
            </w:r>
            <w:r w:rsidRPr="00E21272">
              <w:rPr>
                <w:sz w:val="28"/>
              </w:rPr>
              <w:t>ных явлений, фактов и операций, пре</w:t>
            </w:r>
            <w:r w:rsidRPr="00E21272">
              <w:rPr>
                <w:sz w:val="28"/>
              </w:rPr>
              <w:t>д</w:t>
            </w:r>
            <w:r w:rsidRPr="00E21272">
              <w:rPr>
                <w:sz w:val="28"/>
              </w:rPr>
              <w:t>определенном использованием записи на счетах, одновременно и на одинак</w:t>
            </w:r>
            <w:r w:rsidRPr="00E21272">
              <w:rPr>
                <w:sz w:val="28"/>
              </w:rPr>
              <w:t>о</w:t>
            </w:r>
            <w:r w:rsidRPr="00E21272">
              <w:rPr>
                <w:sz w:val="28"/>
              </w:rPr>
              <w:t xml:space="preserve">вую сумму по дебету одного счета и кредиту другого бухгалтерского счета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w:t>
            </w:r>
            <w:r w:rsidRPr="00E21272">
              <w:rPr>
                <w:sz w:val="28"/>
              </w:rPr>
              <w:t>з</w:t>
            </w:r>
            <w:r w:rsidRPr="00E21272">
              <w:rPr>
                <w:sz w:val="28"/>
              </w:rPr>
              <w:t>мерения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Обеспечивает сопоставимость отче</w:t>
            </w:r>
            <w:r w:rsidRPr="00E21272">
              <w:rPr>
                <w:sz w:val="28"/>
              </w:rPr>
              <w:t>т</w:t>
            </w:r>
            <w:r w:rsidRPr="00E21272">
              <w:rPr>
                <w:sz w:val="28"/>
              </w:rPr>
              <w:t>ных данных, позволяет по истечении определенных периодов времени и</w:t>
            </w:r>
            <w:r w:rsidRPr="00E21272">
              <w:rPr>
                <w:sz w:val="28"/>
              </w:rPr>
              <w:t>с</w:t>
            </w:r>
            <w:r w:rsidRPr="00E21272">
              <w:rPr>
                <w:sz w:val="28"/>
              </w:rPr>
              <w:t xml:space="preserve">числять финансовые результаты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w:t>
            </w:r>
            <w:r w:rsidRPr="00E21272">
              <w:rPr>
                <w:sz w:val="28"/>
              </w:rPr>
              <w:t>о</w:t>
            </w:r>
            <w:r w:rsidRPr="00E21272">
              <w:rPr>
                <w:sz w:val="28"/>
              </w:rPr>
              <w:t>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Все хозяйственные операции должны находить отражение в бухгалтерском учете, быть зарегистрированными на протяжении всех этапов учете, по</w:t>
            </w:r>
            <w:r w:rsidRPr="00E21272">
              <w:rPr>
                <w:sz w:val="28"/>
              </w:rPr>
              <w:t>д</w:t>
            </w:r>
            <w:r w:rsidRPr="00E21272">
              <w:rPr>
                <w:sz w:val="28"/>
              </w:rPr>
              <w:t>тверждаться оправдательными док</w:t>
            </w:r>
            <w:r w:rsidRPr="00E21272">
              <w:rPr>
                <w:sz w:val="28"/>
              </w:rPr>
              <w:t>у</w:t>
            </w:r>
            <w:r w:rsidRPr="00E21272">
              <w:rPr>
                <w:sz w:val="28"/>
              </w:rPr>
              <w:t>ментами, на основании которых веде</w:t>
            </w:r>
            <w:r w:rsidRPr="00E21272">
              <w:rPr>
                <w:sz w:val="28"/>
              </w:rPr>
              <w:t>т</w:t>
            </w:r>
            <w:r w:rsidRPr="00E21272">
              <w:rPr>
                <w:sz w:val="28"/>
              </w:rPr>
              <w:t xml:space="preserve">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4</w:t>
            </w:r>
          </w:p>
        </w:tc>
        <w:tc>
          <w:tcPr>
            <w:tcW w:w="7636" w:type="dxa"/>
          </w:tcPr>
          <w:p w:rsidR="00E21272" w:rsidRPr="00E21272" w:rsidRDefault="00E21272" w:rsidP="00E21272">
            <w:pPr>
              <w:pStyle w:val="ReportMain"/>
              <w:suppressAutoHyphens/>
              <w:ind w:firstLine="425"/>
              <w:rPr>
                <w:sz w:val="28"/>
              </w:rPr>
            </w:pPr>
            <w:r w:rsidRPr="00E21272">
              <w:rPr>
                <w:sz w:val="28"/>
              </w:rPr>
              <w:t>Нераспределенная прибыль  отчетного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lastRenderedPageBreak/>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124F7D">
      <w:pPr>
        <w:pStyle w:val="ReportMain"/>
        <w:suppressAutoHyphens/>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861E9C"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095B89" w:rsidRPr="000501CF" w:rsidRDefault="00095B89" w:rsidP="00E21272">
                  <w:pPr>
                    <w:jc w:val="center"/>
                  </w:pPr>
                  <w:r>
                    <w:t>Методы бухгалтерского учета</w:t>
                  </w:r>
                </w:p>
              </w:txbxContent>
            </v:textbox>
          </v:rect>
        </w:pict>
      </w:r>
    </w:p>
    <w:p w:rsidR="00E21272" w:rsidRPr="00E21272" w:rsidRDefault="00861E9C"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861E9C"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861E9C"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095B89" w:rsidRPr="000501CF" w:rsidRDefault="00095B89"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095B89" w:rsidRPr="000501CF" w:rsidRDefault="00095B89" w:rsidP="00E21272">
                  <w:r>
                    <w:t>Группировка хозяйстве</w:t>
                  </w:r>
                  <w:r>
                    <w:t>н</w:t>
                  </w:r>
                  <w:r>
                    <w:t>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095B89" w:rsidRPr="000501CF" w:rsidRDefault="00095B89"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095B89" w:rsidRPr="000501CF" w:rsidRDefault="00095B89"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861E9C"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861E9C"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3.2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lastRenderedPageBreak/>
        <w:t xml:space="preserve">Задача 3.3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w:t>
      </w:r>
      <w:r w:rsidRPr="00E21272">
        <w:rPr>
          <w:sz w:val="28"/>
        </w:rPr>
        <w:t>о</w:t>
      </w:r>
      <w:r w:rsidRPr="00E21272">
        <w:rPr>
          <w:sz w:val="28"/>
        </w:rPr>
        <w:t>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70 «Расчеты с персоналом по оплате труда»                                       К-т</w:t>
            </w: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Сн</w:t>
            </w:r>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r w:rsidRPr="00E21272">
              <w:rPr>
                <w:sz w:val="28"/>
              </w:rPr>
              <w:t>Ск = ?</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50 «Касса»                                                                      К-т</w:t>
            </w:r>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Сн</w:t>
            </w:r>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r w:rsidRPr="00E21272">
              <w:rPr>
                <w:sz w:val="28"/>
              </w:rPr>
              <w:t>Ск = ?</w:t>
            </w:r>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124F7D" w:rsidP="00124F7D">
      <w:pPr>
        <w:pStyle w:val="ReportMain"/>
        <w:rPr>
          <w:b/>
          <w:sz w:val="28"/>
        </w:rPr>
      </w:pPr>
      <w:r>
        <w:rPr>
          <w:sz w:val="28"/>
        </w:rPr>
        <w:t xml:space="preserve">     </w:t>
      </w:r>
      <w:r w:rsidR="00E21272" w:rsidRPr="00E21272">
        <w:rPr>
          <w:b/>
          <w:sz w:val="28"/>
        </w:rPr>
        <w:t xml:space="preserve">Задача 3.9 </w:t>
      </w:r>
    </w:p>
    <w:p w:rsidR="00E21272" w:rsidRPr="00E21272" w:rsidRDefault="00E21272" w:rsidP="00E21272">
      <w:pPr>
        <w:pStyle w:val="ReportMain"/>
        <w:ind w:left="357"/>
        <w:rPr>
          <w:sz w:val="28"/>
        </w:rPr>
      </w:pPr>
      <w:r w:rsidRPr="00E21272">
        <w:rPr>
          <w:sz w:val="28"/>
        </w:rPr>
        <w:t xml:space="preserve">Со склада организации похищены материалы на сумму 8000 рублей. Сумма ущерба погашается материально-ответственным лицом (кладовщиком) путем </w:t>
      </w:r>
      <w:r w:rsidRPr="00E21272">
        <w:rPr>
          <w:sz w:val="28"/>
        </w:rPr>
        <w:lastRenderedPageBreak/>
        <w:t>внесения денежных средств в кассу организации. Составить бухгалтерские пр</w:t>
      </w:r>
      <w:r w:rsidRPr="00E21272">
        <w:rPr>
          <w:sz w:val="28"/>
        </w:rPr>
        <w:t>о</w:t>
      </w:r>
      <w:r w:rsidRPr="00E21272">
        <w:rPr>
          <w:sz w:val="28"/>
        </w:rPr>
        <w:t>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Определите тип изменений в балансе, произошедших под влиянием хозяйстве</w:t>
      </w:r>
      <w:r w:rsidRPr="00E21272">
        <w:rPr>
          <w:sz w:val="28"/>
        </w:rPr>
        <w:t>н</w:t>
      </w:r>
      <w:r w:rsidRPr="00E21272">
        <w:rPr>
          <w:sz w:val="28"/>
        </w:rPr>
        <w:t>ных операций и раздел баланса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706" w:type="dxa"/>
          </w:tcPr>
          <w:p w:rsidR="00E21272" w:rsidRPr="00E21272" w:rsidRDefault="00E21272" w:rsidP="00E21272">
            <w:pPr>
              <w:pStyle w:val="ReportMain"/>
              <w:ind w:left="357"/>
              <w:jc w:val="both"/>
              <w:rPr>
                <w:sz w:val="28"/>
              </w:rPr>
            </w:pPr>
            <w:r w:rsidRPr="00E21272">
              <w:rPr>
                <w:sz w:val="28"/>
              </w:rPr>
              <w:t xml:space="preserve">Дата </w:t>
            </w:r>
          </w:p>
        </w:tc>
        <w:tc>
          <w:tcPr>
            <w:tcW w:w="1579" w:type="dxa"/>
          </w:tcPr>
          <w:p w:rsidR="00E21272" w:rsidRPr="00E21272" w:rsidRDefault="00E21272" w:rsidP="00E21272">
            <w:pPr>
              <w:pStyle w:val="ReportMain"/>
              <w:ind w:left="357"/>
              <w:jc w:val="both"/>
              <w:rPr>
                <w:sz w:val="28"/>
              </w:rPr>
            </w:pPr>
            <w:r w:rsidRPr="00E21272">
              <w:rPr>
                <w:sz w:val="28"/>
              </w:rPr>
              <w:t>Сумма по м</w:t>
            </w:r>
            <w:r w:rsidRPr="00E21272">
              <w:rPr>
                <w:sz w:val="28"/>
              </w:rPr>
              <w:t>е</w:t>
            </w:r>
            <w:r w:rsidRPr="00E21272">
              <w:rPr>
                <w:sz w:val="28"/>
              </w:rPr>
              <w:t>мор</w:t>
            </w:r>
            <w:r w:rsidRPr="00E21272">
              <w:rPr>
                <w:sz w:val="28"/>
              </w:rPr>
              <w:t>и</w:t>
            </w:r>
            <w:r w:rsidRPr="00E21272">
              <w:rPr>
                <w:sz w:val="28"/>
              </w:rPr>
              <w:t>альн</w:t>
            </w:r>
            <w:r w:rsidRPr="00E21272">
              <w:rPr>
                <w:sz w:val="28"/>
              </w:rPr>
              <w:t>о</w:t>
            </w:r>
            <w:r w:rsidRPr="00E21272">
              <w:rPr>
                <w:sz w:val="28"/>
              </w:rPr>
              <w:t>му о</w:t>
            </w:r>
            <w:r w:rsidRPr="00E21272">
              <w:rPr>
                <w:sz w:val="28"/>
              </w:rPr>
              <w:t>р</w:t>
            </w:r>
            <w:r w:rsidRPr="00E21272">
              <w:rPr>
                <w:sz w:val="28"/>
              </w:rPr>
              <w:t>деру</w:t>
            </w:r>
          </w:p>
        </w:tc>
        <w:tc>
          <w:tcPr>
            <w:tcW w:w="1633"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592" w:type="dxa"/>
            <w:gridSpan w:val="2"/>
          </w:tcPr>
          <w:p w:rsidR="00E21272" w:rsidRPr="00E21272" w:rsidRDefault="00E21272" w:rsidP="00E21272">
            <w:pPr>
              <w:pStyle w:val="ReportMain"/>
              <w:ind w:left="357"/>
              <w:jc w:val="both"/>
              <w:rPr>
                <w:sz w:val="28"/>
              </w:rPr>
            </w:pPr>
            <w:r w:rsidRPr="00E21272">
              <w:rPr>
                <w:sz w:val="28"/>
              </w:rPr>
              <w:t>Ра</w:t>
            </w:r>
            <w:r w:rsidRPr="00E21272">
              <w:rPr>
                <w:sz w:val="28"/>
              </w:rPr>
              <w:t>с</w:t>
            </w:r>
            <w:r w:rsidRPr="00E21272">
              <w:rPr>
                <w:sz w:val="28"/>
              </w:rPr>
              <w:t>четные счета</w:t>
            </w:r>
          </w:p>
        </w:tc>
        <w:tc>
          <w:tcPr>
            <w:tcW w:w="1137" w:type="dxa"/>
            <w:gridSpan w:val="2"/>
          </w:tcPr>
          <w:p w:rsidR="00E21272" w:rsidRPr="00E21272" w:rsidRDefault="00E21272" w:rsidP="00E21272">
            <w:pPr>
              <w:pStyle w:val="ReportMain"/>
              <w:ind w:left="357"/>
              <w:jc w:val="both"/>
              <w:rPr>
                <w:sz w:val="28"/>
              </w:rPr>
            </w:pPr>
            <w:r w:rsidRPr="00E21272">
              <w:rPr>
                <w:sz w:val="28"/>
              </w:rPr>
              <w:t>Пр</w:t>
            </w:r>
            <w:r w:rsidRPr="00E21272">
              <w:rPr>
                <w:sz w:val="28"/>
              </w:rPr>
              <w:t>о</w:t>
            </w:r>
            <w:r w:rsidRPr="00E21272">
              <w:rPr>
                <w:sz w:val="28"/>
              </w:rPr>
              <w:t xml:space="preserve">дажи </w:t>
            </w:r>
          </w:p>
        </w:tc>
        <w:tc>
          <w:tcPr>
            <w:tcW w:w="1207" w:type="dxa"/>
            <w:gridSpan w:val="2"/>
          </w:tcPr>
          <w:p w:rsidR="00E21272" w:rsidRPr="00E21272" w:rsidRDefault="00E21272" w:rsidP="00E21272">
            <w:pPr>
              <w:pStyle w:val="ReportMain"/>
              <w:ind w:left="357"/>
              <w:jc w:val="both"/>
              <w:rPr>
                <w:sz w:val="28"/>
              </w:rPr>
            </w:pPr>
            <w:r w:rsidRPr="00E21272">
              <w:rPr>
                <w:sz w:val="28"/>
              </w:rPr>
              <w:t>М</w:t>
            </w:r>
            <w:r w:rsidRPr="00E21272">
              <w:rPr>
                <w:sz w:val="28"/>
              </w:rPr>
              <w:t>а</w:t>
            </w:r>
            <w:r w:rsidRPr="00E21272">
              <w:rPr>
                <w:sz w:val="28"/>
              </w:rPr>
              <w:t>тер</w:t>
            </w:r>
            <w:r w:rsidRPr="00E21272">
              <w:rPr>
                <w:sz w:val="28"/>
              </w:rPr>
              <w:t>и</w:t>
            </w:r>
            <w:r w:rsidRPr="00E21272">
              <w:rPr>
                <w:sz w:val="28"/>
              </w:rPr>
              <w:t xml:space="preserve">алы </w:t>
            </w:r>
          </w:p>
        </w:tc>
        <w:tc>
          <w:tcPr>
            <w:tcW w:w="1132" w:type="dxa"/>
            <w:gridSpan w:val="2"/>
          </w:tcPr>
          <w:p w:rsidR="00E21272" w:rsidRPr="00E21272" w:rsidRDefault="00E21272" w:rsidP="00E21272">
            <w:pPr>
              <w:pStyle w:val="ReportMain"/>
              <w:ind w:left="357"/>
              <w:jc w:val="both"/>
              <w:rPr>
                <w:sz w:val="28"/>
              </w:rPr>
            </w:pPr>
            <w:r w:rsidRPr="00E21272">
              <w:rPr>
                <w:sz w:val="28"/>
              </w:rPr>
              <w:t>Ра</w:t>
            </w:r>
            <w:r w:rsidRPr="00E21272">
              <w:rPr>
                <w:sz w:val="28"/>
              </w:rPr>
              <w:t>с</w:t>
            </w:r>
            <w:r w:rsidRPr="00E21272">
              <w:rPr>
                <w:sz w:val="28"/>
              </w:rPr>
              <w:t>четы с пост.и по</w:t>
            </w:r>
            <w:r w:rsidRPr="00E21272">
              <w:rPr>
                <w:sz w:val="28"/>
              </w:rPr>
              <w:t>д</w:t>
            </w:r>
            <w:r w:rsidRPr="00E21272">
              <w:rPr>
                <w:sz w:val="28"/>
              </w:rPr>
              <w:t>ряд.</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p>
        </w:tc>
        <w:tc>
          <w:tcPr>
            <w:tcW w:w="706" w:type="dxa"/>
          </w:tcPr>
          <w:p w:rsidR="00E21272" w:rsidRPr="00E21272" w:rsidRDefault="00E21272" w:rsidP="00E21272">
            <w:pPr>
              <w:pStyle w:val="ReportMain"/>
              <w:ind w:left="357"/>
              <w:jc w:val="both"/>
              <w:rPr>
                <w:sz w:val="28"/>
              </w:rPr>
            </w:pP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r w:rsidRPr="00E21272">
              <w:rPr>
                <w:sz w:val="28"/>
              </w:rPr>
              <w:t>Д-т</w:t>
            </w:r>
          </w:p>
        </w:tc>
        <w:tc>
          <w:tcPr>
            <w:tcW w:w="887" w:type="dxa"/>
          </w:tcPr>
          <w:p w:rsidR="00E21272" w:rsidRPr="00E21272" w:rsidRDefault="00E21272" w:rsidP="00E21272">
            <w:pPr>
              <w:pStyle w:val="ReportMain"/>
              <w:ind w:left="357"/>
              <w:jc w:val="both"/>
              <w:rPr>
                <w:sz w:val="28"/>
              </w:rPr>
            </w:pPr>
            <w:r w:rsidRPr="00E21272">
              <w:rPr>
                <w:sz w:val="28"/>
              </w:rPr>
              <w:t>К-т</w:t>
            </w:r>
          </w:p>
        </w:tc>
        <w:tc>
          <w:tcPr>
            <w:tcW w:w="97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521"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616" w:type="dxa"/>
          </w:tcPr>
          <w:p w:rsidR="00E21272" w:rsidRPr="00E21272" w:rsidRDefault="00E21272" w:rsidP="00E21272">
            <w:pPr>
              <w:pStyle w:val="ReportMain"/>
              <w:ind w:left="357"/>
              <w:jc w:val="both"/>
              <w:rPr>
                <w:sz w:val="28"/>
              </w:rPr>
            </w:pPr>
            <w:r w:rsidRPr="00E21272">
              <w:rPr>
                <w:sz w:val="28"/>
              </w:rPr>
              <w:t>Д-т</w:t>
            </w:r>
          </w:p>
        </w:tc>
        <w:tc>
          <w:tcPr>
            <w:tcW w:w="591" w:type="dxa"/>
          </w:tcPr>
          <w:p w:rsidR="00E21272" w:rsidRPr="00E21272" w:rsidRDefault="00E21272" w:rsidP="00E21272">
            <w:pPr>
              <w:pStyle w:val="ReportMain"/>
              <w:ind w:left="357"/>
              <w:jc w:val="both"/>
              <w:rPr>
                <w:sz w:val="28"/>
              </w:rPr>
            </w:pPr>
            <w:r w:rsidRPr="00E21272">
              <w:rPr>
                <w:sz w:val="28"/>
              </w:rPr>
              <w:t>К-т</w:t>
            </w:r>
          </w:p>
        </w:tc>
        <w:tc>
          <w:tcPr>
            <w:tcW w:w="51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1</w:t>
            </w:r>
          </w:p>
        </w:tc>
        <w:tc>
          <w:tcPr>
            <w:tcW w:w="706" w:type="dxa"/>
          </w:tcPr>
          <w:p w:rsidR="00E21272" w:rsidRPr="00E21272" w:rsidRDefault="00E21272" w:rsidP="00E21272">
            <w:pPr>
              <w:pStyle w:val="ReportMain"/>
              <w:ind w:left="357"/>
              <w:jc w:val="both"/>
              <w:rPr>
                <w:sz w:val="28"/>
              </w:rPr>
            </w:pPr>
            <w:r w:rsidRPr="00E21272">
              <w:rPr>
                <w:sz w:val="28"/>
              </w:rPr>
              <w:t>1.08</w:t>
            </w:r>
          </w:p>
        </w:tc>
        <w:tc>
          <w:tcPr>
            <w:tcW w:w="1579" w:type="dxa"/>
          </w:tcPr>
          <w:p w:rsidR="00E21272" w:rsidRPr="00E21272" w:rsidRDefault="00E21272" w:rsidP="00E21272">
            <w:pPr>
              <w:pStyle w:val="ReportMain"/>
              <w:ind w:left="357"/>
              <w:jc w:val="both"/>
              <w:rPr>
                <w:sz w:val="28"/>
              </w:rPr>
            </w:pPr>
            <w:r w:rsidRPr="00E21272">
              <w:rPr>
                <w:sz w:val="28"/>
              </w:rPr>
              <w:t>600</w:t>
            </w:r>
          </w:p>
        </w:tc>
        <w:tc>
          <w:tcPr>
            <w:tcW w:w="746" w:type="dxa"/>
          </w:tcPr>
          <w:p w:rsidR="00E21272" w:rsidRPr="00E21272" w:rsidRDefault="00E21272" w:rsidP="00E21272">
            <w:pPr>
              <w:pStyle w:val="ReportMain"/>
              <w:ind w:left="357"/>
              <w:jc w:val="both"/>
              <w:rPr>
                <w:sz w:val="28"/>
              </w:rPr>
            </w:pPr>
            <w:r w:rsidRPr="00E21272">
              <w:rPr>
                <w:sz w:val="28"/>
              </w:rPr>
              <w:t>60000</w:t>
            </w: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6000</w:t>
            </w: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2</w:t>
            </w:r>
          </w:p>
        </w:tc>
        <w:tc>
          <w:tcPr>
            <w:tcW w:w="706" w:type="dxa"/>
          </w:tcPr>
          <w:p w:rsidR="00E21272" w:rsidRPr="00E21272" w:rsidRDefault="00E21272" w:rsidP="00E21272">
            <w:pPr>
              <w:pStyle w:val="ReportMain"/>
              <w:ind w:left="357"/>
              <w:jc w:val="both"/>
              <w:rPr>
                <w:sz w:val="28"/>
              </w:rPr>
            </w:pPr>
            <w:r w:rsidRPr="00E21272">
              <w:rPr>
                <w:sz w:val="28"/>
              </w:rPr>
              <w:t>3.08</w:t>
            </w:r>
          </w:p>
        </w:tc>
        <w:tc>
          <w:tcPr>
            <w:tcW w:w="1579" w:type="dxa"/>
          </w:tcPr>
          <w:p w:rsidR="00E21272" w:rsidRPr="00E21272" w:rsidRDefault="00E21272" w:rsidP="00E21272">
            <w:pPr>
              <w:pStyle w:val="ReportMain"/>
              <w:ind w:left="357"/>
              <w:jc w:val="both"/>
              <w:rPr>
                <w:sz w:val="28"/>
              </w:rPr>
            </w:pPr>
            <w:r w:rsidRPr="00E21272">
              <w:rPr>
                <w:sz w:val="28"/>
              </w:rPr>
              <w:t>400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3</w:t>
            </w:r>
          </w:p>
        </w:tc>
        <w:tc>
          <w:tcPr>
            <w:tcW w:w="706" w:type="dxa"/>
          </w:tcPr>
          <w:p w:rsidR="00E21272" w:rsidRPr="00E21272" w:rsidRDefault="00E21272" w:rsidP="00E21272">
            <w:pPr>
              <w:pStyle w:val="ReportMain"/>
              <w:ind w:left="357"/>
              <w:jc w:val="both"/>
              <w:rPr>
                <w:sz w:val="28"/>
              </w:rPr>
            </w:pPr>
            <w:r w:rsidRPr="00E21272">
              <w:rPr>
                <w:sz w:val="28"/>
              </w:rPr>
              <w:t>10.08</w:t>
            </w:r>
          </w:p>
        </w:tc>
        <w:tc>
          <w:tcPr>
            <w:tcW w:w="1579" w:type="dxa"/>
          </w:tcPr>
          <w:p w:rsidR="00E21272" w:rsidRPr="00E21272" w:rsidRDefault="00E21272" w:rsidP="00E21272">
            <w:pPr>
              <w:pStyle w:val="ReportMain"/>
              <w:ind w:left="357"/>
              <w:jc w:val="both"/>
              <w:rPr>
                <w:sz w:val="28"/>
              </w:rPr>
            </w:pPr>
            <w:r w:rsidRPr="00E21272">
              <w:rPr>
                <w:sz w:val="28"/>
              </w:rPr>
              <w:t>700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4</w:t>
            </w:r>
          </w:p>
        </w:tc>
        <w:tc>
          <w:tcPr>
            <w:tcW w:w="706" w:type="dxa"/>
          </w:tcPr>
          <w:p w:rsidR="00E21272" w:rsidRPr="00E21272" w:rsidRDefault="00E21272" w:rsidP="00E21272">
            <w:pPr>
              <w:pStyle w:val="ReportMain"/>
              <w:ind w:left="357"/>
              <w:jc w:val="both"/>
              <w:rPr>
                <w:sz w:val="28"/>
              </w:rPr>
            </w:pPr>
            <w:r w:rsidRPr="00E21272">
              <w:rPr>
                <w:sz w:val="28"/>
              </w:rPr>
              <w:t>15.08</w:t>
            </w: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r w:rsidRPr="00E21272">
              <w:rPr>
                <w:sz w:val="28"/>
              </w:rPr>
              <w:t>5000</w:t>
            </w:r>
          </w:p>
        </w:tc>
        <w:tc>
          <w:tcPr>
            <w:tcW w:w="976" w:type="dxa"/>
          </w:tcPr>
          <w:p w:rsidR="00E21272" w:rsidRPr="00E21272" w:rsidRDefault="00E21272" w:rsidP="00E21272">
            <w:pPr>
              <w:pStyle w:val="ReportMain"/>
              <w:ind w:left="357"/>
              <w:jc w:val="both"/>
              <w:rPr>
                <w:sz w:val="28"/>
              </w:rPr>
            </w:pPr>
            <w:r w:rsidRPr="00E21272">
              <w:rPr>
                <w:sz w:val="28"/>
              </w:rPr>
              <w:t>5000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25000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124F7D" w:rsidP="00124F7D">
      <w:pPr>
        <w:pStyle w:val="ReportMain"/>
        <w:rPr>
          <w:sz w:val="28"/>
        </w:rPr>
      </w:pPr>
      <w:r>
        <w:rPr>
          <w:sz w:val="28"/>
        </w:rPr>
        <w:t xml:space="preserve">     </w:t>
      </w:r>
      <w:r w:rsidR="00E21272"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w:t>
      </w:r>
      <w:r w:rsidRPr="00E21272">
        <w:rPr>
          <w:sz w:val="28"/>
        </w:rPr>
        <w:t>л</w:t>
      </w:r>
      <w:r w:rsidRPr="00E21272">
        <w:rPr>
          <w:sz w:val="28"/>
        </w:rPr>
        <w:t>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50000 рублей</w:t>
      </w:r>
    </w:p>
    <w:p w:rsidR="00E21272" w:rsidRPr="00E21272" w:rsidRDefault="00E21272" w:rsidP="00E21272">
      <w:pPr>
        <w:pStyle w:val="ReportMain"/>
        <w:ind w:left="357"/>
        <w:rPr>
          <w:sz w:val="28"/>
        </w:rPr>
      </w:pPr>
      <w:r w:rsidRPr="00E21272">
        <w:rPr>
          <w:sz w:val="28"/>
        </w:rPr>
        <w:t>Кредит сч. 10 «Материалы»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124F7D" w:rsidP="00124F7D">
      <w:pPr>
        <w:pStyle w:val="ReportMain"/>
        <w:rPr>
          <w:sz w:val="28"/>
        </w:rPr>
      </w:pPr>
      <w:r>
        <w:rPr>
          <w:sz w:val="28"/>
        </w:rPr>
        <w:lastRenderedPageBreak/>
        <w:t xml:space="preserve">     </w:t>
      </w:r>
      <w:r w:rsidR="00E21272" w:rsidRPr="00E21272">
        <w:rPr>
          <w:b/>
          <w:sz w:val="28"/>
        </w:rPr>
        <w:t xml:space="preserve">Задача 4.5 </w:t>
      </w:r>
    </w:p>
    <w:p w:rsidR="00E21272" w:rsidRPr="00E21272" w:rsidRDefault="00E21272" w:rsidP="00E21272">
      <w:pPr>
        <w:pStyle w:val="ReportMain"/>
        <w:ind w:left="357"/>
        <w:rPr>
          <w:sz w:val="28"/>
        </w:rPr>
      </w:pPr>
      <w:r w:rsidRPr="00E21272">
        <w:rPr>
          <w:sz w:val="28"/>
        </w:rPr>
        <w:t>Списаны на производство материалы на сумму 65300 рублей (по учетной оце</w:t>
      </w:r>
      <w:r w:rsidRPr="00E21272">
        <w:rPr>
          <w:sz w:val="28"/>
        </w:rPr>
        <w:t>н</w:t>
      </w:r>
      <w:r w:rsidRPr="00E21272">
        <w:rPr>
          <w:sz w:val="28"/>
        </w:rPr>
        <w:t>ке). Фактическая себестоимость материалов – 61800 рублей. На счетах бухга</w:t>
      </w:r>
      <w:r w:rsidRPr="00E21272">
        <w:rPr>
          <w:sz w:val="28"/>
        </w:rPr>
        <w:t>л</w:t>
      </w:r>
      <w:r w:rsidRPr="00E21272">
        <w:rPr>
          <w:sz w:val="28"/>
        </w:rPr>
        <w:t>терского учета была  сделана запись:</w:t>
      </w:r>
    </w:p>
    <w:p w:rsidR="00E21272" w:rsidRPr="00E21272" w:rsidRDefault="00E21272" w:rsidP="00E21272">
      <w:pPr>
        <w:pStyle w:val="ReportMain"/>
        <w:ind w:left="357"/>
        <w:rPr>
          <w:sz w:val="28"/>
        </w:rPr>
      </w:pPr>
      <w:r w:rsidRPr="00E21272">
        <w:rPr>
          <w:sz w:val="28"/>
        </w:rPr>
        <w:t>Дебет сч. 20 «Основное производство»                               65300 рублей</w:t>
      </w:r>
    </w:p>
    <w:p w:rsidR="00E21272" w:rsidRPr="00E21272" w:rsidRDefault="00E21272" w:rsidP="00E21272">
      <w:pPr>
        <w:pStyle w:val="ReportMain"/>
        <w:ind w:left="357"/>
        <w:rPr>
          <w:sz w:val="28"/>
        </w:rPr>
      </w:pPr>
      <w:r w:rsidRPr="00E21272">
        <w:rPr>
          <w:sz w:val="28"/>
        </w:rPr>
        <w:t>Кредит сч. 10 «Материалы»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«Красн</w:t>
      </w:r>
      <w:r w:rsidRPr="00E21272">
        <w:rPr>
          <w:sz w:val="28"/>
        </w:rPr>
        <w:t>о</w:t>
      </w:r>
      <w:r w:rsidRPr="00E21272">
        <w:rPr>
          <w:sz w:val="28"/>
        </w:rPr>
        <w:t>есторно».</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w:t>
      </w:r>
      <w:r w:rsidRPr="00E21272">
        <w:rPr>
          <w:sz w:val="28"/>
        </w:rPr>
        <w:t>е</w:t>
      </w:r>
      <w:r w:rsidRPr="00E21272">
        <w:rPr>
          <w:sz w:val="28"/>
        </w:rPr>
        <w:t>дующим образом:</w:t>
      </w:r>
    </w:p>
    <w:p w:rsidR="00E21272" w:rsidRPr="00E21272" w:rsidRDefault="00E21272" w:rsidP="00E21272">
      <w:pPr>
        <w:pStyle w:val="ReportMain"/>
        <w:ind w:left="357"/>
        <w:rPr>
          <w:sz w:val="28"/>
        </w:rPr>
      </w:pPr>
      <w:r w:rsidRPr="00E21272">
        <w:rPr>
          <w:sz w:val="28"/>
        </w:rPr>
        <w:t>Дебет сч. 20 «Основное производство»                               258000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w:t>
      </w:r>
      <w:r w:rsidRPr="00E21272">
        <w:rPr>
          <w:sz w:val="28"/>
        </w:rPr>
        <w:t>и</w:t>
      </w:r>
      <w:r w:rsidRPr="00E21272">
        <w:rPr>
          <w:sz w:val="28"/>
        </w:rPr>
        <w:t>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Дебет сч. 10 «Материалы»                                                    45000 рублей</w:t>
      </w:r>
    </w:p>
    <w:p w:rsidR="00E21272" w:rsidRPr="00E21272" w:rsidRDefault="00E21272" w:rsidP="00E21272">
      <w:pPr>
        <w:pStyle w:val="ReportMain"/>
        <w:ind w:left="357"/>
        <w:rPr>
          <w:sz w:val="28"/>
        </w:rPr>
      </w:pPr>
      <w:r w:rsidRPr="00E21272">
        <w:rPr>
          <w:sz w:val="28"/>
        </w:rPr>
        <w:t>Кредит сч. 20 «Основное производство»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w:t>
      </w:r>
      <w:r w:rsidRPr="00E21272">
        <w:rPr>
          <w:sz w:val="28"/>
        </w:rPr>
        <w:t>и</w:t>
      </w:r>
      <w:r w:rsidRPr="00E21272">
        <w:rPr>
          <w:sz w:val="28"/>
        </w:rPr>
        <w:t>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w:t>
      </w:r>
      <w:r w:rsidRPr="00E21272">
        <w:rPr>
          <w:sz w:val="28"/>
        </w:rPr>
        <w:t>а</w:t>
      </w:r>
      <w:r w:rsidRPr="00E21272">
        <w:rPr>
          <w:sz w:val="28"/>
        </w:rPr>
        <w:t>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lastRenderedPageBreak/>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124F7D" w:rsidP="00124F7D">
      <w:pPr>
        <w:pStyle w:val="ReportMain"/>
        <w:suppressAutoHyphens/>
        <w:rPr>
          <w:b/>
          <w:sz w:val="28"/>
        </w:rPr>
      </w:pPr>
      <w:r>
        <w:rPr>
          <w:sz w:val="28"/>
        </w:rPr>
        <w:t xml:space="preserve">      </w:t>
      </w:r>
      <w:r w:rsidR="00E21272"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w:t>
      </w:r>
      <w:r w:rsidRPr="00E21272">
        <w:rPr>
          <w:sz w:val="28"/>
        </w:rPr>
        <w:t>а</w:t>
      </w:r>
      <w:r w:rsidRPr="00E21272">
        <w:rPr>
          <w:sz w:val="28"/>
        </w:rPr>
        <w:t>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w:t>
      </w:r>
      <w:r w:rsidRPr="00E21272">
        <w:rPr>
          <w:sz w:val="28"/>
        </w:rPr>
        <w:t>о</w:t>
      </w:r>
      <w:r w:rsidRPr="00E21272">
        <w:rPr>
          <w:sz w:val="28"/>
        </w:rPr>
        <w:t>стей».</w:t>
      </w:r>
    </w:p>
    <w:p w:rsidR="00E21272" w:rsidRPr="00E21272" w:rsidRDefault="00E21272" w:rsidP="00E21272">
      <w:pPr>
        <w:pStyle w:val="ReportMain"/>
        <w:ind w:left="357"/>
        <w:rPr>
          <w:sz w:val="28"/>
        </w:rPr>
      </w:pPr>
      <w:r w:rsidRPr="00E21272">
        <w:rPr>
          <w:sz w:val="28"/>
        </w:rPr>
        <w:t>Отразите на счетах бухгалтерского учета операции по учету заготовления мат</w:t>
      </w:r>
      <w:r w:rsidRPr="00E21272">
        <w:rPr>
          <w:sz w:val="28"/>
        </w:rPr>
        <w:t>е</w:t>
      </w:r>
      <w:r w:rsidRPr="00E21272">
        <w:rPr>
          <w:sz w:val="28"/>
        </w:rPr>
        <w:t xml:space="preserve">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lastRenderedPageBreak/>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w:t>
            </w:r>
            <w:r w:rsidRPr="00E21272">
              <w:rPr>
                <w:sz w:val="28"/>
              </w:rPr>
              <w:t>у</w:t>
            </w:r>
            <w:r w:rsidRPr="00E21272">
              <w:rPr>
                <w:sz w:val="28"/>
              </w:rPr>
              <w:t>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w:t>
            </w:r>
            <w:r w:rsidRPr="00E21272">
              <w:rPr>
                <w:sz w:val="28"/>
              </w:rPr>
              <w:t>о</w:t>
            </w:r>
            <w:r w:rsidRPr="00E21272">
              <w:rPr>
                <w:sz w:val="28"/>
              </w:rPr>
              <w:t>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lastRenderedPageBreak/>
        <w:t>Выявлена недостача материалов на складе на сумму 4000 рублей. Рыночная ст</w:t>
      </w:r>
      <w:r w:rsidRPr="00E21272">
        <w:rPr>
          <w:sz w:val="28"/>
        </w:rPr>
        <w:t>о</w:t>
      </w:r>
      <w:r w:rsidRPr="00E21272">
        <w:rPr>
          <w:sz w:val="28"/>
        </w:rPr>
        <w:t xml:space="preserve">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r w:rsidRPr="00E21272">
              <w:rPr>
                <w:sz w:val="28"/>
              </w:rPr>
              <w:t>сч.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r w:rsidRPr="00E21272">
              <w:rPr>
                <w:sz w:val="28"/>
              </w:rPr>
              <w:t>Сн.-1800000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r w:rsidRPr="00E21272">
              <w:rPr>
                <w:sz w:val="28"/>
              </w:rPr>
              <w:t>Сн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E21272" w:rsidRPr="00E21272" w:rsidRDefault="00E21272" w:rsidP="00E21272">
      <w:pPr>
        <w:pStyle w:val="ReportMain"/>
        <w:ind w:left="357"/>
        <w:rPr>
          <w:sz w:val="28"/>
        </w:rPr>
      </w:pPr>
    </w:p>
    <w:p w:rsidR="00E21272" w:rsidRPr="00E21272" w:rsidRDefault="00124F7D" w:rsidP="00124F7D">
      <w:pPr>
        <w:pStyle w:val="ReportMain"/>
        <w:rPr>
          <w:sz w:val="28"/>
        </w:rPr>
      </w:pPr>
      <w:r>
        <w:rPr>
          <w:sz w:val="28"/>
        </w:rPr>
        <w:t xml:space="preserve">     </w:t>
      </w:r>
      <w:r w:rsidR="00E21272"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w:t>
      </w:r>
      <w:r w:rsidRPr="00E21272">
        <w:rPr>
          <w:sz w:val="28"/>
        </w:rPr>
        <w:t>ю</w:t>
      </w:r>
      <w:r w:rsidRPr="00E21272">
        <w:rPr>
          <w:sz w:val="28"/>
        </w:rPr>
        <w:t>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124F7D" w:rsidRDefault="00124F7D" w:rsidP="00E21272">
      <w:pPr>
        <w:pStyle w:val="ReportMain"/>
        <w:ind w:left="357"/>
        <w:rPr>
          <w:b/>
          <w:sz w:val="28"/>
        </w:rPr>
      </w:pPr>
    </w:p>
    <w:p w:rsidR="00124F7D" w:rsidRDefault="00124F7D" w:rsidP="00E21272">
      <w:pPr>
        <w:pStyle w:val="ReportMain"/>
        <w:ind w:left="357"/>
        <w:rPr>
          <w:b/>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Рассчитайте и дайте оценку эффективности хозяйственной деятельности пре</w:t>
      </w:r>
      <w:r w:rsidRPr="00E21272">
        <w:rPr>
          <w:sz w:val="28"/>
        </w:rPr>
        <w:t>д</w:t>
      </w:r>
      <w:r w:rsidRPr="00E21272">
        <w:rPr>
          <w:sz w:val="28"/>
        </w:rPr>
        <w:t xml:space="preserve">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w:t>
      </w:r>
      <w:r w:rsidRPr="00E21272">
        <w:rPr>
          <w:sz w:val="28"/>
        </w:rPr>
        <w:t>о</w:t>
      </w:r>
      <w:r w:rsidRPr="00E21272">
        <w:rPr>
          <w:sz w:val="28"/>
        </w:rPr>
        <w:t>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Средняя стоимость остатков нормируемых оборо</w:t>
            </w:r>
            <w:r w:rsidRPr="00E21272">
              <w:rPr>
                <w:sz w:val="28"/>
              </w:rPr>
              <w:t>т</w:t>
            </w:r>
            <w:r w:rsidRPr="00E21272">
              <w:rPr>
                <w:sz w:val="28"/>
              </w:rPr>
              <w:t>ных средств,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t>Проанализируйте влияние средней величины основных производственных фо</w:t>
      </w:r>
      <w:r w:rsidRPr="00E21272">
        <w:rPr>
          <w:sz w:val="28"/>
        </w:rPr>
        <w:t>н</w:t>
      </w:r>
      <w:r w:rsidRPr="00E21272">
        <w:rPr>
          <w:sz w:val="28"/>
        </w:rPr>
        <w:t>дов и товарной продукции на фондоемкость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lastRenderedPageBreak/>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Фондоемкость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w:t>
      </w:r>
      <w:r w:rsidRPr="00E21272">
        <w:rPr>
          <w:sz w:val="28"/>
        </w:rPr>
        <w:t>о</w:t>
      </w:r>
      <w:r w:rsidRPr="00E21272">
        <w:rPr>
          <w:sz w:val="28"/>
        </w:rPr>
        <w:t>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20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E21272" w:rsidRPr="00E21272" w:rsidRDefault="00E21272" w:rsidP="00E21272">
      <w:pPr>
        <w:pStyle w:val="ReportMain"/>
        <w:ind w:left="357"/>
        <w:rPr>
          <w:sz w:val="28"/>
        </w:rPr>
      </w:pPr>
    </w:p>
    <w:p w:rsidR="00124F7D" w:rsidRDefault="00124F7D"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8.7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Определить сумму транспортных расходов. Методом абсолютных разниц изм</w:t>
      </w:r>
      <w:r w:rsidRPr="00E21272">
        <w:rPr>
          <w:sz w:val="28"/>
        </w:rPr>
        <w:t>е</w:t>
      </w:r>
      <w:r w:rsidRPr="00E21272">
        <w:rPr>
          <w:sz w:val="28"/>
        </w:rPr>
        <w:t xml:space="preserve">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w:t>
      </w:r>
      <w:r w:rsidRPr="00E21272">
        <w:rPr>
          <w:sz w:val="28"/>
        </w:rPr>
        <w:t>о</w:t>
      </w:r>
      <w:r w:rsidRPr="00E21272">
        <w:rPr>
          <w:sz w:val="28"/>
        </w:rPr>
        <w:t>лю влияния материальных затрат и материалоемкости на прирост объема реал</w:t>
      </w:r>
      <w:r w:rsidRPr="00E21272">
        <w:rPr>
          <w:sz w:val="28"/>
        </w:rPr>
        <w:t>и</w:t>
      </w:r>
      <w:r w:rsidRPr="00E21272">
        <w:rPr>
          <w:sz w:val="28"/>
        </w:rPr>
        <w:t>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w:t>
            </w:r>
            <w:r w:rsidRPr="00E21272">
              <w:rPr>
                <w:sz w:val="28"/>
              </w:rPr>
              <w:t>ю</w:t>
            </w:r>
            <w:r w:rsidRPr="00E21272">
              <w:rPr>
                <w:sz w:val="28"/>
              </w:rPr>
              <w:t>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w:t>
            </w:r>
            <w:r w:rsidRPr="00E21272">
              <w:rPr>
                <w:sz w:val="28"/>
              </w:rPr>
              <w:t>т</w:t>
            </w:r>
            <w:r w:rsidRPr="00E21272">
              <w:rPr>
                <w:sz w:val="28"/>
              </w:rPr>
              <w:t>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3. Фонд оплаты труда,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4. Материальные затраты,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124F7D" w:rsidRDefault="00124F7D"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w:t>
      </w:r>
      <w:r w:rsidRPr="00E21272">
        <w:rPr>
          <w:sz w:val="28"/>
        </w:rPr>
        <w:t>с</w:t>
      </w:r>
      <w:r w:rsidRPr="00E21272">
        <w:rPr>
          <w:sz w:val="28"/>
        </w:rPr>
        <w:t>считать, как за анализируемый период на среднюю частоту завоза бытовой те</w:t>
      </w:r>
      <w:r w:rsidRPr="00E21272">
        <w:rPr>
          <w:sz w:val="28"/>
        </w:rPr>
        <w:t>х</w:t>
      </w:r>
      <w:r w:rsidRPr="00E21272">
        <w:rPr>
          <w:sz w:val="28"/>
        </w:rPr>
        <w:t>ники влияют частота завоза по отдельным видам техники и структура их завоза. Исходные данные для расчета приведены в таблице. Выполните задание испол</w:t>
      </w:r>
      <w:r w:rsidRPr="00E21272">
        <w:rPr>
          <w:sz w:val="28"/>
        </w:rPr>
        <w:t>ь</w:t>
      </w:r>
      <w:r w:rsidRPr="00E21272">
        <w:rPr>
          <w:sz w:val="28"/>
        </w:rPr>
        <w:t>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Объем завоза бытовой те</w:t>
            </w:r>
            <w:r w:rsidRPr="00E21272">
              <w:rPr>
                <w:sz w:val="28"/>
              </w:rPr>
              <w:t>х</w:t>
            </w:r>
            <w:r w:rsidRPr="00E21272">
              <w:rPr>
                <w:sz w:val="28"/>
              </w:rPr>
              <w:t>ники, усл.ед.</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w:t>
            </w:r>
            <w:r w:rsidRPr="00E21272">
              <w:rPr>
                <w:sz w:val="28"/>
              </w:rPr>
              <w:t>и</w:t>
            </w:r>
            <w:r w:rsidRPr="00E21272">
              <w:rPr>
                <w:sz w:val="28"/>
              </w:rPr>
              <w:t>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w:t>
      </w:r>
      <w:r w:rsidRPr="00E21272">
        <w:rPr>
          <w:sz w:val="28"/>
        </w:rPr>
        <w:t>ы</w:t>
      </w:r>
      <w:r w:rsidRPr="00E21272">
        <w:rPr>
          <w:sz w:val="28"/>
        </w:rPr>
        <w:t>ми и определите степень выполнения плана по объему производства каждого в</w:t>
      </w:r>
      <w:r w:rsidRPr="00E21272">
        <w:rPr>
          <w:sz w:val="28"/>
        </w:rPr>
        <w:t>и</w:t>
      </w:r>
      <w:r w:rsidRPr="00E21272">
        <w:rPr>
          <w:sz w:val="28"/>
        </w:rPr>
        <w:t>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Вид проду</w:t>
            </w:r>
            <w:r w:rsidRPr="00E21272">
              <w:rPr>
                <w:sz w:val="28"/>
              </w:rPr>
              <w:t>к</w:t>
            </w:r>
            <w:r w:rsidRPr="00E21272">
              <w:rPr>
                <w:sz w:val="28"/>
              </w:rPr>
              <w:t xml:space="preserve">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определить показатели товарооборачиваемости, товарооборота на одного р</w:t>
      </w:r>
      <w:r w:rsidRPr="00E21272">
        <w:rPr>
          <w:sz w:val="28"/>
        </w:rPr>
        <w:t>а</w:t>
      </w:r>
      <w:r w:rsidRPr="00E21272">
        <w:rPr>
          <w:sz w:val="28"/>
        </w:rPr>
        <w:t>ботника, нагрузки на 1 кв.м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w:t>
      </w:r>
      <w:r w:rsidRPr="00E21272">
        <w:rPr>
          <w:sz w:val="28"/>
        </w:rPr>
        <w:t>о</w:t>
      </w:r>
      <w:r w:rsidRPr="00E21272">
        <w:rPr>
          <w:sz w:val="28"/>
        </w:rPr>
        <w:t>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w:t>
            </w:r>
            <w:r w:rsidRPr="00E21272">
              <w:rPr>
                <w:sz w:val="28"/>
              </w:rPr>
              <w:t>с</w:t>
            </w:r>
            <w:r w:rsidRPr="00E21272">
              <w:rPr>
                <w:sz w:val="28"/>
              </w:rPr>
              <w:t>ный п</w:t>
            </w:r>
            <w:r w:rsidRPr="00E21272">
              <w:rPr>
                <w:sz w:val="28"/>
              </w:rPr>
              <w:t>е</w:t>
            </w:r>
            <w:r w:rsidRPr="00E21272">
              <w:rPr>
                <w:sz w:val="28"/>
              </w:rPr>
              <w:t>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w:t>
            </w:r>
            <w:r w:rsidRPr="00E21272">
              <w:rPr>
                <w:sz w:val="28"/>
              </w:rPr>
              <w:t>т</w:t>
            </w:r>
            <w:r w:rsidRPr="00E21272">
              <w:rPr>
                <w:sz w:val="28"/>
              </w:rPr>
              <w:t>ный п</w:t>
            </w:r>
            <w:r w:rsidRPr="00E21272">
              <w:rPr>
                <w:sz w:val="28"/>
              </w:rPr>
              <w:t>е</w:t>
            </w:r>
            <w:r w:rsidRPr="00E21272">
              <w:rPr>
                <w:sz w:val="28"/>
              </w:rPr>
              <w:t>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w:t>
            </w:r>
            <w:r w:rsidRPr="00E21272">
              <w:rPr>
                <w:sz w:val="28"/>
              </w:rPr>
              <w:t>е</w:t>
            </w:r>
            <w:r w:rsidRPr="00E21272">
              <w:rPr>
                <w:sz w:val="28"/>
              </w:rPr>
              <w:t>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w:t>
            </w:r>
            <w:r w:rsidRPr="00E21272">
              <w:rPr>
                <w:sz w:val="28"/>
              </w:rPr>
              <w:t>о</w:t>
            </w:r>
            <w:r w:rsidRPr="00E21272">
              <w:rPr>
                <w:sz w:val="28"/>
              </w:rPr>
              <w:t xml:space="preserve">ста, </w:t>
            </w:r>
            <w:r w:rsidRPr="00E21272">
              <w:rPr>
                <w:sz w:val="28"/>
              </w:rPr>
              <w:lastRenderedPageBreak/>
              <w:t>%</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lastRenderedPageBreak/>
              <w:t xml:space="preserve">Товарооборот, тыс.руб. </w:t>
            </w:r>
          </w:p>
          <w:p w:rsidR="00E21272" w:rsidRPr="00E21272" w:rsidRDefault="00E21272" w:rsidP="00E21272">
            <w:pPr>
              <w:pStyle w:val="ReportMain"/>
              <w:ind w:left="357"/>
              <w:rPr>
                <w:sz w:val="28"/>
              </w:rPr>
            </w:pPr>
            <w:r w:rsidRPr="00E21272">
              <w:rPr>
                <w:sz w:val="28"/>
              </w:rPr>
              <w:t xml:space="preserve">Товарные запасы, тыс.руб. </w:t>
            </w:r>
          </w:p>
          <w:p w:rsidR="00E21272" w:rsidRPr="00E21272" w:rsidRDefault="00E21272" w:rsidP="00E21272">
            <w:pPr>
              <w:pStyle w:val="ReportMain"/>
              <w:ind w:left="357"/>
              <w:rPr>
                <w:sz w:val="28"/>
              </w:rPr>
            </w:pPr>
            <w:r w:rsidRPr="00E21272">
              <w:rPr>
                <w:sz w:val="28"/>
              </w:rPr>
              <w:t>Товарооборачива</w:t>
            </w:r>
            <w:r w:rsidRPr="00E21272">
              <w:rPr>
                <w:sz w:val="28"/>
              </w:rPr>
              <w:t>е</w:t>
            </w:r>
            <w:r w:rsidRPr="00E21272">
              <w:rPr>
                <w:sz w:val="28"/>
              </w:rPr>
              <w:t>мость,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Выработка, тыс.руб.</w:t>
            </w:r>
          </w:p>
          <w:p w:rsidR="00E21272" w:rsidRPr="00E21272" w:rsidRDefault="00E21272" w:rsidP="00E21272">
            <w:pPr>
              <w:pStyle w:val="ReportMain"/>
              <w:ind w:left="357"/>
              <w:rPr>
                <w:sz w:val="28"/>
              </w:rPr>
            </w:pPr>
            <w:r w:rsidRPr="00E21272">
              <w:rPr>
                <w:sz w:val="28"/>
              </w:rPr>
              <w:t>Площадь торгового з</w:t>
            </w:r>
            <w:r w:rsidRPr="00E21272">
              <w:rPr>
                <w:sz w:val="28"/>
              </w:rPr>
              <w:t>а</w:t>
            </w:r>
            <w:r w:rsidRPr="00E21272">
              <w:rPr>
                <w:sz w:val="28"/>
              </w:rPr>
              <w:t>ла, кв.м</w:t>
            </w:r>
          </w:p>
          <w:p w:rsidR="00E21272" w:rsidRPr="00E21272" w:rsidRDefault="00E21272" w:rsidP="00E21272">
            <w:pPr>
              <w:pStyle w:val="ReportMain"/>
              <w:ind w:left="357"/>
              <w:rPr>
                <w:sz w:val="28"/>
              </w:rPr>
            </w:pPr>
            <w:r w:rsidRPr="00E21272">
              <w:rPr>
                <w:sz w:val="28"/>
              </w:rPr>
              <w:t>Нагрузка на 1 кв.м</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зарплатоемкость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Фонд заработной пл</w:t>
            </w:r>
            <w:r w:rsidRPr="00E21272">
              <w:rPr>
                <w:sz w:val="28"/>
              </w:rPr>
              <w:t>а</w:t>
            </w:r>
            <w:r w:rsidRPr="00E21272">
              <w:rPr>
                <w:sz w:val="28"/>
              </w:rPr>
              <w:t>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тыс.руб.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1120</w:t>
            </w:r>
          </w:p>
          <w:p w:rsidR="00E21272" w:rsidRPr="00E21272" w:rsidRDefault="00E21272" w:rsidP="00E21272">
            <w:pPr>
              <w:pStyle w:val="ReportMain"/>
              <w:ind w:left="357"/>
              <w:jc w:val="both"/>
              <w:rPr>
                <w:sz w:val="28"/>
              </w:rPr>
            </w:pPr>
            <w:r w:rsidRPr="00E21272">
              <w:rPr>
                <w:sz w:val="28"/>
              </w:rPr>
              <w:t>22,1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1300</w:t>
            </w:r>
          </w:p>
          <w:p w:rsidR="00E21272" w:rsidRPr="00E21272" w:rsidRDefault="00E21272" w:rsidP="00E21272">
            <w:pPr>
              <w:pStyle w:val="ReportMain"/>
              <w:ind w:left="357"/>
              <w:jc w:val="both"/>
              <w:rPr>
                <w:sz w:val="28"/>
              </w:rPr>
            </w:pPr>
            <w:r w:rsidRPr="00E21272">
              <w:rPr>
                <w:sz w:val="28"/>
              </w:rPr>
              <w:t>23,4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1550</w:t>
            </w:r>
          </w:p>
          <w:p w:rsidR="00E21272" w:rsidRPr="00E21272" w:rsidRDefault="00E21272" w:rsidP="00E21272">
            <w:pPr>
              <w:pStyle w:val="ReportMain"/>
              <w:ind w:left="357"/>
              <w:jc w:val="both"/>
              <w:rPr>
                <w:sz w:val="28"/>
              </w:rPr>
            </w:pPr>
            <w:r w:rsidRPr="00E21272">
              <w:rPr>
                <w:sz w:val="28"/>
              </w:rPr>
              <w:t>25,6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lastRenderedPageBreak/>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w:t>
      </w:r>
      <w:r w:rsidRPr="00E21272">
        <w:rPr>
          <w:sz w:val="28"/>
        </w:rPr>
        <w:t>т</w:t>
      </w:r>
      <w:r w:rsidRPr="00E21272">
        <w:rPr>
          <w:sz w:val="28"/>
        </w:rPr>
        <w:t>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w:t>
      </w:r>
      <w:r w:rsidRPr="00E21272">
        <w:rPr>
          <w:sz w:val="28"/>
        </w:rPr>
        <w:t>я</w:t>
      </w:r>
      <w:r w:rsidRPr="00E21272">
        <w:rPr>
          <w:sz w:val="28"/>
        </w:rPr>
        <w:t>ционной связи между объемом товарооборота и оборачиваемостью товарных з</w:t>
      </w:r>
      <w:r w:rsidRPr="00E21272">
        <w:rPr>
          <w:sz w:val="28"/>
        </w:rPr>
        <w:t>а</w:t>
      </w:r>
      <w:r w:rsidRPr="00E21272">
        <w:rPr>
          <w:sz w:val="28"/>
        </w:rPr>
        <w:t>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Объем продаж, тыс.руб.</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w:t>
            </w:r>
            <w:r w:rsidRPr="00E21272">
              <w:rPr>
                <w:sz w:val="28"/>
              </w:rPr>
              <w:t>к</w:t>
            </w:r>
            <w:r w:rsidRPr="00E21272">
              <w:rPr>
                <w:sz w:val="28"/>
              </w:rPr>
              <w:t>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w:t>
      </w:r>
      <w:r w:rsidRPr="00E21272">
        <w:rPr>
          <w:sz w:val="28"/>
        </w:rPr>
        <w:t>е</w:t>
      </w:r>
      <w:r w:rsidRPr="00E21272">
        <w:rPr>
          <w:sz w:val="28"/>
        </w:rPr>
        <w:t>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w:t>
      </w:r>
      <w:r w:rsidRPr="00E21272">
        <w:rPr>
          <w:sz w:val="28"/>
        </w:rPr>
        <w:t>ы</w:t>
      </w:r>
      <w:r w:rsidRPr="00E21272">
        <w:rPr>
          <w:sz w:val="28"/>
        </w:rPr>
        <w:t>пуска продукции (зарплатоемкость), объема выпуска продукции на 1 руб. выпл</w:t>
      </w:r>
      <w:r w:rsidRPr="00E21272">
        <w:rPr>
          <w:sz w:val="28"/>
        </w:rPr>
        <w:t>а</w:t>
      </w:r>
      <w:r w:rsidRPr="00E21272">
        <w:rPr>
          <w:sz w:val="28"/>
        </w:rPr>
        <w:t>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w:t>
      </w:r>
      <w:r w:rsidRPr="00E21272">
        <w:rPr>
          <w:sz w:val="28"/>
        </w:rPr>
        <w:t>а</w:t>
      </w:r>
      <w:r w:rsidRPr="00E21272">
        <w:rPr>
          <w:sz w:val="28"/>
        </w:rPr>
        <w:t>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Численность персон</w:t>
            </w:r>
            <w:r w:rsidRPr="00E21272">
              <w:rPr>
                <w:sz w:val="28"/>
              </w:rPr>
              <w:t>а</w:t>
            </w:r>
            <w:r w:rsidRPr="00E21272">
              <w:rPr>
                <w:sz w:val="28"/>
              </w:rPr>
              <w:t>ла, чел.</w:t>
            </w:r>
          </w:p>
          <w:p w:rsidR="00E21272" w:rsidRPr="00E21272" w:rsidRDefault="00E21272" w:rsidP="00E21272">
            <w:pPr>
              <w:pStyle w:val="ReportMain"/>
              <w:ind w:left="357"/>
              <w:rPr>
                <w:sz w:val="28"/>
              </w:rPr>
            </w:pPr>
            <w:r w:rsidRPr="00E21272">
              <w:rPr>
                <w:sz w:val="28"/>
              </w:rPr>
              <w:lastRenderedPageBreak/>
              <w:t>Производительность труда, тыс.руб.</w:t>
            </w:r>
          </w:p>
          <w:p w:rsidR="00E21272" w:rsidRPr="00E21272" w:rsidRDefault="00E21272" w:rsidP="00E21272">
            <w:pPr>
              <w:pStyle w:val="ReportMain"/>
              <w:ind w:left="357"/>
              <w:rPr>
                <w:sz w:val="28"/>
              </w:rPr>
            </w:pPr>
            <w:r w:rsidRPr="00E21272">
              <w:rPr>
                <w:sz w:val="28"/>
              </w:rPr>
              <w:t>Фонд заработной пл</w:t>
            </w:r>
            <w:r w:rsidRPr="00E21272">
              <w:rPr>
                <w:sz w:val="28"/>
              </w:rPr>
              <w:t>а</w:t>
            </w:r>
            <w:r w:rsidRPr="00E21272">
              <w:rPr>
                <w:sz w:val="28"/>
              </w:rPr>
              <w:t>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lastRenderedPageBreak/>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w:t>
      </w:r>
      <w:r w:rsidRPr="00E21272">
        <w:rPr>
          <w:sz w:val="28"/>
        </w:rPr>
        <w:t>и</w:t>
      </w:r>
      <w:r w:rsidRPr="00E21272">
        <w:rPr>
          <w:sz w:val="28"/>
        </w:rPr>
        <w:t>тельности труда. Обозначить экстенсивный и интенсивный факторы использов</w:t>
      </w:r>
      <w:r w:rsidRPr="00E21272">
        <w:rPr>
          <w:sz w:val="28"/>
        </w:rPr>
        <w:t>а</w:t>
      </w:r>
      <w:r w:rsidRPr="00E21272">
        <w:rPr>
          <w:sz w:val="28"/>
        </w:rPr>
        <w:t>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w:t>
      </w:r>
      <w:r w:rsidRPr="00E21272">
        <w:rPr>
          <w:sz w:val="28"/>
        </w:rPr>
        <w:t>н</w:t>
      </w:r>
      <w:r w:rsidRPr="00E21272">
        <w:rPr>
          <w:sz w:val="28"/>
        </w:rPr>
        <w:t>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Численность персон</w:t>
            </w:r>
            <w:r w:rsidRPr="00E21272">
              <w:rPr>
                <w:sz w:val="28"/>
              </w:rPr>
              <w:t>а</w:t>
            </w:r>
            <w:r w:rsidRPr="00E21272">
              <w:rPr>
                <w:sz w:val="28"/>
              </w:rPr>
              <w:t>ла, чел.</w:t>
            </w:r>
          </w:p>
          <w:p w:rsidR="00E21272" w:rsidRPr="00E21272" w:rsidRDefault="00E21272" w:rsidP="00E21272">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Товар</w:t>
            </w:r>
            <w:r w:rsidRPr="00E21272">
              <w:rPr>
                <w:sz w:val="28"/>
              </w:rPr>
              <w:t>о</w:t>
            </w:r>
            <w:r w:rsidRPr="00E21272">
              <w:rPr>
                <w:sz w:val="28"/>
              </w:rPr>
              <w:t>оборот, млн.руб.</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И</w:t>
            </w:r>
            <w:r w:rsidRPr="00E21272">
              <w:rPr>
                <w:sz w:val="28"/>
              </w:rPr>
              <w:t>з</w:t>
            </w:r>
            <w:r w:rsidRPr="00E21272">
              <w:rPr>
                <w:sz w:val="28"/>
              </w:rPr>
              <w:t>дер</w:t>
            </w:r>
            <w:r w:rsidRPr="00E21272">
              <w:rPr>
                <w:sz w:val="28"/>
              </w:rPr>
              <w:t>ж</w:t>
            </w:r>
            <w:r w:rsidRPr="00E21272">
              <w:rPr>
                <w:sz w:val="28"/>
              </w:rPr>
              <w:t>ки, млн.руб.</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lastRenderedPageBreak/>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lastRenderedPageBreak/>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lastRenderedPageBreak/>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lastRenderedPageBreak/>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lastRenderedPageBreak/>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lastRenderedPageBreak/>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определить, как изменяется оборачиваемость товарных запасов при росте тов</w:t>
      </w:r>
      <w:r w:rsidRPr="00E21272">
        <w:rPr>
          <w:sz w:val="28"/>
        </w:rPr>
        <w:t>а</w:t>
      </w:r>
      <w:r w:rsidRPr="00E21272">
        <w:rPr>
          <w:sz w:val="28"/>
        </w:rPr>
        <w:t>рооборота на 1 тыс.руб.;</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показатель материалоотдачи;</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w:t>
      </w:r>
      <w:r w:rsidRPr="00E21272">
        <w:rPr>
          <w:sz w:val="28"/>
        </w:rPr>
        <w:t>о</w:t>
      </w:r>
      <w:r w:rsidRPr="00E21272">
        <w:rPr>
          <w:sz w:val="28"/>
        </w:rPr>
        <w:t>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Материальные затраты, тыс.руб.</w:t>
            </w:r>
          </w:p>
          <w:p w:rsidR="00E21272" w:rsidRPr="00E21272" w:rsidRDefault="00E21272" w:rsidP="00E21272">
            <w:pPr>
              <w:pStyle w:val="ReportMain"/>
              <w:ind w:left="357"/>
              <w:rPr>
                <w:sz w:val="28"/>
              </w:rPr>
            </w:pPr>
            <w:r w:rsidRPr="00E21272">
              <w:rPr>
                <w:sz w:val="28"/>
              </w:rPr>
              <w:t>Материалоотдача</w:t>
            </w:r>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124F7D" w:rsidRDefault="00124F7D"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124F7D" w:rsidRDefault="00124F7D" w:rsidP="00124F7D">
      <w:pPr>
        <w:pStyle w:val="ReportMain"/>
        <w:ind w:left="357"/>
        <w:rPr>
          <w:b/>
          <w:sz w:val="28"/>
        </w:rPr>
      </w:pPr>
      <w:r>
        <w:rPr>
          <w:b/>
          <w:sz w:val="28"/>
        </w:rPr>
        <w:t>Задача 14.1</w:t>
      </w:r>
    </w:p>
    <w:p w:rsidR="00E21272" w:rsidRPr="00124F7D" w:rsidRDefault="00E21272" w:rsidP="00124F7D">
      <w:pPr>
        <w:pStyle w:val="ReportMain"/>
        <w:ind w:left="357"/>
        <w:rPr>
          <w:b/>
          <w:sz w:val="28"/>
        </w:rPr>
      </w:pPr>
      <w:r w:rsidRPr="00E21272">
        <w:rPr>
          <w:sz w:val="28"/>
        </w:rPr>
        <w:t>Используя данные таблицы, проанализируйте эффективность использования о</w:t>
      </w:r>
      <w:r w:rsidRPr="00E21272">
        <w:rPr>
          <w:sz w:val="28"/>
        </w:rPr>
        <w:t>с</w:t>
      </w:r>
      <w:r w:rsidRPr="00E21272">
        <w:rPr>
          <w:sz w:val="28"/>
        </w:rPr>
        <w:t>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lastRenderedPageBreak/>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Используя данные таблицы, проанализируйте производительность труда. Оцен</w:t>
      </w:r>
      <w:r w:rsidRPr="00E21272">
        <w:rPr>
          <w:sz w:val="28"/>
        </w:rPr>
        <w:t>и</w:t>
      </w:r>
      <w:r w:rsidRPr="00E21272">
        <w:rPr>
          <w:sz w:val="28"/>
        </w:rPr>
        <w:t xml:space="preserve">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Используя данные таблицы, проанализируйте эффективность использования м</w:t>
      </w:r>
      <w:r w:rsidRPr="00E21272">
        <w:rPr>
          <w:sz w:val="28"/>
        </w:rPr>
        <w:t>а</w:t>
      </w:r>
      <w:r w:rsidRPr="00E21272">
        <w:rPr>
          <w:sz w:val="28"/>
        </w:rPr>
        <w:t xml:space="preserve">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Объем отгруженных товаров, в</w:t>
            </w:r>
            <w:r w:rsidRPr="00E21272">
              <w:rPr>
                <w:sz w:val="28"/>
              </w:rPr>
              <w:t>ы</w:t>
            </w:r>
            <w:r w:rsidRPr="00E21272">
              <w:rPr>
                <w:sz w:val="28"/>
              </w:rPr>
              <w:t>полненных работ и услуг в де</w:t>
            </w:r>
            <w:r w:rsidRPr="00E21272">
              <w:rPr>
                <w:sz w:val="28"/>
              </w:rPr>
              <w:t>й</w:t>
            </w:r>
            <w:r w:rsidRPr="00E21272">
              <w:rPr>
                <w:sz w:val="28"/>
              </w:rPr>
              <w:t>ствующих ценах (без НДС и акц</w:t>
            </w:r>
            <w:r w:rsidRPr="00E21272">
              <w:rPr>
                <w:sz w:val="28"/>
              </w:rPr>
              <w:t>и</w:t>
            </w:r>
            <w:r w:rsidRPr="00E21272">
              <w:rPr>
                <w:sz w:val="28"/>
              </w:rPr>
              <w:t>зов),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Сумма материальных затрат на производство в действующих ц</w:t>
            </w:r>
            <w:r w:rsidRPr="00E21272">
              <w:rPr>
                <w:sz w:val="28"/>
              </w:rPr>
              <w:t>е</w:t>
            </w:r>
            <w:r w:rsidRPr="00E21272">
              <w:rPr>
                <w:sz w:val="28"/>
              </w:rPr>
              <w:t>нах,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lastRenderedPageBreak/>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 среднюю ежемесячную выработку одного станка. Методом абсолю</w:t>
      </w:r>
      <w:r w:rsidRPr="00E21272">
        <w:rPr>
          <w:sz w:val="28"/>
        </w:rPr>
        <w:t>т</w:t>
      </w:r>
      <w:r w:rsidRPr="00E21272">
        <w:rPr>
          <w:sz w:val="28"/>
        </w:rPr>
        <w:t>ных разниц, рассчитать влияние на выпуск изделий  изменения количества раб</w:t>
      </w:r>
      <w:r w:rsidRPr="00E21272">
        <w:rPr>
          <w:sz w:val="28"/>
        </w:rPr>
        <w:t>о</w:t>
      </w:r>
      <w:r w:rsidRPr="00E21272">
        <w:rPr>
          <w:sz w:val="28"/>
        </w:rPr>
        <w:t>тающих станков и их выработки. Расчеты показать в таблице и сделать эконом</w:t>
      </w:r>
      <w:r w:rsidRPr="00E21272">
        <w:rPr>
          <w:sz w:val="28"/>
        </w:rPr>
        <w:t>и</w:t>
      </w:r>
      <w:r w:rsidRPr="00E21272">
        <w:rPr>
          <w:sz w:val="28"/>
        </w:rPr>
        <w:t>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Применив способ абсолютных разниц, определить влияние на объем произведе</w:t>
      </w:r>
      <w:r w:rsidRPr="00E21272">
        <w:rPr>
          <w:sz w:val="28"/>
        </w:rPr>
        <w:t>н</w:t>
      </w:r>
      <w:r w:rsidRPr="00E21272">
        <w:rPr>
          <w:sz w:val="28"/>
        </w:rPr>
        <w:t>ной продукции времени работы оборудования и его производительности. Резул</w:t>
      </w:r>
      <w:r w:rsidRPr="00E21272">
        <w:rPr>
          <w:sz w:val="28"/>
        </w:rPr>
        <w:t>ь</w:t>
      </w:r>
      <w:r w:rsidRPr="00E21272">
        <w:rPr>
          <w:sz w:val="28"/>
        </w:rPr>
        <w:t xml:space="preserve">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w:t>
      </w:r>
      <w:r w:rsidRPr="00E21272">
        <w:rPr>
          <w:sz w:val="28"/>
        </w:rPr>
        <w:t>е</w:t>
      </w:r>
      <w:r w:rsidRPr="00E21272">
        <w:rPr>
          <w:sz w:val="28"/>
        </w:rPr>
        <w:t>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Выручка от прод</w:t>
            </w:r>
            <w:r w:rsidRPr="00E21272">
              <w:rPr>
                <w:sz w:val="28"/>
              </w:rPr>
              <w:t>а</w:t>
            </w:r>
            <w:r w:rsidRPr="00E21272">
              <w:rPr>
                <w:sz w:val="28"/>
              </w:rPr>
              <w:t xml:space="preserve">жи продукции, тыс.руб.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Прибыль от прод</w:t>
            </w:r>
            <w:r w:rsidRPr="00E21272">
              <w:rPr>
                <w:sz w:val="28"/>
              </w:rPr>
              <w:t>а</w:t>
            </w:r>
            <w:r w:rsidRPr="00E21272">
              <w:rPr>
                <w:sz w:val="28"/>
              </w:rPr>
              <w:t>жи,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w:t>
      </w:r>
      <w:r w:rsidRPr="00E21272">
        <w:rPr>
          <w:sz w:val="28"/>
        </w:rPr>
        <w:t>с</w:t>
      </w:r>
      <w:r w:rsidRPr="00E21272">
        <w:rPr>
          <w:sz w:val="28"/>
        </w:rPr>
        <w:t>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lastRenderedPageBreak/>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w:t>
            </w:r>
            <w:r w:rsidRPr="00E21272">
              <w:rPr>
                <w:sz w:val="28"/>
              </w:rPr>
              <w:t>о</w:t>
            </w:r>
            <w:r w:rsidRPr="00E21272">
              <w:rPr>
                <w:sz w:val="28"/>
              </w:rPr>
              <w:t>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w:t>
      </w:r>
      <w:r w:rsidRPr="00E21272">
        <w:rPr>
          <w:sz w:val="28"/>
        </w:rPr>
        <w:t>з</w:t>
      </w:r>
      <w:r w:rsidRPr="00E21272">
        <w:rPr>
          <w:sz w:val="28"/>
        </w:rPr>
        <w:t>водительности труда должны опережать темпы роста его оплаты. Установите с</w:t>
      </w:r>
      <w:r w:rsidRPr="00E21272">
        <w:rPr>
          <w:sz w:val="28"/>
        </w:rPr>
        <w:t>о</w:t>
      </w:r>
      <w:r w:rsidRPr="00E21272">
        <w:rPr>
          <w:sz w:val="28"/>
        </w:rPr>
        <w:t>блюдение данного принципа в целом по предприятию. Произвести расчеты, сд</w:t>
      </w:r>
      <w:r w:rsidRPr="00E21272">
        <w:rPr>
          <w:sz w:val="28"/>
        </w:rPr>
        <w:t>е</w:t>
      </w:r>
      <w:r w:rsidRPr="00E21272">
        <w:rPr>
          <w:sz w:val="28"/>
        </w:rPr>
        <w:t>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w:t>
            </w:r>
            <w:r w:rsidRPr="00E21272">
              <w:rPr>
                <w:sz w:val="28"/>
              </w:rPr>
              <w:t>р</w:t>
            </w:r>
            <w:r w:rsidRPr="00E21272">
              <w:rPr>
                <w:sz w:val="28"/>
              </w:rPr>
              <w:t>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w:t>
            </w:r>
            <w:r w:rsidRPr="00E21272">
              <w:rPr>
                <w:sz w:val="28"/>
              </w:rPr>
              <w:t>и</w:t>
            </w:r>
            <w:r w:rsidRPr="00E21272">
              <w:rPr>
                <w:sz w:val="28"/>
              </w:rPr>
              <w:t>тельности труда о</w:t>
            </w:r>
            <w:r w:rsidRPr="00E21272">
              <w:rPr>
                <w:sz w:val="28"/>
              </w:rPr>
              <w:t>д</w:t>
            </w:r>
            <w:r w:rsidRPr="00E21272">
              <w:rPr>
                <w:sz w:val="28"/>
              </w:rPr>
              <w:t>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E21272" w:rsidRPr="00E21272" w:rsidRDefault="00E21272" w:rsidP="00E21272">
      <w:pPr>
        <w:pStyle w:val="ReportMain"/>
        <w:ind w:left="357"/>
        <w:rPr>
          <w:sz w:val="28"/>
        </w:rPr>
      </w:pPr>
      <w:r w:rsidRPr="00E21272">
        <w:rPr>
          <w:sz w:val="28"/>
        </w:rPr>
        <w:t>Рассчитать результативный показатель и способом абсолютных разниц опред</w:t>
      </w:r>
      <w:r w:rsidRPr="00E21272">
        <w:rPr>
          <w:sz w:val="28"/>
        </w:rPr>
        <w:t>е</w:t>
      </w:r>
      <w:r w:rsidRPr="00E21272">
        <w:rPr>
          <w:sz w:val="28"/>
        </w:rPr>
        <w:t>лить влияние факторов на него (исходные данные представлены в таблице).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50582D" w:rsidRPr="00E21272" w:rsidRDefault="0050582D" w:rsidP="0050582D">
      <w:pPr>
        <w:pStyle w:val="ReportMain"/>
        <w:suppressAutoHyphens/>
        <w:ind w:firstLine="425"/>
        <w:jc w:val="both"/>
        <w:rPr>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w:t>
      </w:r>
      <w:r w:rsidRPr="00E21272">
        <w:rPr>
          <w:sz w:val="28"/>
        </w:rPr>
        <w:t>р</w:t>
      </w:r>
      <w:r w:rsidRPr="00E21272">
        <w:rPr>
          <w:sz w:val="28"/>
        </w:rPr>
        <w:t>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w:t>
      </w:r>
      <w:r w:rsidRPr="00E21272">
        <w:rPr>
          <w:sz w:val="28"/>
        </w:rPr>
        <w:t>о</w:t>
      </w:r>
      <w:r w:rsidRPr="00E21272">
        <w:rPr>
          <w:sz w:val="28"/>
        </w:rPr>
        <w:t>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«Вклад Луки Пачоли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Согласитесь или опровергните утверждение «Российской бухгалтерский учет с</w:t>
      </w:r>
      <w:r w:rsidRPr="00E21272">
        <w:rPr>
          <w:sz w:val="28"/>
        </w:rPr>
        <w:t>о</w:t>
      </w:r>
      <w:r w:rsidRPr="00E21272">
        <w:rPr>
          <w:sz w:val="28"/>
        </w:rPr>
        <w:t>гласно федеральным стандартам базируется на четырех принципах – допущениях и восьми принципах -требованиях».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w:t>
      </w:r>
      <w:r w:rsidRPr="00E21272">
        <w:rPr>
          <w:sz w:val="28"/>
        </w:rPr>
        <w:t>е</w:t>
      </w:r>
      <w:r w:rsidRPr="00E21272">
        <w:rPr>
          <w:sz w:val="28"/>
        </w:rPr>
        <w:t>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4 Основы технологии и организации бухгалтерского учета в хозяйств</w:t>
      </w:r>
      <w:r w:rsidRPr="00E21272">
        <w:rPr>
          <w:b/>
          <w:sz w:val="28"/>
        </w:rPr>
        <w:t>у</w:t>
      </w:r>
      <w:r w:rsidRPr="00E21272">
        <w:rPr>
          <w:b/>
          <w:sz w:val="28"/>
        </w:rPr>
        <w:t xml:space="preserve">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На основании Устава, других учредительных документов разработайте Учетную п</w:t>
      </w:r>
      <w:r w:rsidRPr="00E21272">
        <w:rPr>
          <w:sz w:val="28"/>
        </w:rPr>
        <w:t>о</w:t>
      </w:r>
      <w:r w:rsidRPr="00E21272">
        <w:rPr>
          <w:sz w:val="28"/>
        </w:rPr>
        <w:t xml:space="preserve">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Разработайте Положение о бухгалтерии экономическогосубъекта (на примере р</w:t>
      </w:r>
      <w:r w:rsidRPr="00E21272">
        <w:rPr>
          <w:sz w:val="28"/>
        </w:rPr>
        <w:t>е</w:t>
      </w:r>
      <w:r w:rsidRPr="00E21272">
        <w:rPr>
          <w:sz w:val="28"/>
        </w:rPr>
        <w:t>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Разработайте должностные инструкции работников бухгалтерии: главного бухга</w:t>
      </w:r>
      <w:r w:rsidRPr="00E21272">
        <w:rPr>
          <w:sz w:val="28"/>
        </w:rPr>
        <w:t>л</w:t>
      </w:r>
      <w:r w:rsidRPr="00E21272">
        <w:rPr>
          <w:sz w:val="28"/>
        </w:rPr>
        <w:t>тера, заместителя главного бухгалтера, бухгалтера материального отдела, кассира и т.д.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w:t>
      </w:r>
      <w:r w:rsidRPr="00E21272">
        <w:rPr>
          <w:sz w:val="28"/>
        </w:rPr>
        <w:t>и</w:t>
      </w:r>
      <w:r w:rsidRPr="00E21272">
        <w:rPr>
          <w:sz w:val="28"/>
        </w:rPr>
        <w:t>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w:t>
      </w:r>
      <w:r w:rsidRPr="00E21272">
        <w:rPr>
          <w:sz w:val="28"/>
        </w:rPr>
        <w:t>я</w:t>
      </w:r>
      <w:r w:rsidRPr="00E21272">
        <w:rPr>
          <w:sz w:val="28"/>
        </w:rPr>
        <w:t>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w:t>
      </w:r>
      <w:r w:rsidRPr="00E21272">
        <w:rPr>
          <w:sz w:val="28"/>
        </w:rPr>
        <w:t>и</w:t>
      </w:r>
      <w:r w:rsidRPr="00E21272">
        <w:rPr>
          <w:sz w:val="28"/>
        </w:rPr>
        <w:t>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lastRenderedPageBreak/>
        <w:t>Напишите эссе на тему «Бухгалтерский баланс, его роль и значение в учетном пр</w:t>
      </w:r>
      <w:r w:rsidRPr="00E21272">
        <w:rPr>
          <w:sz w:val="28"/>
        </w:rPr>
        <w:t>о</w:t>
      </w:r>
      <w:r w:rsidRPr="00E21272">
        <w:rPr>
          <w:sz w:val="28"/>
        </w:rPr>
        <w:t>цессе и в анализе финансового состояния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w:t>
      </w:r>
      <w:r w:rsidRPr="00E21272">
        <w:rPr>
          <w:sz w:val="28"/>
        </w:rPr>
        <w:t>е</w:t>
      </w:r>
      <w:r w:rsidRPr="00E21272">
        <w:rPr>
          <w:sz w:val="28"/>
        </w:rPr>
        <w:t>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w:t>
      </w:r>
      <w:r w:rsidRPr="00E21272">
        <w:rPr>
          <w:sz w:val="28"/>
        </w:rPr>
        <w:t>о</w:t>
      </w:r>
      <w:r w:rsidRPr="00E21272">
        <w:rPr>
          <w:sz w:val="28"/>
        </w:rPr>
        <w:t>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w:t>
      </w:r>
      <w:r w:rsidRPr="00E21272">
        <w:rPr>
          <w:sz w:val="28"/>
        </w:rPr>
        <w:t>и</w:t>
      </w:r>
      <w:r w:rsidRPr="00E21272">
        <w:rPr>
          <w:sz w:val="28"/>
        </w:rPr>
        <w:t>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w:t>
      </w:r>
      <w:r w:rsidRPr="00E21272">
        <w:rPr>
          <w:sz w:val="28"/>
        </w:rPr>
        <w:t>д</w:t>
      </w:r>
      <w:r w:rsidRPr="00E21272">
        <w:rPr>
          <w:sz w:val="28"/>
        </w:rPr>
        <w:t>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w:t>
      </w:r>
      <w:r w:rsidRPr="00E21272">
        <w:rPr>
          <w:sz w:val="28"/>
        </w:rPr>
        <w:t>а</w:t>
      </w:r>
      <w:r w:rsidRPr="00E21272">
        <w:rPr>
          <w:sz w:val="28"/>
        </w:rPr>
        <w:t>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w:t>
      </w:r>
      <w:r w:rsidRPr="00E21272">
        <w:rPr>
          <w:b/>
          <w:sz w:val="28"/>
        </w:rPr>
        <w:t>о</w:t>
      </w:r>
      <w:r w:rsidRPr="00E21272">
        <w:rPr>
          <w:b/>
          <w:sz w:val="28"/>
        </w:rPr>
        <w:t>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lastRenderedPageBreak/>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w:t>
      </w:r>
      <w:r w:rsidRPr="00E21272">
        <w:rPr>
          <w:sz w:val="28"/>
        </w:rPr>
        <w:t>д</w:t>
      </w:r>
      <w:r w:rsidRPr="00E21272">
        <w:rPr>
          <w:sz w:val="28"/>
        </w:rPr>
        <w:t>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w:t>
      </w:r>
      <w:r w:rsidRPr="00E21272">
        <w:rPr>
          <w:sz w:val="28"/>
        </w:rPr>
        <w:t>е</w:t>
      </w:r>
      <w:r w:rsidRPr="00E21272">
        <w:rPr>
          <w:sz w:val="28"/>
        </w:rPr>
        <w:t>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w:t>
      </w:r>
      <w:r w:rsidRPr="00E21272">
        <w:rPr>
          <w:sz w:val="28"/>
        </w:rPr>
        <w:t>и</w:t>
      </w:r>
      <w:r w:rsidRPr="00E21272">
        <w:rPr>
          <w:sz w:val="28"/>
        </w:rPr>
        <w:t>ятия г.Бузулука)».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«Возможности оперативной технической интерпретации р</w:t>
      </w:r>
      <w:r w:rsidRPr="00E21272">
        <w:rPr>
          <w:sz w:val="28"/>
        </w:rPr>
        <w:t>е</w:t>
      </w:r>
      <w:r w:rsidRPr="00E21272">
        <w:rPr>
          <w:sz w:val="28"/>
        </w:rPr>
        <w:t>зультатов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w:t>
      </w:r>
      <w:r w:rsidRPr="00E21272">
        <w:rPr>
          <w:sz w:val="28"/>
        </w:rPr>
        <w:t>д</w:t>
      </w:r>
      <w:r w:rsidRPr="00E21272">
        <w:rPr>
          <w:sz w:val="28"/>
        </w:rPr>
        <w:t>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w:t>
      </w:r>
      <w:r w:rsidRPr="00E21272">
        <w:rPr>
          <w:sz w:val="28"/>
        </w:rPr>
        <w:t>р</w:t>
      </w:r>
      <w:r w:rsidRPr="00E21272">
        <w:rPr>
          <w:sz w:val="28"/>
        </w:rPr>
        <w:t>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14 Основы экономического анализа</w:t>
      </w:r>
    </w:p>
    <w:p w:rsidR="00124F7D" w:rsidRDefault="00124F7D"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w:t>
      </w:r>
      <w:r w:rsidRPr="00E21272">
        <w:rPr>
          <w:sz w:val="28"/>
        </w:rPr>
        <w:t>о</w:t>
      </w:r>
      <w:r w:rsidRPr="00E21272">
        <w:rPr>
          <w:sz w:val="28"/>
        </w:rPr>
        <w:t>водство предприятия, приняв дополнительный заказ. Рассчитать общую себесто</w:t>
      </w:r>
      <w:r w:rsidRPr="00E21272">
        <w:rPr>
          <w:sz w:val="28"/>
        </w:rPr>
        <w:t>и</w:t>
      </w:r>
      <w:r w:rsidRPr="00E21272">
        <w:rPr>
          <w:sz w:val="28"/>
        </w:rPr>
        <w:t xml:space="preserve">мость ноябрьской продукции в зависимости от производимого объема. Вычислить </w:t>
      </w:r>
      <w:r w:rsidRPr="00E21272">
        <w:rPr>
          <w:sz w:val="28"/>
        </w:rPr>
        <w:lastRenderedPageBreak/>
        <w:t>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w:t>
      </w:r>
      <w:r w:rsidRPr="00E21272">
        <w:rPr>
          <w:sz w:val="28"/>
        </w:rPr>
        <w:t>е</w:t>
      </w:r>
      <w:r w:rsidRPr="00E21272">
        <w:rPr>
          <w:sz w:val="28"/>
        </w:rPr>
        <w:t>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124F7D">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124F7D">
      <w:pPr>
        <w:pStyle w:val="ReportMain"/>
        <w:rPr>
          <w:sz w:val="28"/>
        </w:rPr>
      </w:pPr>
      <w:r w:rsidRPr="00E21272">
        <w:rPr>
          <w:sz w:val="28"/>
        </w:rPr>
        <w:t>- пять партий по 200 шт. по обычной цене 1800 руб/шт.;</w:t>
      </w:r>
    </w:p>
    <w:p w:rsidR="00E21272" w:rsidRPr="00E21272" w:rsidRDefault="00E21272" w:rsidP="00124F7D">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2</w:t>
      </w:r>
    </w:p>
    <w:p w:rsidR="00E21272" w:rsidRPr="00E21272" w:rsidRDefault="00E21272" w:rsidP="00124F7D">
      <w:pPr>
        <w:pStyle w:val="ReportMain"/>
        <w:rPr>
          <w:sz w:val="28"/>
        </w:rPr>
      </w:pPr>
      <w:r w:rsidRPr="00E21272">
        <w:rPr>
          <w:sz w:val="28"/>
        </w:rPr>
        <w:t>Согласитесь или опровергните утверждение «Основным признаком банкротства я</w:t>
      </w:r>
      <w:r w:rsidRPr="00E21272">
        <w:rPr>
          <w:sz w:val="28"/>
        </w:rPr>
        <w:t>в</w:t>
      </w:r>
      <w:r w:rsidRPr="00E21272">
        <w:rPr>
          <w:sz w:val="28"/>
        </w:rPr>
        <w:t xml:space="preserve">ляется снижение ликвидности». </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3</w:t>
      </w:r>
    </w:p>
    <w:p w:rsidR="00E21272" w:rsidRPr="00E21272" w:rsidRDefault="00E21272" w:rsidP="00124F7D">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124F7D" w:rsidRDefault="00124F7D" w:rsidP="00124F7D">
      <w:pPr>
        <w:pStyle w:val="ReportMain"/>
        <w:rPr>
          <w:b/>
          <w:sz w:val="28"/>
        </w:rPr>
      </w:pPr>
    </w:p>
    <w:p w:rsidR="00E21272" w:rsidRPr="00E21272" w:rsidRDefault="00E21272" w:rsidP="00124F7D">
      <w:pPr>
        <w:pStyle w:val="ReportMain"/>
        <w:rPr>
          <w:b/>
          <w:sz w:val="28"/>
        </w:rPr>
      </w:pPr>
      <w:r w:rsidRPr="00E21272">
        <w:rPr>
          <w:b/>
          <w:sz w:val="28"/>
        </w:rPr>
        <w:t>Задание 4</w:t>
      </w:r>
    </w:p>
    <w:p w:rsidR="00E21272" w:rsidRPr="00E21272" w:rsidRDefault="00E21272" w:rsidP="00124F7D">
      <w:pPr>
        <w:pStyle w:val="ReportMain"/>
        <w:rPr>
          <w:b/>
          <w:sz w:val="28"/>
        </w:rPr>
      </w:pPr>
      <w:r w:rsidRPr="00E21272">
        <w:rPr>
          <w:sz w:val="28"/>
        </w:rPr>
        <w:t>Согласитесь или опровергните утверждение «Для повышения финансового состо</w:t>
      </w:r>
      <w:r w:rsidRPr="00E21272">
        <w:rPr>
          <w:sz w:val="28"/>
        </w:rPr>
        <w:t>я</w:t>
      </w:r>
      <w:r w:rsidRPr="00E21272">
        <w:rPr>
          <w:sz w:val="28"/>
        </w:rPr>
        <w:t>ния организации необходимо увеличить объем продаж за счет расширения прои</w:t>
      </w:r>
      <w:r w:rsidRPr="00E21272">
        <w:rPr>
          <w:sz w:val="28"/>
        </w:rPr>
        <w:t>з</w:t>
      </w:r>
      <w:r w:rsidRPr="00E21272">
        <w:rPr>
          <w:sz w:val="28"/>
        </w:rPr>
        <w:t>водства».</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5</w:t>
      </w:r>
    </w:p>
    <w:p w:rsidR="00E21272" w:rsidRPr="00E21272" w:rsidRDefault="00E21272" w:rsidP="00124F7D">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w:t>
      </w:r>
      <w:r w:rsidRPr="00E21272">
        <w:rPr>
          <w:sz w:val="28"/>
        </w:rPr>
        <w:t>д</w:t>
      </w:r>
      <w:r w:rsidRPr="00E21272">
        <w:rPr>
          <w:sz w:val="28"/>
        </w:rPr>
        <w:t>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124F7D" w:rsidRDefault="00124F7D" w:rsidP="00124F7D">
      <w:pPr>
        <w:pStyle w:val="ReportMain"/>
        <w:suppressAutoHyphens/>
        <w:rPr>
          <w:sz w:val="28"/>
        </w:rPr>
      </w:pPr>
    </w:p>
    <w:p w:rsidR="0050582D" w:rsidRDefault="0050582D" w:rsidP="00124F7D">
      <w:pPr>
        <w:pStyle w:val="ReportMain"/>
        <w:suppressAutoHyphens/>
        <w:jc w:val="center"/>
        <w:rPr>
          <w:b/>
          <w:sz w:val="28"/>
        </w:rPr>
      </w:pPr>
      <w:r>
        <w:rPr>
          <w:b/>
          <w:sz w:val="28"/>
        </w:rPr>
        <w:lastRenderedPageBreak/>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7. Принципы - требования  ведения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13. Классификация  активов организации по видам.</w:t>
      </w:r>
    </w:p>
    <w:p w:rsidR="00A707E1" w:rsidRPr="00A707E1" w:rsidRDefault="00A707E1" w:rsidP="00A707E1">
      <w:pPr>
        <w:pStyle w:val="ReportMain"/>
        <w:suppressAutoHyphens/>
        <w:jc w:val="both"/>
        <w:rPr>
          <w:sz w:val="28"/>
        </w:rPr>
      </w:pPr>
      <w:r w:rsidRPr="00A707E1">
        <w:rPr>
          <w:sz w:val="28"/>
        </w:rPr>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31. Классификация  бухгалтерских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lastRenderedPageBreak/>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lastRenderedPageBreak/>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анализ  и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21. Метод относительных разнц.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lastRenderedPageBreak/>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A707E1" w:rsidRPr="00A707E1" w:rsidRDefault="00A707E1" w:rsidP="0050582D">
      <w:pPr>
        <w:pStyle w:val="ReportMain"/>
        <w:suppressAutoHyphens/>
        <w:jc w:val="both"/>
        <w:rPr>
          <w:sz w:val="28"/>
        </w:rPr>
      </w:pPr>
    </w:p>
    <w:p w:rsidR="0050582D" w:rsidRDefault="0050582D" w:rsidP="0050582D">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w:t>
            </w:r>
            <w:r w:rsidRPr="0050582D">
              <w:rPr>
                <w:i/>
              </w:rPr>
              <w:lastRenderedPageBreak/>
              <w:t>нерациональным способом или допущено не 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lastRenderedPageBreak/>
              <w:t>Удовлетворител</w:t>
            </w:r>
            <w:r w:rsidRPr="0050582D">
              <w:rPr>
                <w:i/>
              </w:rPr>
              <w:t>ь</w:t>
            </w:r>
            <w:r w:rsidRPr="0050582D">
              <w:rPr>
                <w:i/>
              </w:rPr>
              <w:t>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Неудовлетвор</w:t>
            </w:r>
            <w:r w:rsidRPr="0050582D">
              <w:rPr>
                <w:i/>
              </w:rPr>
              <w:t>и</w:t>
            </w:r>
            <w:r w:rsidRPr="0050582D">
              <w:rPr>
                <w:i/>
              </w:rPr>
              <w:t xml:space="preserve">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w:t>
            </w:r>
            <w:r w:rsidRPr="0050582D">
              <w:rPr>
                <w:i/>
              </w:rPr>
              <w:t>ь</w:t>
            </w:r>
            <w:r w:rsidRPr="0050582D">
              <w:rPr>
                <w:i/>
              </w:rPr>
              <w:t>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Неудовлетвор</w:t>
            </w:r>
            <w:r w:rsidRPr="0050582D">
              <w:rPr>
                <w:i/>
              </w:rPr>
              <w:t>и</w:t>
            </w:r>
            <w:r w:rsidRPr="0050582D">
              <w:rPr>
                <w:i/>
              </w:rPr>
              <w:t xml:space="preserve">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320A69">
        <w:trPr>
          <w:trHeight w:val="268"/>
        </w:trPr>
        <w:tc>
          <w:tcPr>
            <w:tcW w:w="3473"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320A69">
        <w:trPr>
          <w:trHeight w:val="837"/>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320A69">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320A69">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320A69">
            <w:pPr>
              <w:pStyle w:val="ReportMain"/>
              <w:suppressAutoHyphens/>
              <w:rPr>
                <w:color w:val="000000" w:themeColor="text1"/>
                <w:szCs w:val="24"/>
              </w:rPr>
            </w:pPr>
            <w:r w:rsidRPr="009E237D">
              <w:rPr>
                <w:color w:val="000000" w:themeColor="text1"/>
                <w:szCs w:val="24"/>
              </w:rPr>
              <w:t xml:space="preserve">3 адекватность аргументов при </w:t>
            </w:r>
            <w:r w:rsidRPr="009E237D">
              <w:rPr>
                <w:color w:val="000000" w:themeColor="text1"/>
                <w:szCs w:val="24"/>
              </w:rPr>
              <w:lastRenderedPageBreak/>
              <w:t>обосновании личной позиции</w:t>
            </w:r>
          </w:p>
          <w:p w:rsidR="003773B0" w:rsidRPr="009E237D" w:rsidRDefault="003773B0" w:rsidP="00320A69">
            <w:pPr>
              <w:pStyle w:val="ReportMain"/>
              <w:suppressAutoHyphens/>
              <w:rPr>
                <w:color w:val="000000" w:themeColor="text1"/>
                <w:szCs w:val="24"/>
              </w:rPr>
            </w:pPr>
            <w:r w:rsidRPr="009E237D">
              <w:rPr>
                <w:color w:val="000000" w:themeColor="text1"/>
                <w:szCs w:val="24"/>
              </w:rPr>
              <w:t xml:space="preserve">4 стиль изложения </w:t>
            </w:r>
          </w:p>
          <w:p w:rsidR="003773B0" w:rsidRPr="009E237D" w:rsidRDefault="003773B0" w:rsidP="00320A69">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3773B0" w:rsidRPr="009E237D" w:rsidRDefault="003773B0" w:rsidP="00320A69">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3773B0" w:rsidRPr="009E237D" w:rsidRDefault="003773B0" w:rsidP="00320A69">
            <w:pPr>
              <w:pStyle w:val="ReportMain"/>
              <w:suppressAutoHyphens/>
              <w:rPr>
                <w:color w:val="000000" w:themeColor="text1"/>
                <w:szCs w:val="24"/>
              </w:rPr>
            </w:pPr>
            <w:r w:rsidRPr="009E237D">
              <w:rPr>
                <w:color w:val="000000" w:themeColor="text1"/>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w:t>
            </w:r>
            <w:r w:rsidRPr="009E237D">
              <w:rPr>
                <w:color w:val="000000" w:themeColor="text1"/>
                <w:szCs w:val="24"/>
              </w:rPr>
              <w:lastRenderedPageBreak/>
              <w:t>использование современных статистических данных</w:t>
            </w:r>
          </w:p>
        </w:tc>
      </w:tr>
      <w:tr w:rsidR="003773B0" w:rsidRPr="009E237D" w:rsidTr="00320A69">
        <w:trPr>
          <w:trHeight w:val="3028"/>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Логически и лексически гр</w:t>
            </w:r>
            <w:r w:rsidRPr="009E237D">
              <w:rPr>
                <w:color w:val="000000" w:themeColor="text1"/>
                <w:szCs w:val="24"/>
              </w:rPr>
              <w:t>а</w:t>
            </w:r>
            <w:r w:rsidRPr="009E237D">
              <w:rPr>
                <w:color w:val="000000" w:themeColor="text1"/>
                <w:szCs w:val="24"/>
              </w:rPr>
              <w:t>мотно изложенный, содерж</w:t>
            </w:r>
            <w:r w:rsidRPr="009E237D">
              <w:rPr>
                <w:color w:val="000000" w:themeColor="text1"/>
                <w:szCs w:val="24"/>
              </w:rPr>
              <w:t>а</w:t>
            </w:r>
            <w:r w:rsidRPr="009E237D">
              <w:rPr>
                <w:color w:val="000000" w:themeColor="text1"/>
                <w:szCs w:val="24"/>
              </w:rPr>
              <w:t>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w:t>
            </w:r>
            <w:r w:rsidRPr="009E237D">
              <w:rPr>
                <w:color w:val="000000" w:themeColor="text1"/>
                <w:szCs w:val="24"/>
              </w:rPr>
              <w:t>о</w:t>
            </w:r>
            <w:r w:rsidRPr="009E237D">
              <w:rPr>
                <w:color w:val="000000" w:themeColor="text1"/>
                <w:szCs w:val="24"/>
              </w:rPr>
              <w:t>вание современных статист</w:t>
            </w:r>
            <w:r w:rsidRPr="009E237D">
              <w:rPr>
                <w:color w:val="000000" w:themeColor="text1"/>
                <w:szCs w:val="24"/>
              </w:rPr>
              <w:t>и</w:t>
            </w:r>
            <w:r w:rsidRPr="009E237D">
              <w:rPr>
                <w:color w:val="000000" w:themeColor="text1"/>
                <w:szCs w:val="24"/>
              </w:rPr>
              <w:t>ческих данных</w:t>
            </w:r>
          </w:p>
        </w:tc>
      </w:tr>
      <w:tr w:rsidR="003773B0" w:rsidRPr="009E237D" w:rsidTr="00320A69">
        <w:trPr>
          <w:trHeight w:val="2260"/>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Текст с незначительным нар</w:t>
            </w:r>
            <w:r w:rsidRPr="009E237D">
              <w:rPr>
                <w:color w:val="000000" w:themeColor="text1"/>
                <w:szCs w:val="24"/>
              </w:rPr>
              <w:t>у</w:t>
            </w:r>
            <w:r w:rsidRPr="009E237D">
              <w:rPr>
                <w:color w:val="000000" w:themeColor="text1"/>
                <w:szCs w:val="24"/>
              </w:rPr>
              <w:t>шение логики изложения мат</w:t>
            </w:r>
            <w:r w:rsidRPr="009E237D">
              <w:rPr>
                <w:color w:val="000000" w:themeColor="text1"/>
                <w:szCs w:val="24"/>
              </w:rPr>
              <w:t>е</w:t>
            </w:r>
            <w:r w:rsidRPr="009E237D">
              <w:rPr>
                <w:color w:val="000000" w:themeColor="text1"/>
                <w:szCs w:val="24"/>
              </w:rPr>
              <w:t>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320A69">
        <w:trPr>
          <w:trHeight w:val="1332"/>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Не вполне логическое излож</w:t>
            </w:r>
            <w:r w:rsidRPr="009E237D">
              <w:rPr>
                <w:color w:val="000000" w:themeColor="text1"/>
                <w:szCs w:val="24"/>
              </w:rPr>
              <w:t>е</w:t>
            </w:r>
            <w:r w:rsidRPr="009E237D">
              <w:rPr>
                <w:color w:val="000000" w:themeColor="text1"/>
                <w:szCs w:val="24"/>
              </w:rPr>
              <w:t>ние материала при наличии н</w:t>
            </w:r>
            <w:r w:rsidRPr="009E237D">
              <w:rPr>
                <w:color w:val="000000" w:themeColor="text1"/>
                <w:szCs w:val="24"/>
              </w:rPr>
              <w:t>е</w:t>
            </w:r>
            <w:r w:rsidRPr="009E237D">
              <w:rPr>
                <w:color w:val="000000" w:themeColor="text1"/>
                <w:szCs w:val="24"/>
              </w:rPr>
              <w:t>точностей, незнание литерат</w:t>
            </w:r>
            <w:r w:rsidRPr="009E237D">
              <w:rPr>
                <w:color w:val="000000" w:themeColor="text1"/>
                <w:szCs w:val="24"/>
              </w:rPr>
              <w:t>у</w:t>
            </w:r>
            <w:r w:rsidRPr="009E237D">
              <w:rPr>
                <w:color w:val="000000" w:themeColor="text1"/>
                <w:szCs w:val="24"/>
              </w:rPr>
              <w:t>ры, источников по рассматр</w:t>
            </w:r>
            <w:r w:rsidRPr="009E237D">
              <w:rPr>
                <w:color w:val="000000" w:themeColor="text1"/>
                <w:szCs w:val="24"/>
              </w:rPr>
              <w:t>и</w:t>
            </w:r>
            <w:r w:rsidRPr="009E237D">
              <w:rPr>
                <w:color w:val="000000" w:themeColor="text1"/>
                <w:szCs w:val="24"/>
              </w:rPr>
              <w:t>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50582D">
              <w:rPr>
                <w:i/>
              </w:rPr>
              <w:lastRenderedPageBreak/>
              <w:t>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lastRenderedPageBreak/>
              <w:t>Удовлетворител</w:t>
            </w:r>
            <w:r w:rsidRPr="0050582D">
              <w:rPr>
                <w:i/>
              </w:rPr>
              <w:t>ь</w:t>
            </w:r>
            <w:r w:rsidRPr="0050582D">
              <w:rPr>
                <w:i/>
              </w:rPr>
              <w:t>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Неудовлетвор</w:t>
            </w:r>
            <w:r w:rsidRPr="0050582D">
              <w:rPr>
                <w:i/>
              </w:rPr>
              <w:t>и</w:t>
            </w:r>
            <w:r w:rsidRPr="0050582D">
              <w:rPr>
                <w:i/>
              </w:rPr>
              <w:t xml:space="preserve">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w:t>
      </w:r>
      <w:r w:rsidRPr="00CF7595">
        <w:rPr>
          <w:rFonts w:eastAsia="Times New Roman"/>
          <w:sz w:val="28"/>
          <w:szCs w:val="28"/>
          <w:lang w:eastAsia="ru-RU"/>
        </w:rPr>
        <w:t>е</w:t>
      </w:r>
      <w:r w:rsidRPr="00CF7595">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CF7595">
        <w:rPr>
          <w:rFonts w:eastAsia="Times New Roman"/>
          <w:sz w:val="28"/>
          <w:szCs w:val="28"/>
          <w:lang w:eastAsia="ru-RU"/>
        </w:rPr>
        <w:t>а</w:t>
      </w:r>
      <w:r w:rsidRPr="00CF7595">
        <w:rPr>
          <w:rFonts w:eastAsia="Times New Roman"/>
          <w:sz w:val="28"/>
          <w:szCs w:val="28"/>
          <w:lang w:eastAsia="ru-RU"/>
        </w:rPr>
        <w:t>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самостоятельность в применении знаний, ум</w:t>
      </w:r>
      <w:r w:rsidRPr="00CF7595">
        <w:rPr>
          <w:rFonts w:eastAsia="Times New Roman"/>
          <w:sz w:val="28"/>
          <w:szCs w:val="28"/>
          <w:lang w:eastAsia="ru-RU"/>
        </w:rPr>
        <w:t>е</w:t>
      </w:r>
      <w:r w:rsidRPr="00CF7595">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CF7595">
        <w:rPr>
          <w:rFonts w:eastAsia="Times New Roman"/>
          <w:sz w:val="28"/>
          <w:szCs w:val="28"/>
          <w:lang w:eastAsia="ru-RU"/>
        </w:rPr>
        <w:t>а</w:t>
      </w:r>
      <w:r w:rsidRPr="00CF7595">
        <w:rPr>
          <w:rFonts w:eastAsia="Times New Roman"/>
          <w:sz w:val="28"/>
          <w:szCs w:val="28"/>
          <w:lang w:eastAsia="ru-RU"/>
        </w:rPr>
        <w:t>телем, следует считать, что компетенция сформирована, но ее уровень недостато</w:t>
      </w:r>
      <w:r w:rsidRPr="00CF7595">
        <w:rPr>
          <w:rFonts w:eastAsia="Times New Roman"/>
          <w:sz w:val="28"/>
          <w:szCs w:val="28"/>
          <w:lang w:eastAsia="ru-RU"/>
        </w:rPr>
        <w:t>ч</w:t>
      </w:r>
      <w:r w:rsidRPr="00CF7595">
        <w:rPr>
          <w:rFonts w:eastAsia="Times New Roman"/>
          <w:sz w:val="28"/>
          <w:szCs w:val="28"/>
          <w:lang w:eastAsia="ru-RU"/>
        </w:rPr>
        <w:t xml:space="preserve">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F7595">
        <w:rPr>
          <w:rFonts w:eastAsia="Times New Roman"/>
          <w:sz w:val="28"/>
          <w:szCs w:val="28"/>
          <w:lang w:eastAsia="ru-RU"/>
        </w:rPr>
        <w:t>д</w:t>
      </w:r>
      <w:r w:rsidRPr="00CF7595">
        <w:rPr>
          <w:rFonts w:eastAsia="Times New Roman"/>
          <w:sz w:val="28"/>
          <w:szCs w:val="28"/>
          <w:lang w:eastAsia="ru-RU"/>
        </w:rPr>
        <w:t>ставлял преподаватель при потенциальном формировании компетенции, подтве</w:t>
      </w:r>
      <w:r w:rsidRPr="00CF7595">
        <w:rPr>
          <w:rFonts w:eastAsia="Times New Roman"/>
          <w:sz w:val="28"/>
          <w:szCs w:val="28"/>
          <w:lang w:eastAsia="ru-RU"/>
        </w:rPr>
        <w:t>р</w:t>
      </w:r>
      <w:r w:rsidRPr="00CF7595">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F7595">
        <w:rPr>
          <w:rFonts w:eastAsia="Times New Roman"/>
          <w:sz w:val="28"/>
          <w:szCs w:val="28"/>
          <w:lang w:eastAsia="ru-RU"/>
        </w:rPr>
        <w:t>о</w:t>
      </w:r>
      <w:r w:rsidRPr="00CF7595">
        <w:rPr>
          <w:rFonts w:eastAsia="Times New Roman"/>
          <w:sz w:val="28"/>
          <w:szCs w:val="28"/>
          <w:lang w:eastAsia="ru-RU"/>
        </w:rPr>
        <w:t xml:space="preserve">гичных заданий следует оценивать как положительное и устойчиво закрепленное в </w:t>
      </w:r>
      <w:r w:rsidRPr="00CF7595">
        <w:rPr>
          <w:rFonts w:eastAsia="Times New Roman"/>
          <w:sz w:val="28"/>
          <w:szCs w:val="28"/>
          <w:lang w:eastAsia="ru-RU"/>
        </w:rPr>
        <w:lastRenderedPageBreak/>
        <w:t>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w:t>
      </w:r>
      <w:r w:rsidRPr="00CF7595">
        <w:rPr>
          <w:rFonts w:eastAsia="Times New Roman"/>
          <w:sz w:val="28"/>
          <w:szCs w:val="28"/>
          <w:lang w:eastAsia="ru-RU"/>
        </w:rPr>
        <w:t>о</w:t>
      </w:r>
      <w:r w:rsidRPr="00CF7595">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CF7595">
        <w:rPr>
          <w:rFonts w:eastAsia="Times New Roman"/>
          <w:sz w:val="28"/>
          <w:szCs w:val="28"/>
          <w:lang w:eastAsia="ru-RU"/>
        </w:rPr>
        <w:t>с</w:t>
      </w:r>
      <w:r w:rsidRPr="00CF7595">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CF7595">
        <w:rPr>
          <w:rFonts w:eastAsia="Times New Roman"/>
          <w:sz w:val="28"/>
          <w:szCs w:val="28"/>
          <w:lang w:eastAsia="ru-RU"/>
        </w:rPr>
        <w:t>д</w:t>
      </w:r>
      <w:r w:rsidRPr="00CF7595">
        <w:rPr>
          <w:rFonts w:eastAsia="Times New Roman"/>
          <w:sz w:val="28"/>
          <w:szCs w:val="28"/>
          <w:lang w:eastAsia="ru-RU"/>
        </w:rPr>
        <w:t>ставлены преподавателем вместе с образцом их решения, отсутствие самосто</w:t>
      </w:r>
      <w:r w:rsidRPr="00CF7595">
        <w:rPr>
          <w:rFonts w:eastAsia="Times New Roman"/>
          <w:sz w:val="28"/>
          <w:szCs w:val="28"/>
          <w:lang w:eastAsia="ru-RU"/>
        </w:rPr>
        <w:t>я</w:t>
      </w:r>
      <w:r w:rsidRPr="00CF7595">
        <w:rPr>
          <w:rFonts w:eastAsia="Times New Roman"/>
          <w:sz w:val="28"/>
          <w:szCs w:val="28"/>
          <w:lang w:eastAsia="ru-RU"/>
        </w:rPr>
        <w:t>тельности в применении умения к использованию методов освоения учебной ди</w:t>
      </w:r>
      <w:r w:rsidRPr="00CF7595">
        <w:rPr>
          <w:rFonts w:eastAsia="Times New Roman"/>
          <w:sz w:val="28"/>
          <w:szCs w:val="28"/>
          <w:lang w:eastAsia="ru-RU"/>
        </w:rPr>
        <w:t>с</w:t>
      </w:r>
      <w:r w:rsidRPr="00CF7595">
        <w:rPr>
          <w:rFonts w:eastAsia="Times New Roman"/>
          <w:sz w:val="28"/>
          <w:szCs w:val="28"/>
          <w:lang w:eastAsia="ru-RU"/>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CF7595">
        <w:rPr>
          <w:rFonts w:eastAsia="Times New Roman"/>
          <w:sz w:val="28"/>
          <w:szCs w:val="28"/>
          <w:lang w:eastAsia="ru-RU"/>
        </w:rPr>
        <w:t>н</w:t>
      </w:r>
      <w:r w:rsidRPr="00CF7595">
        <w:rPr>
          <w:rFonts w:eastAsia="Times New Roman"/>
          <w:sz w:val="28"/>
          <w:szCs w:val="28"/>
          <w:lang w:eastAsia="ru-RU"/>
        </w:rPr>
        <w:t>ности компетенции свидетельствует об отрицательных результатах освоения уче</w:t>
      </w:r>
      <w:r w:rsidRPr="00CF7595">
        <w:rPr>
          <w:rFonts w:eastAsia="Times New Roman"/>
          <w:sz w:val="28"/>
          <w:szCs w:val="28"/>
          <w:lang w:eastAsia="ru-RU"/>
        </w:rPr>
        <w:t>б</w:t>
      </w:r>
      <w:r w:rsidRPr="00CF7595">
        <w:rPr>
          <w:rFonts w:eastAsia="Times New Roman"/>
          <w:sz w:val="28"/>
          <w:szCs w:val="28"/>
          <w:lang w:eastAsia="ru-RU"/>
        </w:rPr>
        <w:t xml:space="preserve">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F7595">
        <w:rPr>
          <w:rFonts w:eastAsia="Times New Roman"/>
          <w:sz w:val="28"/>
          <w:szCs w:val="28"/>
          <w:lang w:eastAsia="ru-RU"/>
        </w:rPr>
        <w:t>с</w:t>
      </w:r>
      <w:r w:rsidRPr="00CF7595">
        <w:rPr>
          <w:rFonts w:eastAsia="Times New Roman"/>
          <w:sz w:val="28"/>
          <w:szCs w:val="28"/>
          <w:lang w:eastAsia="ru-RU"/>
        </w:rPr>
        <w:t>пользуются различные формы оценочных средств текущего, рубежного и итогов</w:t>
      </w:r>
      <w:r w:rsidRPr="00CF7595">
        <w:rPr>
          <w:rFonts w:eastAsia="Times New Roman"/>
          <w:sz w:val="28"/>
          <w:szCs w:val="28"/>
          <w:lang w:eastAsia="ru-RU"/>
        </w:rPr>
        <w:t>о</w:t>
      </w:r>
      <w:r w:rsidRPr="00CF7595">
        <w:rPr>
          <w:rFonts w:eastAsia="Times New Roman"/>
          <w:sz w:val="28"/>
          <w:szCs w:val="28"/>
          <w:lang w:eastAsia="ru-RU"/>
        </w:rPr>
        <w:t xml:space="preserve">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320A69">
        <w:trPr>
          <w:tblHeader/>
        </w:trPr>
        <w:tc>
          <w:tcPr>
            <w:tcW w:w="642"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320A69">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320A69">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ляющие оценивать и диагностир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знание фактического материала (базовые понятия, алгоритмы, фа</w:t>
            </w:r>
            <w:r w:rsidRPr="00CF7595">
              <w:rPr>
                <w:rFonts w:eastAsia="Times New Roman"/>
                <w:color w:val="000000"/>
                <w:sz w:val="24"/>
                <w:szCs w:val="24"/>
                <w:shd w:val="clear" w:color="auto" w:fill="FFFFFF"/>
                <w:lang w:eastAsia="ru-RU" w:bidi="ru-RU"/>
              </w:rPr>
              <w:t>к</w:t>
            </w:r>
            <w:r w:rsidRPr="00CF7595">
              <w:rPr>
                <w:rFonts w:eastAsia="Times New Roman"/>
                <w:color w:val="000000"/>
                <w:sz w:val="24"/>
                <w:szCs w:val="24"/>
                <w:shd w:val="clear" w:color="auto" w:fill="FFFFFF"/>
                <w:lang w:eastAsia="ru-RU" w:bidi="ru-RU"/>
              </w:rPr>
              <w:t>ты) и умение правильно использ</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специальные термины и пон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тия, узнавание объектов изучения в рамках определенного раздела ди</w:t>
            </w:r>
            <w:r w:rsidRPr="00CF7595">
              <w:rPr>
                <w:rFonts w:eastAsia="Times New Roman"/>
                <w:color w:val="000000"/>
                <w:sz w:val="24"/>
                <w:szCs w:val="24"/>
                <w:shd w:val="clear" w:color="auto" w:fill="FFFFFF"/>
                <w:lang w:eastAsia="ru-RU" w:bidi="ru-RU"/>
              </w:rPr>
              <w:t>с</w:t>
            </w:r>
            <w:r w:rsidRPr="00CF7595">
              <w:rPr>
                <w:rFonts w:eastAsia="Times New Roman"/>
                <w:color w:val="000000"/>
                <w:sz w:val="24"/>
                <w:szCs w:val="24"/>
                <w:shd w:val="clear" w:color="auto" w:fill="FFFFFF"/>
                <w:lang w:eastAsia="ru-RU" w:bidi="ru-RU"/>
              </w:rPr>
              <w:t>циплины;</w:t>
            </w:r>
          </w:p>
          <w:p w:rsidR="003773B0" w:rsidRPr="00CF7595" w:rsidRDefault="003773B0" w:rsidP="00320A69">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ляющие оценивать и диагностир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умения синтезировать, анал</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зировать, обобщать фактический и теоретический материал с формул</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рованием конкретных выводов, установлением причинно-следственных связей;</w:t>
            </w:r>
          </w:p>
          <w:p w:rsidR="003773B0" w:rsidRPr="00CF7595" w:rsidRDefault="003773B0" w:rsidP="00320A69">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w:t>
            </w:r>
            <w:r w:rsidRPr="00CF7595">
              <w:rPr>
                <w:rFonts w:eastAsia="Times New Roman"/>
                <w:color w:val="000000"/>
                <w:sz w:val="24"/>
                <w:szCs w:val="24"/>
                <w:shd w:val="clear" w:color="auto" w:fill="FFFFFF"/>
                <w:lang w:eastAsia="ru-RU" w:bidi="ru-RU"/>
              </w:rPr>
              <w:t>ю</w:t>
            </w:r>
            <w:r w:rsidRPr="00CF7595">
              <w:rPr>
                <w:rFonts w:eastAsia="Times New Roman"/>
                <w:color w:val="000000"/>
                <w:sz w:val="24"/>
                <w:szCs w:val="24"/>
                <w:shd w:val="clear" w:color="auto" w:fill="FFFFFF"/>
                <w:lang w:eastAsia="ru-RU" w:bidi="ru-RU"/>
              </w:rPr>
              <w:t>щие оценивать и диагностировать умения, интегрировать знания ра</w:t>
            </w:r>
            <w:r w:rsidRPr="00CF7595">
              <w:rPr>
                <w:rFonts w:eastAsia="Times New Roman"/>
                <w:color w:val="000000"/>
                <w:sz w:val="24"/>
                <w:szCs w:val="24"/>
                <w:shd w:val="clear" w:color="auto" w:fill="FFFFFF"/>
                <w:lang w:eastAsia="ru-RU" w:bidi="ru-RU"/>
              </w:rPr>
              <w:t>з</w:t>
            </w:r>
            <w:r w:rsidRPr="00CF7595">
              <w:rPr>
                <w:rFonts w:eastAsia="Times New Roman"/>
                <w:color w:val="000000"/>
                <w:sz w:val="24"/>
                <w:szCs w:val="24"/>
                <w:shd w:val="clear" w:color="auto" w:fill="FFFFFF"/>
                <w:lang w:eastAsia="ru-RU" w:bidi="ru-RU"/>
              </w:rPr>
              <w:t>личных областей, аргументировать собственную точку зрения.</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Форма предоставления ответа ст</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дента: письменная или работа в </w:t>
            </w:r>
            <w:r w:rsidRPr="00CF7595">
              <w:rPr>
                <w:rFonts w:eastAsia="Times New Roman"/>
                <w:sz w:val="24"/>
                <w:szCs w:val="24"/>
                <w:lang w:eastAsia="ru-RU"/>
              </w:rPr>
              <w:t xml:space="preserve">в </w:t>
            </w:r>
            <w:r w:rsidRPr="00CF7595">
              <w:rPr>
                <w:rFonts w:eastAsia="Times New Roman"/>
                <w:sz w:val="24"/>
                <w:szCs w:val="24"/>
                <w:lang w:eastAsia="ru-RU"/>
              </w:rPr>
              <w:lastRenderedPageBreak/>
              <w:t>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lastRenderedPageBreak/>
              <w:t>Комплект задач и з</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даний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2</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тии)</w:t>
            </w:r>
          </w:p>
        </w:tc>
        <w:tc>
          <w:tcPr>
            <w:tcW w:w="4029" w:type="dxa"/>
            <w:shd w:val="clear" w:color="auto" w:fill="auto"/>
          </w:tcPr>
          <w:p w:rsidR="003773B0" w:rsidRPr="00CF7595" w:rsidRDefault="003773B0" w:rsidP="00320A69">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w:t>
            </w:r>
            <w:r w:rsidRPr="00CF7595">
              <w:rPr>
                <w:rFonts w:eastAsia="Times New Roman"/>
                <w:color w:val="000000"/>
                <w:sz w:val="24"/>
                <w:szCs w:val="24"/>
                <w:shd w:val="clear" w:color="auto" w:fill="FFFFFF"/>
                <w:lang w:eastAsia="ru-RU" w:bidi="ru-RU"/>
              </w:rPr>
              <w:t>д</w:t>
            </w:r>
            <w:r w:rsidRPr="00CF7595">
              <w:rPr>
                <w:rFonts w:eastAsia="Times New Roman"/>
                <w:color w:val="000000"/>
                <w:sz w:val="24"/>
                <w:szCs w:val="24"/>
                <w:shd w:val="clear" w:color="auto" w:fill="FFFFFF"/>
                <w:lang w:eastAsia="ru-RU" w:bidi="ru-RU"/>
              </w:rPr>
              <w:t>ставлению полученных результатов решения определенной учебно-практической, учебно-исследовательской или научной т</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мы.</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320A69">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тии)</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теля с обучающимся на темы, св</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занные с изучаемой дисциплиной, и рассчитанное на выяснение объема знаний обучающегося по опред</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ленному разделу, теме, проблеме и т.п. Рекомендуется для оценки зн</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ний студентов.</w:t>
            </w:r>
          </w:p>
        </w:tc>
        <w:tc>
          <w:tcPr>
            <w:tcW w:w="2600" w:type="dxa"/>
            <w:shd w:val="clear" w:color="auto" w:fill="auto"/>
          </w:tcPr>
          <w:p w:rsidR="003773B0" w:rsidRPr="00CF7595" w:rsidRDefault="003773B0" w:rsidP="00320A69">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мам/разделам дисц</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плины</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w:t>
            </w:r>
            <w:r w:rsidRPr="00CF7595">
              <w:rPr>
                <w:rFonts w:eastAsia="Times New Roman"/>
                <w:color w:val="000000"/>
                <w:sz w:val="24"/>
                <w:szCs w:val="24"/>
                <w:shd w:val="clear" w:color="auto" w:fill="FFFFFF"/>
                <w:lang w:eastAsia="ru-RU" w:bidi="ru-RU"/>
              </w:rPr>
              <w:t>н</w:t>
            </w:r>
            <w:r w:rsidRPr="00CF7595">
              <w:rPr>
                <w:rFonts w:eastAsia="Times New Roman"/>
                <w:color w:val="000000"/>
                <w:sz w:val="24"/>
                <w:szCs w:val="24"/>
                <w:shd w:val="clear" w:color="auto" w:fill="FFFFFF"/>
                <w:lang w:eastAsia="ru-RU" w:bidi="ru-RU"/>
              </w:rPr>
              <w:t>цепция, роли и ожид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емый результат по каждой игре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w:t>
            </w: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ходимую для решения данной пр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блемы.</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а также отдел</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ных дисциплинарных компетенций студентов. Форма предоставления ответа студента: письменная или р</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 xml:space="preserve">бота в </w:t>
            </w:r>
            <w:r w:rsidRPr="00CF7595">
              <w:rPr>
                <w:rFonts w:eastAsia="Times New Roman"/>
                <w:sz w:val="24"/>
                <w:szCs w:val="24"/>
                <w:lang w:eastAsia="ru-RU"/>
              </w:rPr>
              <w:t xml:space="preserve"> системе электронного обуч</w:t>
            </w:r>
            <w:r w:rsidRPr="00CF7595">
              <w:rPr>
                <w:rFonts w:eastAsia="Times New Roman"/>
                <w:sz w:val="24"/>
                <w:szCs w:val="24"/>
                <w:lang w:eastAsia="ru-RU"/>
              </w:rPr>
              <w:t>е</w:t>
            </w:r>
            <w:r w:rsidRPr="00CF7595">
              <w:rPr>
                <w:rFonts w:eastAsia="Times New Roman"/>
                <w:sz w:val="24"/>
                <w:szCs w:val="24"/>
                <w:lang w:eastAsia="ru-RU"/>
              </w:rPr>
              <w:t>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ние, имеющее нестандартное реш</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 xml:space="preserve">ние и позволяющее диагностировать </w:t>
            </w:r>
            <w:r w:rsidRPr="00CF7595">
              <w:rPr>
                <w:rFonts w:eastAsia="Times New Roman"/>
                <w:color w:val="000000"/>
                <w:sz w:val="24"/>
                <w:szCs w:val="24"/>
                <w:shd w:val="clear" w:color="auto" w:fill="FFFFFF"/>
                <w:lang w:eastAsia="ru-RU" w:bidi="ru-RU"/>
              </w:rPr>
              <w:lastRenderedPageBreak/>
              <w:t>умения, интегрировать знания ра</w:t>
            </w:r>
            <w:r w:rsidRPr="00CF7595">
              <w:rPr>
                <w:rFonts w:eastAsia="Times New Roman"/>
                <w:color w:val="000000"/>
                <w:sz w:val="24"/>
                <w:szCs w:val="24"/>
                <w:shd w:val="clear" w:color="auto" w:fill="FFFFFF"/>
                <w:lang w:eastAsia="ru-RU" w:bidi="ru-RU"/>
              </w:rPr>
              <w:t>з</w:t>
            </w:r>
            <w:r w:rsidRPr="00CF7595">
              <w:rPr>
                <w:rFonts w:eastAsia="Times New Roman"/>
                <w:color w:val="000000"/>
                <w:sz w:val="24"/>
                <w:szCs w:val="24"/>
                <w:shd w:val="clear" w:color="auto" w:fill="FFFFFF"/>
                <w:lang w:eastAsia="ru-RU" w:bidi="ru-RU"/>
              </w:rPr>
              <w:t>личных областей, аргументировать собственную точку зрения. Может выполняться в индивидуальном п</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рядке или группой обучающихся.</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умений и владений студентов. Форма пред</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ставления ответа студента: пис</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 xml:space="preserve">менная или работа в </w:t>
            </w:r>
            <w:r w:rsidRPr="00CF7595">
              <w:rPr>
                <w:rFonts w:eastAsia="Times New Roman"/>
                <w:sz w:val="24"/>
                <w:szCs w:val="24"/>
                <w:lang w:eastAsia="ru-RU"/>
              </w:rPr>
              <w:t xml:space="preserve"> системе эле</w:t>
            </w:r>
            <w:r w:rsidRPr="00CF7595">
              <w:rPr>
                <w:rFonts w:eastAsia="Times New Roman"/>
                <w:sz w:val="24"/>
                <w:szCs w:val="24"/>
                <w:lang w:eastAsia="ru-RU"/>
              </w:rPr>
              <w:t>к</w:t>
            </w:r>
            <w:r w:rsidRPr="00CF7595">
              <w:rPr>
                <w:rFonts w:eastAsia="Times New Roman"/>
                <w:sz w:val="24"/>
                <w:szCs w:val="24"/>
                <w:lang w:eastAsia="ru-RU"/>
              </w:rPr>
              <w:t>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исследования</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7</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стых и комплексных заданий,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ляющая автоматизировать процед</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ру измерения уровня знаний, умений и владений обучающегося.</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w:t>
            </w:r>
            <w:r w:rsidRPr="00CF7595">
              <w:rPr>
                <w:rFonts w:eastAsia="Calibri"/>
                <w:sz w:val="24"/>
                <w:szCs w:val="24"/>
              </w:rPr>
              <w:t>а</w:t>
            </w:r>
            <w:r w:rsidRPr="00CF7595">
              <w:rPr>
                <w:rFonts w:eastAsia="Calibri"/>
                <w:sz w:val="24"/>
                <w:szCs w:val="24"/>
              </w:rPr>
              <w:t>ния  БГТИ». На тестирование отв</w:t>
            </w:r>
            <w:r w:rsidRPr="00CF7595">
              <w:rPr>
                <w:rFonts w:eastAsia="Calibri"/>
                <w:sz w:val="24"/>
                <w:szCs w:val="24"/>
              </w:rPr>
              <w:t>о</w:t>
            </w:r>
            <w:r w:rsidRPr="00CF7595">
              <w:rPr>
                <w:rFonts w:eastAsia="Calibri"/>
                <w:sz w:val="24"/>
                <w:szCs w:val="24"/>
              </w:rPr>
              <w:t>дится 60  минут. Каждый вариант тестовых заданий включает 40 в</w:t>
            </w:r>
            <w:r w:rsidRPr="00CF7595">
              <w:rPr>
                <w:rFonts w:eastAsia="Calibri"/>
                <w:sz w:val="24"/>
                <w:szCs w:val="24"/>
              </w:rPr>
              <w:t>о</w:t>
            </w:r>
            <w:r w:rsidRPr="00CF7595">
              <w:rPr>
                <w:rFonts w:eastAsia="Calibri"/>
                <w:sz w:val="24"/>
                <w:szCs w:val="24"/>
              </w:rPr>
              <w:t>просов. За каждый правильный  о</w:t>
            </w:r>
            <w:r w:rsidRPr="00CF7595">
              <w:rPr>
                <w:rFonts w:eastAsia="Calibri"/>
                <w:sz w:val="24"/>
                <w:szCs w:val="24"/>
              </w:rPr>
              <w:t>т</w:t>
            </w:r>
            <w:r w:rsidRPr="00CF7595">
              <w:rPr>
                <w:rFonts w:eastAsia="Calibri"/>
                <w:sz w:val="24"/>
                <w:szCs w:val="24"/>
              </w:rPr>
              <w:t>вет на вопрос  дается 1 балл. Оценка «зачтено» выставляется студенту, если он набрал 50 % правильных о</w:t>
            </w:r>
            <w:r w:rsidRPr="00CF7595">
              <w:rPr>
                <w:rFonts w:eastAsia="Calibri"/>
                <w:sz w:val="24"/>
                <w:szCs w:val="24"/>
              </w:rPr>
              <w:t>т</w:t>
            </w:r>
            <w:r w:rsidRPr="00CF7595">
              <w:rPr>
                <w:rFonts w:eastAsia="Calibri"/>
                <w:sz w:val="24"/>
                <w:szCs w:val="24"/>
              </w:rPr>
              <w:t>ветов. Оценка «не зачтено» стави</w:t>
            </w:r>
            <w:r w:rsidRPr="00CF7595">
              <w:rPr>
                <w:rFonts w:eastAsia="Calibri"/>
                <w:sz w:val="24"/>
                <w:szCs w:val="24"/>
              </w:rPr>
              <w:t>т</w:t>
            </w:r>
            <w:r w:rsidRPr="00CF7595">
              <w:rPr>
                <w:rFonts w:eastAsia="Calibri"/>
                <w:sz w:val="24"/>
                <w:szCs w:val="24"/>
              </w:rPr>
              <w:t>ся, если студент набрал менее 50 % правильных ответов.</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320A69">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мы, самостоятельно проводить ан</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лиз этой проблемы с использован</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ем концепций и аналитического и</w:t>
            </w:r>
            <w:r w:rsidRPr="00CF7595">
              <w:rPr>
                <w:rFonts w:eastAsia="Times New Roman"/>
                <w:color w:val="000000"/>
                <w:sz w:val="24"/>
                <w:szCs w:val="24"/>
                <w:shd w:val="clear" w:color="auto" w:fill="FFFFFF"/>
                <w:lang w:eastAsia="ru-RU" w:bidi="ru-RU"/>
              </w:rPr>
              <w:t>н</w:t>
            </w:r>
            <w:r w:rsidRPr="00CF7595">
              <w:rPr>
                <w:rFonts w:eastAsia="Times New Roman"/>
                <w:color w:val="000000"/>
                <w:sz w:val="24"/>
                <w:szCs w:val="24"/>
                <w:shd w:val="clear" w:color="auto" w:fill="FFFFFF"/>
                <w:lang w:eastAsia="ru-RU" w:bidi="ru-RU"/>
              </w:rPr>
              <w:t>струментария соответствующей дисциплины, делать выводы, обо</w:t>
            </w: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щающие авторскую позицию по п</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ставленной проблеме.</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Форма предоставления ответа ст</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дента: письменная или работа в </w:t>
            </w:r>
            <w:r w:rsidRPr="00CF7595">
              <w:rPr>
                <w:rFonts w:eastAsia="Times New Roman"/>
                <w:sz w:val="24"/>
                <w:szCs w:val="24"/>
                <w:lang w:eastAsia="ru-RU"/>
              </w:rPr>
              <w:t xml:space="preserve"> с</w:t>
            </w:r>
            <w:r w:rsidRPr="00CF7595">
              <w:rPr>
                <w:rFonts w:eastAsia="Times New Roman"/>
                <w:sz w:val="24"/>
                <w:szCs w:val="24"/>
                <w:lang w:eastAsia="ru-RU"/>
              </w:rPr>
              <w:t>и</w:t>
            </w:r>
            <w:r w:rsidRPr="00CF7595">
              <w:rPr>
                <w:rFonts w:eastAsia="Times New Roman"/>
                <w:sz w:val="24"/>
                <w:szCs w:val="24"/>
                <w:lang w:eastAsia="ru-RU"/>
              </w:rPr>
              <w:t>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ванный зачет)</w:t>
            </w:r>
          </w:p>
        </w:tc>
        <w:tc>
          <w:tcPr>
            <w:tcW w:w="4029"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w:t>
            </w:r>
            <w:r w:rsidRPr="00CF7595">
              <w:rPr>
                <w:rFonts w:eastAsia="Times New Roman"/>
                <w:color w:val="000000"/>
                <w:sz w:val="24"/>
                <w:szCs w:val="24"/>
                <w:shd w:val="clear" w:color="auto" w:fill="FFFFFF"/>
                <w:lang w:eastAsia="ru-RU" w:bidi="ru-RU"/>
              </w:rPr>
              <w:t>ю</w:t>
            </w:r>
            <w:r w:rsidRPr="00CF7595">
              <w:rPr>
                <w:rFonts w:eastAsia="Times New Roman"/>
                <w:color w:val="000000"/>
                <w:sz w:val="24"/>
                <w:szCs w:val="24"/>
                <w:shd w:val="clear" w:color="auto" w:fill="FFFFFF"/>
                <w:lang w:eastAsia="ru-RU" w:bidi="ru-RU"/>
              </w:rPr>
              <w:t>щегося по учебной дисциплине. Р</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комендуется для оценки знаний, умений и владений студентов.</w:t>
            </w:r>
          </w:p>
          <w:p w:rsidR="003773B0" w:rsidRPr="00CF7595" w:rsidRDefault="003773B0" w:rsidP="00320A69">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320A69">
            <w:pPr>
              <w:spacing w:after="0" w:line="240" w:lineRule="auto"/>
              <w:jc w:val="both"/>
              <w:rPr>
                <w:rFonts w:eastAsia="Calibri"/>
                <w:sz w:val="24"/>
                <w:szCs w:val="24"/>
              </w:rPr>
            </w:pPr>
            <w:r w:rsidRPr="00CF7595">
              <w:rPr>
                <w:rFonts w:eastAsia="Times New Roman"/>
                <w:sz w:val="24"/>
                <w:szCs w:val="24"/>
                <w:lang w:eastAsia="ru-RU"/>
              </w:rPr>
              <w:t>Работы студента может быть прин</w:t>
            </w:r>
            <w:r w:rsidRPr="00CF7595">
              <w:rPr>
                <w:rFonts w:eastAsia="Times New Roman"/>
                <w:sz w:val="24"/>
                <w:szCs w:val="24"/>
                <w:lang w:eastAsia="ru-RU"/>
              </w:rPr>
              <w:t>я</w:t>
            </w:r>
            <w:r w:rsidRPr="00CF7595">
              <w:rPr>
                <w:rFonts w:eastAsia="Times New Roman"/>
                <w:sz w:val="24"/>
                <w:szCs w:val="24"/>
                <w:lang w:eastAsia="ru-RU"/>
              </w:rPr>
              <w:t xml:space="preserve">то решение о признании студента </w:t>
            </w:r>
            <w:r w:rsidRPr="00CF7595">
              <w:rPr>
                <w:rFonts w:eastAsia="Times New Roman"/>
                <w:sz w:val="24"/>
                <w:szCs w:val="24"/>
                <w:lang w:eastAsia="ru-RU"/>
              </w:rPr>
              <w:lastRenderedPageBreak/>
              <w:t xml:space="preserve">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w:t>
            </w:r>
            <w:r w:rsidRPr="00CF7595">
              <w:rPr>
                <w:rFonts w:eastAsia="Calibri"/>
                <w:sz w:val="24"/>
                <w:szCs w:val="24"/>
              </w:rPr>
              <w:t>е</w:t>
            </w:r>
            <w:r w:rsidRPr="00CF7595">
              <w:rPr>
                <w:rFonts w:eastAsia="Calibri"/>
                <w:sz w:val="24"/>
                <w:szCs w:val="24"/>
              </w:rPr>
              <w:t>но».  Студент, не выполнивший м</w:t>
            </w:r>
            <w:r w:rsidRPr="00CF7595">
              <w:rPr>
                <w:rFonts w:eastAsia="Calibri"/>
                <w:sz w:val="24"/>
                <w:szCs w:val="24"/>
              </w:rPr>
              <w:t>и</w:t>
            </w:r>
            <w:r w:rsidRPr="00CF7595">
              <w:rPr>
                <w:rFonts w:eastAsia="Calibri"/>
                <w:sz w:val="24"/>
                <w:szCs w:val="24"/>
              </w:rPr>
              <w:t>нимальный объем учебной работы по дисциплине, не допускается к сдаче зачета.</w:t>
            </w:r>
          </w:p>
          <w:p w:rsidR="003773B0" w:rsidRPr="00CF7595" w:rsidRDefault="003773B0" w:rsidP="00320A69">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320A69">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Комплект теоретич</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ских вопросов и пра</w:t>
            </w:r>
            <w:r w:rsidRPr="00CF7595">
              <w:rPr>
                <w:rFonts w:eastAsia="Times New Roman"/>
                <w:color w:val="000000"/>
                <w:sz w:val="24"/>
                <w:szCs w:val="24"/>
                <w:shd w:val="clear" w:color="auto" w:fill="FFFFFF"/>
                <w:lang w:eastAsia="ru-RU" w:bidi="ru-RU"/>
              </w:rPr>
              <w:t>к</w:t>
            </w:r>
            <w:r w:rsidRPr="00CF7595">
              <w:rPr>
                <w:rFonts w:eastAsia="Times New Roman"/>
                <w:color w:val="000000"/>
                <w:sz w:val="24"/>
                <w:szCs w:val="24"/>
                <w:shd w:val="clear" w:color="auto" w:fill="FFFFFF"/>
                <w:lang w:eastAsia="ru-RU" w:bidi="ru-RU"/>
              </w:rPr>
              <w:t>тических заданий (б</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 xml:space="preserve">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sectPr w:rsidR="003773B0" w:rsidRPr="003773B0" w:rsidSect="0050582D">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9C" w:rsidRDefault="00861E9C" w:rsidP="0050582D">
      <w:pPr>
        <w:spacing w:after="0" w:line="240" w:lineRule="auto"/>
      </w:pPr>
      <w:r>
        <w:separator/>
      </w:r>
    </w:p>
  </w:endnote>
  <w:endnote w:type="continuationSeparator" w:id="0">
    <w:p w:rsidR="00861E9C" w:rsidRDefault="00861E9C"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89" w:rsidRPr="0050582D" w:rsidRDefault="00095B89"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89" w:rsidRPr="0050582D" w:rsidRDefault="00634B31" w:rsidP="0050582D">
    <w:pPr>
      <w:pStyle w:val="ReportMain"/>
      <w:suppressAutoHyphens/>
      <w:ind w:firstLine="850"/>
      <w:jc w:val="right"/>
      <w:rPr>
        <w:sz w:val="20"/>
      </w:rPr>
    </w:pPr>
    <w:r>
      <w:rPr>
        <w:sz w:val="20"/>
      </w:rPr>
      <w:fldChar w:fldCharType="begin"/>
    </w:r>
    <w:r w:rsidR="00095B89">
      <w:rPr>
        <w:sz w:val="20"/>
      </w:rPr>
      <w:instrText xml:space="preserve"> PAGE  \* MERGEFORMAT </w:instrText>
    </w:r>
    <w:r>
      <w:rPr>
        <w:sz w:val="20"/>
      </w:rPr>
      <w:fldChar w:fldCharType="separate"/>
    </w:r>
    <w:r w:rsidR="00BC0686">
      <w:rPr>
        <w:noProof/>
        <w:sz w:val="20"/>
      </w:rPr>
      <w:t>87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9C" w:rsidRDefault="00861E9C" w:rsidP="0050582D">
      <w:pPr>
        <w:spacing w:after="0" w:line="240" w:lineRule="auto"/>
      </w:pPr>
      <w:r>
        <w:separator/>
      </w:r>
    </w:p>
  </w:footnote>
  <w:footnote w:type="continuationSeparator" w:id="0">
    <w:p w:rsidR="00861E9C" w:rsidRDefault="00861E9C"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21D2E"/>
    <w:rsid w:val="00095B89"/>
    <w:rsid w:val="000B5E55"/>
    <w:rsid w:val="00124F7D"/>
    <w:rsid w:val="00140734"/>
    <w:rsid w:val="001912EE"/>
    <w:rsid w:val="001D4820"/>
    <w:rsid w:val="001E550A"/>
    <w:rsid w:val="003773B0"/>
    <w:rsid w:val="004C5718"/>
    <w:rsid w:val="0050275E"/>
    <w:rsid w:val="005046C8"/>
    <w:rsid w:val="0050582D"/>
    <w:rsid w:val="00570830"/>
    <w:rsid w:val="005D190B"/>
    <w:rsid w:val="00634B31"/>
    <w:rsid w:val="0063590A"/>
    <w:rsid w:val="006852EA"/>
    <w:rsid w:val="007255F7"/>
    <w:rsid w:val="007C3AB9"/>
    <w:rsid w:val="007E0BA9"/>
    <w:rsid w:val="007E5514"/>
    <w:rsid w:val="00805525"/>
    <w:rsid w:val="00861E9C"/>
    <w:rsid w:val="00876376"/>
    <w:rsid w:val="008B4EAF"/>
    <w:rsid w:val="008E2E49"/>
    <w:rsid w:val="00957C3E"/>
    <w:rsid w:val="00A2212B"/>
    <w:rsid w:val="00A45375"/>
    <w:rsid w:val="00A707E1"/>
    <w:rsid w:val="00A858BF"/>
    <w:rsid w:val="00AA30D7"/>
    <w:rsid w:val="00AD0AF4"/>
    <w:rsid w:val="00B41AE6"/>
    <w:rsid w:val="00B51CB5"/>
    <w:rsid w:val="00BA0D3D"/>
    <w:rsid w:val="00BC0686"/>
    <w:rsid w:val="00BE7971"/>
    <w:rsid w:val="00BF5488"/>
    <w:rsid w:val="00C06245"/>
    <w:rsid w:val="00C20242"/>
    <w:rsid w:val="00C26B03"/>
    <w:rsid w:val="00C858FC"/>
    <w:rsid w:val="00CA765B"/>
    <w:rsid w:val="00D10BFC"/>
    <w:rsid w:val="00D20F0B"/>
    <w:rsid w:val="00D81A78"/>
    <w:rsid w:val="00D9688F"/>
    <w:rsid w:val="00E21272"/>
    <w:rsid w:val="00E33ED6"/>
    <w:rsid w:val="00E640C5"/>
    <w:rsid w:val="00EC67A5"/>
    <w:rsid w:val="00F2661C"/>
    <w:rsid w:val="00F4338D"/>
    <w:rsid w:val="00FC353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56"/>
        <o:r id="V:Rule2" type="connector" idref="#Прямая со стрелкой 55"/>
        <o:r id="V:Rule3" type="connector" idref="#Прямая со стрелкой 44"/>
        <o:r id="V:Rule4" type="connector" idref="#Прямая со стрелкой 52"/>
        <o:r id="V:Rule5" type="connector" idref="#Прямая со стрелкой 54"/>
        <o:r id="V:Rule6" type="connector" idref="#Прямая со стрелкой 46"/>
        <o:r id="V:Rule7" type="connector" idref="#Прямая со стрелкой 40"/>
        <o:r id="V:Rule8" type="connector" idref="#Прямая со стрелкой 41"/>
        <o:r id="V:Rule9" type="connector" idref="#Прямая со стрелкой 43"/>
        <o:r id="V:Rule10" type="connector" idref="#Прямая со стрелкой 45"/>
        <o:r id="V:Rule11" type="connector" idref="#Прямая со стрелкой 53"/>
        <o:r id="V:Rule12" type="connector" idref="#Прямая со стрелкой 51"/>
        <o:r id="V:Rule13" type="connector" idref="#Прямая со стрелкой 42"/>
        <o:r id="V:Rule14" type="connector" idref="#Прямая со стрелкой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ReportMain">
    <w:name w:val="a1"/>
    <w:pPr>
      <w:numPr>
        <w:numId w:val="13"/>
      </w:numPr>
    </w:pPr>
  </w:style>
  <w:style w:type="numbering" w:customStyle="1" w:styleId="ReportMain0">
    <w:name w:val="111111"/>
    <w:pPr>
      <w:numPr>
        <w:numId w:val="1"/>
      </w:numPr>
    </w:pPr>
  </w:style>
  <w:style w:type="numbering" w:customStyle="1" w:styleId="ReportHead">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5811-EE93-496A-8946-4E2F2FC1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21703</Words>
  <Characters>123709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УП</cp:lastModifiedBy>
  <cp:revision>20</cp:revision>
  <cp:lastPrinted>2019-10-01T06:17:00Z</cp:lastPrinted>
  <dcterms:created xsi:type="dcterms:W3CDTF">2019-10-01T06:18:00Z</dcterms:created>
  <dcterms:modified xsi:type="dcterms:W3CDTF">2019-12-16T09:03:00Z</dcterms:modified>
</cp:coreProperties>
</file>