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D3" w:rsidRPr="00D3181F" w:rsidRDefault="00153DD3" w:rsidP="00153DD3">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МИНОБРНАУКИ РОССИИ</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Бузулукский гуманитарно-технологический институт (филиал)</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федерального государственного бюджетного образовательного учреждения</w:t>
      </w:r>
    </w:p>
    <w:p w:rsidR="00153DD3" w:rsidRPr="00D3181F" w:rsidRDefault="00D3181F"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высшего </w:t>
      </w:r>
      <w:r w:rsidR="00153DD3" w:rsidRPr="00D3181F">
        <w:rPr>
          <w:rFonts w:ascii="Times New Roman" w:eastAsia="Calibri" w:hAnsi="Times New Roman" w:cs="Times New Roman"/>
          <w:sz w:val="24"/>
          <w:szCs w:val="24"/>
        </w:rPr>
        <w:t>образования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D3181F">
        <w:rPr>
          <w:rFonts w:ascii="Times New Roman" w:eastAsia="Calibri" w:hAnsi="Times New Roman" w:cs="Times New Roman"/>
          <w:b/>
          <w:sz w:val="24"/>
          <w:szCs w:val="24"/>
        </w:rPr>
        <w:t>«Оренбургский государственный университет»</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Кафедра </w:t>
      </w:r>
      <w:r w:rsidR="00A91774">
        <w:rPr>
          <w:rFonts w:ascii="Times New Roman" w:eastAsia="Calibri" w:hAnsi="Times New Roman" w:cs="Times New Roman"/>
          <w:sz w:val="24"/>
          <w:szCs w:val="24"/>
        </w:rPr>
        <w:t>юриспруденции</w:t>
      </w: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6"/>
      </w:tblGrid>
      <w:tr w:rsidR="00153DD3" w:rsidRPr="00D3181F" w:rsidTr="00153DD3">
        <w:tc>
          <w:tcPr>
            <w:tcW w:w="5143" w:type="dxa"/>
          </w:tcPr>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Фонд оценочных средств</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по дисциплине</w:t>
      </w:r>
    </w:p>
    <w:p w:rsidR="00153DD3" w:rsidRPr="00D3181F" w:rsidRDefault="00153DD3" w:rsidP="00153DD3">
      <w:pPr>
        <w:tabs>
          <w:tab w:val="left" w:pos="4536"/>
        </w:tabs>
        <w:suppressAutoHyphens/>
        <w:spacing w:before="120" w:after="0" w:line="240" w:lineRule="auto"/>
        <w:jc w:val="center"/>
        <w:rPr>
          <w:rFonts w:ascii="Times New Roman" w:eastAsia="Calibri" w:hAnsi="Times New Roman" w:cs="Times New Roman"/>
          <w:i/>
          <w:sz w:val="24"/>
          <w:szCs w:val="24"/>
        </w:rPr>
      </w:pPr>
      <w:r w:rsidRPr="00D3181F">
        <w:rPr>
          <w:rFonts w:ascii="Times New Roman" w:eastAsia="Calibri" w:hAnsi="Times New Roman" w:cs="Times New Roman"/>
          <w:i/>
          <w:sz w:val="24"/>
          <w:szCs w:val="24"/>
        </w:rPr>
        <w:t>«</w:t>
      </w:r>
      <w:r w:rsidR="001B7F46" w:rsidRPr="001B7F46">
        <w:rPr>
          <w:rFonts w:ascii="Times New Roman" w:eastAsia="Calibri" w:hAnsi="Times New Roman" w:cs="Times New Roman"/>
          <w:i/>
          <w:sz w:val="24"/>
          <w:szCs w:val="24"/>
        </w:rPr>
        <w:t>Правотворческий процесс</w:t>
      </w:r>
      <w:r w:rsidRPr="00D3181F">
        <w:rPr>
          <w:rFonts w:ascii="Times New Roman" w:eastAsia="Calibri" w:hAnsi="Times New Roman" w:cs="Times New Roman"/>
          <w:i/>
          <w:sz w:val="24"/>
          <w:szCs w:val="24"/>
        </w:rPr>
        <w:t>»</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Уровень высшего образования</w:t>
      </w: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БАКАЛАВРИАТ</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Направление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 xml:space="preserve">40.03.01 Юриспруденция </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(код и наименование направления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Общий профиль</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Квалификация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Бакалавр</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Форма обучения</w:t>
      </w:r>
    </w:p>
    <w:p w:rsidR="00153DD3" w:rsidRPr="00D3181F" w:rsidRDefault="00A136EB"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очная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Default="0056567C"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2021</w:t>
      </w:r>
    </w:p>
    <w:p w:rsidR="00DE216B" w:rsidRPr="00D3181F" w:rsidRDefault="00DE216B"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suppressAutoHyphens/>
        <w:spacing w:after="0" w:line="240" w:lineRule="auto"/>
        <w:jc w:val="both"/>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D3181F">
        <w:rPr>
          <w:rFonts w:ascii="Times New Roman" w:eastAsia="Calibri" w:hAnsi="Times New Roman" w:cs="Times New Roman"/>
          <w:sz w:val="24"/>
          <w:szCs w:val="24"/>
        </w:rPr>
        <w:t xml:space="preserve">направлению подготовки </w:t>
      </w:r>
      <w:r w:rsidRPr="00D3181F">
        <w:rPr>
          <w:rFonts w:ascii="Times New Roman" w:eastAsia="Calibri" w:hAnsi="Times New Roman" w:cs="Times New Roman"/>
          <w:i/>
          <w:sz w:val="24"/>
          <w:szCs w:val="24"/>
          <w:u w:val="single"/>
        </w:rPr>
        <w:t>40.03.01 Юриспруденция</w:t>
      </w:r>
      <w:r w:rsidRPr="00D3181F">
        <w:rPr>
          <w:rFonts w:ascii="Times New Roman" w:eastAsia="Calibri" w:hAnsi="Times New Roman" w:cs="Times New Roman"/>
          <w:sz w:val="24"/>
          <w:szCs w:val="24"/>
          <w:lang w:val="x-none"/>
        </w:rPr>
        <w:t xml:space="preserve"> по дисциплине </w:t>
      </w:r>
      <w:r w:rsidRPr="00D3181F">
        <w:rPr>
          <w:rFonts w:ascii="Times New Roman" w:eastAsia="Calibri" w:hAnsi="Times New Roman" w:cs="Times New Roman"/>
          <w:i/>
          <w:sz w:val="24"/>
          <w:szCs w:val="24"/>
        </w:rPr>
        <w:t>«</w:t>
      </w:r>
      <w:r w:rsidR="001B7F46" w:rsidRPr="001B7F46">
        <w:rPr>
          <w:rFonts w:ascii="Times New Roman" w:eastAsia="Calibri" w:hAnsi="Times New Roman" w:cs="Times New Roman"/>
          <w:i/>
          <w:sz w:val="24"/>
          <w:szCs w:val="24"/>
        </w:rPr>
        <w:t>Правотворческий процесс</w:t>
      </w:r>
      <w:r w:rsidRPr="00D3181F">
        <w:rPr>
          <w:rFonts w:ascii="Times New Roman" w:eastAsia="Calibri" w:hAnsi="Times New Roman" w:cs="Times New Roman"/>
          <w:i/>
          <w:sz w:val="24"/>
          <w:szCs w:val="24"/>
        </w:rPr>
        <w:t>»</w:t>
      </w:r>
    </w:p>
    <w:p w:rsidR="00153DD3" w:rsidRPr="00D3181F" w:rsidRDefault="00153DD3" w:rsidP="00153DD3">
      <w:pPr>
        <w:suppressAutoHyphens/>
        <w:spacing w:after="0" w:line="240" w:lineRule="auto"/>
        <w:ind w:firstLine="850"/>
        <w:jc w:val="both"/>
        <w:rPr>
          <w:rFonts w:ascii="Times New Roman" w:eastAsia="Calibri" w:hAnsi="Times New Roman" w:cs="Times New Roman"/>
          <w:sz w:val="24"/>
          <w:szCs w:val="24"/>
        </w:rPr>
      </w:pPr>
    </w:p>
    <w:p w:rsidR="0056567C" w:rsidRPr="00BC5905" w:rsidRDefault="0056567C" w:rsidP="0056567C">
      <w:pPr>
        <w:suppressAutoHyphen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rPr>
        <w:t xml:space="preserve">Фонд оценочных средств рассмотрен и утвержден на заседании кафедры </w:t>
      </w:r>
      <w:r>
        <w:rPr>
          <w:rFonts w:ascii="Times New Roman" w:eastAsia="Calibri" w:hAnsi="Times New Roman" w:cs="Times New Roman"/>
          <w:sz w:val="24"/>
          <w:szCs w:val="24"/>
          <w:u w:val="single"/>
        </w:rPr>
        <w:t>юриспруденции</w:t>
      </w:r>
    </w:p>
    <w:p w:rsidR="0056567C" w:rsidRPr="00BC5905" w:rsidRDefault="0056567C" w:rsidP="0056567C">
      <w:pPr>
        <w:tabs>
          <w:tab w:val="left" w:pos="10432"/>
        </w:tabs>
        <w:suppressAutoHyphens/>
        <w:spacing w:after="0" w:line="240" w:lineRule="auto"/>
        <w:jc w:val="center"/>
        <w:rPr>
          <w:rFonts w:ascii="Times New Roman" w:eastAsia="Calibri" w:hAnsi="Times New Roman" w:cs="Times New Roman"/>
          <w:sz w:val="24"/>
          <w:szCs w:val="24"/>
        </w:rPr>
      </w:pP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sz w:val="24"/>
          <w:u w:val="single"/>
        </w:rPr>
      </w:pPr>
      <w:r w:rsidRPr="003414DF">
        <w:rPr>
          <w:rFonts w:ascii="Times New Roman" w:eastAsia="Calibri" w:hAnsi="Times New Roman" w:cs="Times New Roman"/>
          <w:sz w:val="24"/>
        </w:rPr>
        <w:t xml:space="preserve">протокол </w:t>
      </w:r>
      <w:r w:rsidRPr="003414DF">
        <w:rPr>
          <w:rFonts w:ascii="Times New Roman" w:eastAsia="Calibri" w:hAnsi="Times New Roman" w:cs="Times New Roman"/>
          <w:sz w:val="24"/>
          <w:u w:val="single"/>
        </w:rPr>
        <w:t xml:space="preserve">№ 6 от </w:t>
      </w:r>
      <w:r>
        <w:rPr>
          <w:rFonts w:ascii="Times New Roman" w:eastAsia="Calibri" w:hAnsi="Times New Roman" w:cs="Times New Roman"/>
          <w:sz w:val="24"/>
          <w:u w:val="single"/>
        </w:rPr>
        <w:t>18.02.2021</w:t>
      </w:r>
      <w:r w:rsidRPr="003414DF">
        <w:rPr>
          <w:rFonts w:ascii="Times New Roman" w:eastAsia="Calibri" w:hAnsi="Times New Roman" w:cs="Times New Roman"/>
          <w:sz w:val="24"/>
          <w:u w:val="single"/>
        </w:rPr>
        <w:t xml:space="preserve"> г.</w:t>
      </w: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sz w:val="24"/>
        </w:rPr>
      </w:pP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i/>
          <w:sz w:val="24"/>
          <w:vertAlign w:val="superscript"/>
        </w:rPr>
      </w:pPr>
      <w:r w:rsidRPr="003414DF">
        <w:rPr>
          <w:rFonts w:ascii="Times New Roman" w:eastAsia="Calibri" w:hAnsi="Times New Roman" w:cs="Times New Roman"/>
          <w:sz w:val="24"/>
        </w:rPr>
        <w:t>Декан факультета экономики и права</w:t>
      </w:r>
      <w:r w:rsidRPr="003414DF">
        <w:rPr>
          <w:rFonts w:ascii="Times New Roman" w:eastAsia="Calibri" w:hAnsi="Times New Roman" w:cs="Times New Roman"/>
          <w:sz w:val="24"/>
          <w:u w:val="single"/>
        </w:rPr>
        <w:t xml:space="preserve">                                </w:t>
      </w:r>
      <w:r>
        <w:rPr>
          <w:rFonts w:ascii="Times New Roman" w:eastAsia="Calibri" w:hAnsi="Times New Roman" w:cs="Times New Roman"/>
          <w:sz w:val="24"/>
          <w:u w:val="single"/>
        </w:rPr>
        <w:t xml:space="preserve">     Григорьева О.Н.           </w:t>
      </w:r>
      <w:r w:rsidRPr="003414DF">
        <w:rPr>
          <w:rFonts w:ascii="Times New Roman" w:eastAsia="Calibri" w:hAnsi="Times New Roman" w:cs="Times New Roman"/>
          <w:i/>
          <w:sz w:val="24"/>
          <w:vertAlign w:val="superscript"/>
        </w:rPr>
        <w:t xml:space="preserve">     </w:t>
      </w: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i/>
          <w:sz w:val="24"/>
          <w:vertAlign w:val="superscript"/>
        </w:rPr>
      </w:pPr>
      <w:r w:rsidRPr="003414DF">
        <w:rPr>
          <w:rFonts w:ascii="Times New Roman" w:eastAsia="Calibri" w:hAnsi="Times New Roman" w:cs="Times New Roman"/>
          <w:i/>
          <w:sz w:val="24"/>
          <w:vertAlign w:val="superscript"/>
        </w:rPr>
        <w:t xml:space="preserve">                                                                                                             подпись                        расшифровка подписи</w:t>
      </w:r>
    </w:p>
    <w:p w:rsidR="0056567C" w:rsidRPr="00BC5905" w:rsidRDefault="0056567C" w:rsidP="0056567C">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56567C" w:rsidRPr="00BC5905" w:rsidRDefault="0056567C" w:rsidP="0056567C">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BC5905">
        <w:rPr>
          <w:rFonts w:ascii="Times New Roman" w:eastAsia="Calibri" w:hAnsi="Times New Roman" w:cs="Times New Roman"/>
          <w:i/>
          <w:sz w:val="24"/>
          <w:szCs w:val="24"/>
        </w:rPr>
        <w:t>Исполнители:</w:t>
      </w:r>
    </w:p>
    <w:p w:rsidR="0056567C" w:rsidRPr="00BC5905" w:rsidRDefault="0056567C" w:rsidP="006157F1">
      <w:pPr>
        <w:widowControl w:val="0"/>
        <w:tabs>
          <w:tab w:val="left" w:pos="6360"/>
          <w:tab w:val="left" w:pos="10432"/>
        </w:tab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u w:val="single"/>
        </w:rPr>
        <w:t>Старший преподаватель                               Баскакова Н.П.</w:t>
      </w:r>
      <w:r w:rsidRPr="00BC5905">
        <w:rPr>
          <w:rFonts w:ascii="Times New Roman" w:eastAsia="Calibri" w:hAnsi="Times New Roman" w:cs="Times New Roman"/>
          <w:sz w:val="24"/>
          <w:szCs w:val="24"/>
        </w:rPr>
        <w:t>___________________________</w:t>
      </w:r>
    </w:p>
    <w:p w:rsidR="0056567C" w:rsidRPr="00BC5905" w:rsidRDefault="0056567C" w:rsidP="006157F1">
      <w:pPr>
        <w:widowControl w:val="0"/>
        <w:tabs>
          <w:tab w:val="left" w:pos="10432"/>
        </w:tabs>
        <w:spacing w:after="0" w:line="240" w:lineRule="auto"/>
        <w:jc w:val="both"/>
        <w:rPr>
          <w:rFonts w:ascii="Times New Roman" w:eastAsia="Calibri" w:hAnsi="Times New Roman" w:cs="Times New Roman"/>
          <w:i/>
          <w:sz w:val="24"/>
          <w:szCs w:val="24"/>
          <w:vertAlign w:val="superscript"/>
        </w:rPr>
      </w:pPr>
      <w:r w:rsidRPr="00BC5905">
        <w:rPr>
          <w:rFonts w:ascii="Times New Roman" w:eastAsia="Calibri" w:hAnsi="Times New Roman" w:cs="Times New Roman"/>
          <w:i/>
          <w:sz w:val="24"/>
          <w:szCs w:val="24"/>
          <w:vertAlign w:val="superscript"/>
        </w:rPr>
        <w:t xml:space="preserve">           должность                                         подпись                        расшифровка подписи</w:t>
      </w:r>
    </w:p>
    <w:p w:rsidR="00153DD3" w:rsidRPr="00D3181F" w:rsidRDefault="00153DD3" w:rsidP="006157F1">
      <w:pPr>
        <w:widowControl w:val="0"/>
        <w:tabs>
          <w:tab w:val="left" w:pos="10432"/>
        </w:tabs>
        <w:spacing w:after="0" w:line="240" w:lineRule="auto"/>
        <w:jc w:val="both"/>
        <w:rPr>
          <w:rFonts w:ascii="Times New Roman" w:eastAsia="Calibri" w:hAnsi="Times New Roman" w:cs="Times New Roman"/>
          <w:i/>
          <w:sz w:val="24"/>
          <w:szCs w:val="24"/>
          <w:vertAlign w:val="superscript"/>
        </w:rPr>
      </w:pPr>
    </w:p>
    <w:p w:rsidR="00153DD3" w:rsidRPr="00D3181F" w:rsidRDefault="00153DD3" w:rsidP="006157F1">
      <w:pPr>
        <w:widowControl w:val="0"/>
        <w:tabs>
          <w:tab w:val="left" w:pos="10432"/>
        </w:tabs>
        <w:spacing w:after="0" w:line="240" w:lineRule="auto"/>
        <w:rPr>
          <w:rFonts w:ascii="Times New Roman" w:eastAsia="Calibri" w:hAnsi="Times New Roman" w:cs="Times New Roman"/>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Default="00153DD3" w:rsidP="006157F1">
      <w:pPr>
        <w:widowControl w:val="0"/>
        <w:spacing w:after="200" w:line="276" w:lineRule="auto"/>
        <w:rPr>
          <w:rFonts w:ascii="Times New Roman" w:eastAsia="Calibri" w:hAnsi="Times New Roman" w:cs="Times New Roman"/>
          <w:b/>
          <w:color w:val="FF0000"/>
          <w:sz w:val="24"/>
          <w:szCs w:val="24"/>
        </w:rPr>
      </w:pPr>
    </w:p>
    <w:p w:rsidR="006157F1" w:rsidRPr="00D3181F" w:rsidRDefault="006157F1"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1B7F46" w:rsidRDefault="00153DD3" w:rsidP="006157F1">
      <w:pPr>
        <w:widowControl w:val="0"/>
        <w:tabs>
          <w:tab w:val="left" w:pos="1149"/>
        </w:tabs>
        <w:spacing w:after="0" w:line="240" w:lineRule="auto"/>
        <w:ind w:firstLine="709"/>
        <w:jc w:val="both"/>
        <w:rPr>
          <w:rFonts w:ascii="Times New Roman" w:eastAsia="Times New Roman" w:hAnsi="Times New Roman" w:cs="Times New Roman"/>
          <w:b/>
          <w:sz w:val="28"/>
          <w:szCs w:val="28"/>
          <w:lang w:eastAsia="ru-RU"/>
        </w:rPr>
      </w:pPr>
      <w:r w:rsidRPr="001B7F46">
        <w:rPr>
          <w:rFonts w:ascii="Times New Roman" w:eastAsia="Times New Roman" w:hAnsi="Times New Roman" w:cs="Times New Roman"/>
          <w:b/>
          <w:sz w:val="28"/>
          <w:szCs w:val="28"/>
          <w:lang w:eastAsia="ru-RU"/>
        </w:rPr>
        <w:lastRenderedPageBreak/>
        <w:t>Раздел 1</w:t>
      </w:r>
      <w:r w:rsidR="001B7F46" w:rsidRPr="001B7F46">
        <w:rPr>
          <w:sz w:val="28"/>
          <w:szCs w:val="28"/>
        </w:rPr>
        <w:t xml:space="preserve"> </w:t>
      </w:r>
      <w:r w:rsidR="001B7F46" w:rsidRPr="001B7F46">
        <w:rPr>
          <w:rFonts w:ascii="Times New Roman" w:eastAsia="Times New Roman" w:hAnsi="Times New Roman" w:cs="Times New Roman"/>
          <w:b/>
          <w:sz w:val="28"/>
          <w:szCs w:val="28"/>
          <w:lang w:eastAsia="ru-RU"/>
        </w:rPr>
        <w:t>Перечень к</w:t>
      </w:r>
      <w:bookmarkStart w:id="0" w:name="_GoBack"/>
      <w:bookmarkEnd w:id="0"/>
      <w:r w:rsidR="001B7F46" w:rsidRPr="001B7F46">
        <w:rPr>
          <w:rFonts w:ascii="Times New Roman" w:eastAsia="Times New Roman" w:hAnsi="Times New Roman" w:cs="Times New Roman"/>
          <w:b/>
          <w:sz w:val="28"/>
          <w:szCs w:val="28"/>
          <w:lang w:eastAsia="ru-RU"/>
        </w:rPr>
        <w:t>омпетенций, с указанием этапов их формирования в процессе освоения дисциплины</w:t>
      </w:r>
    </w:p>
    <w:p w:rsidR="00153DD3" w:rsidRPr="00B46635" w:rsidRDefault="00153DD3" w:rsidP="006157F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80"/>
        <w:gridCol w:w="2126"/>
        <w:gridCol w:w="3686"/>
        <w:gridCol w:w="1701"/>
      </w:tblGrid>
      <w:tr w:rsidR="0056567C" w:rsidRPr="0056567C" w:rsidTr="0056567C">
        <w:trPr>
          <w:tblHeader/>
        </w:trPr>
        <w:tc>
          <w:tcPr>
            <w:tcW w:w="1980" w:type="dxa"/>
            <w:shd w:val="clear" w:color="auto" w:fill="auto"/>
            <w:vAlign w:val="center"/>
          </w:tcPr>
          <w:p w:rsidR="0056567C" w:rsidRPr="0056567C" w:rsidRDefault="001B7F46" w:rsidP="0056567C">
            <w:pPr>
              <w:suppressAutoHyphens/>
              <w:spacing w:after="0" w:line="240" w:lineRule="auto"/>
              <w:jc w:val="center"/>
              <w:rPr>
                <w:rFonts w:ascii="Times New Roman" w:eastAsia="Calibri" w:hAnsi="Times New Roman" w:cs="Times New Roman"/>
                <w:sz w:val="24"/>
              </w:rPr>
            </w:pPr>
            <w:r w:rsidRPr="001B7F46">
              <w:rPr>
                <w:rFonts w:ascii="Times New Roman" w:eastAsia="Calibri" w:hAnsi="Times New Roman" w:cs="Times New Roman"/>
                <w:sz w:val="24"/>
              </w:rPr>
              <w:t>Формируемые компетенции</w:t>
            </w:r>
          </w:p>
        </w:tc>
        <w:tc>
          <w:tcPr>
            <w:tcW w:w="2126" w:type="dxa"/>
            <w:shd w:val="clear" w:color="auto" w:fill="auto"/>
            <w:vAlign w:val="center"/>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Код и наименование индикатора достижения компетенции</w:t>
            </w:r>
          </w:p>
        </w:tc>
        <w:tc>
          <w:tcPr>
            <w:tcW w:w="3686" w:type="dxa"/>
            <w:shd w:val="clear" w:color="auto" w:fill="auto"/>
            <w:vAlign w:val="center"/>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1701" w:type="dxa"/>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Виды оценочных средств по уровню сложности/шифр раздела в данном документе</w:t>
            </w:r>
          </w:p>
        </w:tc>
      </w:tr>
      <w:tr w:rsidR="0056567C" w:rsidRPr="0056567C" w:rsidTr="0056567C">
        <w:tc>
          <w:tcPr>
            <w:tcW w:w="1980" w:type="dxa"/>
            <w:vMerge w:val="restart"/>
            <w:shd w:val="clear" w:color="auto" w:fill="auto"/>
          </w:tcPr>
          <w:p w:rsidR="0056567C" w:rsidRPr="0056567C" w:rsidRDefault="001B7F46" w:rsidP="0056567C">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b/>
                <w:sz w:val="24"/>
              </w:rPr>
              <w:t>ПК*-1</w:t>
            </w:r>
            <w:r w:rsidRPr="001B7F46">
              <w:rPr>
                <w:rFonts w:ascii="Times New Roman" w:eastAsia="Calibri" w:hAnsi="Times New Roman" w:cs="Times New Roman"/>
                <w:sz w:val="24"/>
              </w:rPr>
              <w:t xml:space="preserve"> Способен оценивать соотношение федерального законодательства, законодательства субъектов Российской Федерации, муниципальных нормативных правовых актов, вносить предложения по совершенствованию нормативных правовых актов</w:t>
            </w:r>
          </w:p>
        </w:tc>
        <w:tc>
          <w:tcPr>
            <w:tcW w:w="2126" w:type="dxa"/>
            <w:vMerge w:val="restart"/>
            <w:shd w:val="clear" w:color="auto" w:fill="auto"/>
          </w:tcPr>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ПК*-</w:t>
            </w:r>
            <w:proofErr w:type="gramStart"/>
            <w:r w:rsidRPr="001B7F46">
              <w:rPr>
                <w:rFonts w:ascii="Times New Roman" w:eastAsia="Calibri" w:hAnsi="Times New Roman" w:cs="Times New Roman"/>
                <w:sz w:val="24"/>
              </w:rPr>
              <w:t>1-В-1 Анализирует</w:t>
            </w:r>
            <w:proofErr w:type="gramEnd"/>
            <w:r w:rsidRPr="001B7F46">
              <w:rPr>
                <w:rFonts w:ascii="Times New Roman" w:eastAsia="Calibri" w:hAnsi="Times New Roman" w:cs="Times New Roman"/>
                <w:sz w:val="24"/>
              </w:rPr>
              <w:t xml:space="preserve"> нормативные правовые акты, выявляет пробелы и коллизии</w:t>
            </w:r>
          </w:p>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ПК*-</w:t>
            </w:r>
            <w:proofErr w:type="gramStart"/>
            <w:r w:rsidRPr="001B7F46">
              <w:rPr>
                <w:rFonts w:ascii="Times New Roman" w:eastAsia="Calibri" w:hAnsi="Times New Roman" w:cs="Times New Roman"/>
                <w:sz w:val="24"/>
              </w:rPr>
              <w:t>1-В-2 Выявляет</w:t>
            </w:r>
            <w:proofErr w:type="gramEnd"/>
            <w:r w:rsidRPr="001B7F46">
              <w:rPr>
                <w:rFonts w:ascii="Times New Roman" w:eastAsia="Calibri" w:hAnsi="Times New Roman" w:cs="Times New Roman"/>
                <w:sz w:val="24"/>
              </w:rPr>
              <w:t xml:space="preserve"> противоречия нормативных правовых актов субъектов Российской Федерации, муниципальных органов власти федеральному законодательству</w:t>
            </w:r>
          </w:p>
          <w:p w:rsidR="0056567C" w:rsidRPr="0056567C"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ПК*-</w:t>
            </w:r>
            <w:proofErr w:type="gramStart"/>
            <w:r w:rsidRPr="001B7F46">
              <w:rPr>
                <w:rFonts w:ascii="Times New Roman" w:eastAsia="Calibri" w:hAnsi="Times New Roman" w:cs="Times New Roman"/>
                <w:sz w:val="24"/>
              </w:rPr>
              <w:t>1-В-3 Вносит</w:t>
            </w:r>
            <w:proofErr w:type="gramEnd"/>
            <w:r w:rsidRPr="001B7F46">
              <w:rPr>
                <w:rFonts w:ascii="Times New Roman" w:eastAsia="Calibri" w:hAnsi="Times New Roman" w:cs="Times New Roman"/>
                <w:sz w:val="24"/>
              </w:rPr>
              <w:t xml:space="preserve"> предложения по совершенствованию нормативных правовых актов, принимает участие в их разработке</w:t>
            </w: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Знать:</w:t>
            </w:r>
          </w:p>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приемы, способы, средства и методы юридической техники, используемые в процессе правотворчества;</w:t>
            </w:r>
          </w:p>
          <w:p w:rsidR="0056567C" w:rsidRPr="0056567C"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субъектный состав правотворчества;</w:t>
            </w:r>
          </w:p>
        </w:tc>
        <w:tc>
          <w:tcPr>
            <w:tcW w:w="1701" w:type="dxa"/>
          </w:tcPr>
          <w:p w:rsidR="0056567C" w:rsidRPr="0056567C" w:rsidRDefault="0056567C" w:rsidP="0056567C">
            <w:pPr>
              <w:suppressAutoHyphens/>
              <w:spacing w:after="0" w:line="240" w:lineRule="auto"/>
              <w:rPr>
                <w:rFonts w:ascii="Times New Roman" w:eastAsia="Times New Roman" w:hAnsi="Times New Roman" w:cs="Times New Roman"/>
                <w:sz w:val="24"/>
                <w:szCs w:val="24"/>
                <w:lang w:eastAsia="ru-RU"/>
              </w:rPr>
            </w:pPr>
            <w:r w:rsidRPr="0056567C">
              <w:rPr>
                <w:rFonts w:ascii="Times New Roman" w:eastAsia="Times New Roman" w:hAnsi="Times New Roman" w:cs="Times New Roman"/>
                <w:b/>
                <w:sz w:val="24"/>
                <w:szCs w:val="24"/>
                <w:lang w:eastAsia="ru-RU"/>
              </w:rPr>
              <w:t xml:space="preserve">Блок А </w:t>
            </w:r>
            <w:r w:rsidRPr="0056567C">
              <w:rPr>
                <w:rFonts w:ascii="Times New Roman" w:eastAsia="Times New Roman" w:hAnsi="Times New Roman" w:cs="Times New Roman"/>
                <w:sz w:val="24"/>
                <w:szCs w:val="24"/>
                <w:lang w:eastAsia="ru-RU"/>
              </w:rPr>
              <w:t>- задания репродуктивного уровня</w:t>
            </w:r>
          </w:p>
          <w:p w:rsidR="0056567C" w:rsidRPr="001B7F46" w:rsidRDefault="0056567C" w:rsidP="0056567C">
            <w:pPr>
              <w:suppressAutoHyphens/>
              <w:spacing w:after="0" w:line="240" w:lineRule="auto"/>
              <w:rPr>
                <w:rFonts w:ascii="Times New Roman" w:eastAsia="Times New Roman" w:hAnsi="Times New Roman" w:cs="Times New Roman"/>
                <w:i/>
                <w:sz w:val="24"/>
                <w:szCs w:val="24"/>
                <w:lang w:eastAsia="ru-RU"/>
              </w:rPr>
            </w:pPr>
            <w:r w:rsidRPr="001B7F46">
              <w:rPr>
                <w:rFonts w:ascii="Times New Roman" w:eastAsia="Times New Roman" w:hAnsi="Times New Roman" w:cs="Times New Roman"/>
                <w:i/>
                <w:sz w:val="24"/>
                <w:szCs w:val="24"/>
                <w:lang w:eastAsia="ru-RU"/>
              </w:rPr>
              <w:t>Тестовые задания / А.0;</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1B7F46">
              <w:rPr>
                <w:rFonts w:ascii="Times New Roman" w:eastAsia="Times New Roman" w:hAnsi="Times New Roman" w:cs="Times New Roman"/>
                <w:i/>
                <w:sz w:val="24"/>
                <w:szCs w:val="24"/>
                <w:lang w:eastAsia="ru-RU"/>
              </w:rPr>
              <w:t>Вопросы для опроса / А.1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Уметь:</w:t>
            </w:r>
          </w:p>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анализировать положения нормативных правовых актов, находить пробелы, коллизии;</w:t>
            </w:r>
          </w:p>
          <w:p w:rsidR="0056567C" w:rsidRPr="0056567C"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выявлять противоречия нормативных правовых актов субъектов РФ, муниципальных правовых актов федеральным нормативным правовым актам</w:t>
            </w:r>
            <w:r w:rsidR="0056567C" w:rsidRPr="0056567C">
              <w:rPr>
                <w:rFonts w:ascii="Times New Roman" w:eastAsia="Calibri" w:hAnsi="Times New Roman" w:cs="Times New Roman"/>
                <w:sz w:val="24"/>
              </w:rPr>
              <w:t>;</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56567C" w:rsidRPr="001B7F46" w:rsidRDefault="0056567C" w:rsidP="0056567C">
            <w:pPr>
              <w:suppressAutoHyphens/>
              <w:spacing w:after="0" w:line="240" w:lineRule="auto"/>
              <w:rPr>
                <w:rFonts w:ascii="Times New Roman" w:eastAsia="Calibri" w:hAnsi="Times New Roman" w:cs="Times New Roman"/>
                <w:b/>
                <w:i/>
                <w:sz w:val="24"/>
                <w:u w:val="single"/>
              </w:rPr>
            </w:pPr>
            <w:r w:rsidRPr="001B7F46">
              <w:rPr>
                <w:rFonts w:ascii="Times New Roman" w:eastAsia="Times New Roman" w:hAnsi="Times New Roman" w:cs="Times New Roman"/>
                <w:i/>
                <w:sz w:val="24"/>
                <w:szCs w:val="24"/>
                <w:lang w:eastAsia="ru-RU"/>
              </w:rPr>
              <w:t>Практические задачи / В.1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Владеть:</w:t>
            </w:r>
          </w:p>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навыками анализа положений нормативных правовых актов;</w:t>
            </w:r>
          </w:p>
          <w:p w:rsidR="001B7F46" w:rsidRPr="001B7F46" w:rsidRDefault="001B7F46" w:rsidP="001B7F46">
            <w:pPr>
              <w:suppressAutoHyphens/>
              <w:spacing w:after="0" w:line="240" w:lineRule="auto"/>
              <w:rPr>
                <w:rFonts w:ascii="Times New Roman" w:eastAsia="Calibri" w:hAnsi="Times New Roman" w:cs="Times New Roman"/>
                <w:sz w:val="24"/>
              </w:rPr>
            </w:pPr>
            <w:r w:rsidRPr="001B7F46">
              <w:rPr>
                <w:rFonts w:ascii="Times New Roman" w:eastAsia="Calibri" w:hAnsi="Times New Roman" w:cs="Times New Roman"/>
                <w:sz w:val="24"/>
              </w:rPr>
              <w:t>- теоретическими навыками конструирования нормы права и нормативного правового акта;</w:t>
            </w:r>
          </w:p>
          <w:p w:rsidR="0056567C" w:rsidRPr="0056567C" w:rsidRDefault="001B7F46" w:rsidP="001B7F46">
            <w:pPr>
              <w:suppressAutoHyphens/>
              <w:spacing w:after="0" w:line="240" w:lineRule="auto"/>
              <w:rPr>
                <w:rFonts w:ascii="Times New Roman" w:eastAsia="Calibri" w:hAnsi="Times New Roman" w:cs="Times New Roman"/>
                <w:b/>
                <w:sz w:val="24"/>
                <w:u w:val="single"/>
              </w:rPr>
            </w:pPr>
            <w:r w:rsidRPr="001B7F46">
              <w:rPr>
                <w:rFonts w:ascii="Times New Roman" w:eastAsia="Calibri" w:hAnsi="Times New Roman" w:cs="Times New Roman"/>
                <w:sz w:val="24"/>
              </w:rPr>
              <w:t>- навыками выявления противоречий, коллизий, пробелов и нахождения способов для их устранения</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56567C" w:rsidRDefault="0056567C" w:rsidP="001B7F46">
            <w:pPr>
              <w:suppressAutoHyphens/>
              <w:spacing w:after="0" w:line="240" w:lineRule="auto"/>
              <w:rPr>
                <w:rFonts w:ascii="Times New Roman" w:eastAsia="Times New Roman" w:hAnsi="Times New Roman" w:cs="Times New Roman"/>
                <w:i/>
                <w:sz w:val="24"/>
                <w:szCs w:val="24"/>
                <w:lang w:eastAsia="ru-RU"/>
              </w:rPr>
            </w:pPr>
            <w:r w:rsidRPr="001B7F46">
              <w:rPr>
                <w:rFonts w:ascii="Times New Roman" w:eastAsia="Times New Roman" w:hAnsi="Times New Roman" w:cs="Times New Roman"/>
                <w:i/>
                <w:sz w:val="24"/>
                <w:szCs w:val="24"/>
                <w:lang w:eastAsia="ru-RU"/>
              </w:rPr>
              <w:t>Практико-ориентированные задани</w:t>
            </w:r>
            <w:r w:rsidR="001B7F46" w:rsidRPr="001B7F46">
              <w:rPr>
                <w:rFonts w:ascii="Times New Roman" w:eastAsia="Times New Roman" w:hAnsi="Times New Roman" w:cs="Times New Roman"/>
                <w:i/>
                <w:sz w:val="24"/>
                <w:szCs w:val="24"/>
                <w:lang w:eastAsia="ru-RU"/>
              </w:rPr>
              <w:t>я / С.1</w:t>
            </w:r>
          </w:p>
          <w:p w:rsidR="005A3C5E" w:rsidRPr="001B7F46" w:rsidRDefault="005A3C5E" w:rsidP="001B7F46">
            <w:pPr>
              <w:suppressAutoHyphens/>
              <w:spacing w:after="0" w:line="240" w:lineRule="auto"/>
              <w:rPr>
                <w:rFonts w:ascii="Times New Roman" w:eastAsia="Calibri" w:hAnsi="Times New Roman" w:cs="Times New Roman"/>
                <w:b/>
                <w:i/>
                <w:sz w:val="24"/>
                <w:u w:val="single"/>
              </w:rPr>
            </w:pPr>
            <w:r>
              <w:rPr>
                <w:rFonts w:ascii="Times New Roman" w:eastAsia="Times New Roman" w:hAnsi="Times New Roman" w:cs="Times New Roman"/>
                <w:i/>
                <w:sz w:val="24"/>
                <w:szCs w:val="24"/>
                <w:lang w:eastAsia="ru-RU"/>
              </w:rPr>
              <w:t>Деловая игра / С.2</w:t>
            </w:r>
          </w:p>
        </w:tc>
      </w:tr>
    </w:tbl>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1B7F46" w:rsidRDefault="001B7F46" w:rsidP="007106C2">
      <w:pPr>
        <w:spacing w:after="0" w:line="240" w:lineRule="auto"/>
        <w:ind w:firstLine="709"/>
        <w:jc w:val="both"/>
        <w:rPr>
          <w:rFonts w:ascii="Times New Roman" w:eastAsia="Times New Roman" w:hAnsi="Times New Roman" w:cs="Times New Roman"/>
          <w:b/>
          <w:sz w:val="24"/>
          <w:szCs w:val="24"/>
        </w:rPr>
      </w:pPr>
    </w:p>
    <w:p w:rsidR="007F4BB0" w:rsidRPr="001B7F46" w:rsidRDefault="00153DD3" w:rsidP="007106C2">
      <w:pPr>
        <w:spacing w:after="0" w:line="240" w:lineRule="auto"/>
        <w:ind w:firstLine="709"/>
        <w:jc w:val="both"/>
        <w:rPr>
          <w:rFonts w:ascii="Times New Roman" w:eastAsia="Times New Roman" w:hAnsi="Times New Roman" w:cs="Times New Roman"/>
          <w:b/>
          <w:sz w:val="28"/>
          <w:szCs w:val="28"/>
        </w:rPr>
      </w:pPr>
      <w:r w:rsidRPr="001B7F46">
        <w:rPr>
          <w:rFonts w:ascii="Times New Roman" w:eastAsia="Times New Roman" w:hAnsi="Times New Roman" w:cs="Times New Roman"/>
          <w:b/>
          <w:sz w:val="28"/>
          <w:szCs w:val="28"/>
        </w:rPr>
        <w:lastRenderedPageBreak/>
        <w:t xml:space="preserve">Раздел 2 </w:t>
      </w:r>
      <w:r w:rsidR="001B7F46" w:rsidRPr="001B7F46">
        <w:rPr>
          <w:rFonts w:ascii="Times New Roman" w:eastAsia="Times New Roman" w:hAnsi="Times New Roman" w:cs="Times New Roman"/>
          <w:b/>
          <w:sz w:val="28"/>
          <w:szCs w:val="28"/>
        </w:rPr>
        <w:t>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6E068A" w:rsidRPr="006157F1" w:rsidRDefault="00BD659F" w:rsidP="00CF71CE">
      <w:pPr>
        <w:spacing w:after="0" w:line="240" w:lineRule="auto"/>
        <w:ind w:firstLine="709"/>
        <w:jc w:val="both"/>
        <w:rPr>
          <w:rFonts w:ascii="Times New Roman" w:eastAsia="Times New Roman" w:hAnsi="Times New Roman" w:cs="Times New Roman"/>
          <w:sz w:val="24"/>
          <w:szCs w:val="24"/>
        </w:rPr>
      </w:pPr>
      <w:r w:rsidRPr="00C41587">
        <w:rPr>
          <w:rFonts w:ascii="Times New Roman" w:eastAsia="Times New Roman" w:hAnsi="Times New Roman" w:cs="Times New Roman"/>
          <w:b/>
          <w:sz w:val="24"/>
          <w:szCs w:val="24"/>
        </w:rPr>
        <w:t>А.0 Фонд тестовых заданий</w:t>
      </w:r>
      <w:r w:rsidRPr="006157F1">
        <w:rPr>
          <w:rFonts w:ascii="Times New Roman" w:eastAsia="Times New Roman" w:hAnsi="Times New Roman" w:cs="Times New Roman"/>
          <w:b/>
          <w:sz w:val="24"/>
          <w:szCs w:val="24"/>
        </w:rPr>
        <w:t xml:space="preserve"> </w:t>
      </w:r>
    </w:p>
    <w:p w:rsidR="006E068A" w:rsidRPr="006157F1" w:rsidRDefault="006E068A" w:rsidP="00CF71CE">
      <w:pPr>
        <w:spacing w:after="0" w:line="240" w:lineRule="auto"/>
        <w:ind w:firstLine="709"/>
        <w:jc w:val="both"/>
        <w:rPr>
          <w:rFonts w:ascii="Times New Roman" w:eastAsia="Times New Roman" w:hAnsi="Times New Roman" w:cs="Times New Roman"/>
          <w:sz w:val="24"/>
          <w:szCs w:val="24"/>
        </w:rPr>
      </w:pPr>
    </w:p>
    <w:p w:rsidR="006E068A" w:rsidRPr="00881A84" w:rsidRDefault="006E068A" w:rsidP="00881A84">
      <w:pPr>
        <w:widowControl w:val="0"/>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881A84">
        <w:rPr>
          <w:rFonts w:ascii="Times New Roman" w:eastAsia="Times New Roman" w:hAnsi="Times New Roman" w:cs="Times New Roman"/>
          <w:b/>
          <w:bCs/>
          <w:kern w:val="36"/>
          <w:sz w:val="24"/>
          <w:szCs w:val="24"/>
          <w:lang w:eastAsia="ru-RU"/>
        </w:rPr>
        <w:t xml:space="preserve">Раздел 1 </w:t>
      </w:r>
      <w:r w:rsidR="001B7F46" w:rsidRPr="00881A84">
        <w:rPr>
          <w:rFonts w:ascii="Times New Roman" w:eastAsia="Times New Roman" w:hAnsi="Times New Roman" w:cs="Times New Roman"/>
          <w:b/>
          <w:sz w:val="24"/>
          <w:szCs w:val="24"/>
          <w:lang w:eastAsia="ru-RU"/>
        </w:rPr>
        <w:t>Правотворчество: общие положения</w:t>
      </w:r>
    </w:p>
    <w:p w:rsidR="006E068A" w:rsidRPr="00881A84" w:rsidRDefault="006E068A" w:rsidP="00881A84">
      <w:pPr>
        <w:widowControl w:val="0"/>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1.1 </w:t>
      </w:r>
      <w:r w:rsidR="00400BE5" w:rsidRPr="00881A84">
        <w:rPr>
          <w:rFonts w:ascii="Times New Roman" w:eastAsia="Times New Roman" w:hAnsi="Times New Roman" w:cs="Times New Roman"/>
          <w:bCs/>
          <w:sz w:val="24"/>
          <w:szCs w:val="24"/>
          <w:lang w:eastAsia="ru-RU"/>
        </w:rPr>
        <w:t>Соотнесите между собой название и содержание принципов правотворчества:</w:t>
      </w:r>
    </w:p>
    <w:p w:rsidR="00400BE5"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А) правотворческая деятельность должна осуществляться профессионально подготовленными субъектами с использованием специальных приемов и средств юридической техники;1) </w:t>
      </w:r>
      <w:r w:rsidR="00400BE5" w:rsidRPr="00881A84">
        <w:rPr>
          <w:rFonts w:ascii="Times New Roman" w:eastAsia="Times New Roman" w:hAnsi="Times New Roman" w:cs="Times New Roman"/>
          <w:bCs/>
          <w:sz w:val="24"/>
          <w:szCs w:val="24"/>
          <w:lang w:eastAsia="ru-RU"/>
        </w:rPr>
        <w:t>принцип дем</w:t>
      </w:r>
      <w:r w:rsidRPr="00881A84">
        <w:rPr>
          <w:rFonts w:ascii="Times New Roman" w:eastAsia="Times New Roman" w:hAnsi="Times New Roman" w:cs="Times New Roman"/>
          <w:bCs/>
          <w:sz w:val="24"/>
          <w:szCs w:val="24"/>
          <w:lang w:eastAsia="ru-RU"/>
        </w:rPr>
        <w:t xml:space="preserve">ократизма; </w:t>
      </w:r>
    </w:p>
    <w:p w:rsidR="00400BE5"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население должно привлекаться к участию в правотворчестве, а его мнение учитываться при разработке нормативно-правовых актов; </w:t>
      </w:r>
      <w:r w:rsidR="00400BE5" w:rsidRPr="00881A84">
        <w:rPr>
          <w:rFonts w:ascii="Times New Roman" w:eastAsia="Times New Roman" w:hAnsi="Times New Roman" w:cs="Times New Roman"/>
          <w:bCs/>
          <w:sz w:val="24"/>
          <w:szCs w:val="24"/>
          <w:lang w:eastAsia="ru-RU"/>
        </w:rPr>
        <w:t xml:space="preserve">2. принцип законности; </w:t>
      </w:r>
    </w:p>
    <w:p w:rsidR="00C41587"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правотворчество должно осуществляться только уполномоченными на то компетентными органами с соблюдением всех требований к его процедуре; 3. принцип гласности; </w:t>
      </w:r>
    </w:p>
    <w:p w:rsidR="00C41587"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правотворческая деятельность должна осуществляться в открытой и доступной для населения форме. 4. принцип профессионализма. </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C41587"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1.2 </w:t>
      </w:r>
      <w:r w:rsidR="00400BE5" w:rsidRPr="00881A84">
        <w:rPr>
          <w:rFonts w:ascii="Times New Roman" w:eastAsia="Times New Roman" w:hAnsi="Times New Roman" w:cs="Times New Roman"/>
          <w:bCs/>
          <w:sz w:val="24"/>
          <w:szCs w:val="24"/>
          <w:lang w:eastAsia="ru-RU"/>
        </w:rPr>
        <w:t>Упорядочение юридических норм в процессе правотворчества компетентными органами, когда отменяются ранее действовавшие законы, иные нормативные и юридические акты, юридические нормы перерабатываются, вводятся в единую систему и издается единый юридически и логически цельный, согласованный нормативный акт – это…</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легализация;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кодификация;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консолидация.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1.3 </w:t>
      </w:r>
      <w:r w:rsidR="00400BE5" w:rsidRPr="00881A84">
        <w:rPr>
          <w:rFonts w:ascii="Times New Roman" w:eastAsia="Times New Roman" w:hAnsi="Times New Roman" w:cs="Times New Roman"/>
          <w:bCs/>
          <w:sz w:val="24"/>
          <w:szCs w:val="24"/>
          <w:lang w:eastAsia="ru-RU"/>
        </w:rPr>
        <w:t>Разновидность систематизации нормативных правовых актов, при которой они объединяются по хронологическому и(или) предметному критериям в разного рода сборники и собрания: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легитимация;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кодификация;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инкорпорация.</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1.4 </w:t>
      </w:r>
      <w:r w:rsidR="00400BE5" w:rsidRPr="00881A84">
        <w:rPr>
          <w:rFonts w:ascii="Times New Roman" w:eastAsia="Times New Roman" w:hAnsi="Times New Roman" w:cs="Times New Roman"/>
          <w:bCs/>
          <w:sz w:val="24"/>
          <w:szCs w:val="24"/>
          <w:lang w:eastAsia="ru-RU"/>
        </w:rPr>
        <w:t>Деятельность, направленная на совершенствование и упорядочивание законодательства, - это…</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А) систематизация законодательства;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система законодательства;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правовая система;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система права.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1.5 </w:t>
      </w:r>
      <w:r w:rsidR="00400BE5" w:rsidRPr="00881A84">
        <w:rPr>
          <w:rFonts w:ascii="Times New Roman" w:eastAsia="Times New Roman" w:hAnsi="Times New Roman" w:cs="Times New Roman"/>
          <w:bCs/>
          <w:sz w:val="24"/>
          <w:szCs w:val="24"/>
          <w:lang w:eastAsia="ru-RU"/>
        </w:rPr>
        <w:t>Государственно-официальные способы внешнего выражения норм права, придания общим правилам общеобязательного юридического значения, - это…</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политические декларации;</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моральные принципы;</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формы (источники) права.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lastRenderedPageBreak/>
        <w:t xml:space="preserve">1.6 </w:t>
      </w:r>
      <w:r w:rsidR="00400BE5" w:rsidRPr="00881A84">
        <w:rPr>
          <w:rFonts w:ascii="Times New Roman" w:eastAsia="Times New Roman" w:hAnsi="Times New Roman" w:cs="Times New Roman"/>
          <w:bCs/>
          <w:sz w:val="24"/>
          <w:szCs w:val="24"/>
          <w:lang w:eastAsia="ru-RU"/>
        </w:rPr>
        <w:t>Какой из нижеперечисленных источников права является результатом санкционированного нормотворчества?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нормативный правовой акт;</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правовой обычай;</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нормативный договор.</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1.7 </w:t>
      </w:r>
      <w:r w:rsidR="00400BE5" w:rsidRPr="00881A84">
        <w:rPr>
          <w:rFonts w:ascii="Times New Roman" w:eastAsia="Times New Roman" w:hAnsi="Times New Roman" w:cs="Times New Roman"/>
          <w:bCs/>
          <w:sz w:val="24"/>
          <w:szCs w:val="24"/>
          <w:lang w:eastAsia="ru-RU"/>
        </w:rPr>
        <w:t>Обратная сила закона выражается в следующем:</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закон смягчает ранее наложенное наказание;</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распространяет свое действие на юридические факты, возникшие до его принятия;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В) распространяет свое действие на юридические факты, возникшие после его принятия.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1.8 </w:t>
      </w:r>
      <w:r w:rsidR="00400BE5" w:rsidRPr="00881A84">
        <w:rPr>
          <w:rFonts w:ascii="Times New Roman" w:eastAsia="Times New Roman" w:hAnsi="Times New Roman" w:cs="Times New Roman"/>
          <w:bCs/>
          <w:sz w:val="24"/>
          <w:szCs w:val="24"/>
          <w:lang w:eastAsia="ru-RU"/>
        </w:rPr>
        <w:t>Источниками права являются: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текст законов;</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учебник по теории государства и права;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труды известных юристов (в древнем мире);</w:t>
      </w:r>
    </w:p>
    <w:p w:rsidR="00883821"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Коран (в мусульманской правовой семье); </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правовой обычай;</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Е) нормативный Указ Президента;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Ж) любой Указ Президента.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1.9 </w:t>
      </w:r>
      <w:r w:rsidR="005A5334" w:rsidRPr="00881A84">
        <w:rPr>
          <w:rFonts w:ascii="Times New Roman" w:eastAsia="Times New Roman" w:hAnsi="Times New Roman" w:cs="Times New Roman"/>
          <w:bCs/>
          <w:sz w:val="24"/>
          <w:szCs w:val="24"/>
          <w:lang w:eastAsia="ru-RU"/>
        </w:rPr>
        <w:t>Система права и система законодательства соотносятся между собой…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как часть и целое;</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как содержание и форма;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как причина и следствие.</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1.10 </w:t>
      </w:r>
      <w:r w:rsidR="005A5334" w:rsidRPr="00881A84">
        <w:rPr>
          <w:rFonts w:ascii="Times New Roman" w:eastAsia="Times New Roman" w:hAnsi="Times New Roman" w:cs="Times New Roman"/>
          <w:bCs/>
          <w:sz w:val="24"/>
          <w:szCs w:val="24"/>
          <w:lang w:eastAsia="ru-RU"/>
        </w:rPr>
        <w:t>Система права – это…</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правовая организация всего общества, совокупность всех юридических средств и институтов;</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совокупность взаимосвязанных между собой юридических норм, институтов и отраслей права;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совокупность правовых норм, охраняющих и регулирующих отношения частных собственников в процессе производства и обмена.</w:t>
      </w:r>
    </w:p>
    <w:p w:rsidR="00400BE5"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совокупность взаимодействующих между собой норм, идей и </w:t>
      </w:r>
      <w:proofErr w:type="gramStart"/>
      <w:r w:rsidR="00883821" w:rsidRPr="00881A84">
        <w:rPr>
          <w:rFonts w:ascii="Times New Roman" w:eastAsia="Times New Roman" w:hAnsi="Times New Roman" w:cs="Times New Roman"/>
          <w:bCs/>
          <w:sz w:val="24"/>
          <w:szCs w:val="24"/>
          <w:lang w:eastAsia="ru-RU"/>
        </w:rPr>
        <w:t>основанных на них политических институтов</w:t>
      </w:r>
      <w:proofErr w:type="gramEnd"/>
      <w:r w:rsidRPr="00881A84">
        <w:rPr>
          <w:rFonts w:ascii="Times New Roman" w:eastAsia="Times New Roman" w:hAnsi="Times New Roman" w:cs="Times New Roman"/>
          <w:bCs/>
          <w:sz w:val="24"/>
          <w:szCs w:val="24"/>
          <w:lang w:eastAsia="ru-RU"/>
        </w:rPr>
        <w:t xml:space="preserve"> и учреждений.</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1.11 </w:t>
      </w:r>
      <w:r w:rsidR="005A5334" w:rsidRPr="00881A84">
        <w:rPr>
          <w:rFonts w:ascii="Times New Roman" w:eastAsia="Times New Roman" w:hAnsi="Times New Roman" w:cs="Times New Roman"/>
          <w:bCs/>
          <w:sz w:val="24"/>
          <w:szCs w:val="24"/>
          <w:lang w:eastAsia="ru-RU"/>
        </w:rPr>
        <w:t>Допускаемая государством деятельность, предоставляющая должностным лицам полномочия принимать и реализовывать правовые акты и предписания в рамках, возложенных на них функций - это</w:t>
      </w:r>
    </w:p>
    <w:p w:rsidR="005A5334" w:rsidRPr="00881A84" w:rsidRDefault="005A5334" w:rsidP="00182D7D">
      <w:pPr>
        <w:pStyle w:val="a8"/>
        <w:widowControl w:val="0"/>
        <w:numPr>
          <w:ilvl w:val="0"/>
          <w:numId w:val="2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Негативное правотворчество</w:t>
      </w:r>
    </w:p>
    <w:p w:rsidR="005A5334" w:rsidRPr="00881A84" w:rsidRDefault="005A5334" w:rsidP="00182D7D">
      <w:pPr>
        <w:pStyle w:val="a8"/>
        <w:widowControl w:val="0"/>
        <w:numPr>
          <w:ilvl w:val="0"/>
          <w:numId w:val="2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Санкционированное правотворчество</w:t>
      </w:r>
    </w:p>
    <w:p w:rsidR="005A5334" w:rsidRPr="00881A84" w:rsidRDefault="005A5334" w:rsidP="00182D7D">
      <w:pPr>
        <w:pStyle w:val="a8"/>
        <w:widowControl w:val="0"/>
        <w:numPr>
          <w:ilvl w:val="0"/>
          <w:numId w:val="2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Чрезвычайное правотворчество</w:t>
      </w:r>
    </w:p>
    <w:p w:rsidR="005A5334" w:rsidRPr="00881A84" w:rsidRDefault="005A5334" w:rsidP="00182D7D">
      <w:pPr>
        <w:pStyle w:val="a8"/>
        <w:widowControl w:val="0"/>
        <w:numPr>
          <w:ilvl w:val="0"/>
          <w:numId w:val="2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Договорное правотворчество</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1.12 </w:t>
      </w:r>
      <w:r w:rsidR="005A5334" w:rsidRPr="00881A84">
        <w:rPr>
          <w:rFonts w:ascii="Times New Roman" w:eastAsia="Times New Roman" w:hAnsi="Times New Roman" w:cs="Times New Roman"/>
          <w:bCs/>
          <w:sz w:val="24"/>
          <w:szCs w:val="24"/>
          <w:lang w:eastAsia="ru-RU"/>
        </w:rPr>
        <w:t>Проведение референдумов является ярким примером</w:t>
      </w:r>
    </w:p>
    <w:p w:rsidR="005A5334" w:rsidRPr="00881A84" w:rsidRDefault="005A5334" w:rsidP="00182D7D">
      <w:pPr>
        <w:pStyle w:val="a8"/>
        <w:widowControl w:val="0"/>
        <w:numPr>
          <w:ilvl w:val="0"/>
          <w:numId w:val="2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Правотворчества государственных органов</w:t>
      </w:r>
    </w:p>
    <w:p w:rsidR="005A5334" w:rsidRPr="00881A84" w:rsidRDefault="005A5334" w:rsidP="00182D7D">
      <w:pPr>
        <w:pStyle w:val="a8"/>
        <w:widowControl w:val="0"/>
        <w:numPr>
          <w:ilvl w:val="0"/>
          <w:numId w:val="2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Санкционированного правотворчества</w:t>
      </w:r>
    </w:p>
    <w:p w:rsidR="00400BE5" w:rsidRPr="00881A84" w:rsidRDefault="005A5334" w:rsidP="00182D7D">
      <w:pPr>
        <w:pStyle w:val="a8"/>
        <w:widowControl w:val="0"/>
        <w:numPr>
          <w:ilvl w:val="0"/>
          <w:numId w:val="2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Непосредственного правотворчества народа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1B7F46" w:rsidRPr="00881A84" w:rsidRDefault="001B7F46" w:rsidP="00881A84">
      <w:pPr>
        <w:widowControl w:val="0"/>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881A84">
        <w:rPr>
          <w:rFonts w:ascii="Times New Roman" w:eastAsia="Times New Roman" w:hAnsi="Times New Roman" w:cs="Times New Roman"/>
          <w:b/>
          <w:bCs/>
          <w:kern w:val="36"/>
          <w:sz w:val="24"/>
          <w:szCs w:val="24"/>
          <w:lang w:eastAsia="ru-RU"/>
        </w:rPr>
        <w:t xml:space="preserve">Раздел 2 </w:t>
      </w:r>
      <w:r w:rsidRPr="00881A84">
        <w:rPr>
          <w:rFonts w:ascii="Times New Roman" w:eastAsia="Times New Roman" w:hAnsi="Times New Roman" w:cs="Times New Roman"/>
          <w:b/>
          <w:sz w:val="24"/>
          <w:szCs w:val="24"/>
          <w:lang w:eastAsia="ru-RU"/>
        </w:rPr>
        <w:t>Нормативные правовые акты</w:t>
      </w:r>
    </w:p>
    <w:p w:rsidR="001B7F46" w:rsidRPr="00881A84" w:rsidRDefault="001B7F46"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 </w:t>
      </w:r>
      <w:r w:rsidR="00EC188E" w:rsidRPr="00881A84">
        <w:rPr>
          <w:rFonts w:ascii="Times New Roman" w:eastAsia="Times New Roman" w:hAnsi="Times New Roman" w:cs="Times New Roman"/>
          <w:bCs/>
          <w:sz w:val="24"/>
          <w:szCs w:val="24"/>
          <w:lang w:eastAsia="ru-RU"/>
        </w:rPr>
        <w:t xml:space="preserve">Общепризнанные принципы и нормы международного права и международные </w:t>
      </w:r>
      <w:r w:rsidR="00EC188E" w:rsidRPr="00881A84">
        <w:rPr>
          <w:rFonts w:ascii="Times New Roman" w:eastAsia="Times New Roman" w:hAnsi="Times New Roman" w:cs="Times New Roman"/>
          <w:bCs/>
          <w:sz w:val="24"/>
          <w:szCs w:val="24"/>
          <w:lang w:eastAsia="ru-RU"/>
        </w:rPr>
        <w:lastRenderedPageBreak/>
        <w:t>договоры:</w:t>
      </w:r>
    </w:p>
    <w:p w:rsidR="00EC188E" w:rsidRPr="00881A84" w:rsidRDefault="00EC188E" w:rsidP="00182D7D">
      <w:pPr>
        <w:pStyle w:val="a8"/>
        <w:widowControl w:val="0"/>
        <w:numPr>
          <w:ilvl w:val="0"/>
          <w:numId w:val="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являются составной частью правовой системы РФ, если международным договором РФ применяются иные правила, чем предусмотрены законом, то применяются правила международного договора;</w:t>
      </w:r>
    </w:p>
    <w:p w:rsidR="00EC188E" w:rsidRPr="00881A84" w:rsidRDefault="00EC188E" w:rsidP="00182D7D">
      <w:pPr>
        <w:pStyle w:val="a8"/>
        <w:widowControl w:val="0"/>
        <w:numPr>
          <w:ilvl w:val="0"/>
          <w:numId w:val="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являются составной частью правовой системы РФ, если международным договором РФ применяются иные правила, чем предусмотрены законом, то применяются правила российского законодательства;</w:t>
      </w:r>
    </w:p>
    <w:p w:rsidR="001B7F46" w:rsidRPr="00881A84" w:rsidRDefault="00EC188E" w:rsidP="00182D7D">
      <w:pPr>
        <w:pStyle w:val="a8"/>
        <w:widowControl w:val="0"/>
        <w:numPr>
          <w:ilvl w:val="0"/>
          <w:numId w:val="2"/>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не являются составной частью правовой системы РФ.</w:t>
      </w:r>
    </w:p>
    <w:p w:rsidR="001B7F46" w:rsidRPr="00881A84" w:rsidRDefault="001B7F46"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 </w:t>
      </w:r>
      <w:r w:rsidR="00EC188E" w:rsidRPr="00881A84">
        <w:rPr>
          <w:rFonts w:ascii="Times New Roman" w:eastAsia="Times New Roman" w:hAnsi="Times New Roman" w:cs="Times New Roman"/>
          <w:bCs/>
          <w:sz w:val="24"/>
          <w:szCs w:val="24"/>
          <w:lang w:eastAsia="ru-RU"/>
        </w:rPr>
        <w:t>К видам законов относятся:</w:t>
      </w:r>
    </w:p>
    <w:p w:rsidR="00EC188E" w:rsidRPr="00881A84" w:rsidRDefault="00EC188E" w:rsidP="00182D7D">
      <w:pPr>
        <w:pStyle w:val="a8"/>
        <w:widowControl w:val="0"/>
        <w:numPr>
          <w:ilvl w:val="0"/>
          <w:numId w:val="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Закон Оренбургской области</w:t>
      </w:r>
    </w:p>
    <w:p w:rsidR="00EC188E" w:rsidRPr="00881A84" w:rsidRDefault="00EC188E" w:rsidP="00182D7D">
      <w:pPr>
        <w:pStyle w:val="a8"/>
        <w:widowControl w:val="0"/>
        <w:numPr>
          <w:ilvl w:val="0"/>
          <w:numId w:val="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Устав города Бузулука</w:t>
      </w:r>
    </w:p>
    <w:p w:rsidR="00EC188E" w:rsidRPr="00881A84" w:rsidRDefault="00EC188E" w:rsidP="00182D7D">
      <w:pPr>
        <w:pStyle w:val="a8"/>
        <w:widowControl w:val="0"/>
        <w:numPr>
          <w:ilvl w:val="0"/>
          <w:numId w:val="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Постановление Правительства РФ</w:t>
      </w:r>
    </w:p>
    <w:p w:rsidR="00EC188E" w:rsidRPr="00881A84" w:rsidRDefault="00EC188E" w:rsidP="00182D7D">
      <w:pPr>
        <w:pStyle w:val="a8"/>
        <w:widowControl w:val="0"/>
        <w:numPr>
          <w:ilvl w:val="0"/>
          <w:numId w:val="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Указ Президента РФ</w:t>
      </w:r>
    </w:p>
    <w:p w:rsidR="00EC188E" w:rsidRPr="00881A84" w:rsidRDefault="00EC188E" w:rsidP="00182D7D">
      <w:pPr>
        <w:pStyle w:val="a8"/>
        <w:widowControl w:val="0"/>
        <w:numPr>
          <w:ilvl w:val="0"/>
          <w:numId w:val="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Федеральный закон</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2.3</w:t>
      </w:r>
      <w:r w:rsidR="00EC188E" w:rsidRPr="00881A84">
        <w:rPr>
          <w:rFonts w:ascii="Times New Roman" w:eastAsia="Times New Roman" w:hAnsi="Times New Roman" w:cs="Times New Roman"/>
          <w:bCs/>
          <w:sz w:val="24"/>
          <w:szCs w:val="24"/>
          <w:lang w:eastAsia="ru-RU"/>
        </w:rPr>
        <w:t xml:space="preserve"> К подзаконным актам относятся:</w:t>
      </w:r>
    </w:p>
    <w:p w:rsidR="00EC188E" w:rsidRPr="00881A84" w:rsidRDefault="00EC188E" w:rsidP="00182D7D">
      <w:pPr>
        <w:pStyle w:val="a8"/>
        <w:widowControl w:val="0"/>
        <w:numPr>
          <w:ilvl w:val="0"/>
          <w:numId w:val="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Конституция РФ</w:t>
      </w:r>
    </w:p>
    <w:p w:rsidR="00EC188E" w:rsidRPr="00881A84" w:rsidRDefault="00EC188E" w:rsidP="00182D7D">
      <w:pPr>
        <w:pStyle w:val="a8"/>
        <w:widowControl w:val="0"/>
        <w:numPr>
          <w:ilvl w:val="0"/>
          <w:numId w:val="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Устав Оренбургской области</w:t>
      </w:r>
    </w:p>
    <w:p w:rsidR="00EC188E" w:rsidRPr="00881A84" w:rsidRDefault="00EC188E" w:rsidP="00182D7D">
      <w:pPr>
        <w:pStyle w:val="a8"/>
        <w:widowControl w:val="0"/>
        <w:numPr>
          <w:ilvl w:val="0"/>
          <w:numId w:val="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Устав города Бузулука</w:t>
      </w:r>
    </w:p>
    <w:p w:rsidR="00EC188E" w:rsidRPr="00881A84" w:rsidRDefault="00EC188E" w:rsidP="00182D7D">
      <w:pPr>
        <w:pStyle w:val="a8"/>
        <w:widowControl w:val="0"/>
        <w:numPr>
          <w:ilvl w:val="0"/>
          <w:numId w:val="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Инструкция ЦБ РФ</w:t>
      </w:r>
    </w:p>
    <w:p w:rsidR="001B7F46" w:rsidRPr="00881A84" w:rsidRDefault="00EC188E" w:rsidP="00182D7D">
      <w:pPr>
        <w:pStyle w:val="a8"/>
        <w:widowControl w:val="0"/>
        <w:numPr>
          <w:ilvl w:val="0"/>
          <w:numId w:val="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Регламент Государственной Думы</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2.4 </w:t>
      </w:r>
      <w:r w:rsidR="00EC188E" w:rsidRPr="00881A84">
        <w:rPr>
          <w:rFonts w:ascii="Times New Roman" w:eastAsia="Times New Roman" w:hAnsi="Times New Roman" w:cs="Times New Roman"/>
          <w:bCs/>
          <w:sz w:val="24"/>
          <w:szCs w:val="24"/>
          <w:lang w:eastAsia="ru-RU"/>
        </w:rPr>
        <w:t>Термин «верховенство Конституции» означает, что она:</w:t>
      </w:r>
    </w:p>
    <w:p w:rsidR="00EC188E" w:rsidRPr="00881A84" w:rsidRDefault="00EC188E" w:rsidP="00182D7D">
      <w:pPr>
        <w:pStyle w:val="a8"/>
        <w:widowControl w:val="0"/>
        <w:numPr>
          <w:ilvl w:val="0"/>
          <w:numId w:val="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имеет высшую юридическую силу;</w:t>
      </w:r>
    </w:p>
    <w:p w:rsidR="00EC188E" w:rsidRPr="00881A84" w:rsidRDefault="00EC188E" w:rsidP="00182D7D">
      <w:pPr>
        <w:pStyle w:val="a8"/>
        <w:widowControl w:val="0"/>
        <w:numPr>
          <w:ilvl w:val="0"/>
          <w:numId w:val="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ее нормы должны обязательно упоминаться в текстах всех принимаемых законов;</w:t>
      </w:r>
    </w:p>
    <w:p w:rsidR="00EC188E" w:rsidRPr="00881A84" w:rsidRDefault="00EC188E" w:rsidP="00182D7D">
      <w:pPr>
        <w:pStyle w:val="a8"/>
        <w:widowControl w:val="0"/>
        <w:numPr>
          <w:ilvl w:val="0"/>
          <w:numId w:val="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должна быть подписана президентом Российской Федерации;</w:t>
      </w:r>
    </w:p>
    <w:p w:rsidR="00EC188E" w:rsidRPr="00881A84" w:rsidRDefault="00EC188E" w:rsidP="00182D7D">
      <w:pPr>
        <w:pStyle w:val="a8"/>
        <w:widowControl w:val="0"/>
        <w:numPr>
          <w:ilvl w:val="0"/>
          <w:numId w:val="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должна быть зарегистрирована в ООН</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2.5 </w:t>
      </w:r>
      <w:r w:rsidR="00EC188E" w:rsidRPr="00881A84">
        <w:rPr>
          <w:rFonts w:ascii="Times New Roman" w:eastAsia="Times New Roman" w:hAnsi="Times New Roman" w:cs="Times New Roman"/>
          <w:bCs/>
          <w:sz w:val="24"/>
          <w:szCs w:val="24"/>
          <w:lang w:eastAsia="ru-RU"/>
        </w:rPr>
        <w:t>Конституция Российской Федерации 1993 г. представляет собой базу текущего законодательства потому, что</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А) без ее прямого указания не может быть принят ни один закон в стране;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ее нормы являются основополагающими для норм всех других отраслей российского права;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она играет роль «правовой библии», собрания важнейших юридических идей;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ссылки на ее нормы обязательны при принятии любых государственных решений.</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2.6 </w:t>
      </w:r>
      <w:r w:rsidR="00EC188E" w:rsidRPr="00881A84">
        <w:rPr>
          <w:rFonts w:ascii="Times New Roman" w:eastAsia="Times New Roman" w:hAnsi="Times New Roman" w:cs="Times New Roman"/>
          <w:bCs/>
          <w:sz w:val="24"/>
          <w:szCs w:val="24"/>
          <w:lang w:eastAsia="ru-RU"/>
        </w:rPr>
        <w:t>Изменения нормы Конституции Российской Федерации о составе ее субъектов:</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требуют подтверждения со стороны конституционного собрания</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учитываются при переиздании текста Конституции Российской Федерации;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вносятся в нее на основании федерального конституционного закона;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вносятся в нее на основании решения Президента Российской Федерации; </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требуют подтверждения со стороны Конституционного Суда Российской Федерации</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2.7 </w:t>
      </w:r>
      <w:r w:rsidR="00707F4D" w:rsidRPr="00881A84">
        <w:rPr>
          <w:rFonts w:ascii="Times New Roman" w:eastAsia="Times New Roman" w:hAnsi="Times New Roman" w:cs="Times New Roman"/>
          <w:bCs/>
          <w:sz w:val="24"/>
          <w:szCs w:val="24"/>
          <w:lang w:eastAsia="ru-RU"/>
        </w:rPr>
        <w:t>Высшая юридическая сила Конституции состоит в том, что:</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Все нормативные правовые акты в Российской Федерации должны соответствовать положениям Конституции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Международные договоры Российской Федерации не действуют в случае противоречия их Конституции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Органы государственной власти, органы местного самоуправления, должностные </w:t>
      </w:r>
      <w:r w:rsidRPr="00881A84">
        <w:rPr>
          <w:rFonts w:ascii="Times New Roman" w:eastAsia="Times New Roman" w:hAnsi="Times New Roman" w:cs="Times New Roman"/>
          <w:bCs/>
          <w:sz w:val="24"/>
          <w:szCs w:val="24"/>
          <w:lang w:eastAsia="ru-RU"/>
        </w:rPr>
        <w:lastRenderedPageBreak/>
        <w:t>лица, граждане и их объединения должны соблюдать Конституцию Российской Федерации</w:t>
      </w:r>
    </w:p>
    <w:p w:rsidR="001B7F46"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Положения Конституции действуют только после их конкретизации в законах и подзаконных нормативных правовых актах</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2.8 </w:t>
      </w:r>
      <w:r w:rsidR="00707F4D" w:rsidRPr="00881A84">
        <w:rPr>
          <w:rFonts w:ascii="Times New Roman" w:eastAsia="Times New Roman" w:hAnsi="Times New Roman" w:cs="Times New Roman"/>
          <w:bCs/>
          <w:sz w:val="24"/>
          <w:szCs w:val="24"/>
          <w:lang w:eastAsia="ru-RU"/>
        </w:rPr>
        <w:t>Правовыми актами Совета Федерации являются: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распоряжение;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регламент;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постановления;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рекомендация;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заключение.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2.9 </w:t>
      </w:r>
      <w:r w:rsidR="00707F4D" w:rsidRPr="00881A84">
        <w:rPr>
          <w:rFonts w:ascii="Times New Roman" w:eastAsia="Times New Roman" w:hAnsi="Times New Roman" w:cs="Times New Roman"/>
          <w:bCs/>
          <w:sz w:val="24"/>
          <w:szCs w:val="24"/>
          <w:lang w:eastAsia="ru-RU"/>
        </w:rPr>
        <w:t>Акты местного самоуправления могут признаваться источниками права, если они: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расширяют права граждан на участие в управлении государством;</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устанавливают гарантии для решения населением всех вопросов местного значения;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устанавливают правила торгово-бытового обслуживания населения;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определяют размеры местных налогов и сборов;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устанавливают денежное содержание муниципальных служащих</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2.10 Принятое на местном референдуме решение подлежит обязательному исполнению:</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только муниципальными органами власти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на территории всего субъекта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на территории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органами государственной власти субъекта Российской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2.11 Актами высшей юридической силы в системе муниципальных правовых актов являются: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уставы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Конституции (уставы) субъектов Российской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законы субъекта Российской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решения, принятые представительным органом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2.12 Конституция Российской Федерации начинается: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введением</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преамбулой</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первой главой</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первым разделом</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2.13 Глава 1 Конституции Российской Федерации называется: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основы конституционного строя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основы общественного и государственного строя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основы конституционного и общественного строя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основы общества и государства</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2.14 </w:t>
      </w:r>
      <w:r w:rsidR="00400BE5" w:rsidRPr="00881A84">
        <w:rPr>
          <w:rFonts w:ascii="Times New Roman" w:eastAsia="Times New Roman" w:hAnsi="Times New Roman" w:cs="Times New Roman"/>
          <w:bCs/>
          <w:sz w:val="24"/>
          <w:szCs w:val="24"/>
          <w:lang w:eastAsia="ru-RU"/>
        </w:rPr>
        <w:t xml:space="preserve">Из перечисленных правовых актов актом правотворчества является (- </w:t>
      </w:r>
      <w:proofErr w:type="spellStart"/>
      <w:r w:rsidR="00400BE5" w:rsidRPr="00881A84">
        <w:rPr>
          <w:rFonts w:ascii="Times New Roman" w:eastAsia="Times New Roman" w:hAnsi="Times New Roman" w:cs="Times New Roman"/>
          <w:bCs/>
          <w:sz w:val="24"/>
          <w:szCs w:val="24"/>
          <w:lang w:eastAsia="ru-RU"/>
        </w:rPr>
        <w:t>ются</w:t>
      </w:r>
      <w:proofErr w:type="spellEnd"/>
      <w:r w:rsidR="00400BE5" w:rsidRPr="00881A84">
        <w:rPr>
          <w:rFonts w:ascii="Times New Roman" w:eastAsia="Times New Roman" w:hAnsi="Times New Roman" w:cs="Times New Roman"/>
          <w:bCs/>
          <w:sz w:val="24"/>
          <w:szCs w:val="24"/>
          <w:lang w:eastAsia="ru-RU"/>
        </w:rPr>
        <w:t>):</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Федеральный закон РФ от 5 мая 1997г. «О внесении изменений и дополнений в Закон Российской Федерации «О государственных пенсиях в Российской Федерации»;</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Б) Указ президента РФ от 26 июля 1994г. № 153 «О награждении орденом Дружбы С.С.</w:t>
      </w:r>
      <w:r w:rsidR="00883821" w:rsidRPr="00881A84">
        <w:rPr>
          <w:rFonts w:ascii="Times New Roman" w:eastAsia="Times New Roman" w:hAnsi="Times New Roman" w:cs="Times New Roman"/>
          <w:b/>
          <w:bCs/>
          <w:sz w:val="24"/>
          <w:szCs w:val="24"/>
          <w:lang w:eastAsia="ru-RU"/>
        </w:rPr>
        <w:t xml:space="preserve"> </w:t>
      </w:r>
      <w:r w:rsidRPr="00881A84">
        <w:rPr>
          <w:rFonts w:ascii="Times New Roman" w:eastAsia="Times New Roman" w:hAnsi="Times New Roman" w:cs="Times New Roman"/>
          <w:b/>
          <w:bCs/>
          <w:sz w:val="24"/>
          <w:szCs w:val="24"/>
          <w:lang w:eastAsia="ru-RU"/>
        </w:rPr>
        <w:t>Алексеева»;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В) Распоряжение Правительства РФ от 1 июля 1991г. № 1023-р «О члене коллегии </w:t>
      </w:r>
      <w:r w:rsidRPr="00881A84">
        <w:rPr>
          <w:rFonts w:ascii="Times New Roman" w:eastAsia="Times New Roman" w:hAnsi="Times New Roman" w:cs="Times New Roman"/>
          <w:bCs/>
          <w:sz w:val="24"/>
          <w:szCs w:val="24"/>
          <w:lang w:eastAsia="ru-RU"/>
        </w:rPr>
        <w:lastRenderedPageBreak/>
        <w:t>Росгидромета».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2.15 </w:t>
      </w:r>
      <w:r w:rsidR="00400BE5" w:rsidRPr="00881A84">
        <w:rPr>
          <w:rFonts w:ascii="Times New Roman" w:eastAsia="Times New Roman" w:hAnsi="Times New Roman" w:cs="Times New Roman"/>
          <w:bCs/>
          <w:sz w:val="24"/>
          <w:szCs w:val="24"/>
          <w:lang w:eastAsia="ru-RU"/>
        </w:rPr>
        <w:t>Вводная часть нормативного правового акта называется…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гипотеза;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w:t>
      </w:r>
      <w:proofErr w:type="spellStart"/>
      <w:r w:rsidRPr="00881A84">
        <w:rPr>
          <w:rFonts w:ascii="Times New Roman" w:eastAsia="Times New Roman" w:hAnsi="Times New Roman" w:cs="Times New Roman"/>
          <w:bCs/>
          <w:sz w:val="24"/>
          <w:szCs w:val="24"/>
          <w:lang w:eastAsia="ru-RU"/>
        </w:rPr>
        <w:t>преюдиция</w:t>
      </w:r>
      <w:proofErr w:type="spellEnd"/>
      <w:r w:rsidRPr="00881A84">
        <w:rPr>
          <w:rFonts w:ascii="Times New Roman" w:eastAsia="Times New Roman" w:hAnsi="Times New Roman" w:cs="Times New Roman"/>
          <w:bCs/>
          <w:sz w:val="24"/>
          <w:szCs w:val="24"/>
          <w:lang w:eastAsia="ru-RU"/>
        </w:rPr>
        <w:t>;</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преамбула;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диспозиция.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2.16 </w:t>
      </w:r>
      <w:r w:rsidR="00400BE5" w:rsidRPr="00881A84">
        <w:rPr>
          <w:rFonts w:ascii="Times New Roman" w:eastAsia="Times New Roman" w:hAnsi="Times New Roman" w:cs="Times New Roman"/>
          <w:bCs/>
          <w:sz w:val="24"/>
          <w:szCs w:val="24"/>
          <w:lang w:eastAsia="ru-RU"/>
        </w:rPr>
        <w:t>Юридическая сила нормативного правового акта зависит…</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от времени его издания;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от территориальной юрисдикции правотворческого органа;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В) от компетенции правотворческого органа, ранга регулируемых отношений и вида нормативно-правового акта;</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от его названия.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2.17 </w:t>
      </w:r>
      <w:r w:rsidR="00400BE5" w:rsidRPr="00881A84">
        <w:rPr>
          <w:rFonts w:ascii="Times New Roman" w:eastAsia="Times New Roman" w:hAnsi="Times New Roman" w:cs="Times New Roman"/>
          <w:bCs/>
          <w:sz w:val="24"/>
          <w:szCs w:val="24"/>
          <w:lang w:eastAsia="ru-RU"/>
        </w:rPr>
        <w:t>К кодифицированным относятся следующие нормативно-правовые акты:</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Конституция РФ;</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Устав патрульно-постовой службы;</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Гражданский процессуальный кодекс РФ.</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2.18 </w:t>
      </w:r>
      <w:r w:rsidR="00400BE5" w:rsidRPr="00881A84">
        <w:rPr>
          <w:rFonts w:ascii="Times New Roman" w:eastAsia="Times New Roman" w:hAnsi="Times New Roman" w:cs="Times New Roman"/>
          <w:bCs/>
          <w:sz w:val="24"/>
          <w:szCs w:val="24"/>
          <w:lang w:eastAsia="ru-RU"/>
        </w:rPr>
        <w:t>Установите правильную последовательность указанных ниже источников российского права по юридической силе:</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Указы Президента РФ</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Законы субъектов Федерации</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Конституция РФ</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Постановления Правительства РФ</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Нормативные акты органов местного самоуправления.</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2.19 </w:t>
      </w:r>
      <w:r w:rsidR="00400BE5" w:rsidRPr="00881A84">
        <w:rPr>
          <w:rFonts w:ascii="Times New Roman" w:eastAsia="Times New Roman" w:hAnsi="Times New Roman" w:cs="Times New Roman"/>
          <w:bCs/>
          <w:sz w:val="24"/>
          <w:szCs w:val="24"/>
          <w:lang w:eastAsia="ru-RU"/>
        </w:rPr>
        <w:t>Соотнесите между собой виды правовых актов и их характеристику:</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А) содержат разъяснения норм права; 1. нормативно-правовые акты; </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Б) содержат нормы права; 2. правоприменительные акты; </w:t>
      </w:r>
    </w:p>
    <w:p w:rsidR="00400BE5"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В) содержат индивидуально-конкретные предписания. 3. интерпретационные акты.</w:t>
      </w:r>
    </w:p>
    <w:p w:rsidR="00400BE5"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2.20 </w:t>
      </w:r>
      <w:r w:rsidR="005A5334" w:rsidRPr="00881A84">
        <w:rPr>
          <w:rFonts w:ascii="Times New Roman" w:eastAsia="Times New Roman" w:hAnsi="Times New Roman" w:cs="Times New Roman"/>
          <w:bCs/>
          <w:sz w:val="24"/>
          <w:szCs w:val="24"/>
          <w:lang w:eastAsia="ru-RU"/>
        </w:rPr>
        <w:t>Прямое действие Конституции РФ предполагает, что…</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Конституция превращается в мощный практический инструмент воздействия на конкретные общественные отношения, поведение людей;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ссылка на какой-либо текущий закон становится необязательной;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Конституция максимально защищена от поправок и необдуманных изменений.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в принятии иных нормативных правовых актов теперь нет необходимости.</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2.21 </w:t>
      </w:r>
      <w:r w:rsidR="005A5334" w:rsidRPr="00881A84">
        <w:rPr>
          <w:rFonts w:ascii="Times New Roman" w:eastAsia="Times New Roman" w:hAnsi="Times New Roman" w:cs="Times New Roman"/>
          <w:bCs/>
          <w:sz w:val="24"/>
          <w:szCs w:val="24"/>
          <w:lang w:eastAsia="ru-RU"/>
        </w:rPr>
        <w:t>Выделите современные источники права: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судебные речи;</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нормативно-правовые сделки;</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договоры-сделки;</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приговоры судов;</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правовые прецеденты;</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Е) нормативные договоры.</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2.22 </w:t>
      </w:r>
      <w:r w:rsidR="005A5334" w:rsidRPr="00881A84">
        <w:rPr>
          <w:rFonts w:ascii="Times New Roman" w:eastAsia="Times New Roman" w:hAnsi="Times New Roman" w:cs="Times New Roman"/>
          <w:bCs/>
          <w:sz w:val="24"/>
          <w:szCs w:val="24"/>
          <w:lang w:eastAsia="ru-RU"/>
        </w:rPr>
        <w:t>Укажите главные признаки закона: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применяется в особом порядке, установленном президентом;</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обладает высшей юридической силой;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lastRenderedPageBreak/>
        <w:t>В) создается в особом порядке в результате деятельности государственных органов или в результате референдума;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издается правительством.</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2.23 </w:t>
      </w:r>
      <w:r w:rsidR="005A5334" w:rsidRPr="00881A84">
        <w:rPr>
          <w:rFonts w:ascii="Times New Roman" w:eastAsia="Times New Roman" w:hAnsi="Times New Roman" w:cs="Times New Roman"/>
          <w:bCs/>
          <w:sz w:val="24"/>
          <w:szCs w:val="24"/>
          <w:lang w:eastAsia="ru-RU"/>
        </w:rPr>
        <w:t>Основной признак нормативно-правового акта: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закрепляет давно сложившиеся отношения, правила, вошедшие в привычку народа;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это официальный документ, созданный компетентными органами;</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создается в договорном порядке;</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Г) издается исключительно парламентами государства.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2.24 </w:t>
      </w:r>
      <w:r w:rsidR="005A5334" w:rsidRPr="00881A84">
        <w:rPr>
          <w:rFonts w:ascii="Times New Roman" w:eastAsia="Times New Roman" w:hAnsi="Times New Roman" w:cs="Times New Roman"/>
          <w:bCs/>
          <w:sz w:val="24"/>
          <w:szCs w:val="24"/>
          <w:lang w:eastAsia="ru-RU"/>
        </w:rPr>
        <w:t>К подзаконным актам в современной России относятся:</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А) Указ Президента;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Б) Конституция РФ;</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 Постановления городской Думы;</w:t>
      </w:r>
    </w:p>
    <w:p w:rsidR="00883821"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Г) Конституция субъекта Федерации; </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 Постановление Правительства РФ.</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2.25 </w:t>
      </w:r>
      <w:r w:rsidR="005A5334" w:rsidRPr="00881A84">
        <w:rPr>
          <w:rFonts w:ascii="Times New Roman" w:eastAsia="Times New Roman" w:hAnsi="Times New Roman" w:cs="Times New Roman"/>
          <w:bCs/>
          <w:sz w:val="24"/>
          <w:szCs w:val="24"/>
          <w:lang w:eastAsia="ru-RU"/>
        </w:rPr>
        <w:t>Что обозначает определение: «Научная и организационная деятельность по подготовке, экспертизе, изменению, дополнению, принятию, либо отмене нормативных правовых актов»?</w:t>
      </w:r>
    </w:p>
    <w:p w:rsidR="005A5334" w:rsidRPr="00881A84" w:rsidRDefault="005A5334" w:rsidP="00182D7D">
      <w:pPr>
        <w:pStyle w:val="a8"/>
        <w:widowControl w:val="0"/>
        <w:numPr>
          <w:ilvl w:val="0"/>
          <w:numId w:val="2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Правотворчество.</w:t>
      </w:r>
    </w:p>
    <w:p w:rsidR="005A5334" w:rsidRPr="00881A84" w:rsidRDefault="005A5334" w:rsidP="00182D7D">
      <w:pPr>
        <w:pStyle w:val="a8"/>
        <w:widowControl w:val="0"/>
        <w:numPr>
          <w:ilvl w:val="0"/>
          <w:numId w:val="2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Нормотворчество.</w:t>
      </w:r>
    </w:p>
    <w:p w:rsidR="005A5334" w:rsidRPr="00881A84" w:rsidRDefault="005A5334" w:rsidP="00182D7D">
      <w:pPr>
        <w:pStyle w:val="a8"/>
        <w:widowControl w:val="0"/>
        <w:numPr>
          <w:ilvl w:val="0"/>
          <w:numId w:val="2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Законодательство.</w:t>
      </w:r>
    </w:p>
    <w:p w:rsidR="005A5334" w:rsidRPr="00881A84" w:rsidRDefault="005A5334" w:rsidP="00182D7D">
      <w:pPr>
        <w:pStyle w:val="a8"/>
        <w:widowControl w:val="0"/>
        <w:numPr>
          <w:ilvl w:val="0"/>
          <w:numId w:val="23"/>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proofErr w:type="spellStart"/>
      <w:r w:rsidRPr="00881A84">
        <w:rPr>
          <w:rFonts w:ascii="Times New Roman" w:eastAsia="Times New Roman" w:hAnsi="Times New Roman" w:cs="Times New Roman"/>
          <w:bCs/>
          <w:sz w:val="24"/>
          <w:szCs w:val="24"/>
          <w:lang w:eastAsia="ru-RU"/>
        </w:rPr>
        <w:t>Судотворчество</w:t>
      </w:r>
      <w:proofErr w:type="spellEnd"/>
      <w:r w:rsidRPr="00881A84">
        <w:rPr>
          <w:rFonts w:ascii="Times New Roman" w:eastAsia="Times New Roman" w:hAnsi="Times New Roman" w:cs="Times New Roman"/>
          <w:bCs/>
          <w:sz w:val="24"/>
          <w:szCs w:val="24"/>
          <w:lang w:eastAsia="ru-RU"/>
        </w:rPr>
        <w:t>.</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2.26 </w:t>
      </w:r>
      <w:r w:rsidR="005A5334" w:rsidRPr="00881A84">
        <w:rPr>
          <w:rFonts w:ascii="Times New Roman" w:eastAsia="Times New Roman" w:hAnsi="Times New Roman" w:cs="Times New Roman"/>
          <w:bCs/>
          <w:sz w:val="24"/>
          <w:szCs w:val="24"/>
          <w:lang w:eastAsia="ru-RU"/>
        </w:rPr>
        <w:t>Что не входит в законотворчество?</w:t>
      </w:r>
    </w:p>
    <w:p w:rsidR="005A5334" w:rsidRPr="00881A84" w:rsidRDefault="005A5334" w:rsidP="00182D7D">
      <w:pPr>
        <w:pStyle w:val="a8"/>
        <w:widowControl w:val="0"/>
        <w:numPr>
          <w:ilvl w:val="0"/>
          <w:numId w:val="24"/>
        </w:numPr>
        <w:tabs>
          <w:tab w:val="left" w:pos="426"/>
        </w:tabs>
        <w:spacing w:after="0" w:line="240" w:lineRule="auto"/>
        <w:ind w:left="0" w:firstLine="680"/>
        <w:jc w:val="both"/>
        <w:rPr>
          <w:rFonts w:ascii="Times New Roman" w:eastAsia="Times New Roman" w:hAnsi="Times New Roman" w:cs="Times New Roman"/>
          <w:b/>
          <w:bCs/>
          <w:sz w:val="24"/>
          <w:szCs w:val="24"/>
          <w:lang w:eastAsia="ru-RU"/>
        </w:rPr>
      </w:pPr>
      <w:r w:rsidRPr="00881A84">
        <w:rPr>
          <w:rFonts w:ascii="Times New Roman" w:eastAsia="Times New Roman" w:hAnsi="Times New Roman" w:cs="Times New Roman"/>
          <w:b/>
          <w:bCs/>
          <w:sz w:val="24"/>
          <w:szCs w:val="24"/>
          <w:lang w:eastAsia="ru-RU"/>
        </w:rPr>
        <w:t>Создание норм.</w:t>
      </w:r>
    </w:p>
    <w:p w:rsidR="005A5334" w:rsidRPr="00881A84" w:rsidRDefault="005A5334" w:rsidP="00182D7D">
      <w:pPr>
        <w:pStyle w:val="a8"/>
        <w:widowControl w:val="0"/>
        <w:numPr>
          <w:ilvl w:val="0"/>
          <w:numId w:val="2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Создание законов.</w:t>
      </w:r>
    </w:p>
    <w:p w:rsidR="005A5334" w:rsidRPr="00881A84" w:rsidRDefault="005A5334" w:rsidP="00182D7D">
      <w:pPr>
        <w:pStyle w:val="a8"/>
        <w:widowControl w:val="0"/>
        <w:numPr>
          <w:ilvl w:val="0"/>
          <w:numId w:val="2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Создание подзаконных актов.</w:t>
      </w:r>
    </w:p>
    <w:p w:rsidR="005A5334" w:rsidRPr="00881A84" w:rsidRDefault="005A5334" w:rsidP="00182D7D">
      <w:pPr>
        <w:pStyle w:val="a8"/>
        <w:widowControl w:val="0"/>
        <w:numPr>
          <w:ilvl w:val="0"/>
          <w:numId w:val="24"/>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Создание актов толкования норм права.</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2.27 </w:t>
      </w:r>
      <w:r w:rsidR="005A5334" w:rsidRPr="00881A84">
        <w:rPr>
          <w:rFonts w:ascii="Times New Roman" w:eastAsia="Times New Roman" w:hAnsi="Times New Roman" w:cs="Times New Roman"/>
          <w:bCs/>
          <w:sz w:val="24"/>
          <w:szCs w:val="24"/>
          <w:lang w:eastAsia="ru-RU"/>
        </w:rPr>
        <w:t>Какие из перечисленных принципов являются принципами правотворчества?</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профессионализм</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демократизм</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законность</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научность</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все перечисленное</w:t>
      </w:r>
    </w:p>
    <w:p w:rsidR="005A5334" w:rsidRPr="00881A84" w:rsidRDefault="005A5334" w:rsidP="00182D7D">
      <w:pPr>
        <w:pStyle w:val="a8"/>
        <w:widowControl w:val="0"/>
        <w:numPr>
          <w:ilvl w:val="0"/>
          <w:numId w:val="25"/>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нет верного ответа</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2.28 </w:t>
      </w:r>
      <w:r w:rsidR="005A5334" w:rsidRPr="00881A84">
        <w:rPr>
          <w:rFonts w:ascii="Times New Roman" w:eastAsia="Times New Roman" w:hAnsi="Times New Roman" w:cs="Times New Roman"/>
          <w:bCs/>
          <w:sz w:val="24"/>
          <w:szCs w:val="24"/>
          <w:lang w:eastAsia="ru-RU"/>
        </w:rPr>
        <w:t>Что означает демократизм, как один из принципов правотворчества?</w:t>
      </w:r>
    </w:p>
    <w:p w:rsidR="005A5334" w:rsidRPr="00881A84" w:rsidRDefault="005A5334" w:rsidP="00182D7D">
      <w:pPr>
        <w:pStyle w:val="a8"/>
        <w:widowControl w:val="0"/>
        <w:numPr>
          <w:ilvl w:val="0"/>
          <w:numId w:val="26"/>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обязательность выявления и выражения в нормах права, воли и интересов народа</w:t>
      </w:r>
    </w:p>
    <w:p w:rsidR="005A5334" w:rsidRPr="00881A84" w:rsidRDefault="005A5334" w:rsidP="00182D7D">
      <w:pPr>
        <w:pStyle w:val="a8"/>
        <w:widowControl w:val="0"/>
        <w:numPr>
          <w:ilvl w:val="0"/>
          <w:numId w:val="26"/>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соблюдение процедуры и компетентности принятия актов</w:t>
      </w:r>
    </w:p>
    <w:p w:rsidR="005A5334" w:rsidRPr="00881A84" w:rsidRDefault="005A5334" w:rsidP="00182D7D">
      <w:pPr>
        <w:pStyle w:val="a8"/>
        <w:widowControl w:val="0"/>
        <w:numPr>
          <w:ilvl w:val="0"/>
          <w:numId w:val="26"/>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обоснованность актов, учет доктрин, социологических данных, прогноза последствий действия принятых норм права</w:t>
      </w:r>
    </w:p>
    <w:p w:rsidR="005A5334" w:rsidRPr="00881A84" w:rsidRDefault="005A5334" w:rsidP="00182D7D">
      <w:pPr>
        <w:pStyle w:val="a8"/>
        <w:widowControl w:val="0"/>
        <w:numPr>
          <w:ilvl w:val="0"/>
          <w:numId w:val="26"/>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компетентность, юридическая и общая грамотность при подготовке и принятии законопроектов</w:t>
      </w:r>
    </w:p>
    <w:p w:rsidR="005A5334" w:rsidRPr="00881A84" w:rsidRDefault="005A5334" w:rsidP="00182D7D">
      <w:pPr>
        <w:pStyle w:val="a8"/>
        <w:widowControl w:val="0"/>
        <w:numPr>
          <w:ilvl w:val="0"/>
          <w:numId w:val="26"/>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правильное определение времени подготовки и принятия актов, учет степени зрелости регулируемых общественных отношений</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2.29 </w:t>
      </w:r>
      <w:r w:rsidR="005A5334" w:rsidRPr="00881A84">
        <w:rPr>
          <w:rFonts w:ascii="Times New Roman" w:eastAsia="Times New Roman" w:hAnsi="Times New Roman" w:cs="Times New Roman"/>
          <w:bCs/>
          <w:sz w:val="24"/>
          <w:szCs w:val="24"/>
          <w:lang w:eastAsia="ru-RU"/>
        </w:rPr>
        <w:t xml:space="preserve">Какое понятие соответствует следующему </w:t>
      </w:r>
      <w:r w:rsidRPr="00881A84">
        <w:rPr>
          <w:rFonts w:ascii="Times New Roman" w:eastAsia="Times New Roman" w:hAnsi="Times New Roman" w:cs="Times New Roman"/>
          <w:bCs/>
          <w:sz w:val="24"/>
          <w:szCs w:val="24"/>
          <w:lang w:eastAsia="ru-RU"/>
        </w:rPr>
        <w:t>определению</w:t>
      </w:r>
      <w:r w:rsidR="005A5334" w:rsidRPr="00881A84">
        <w:rPr>
          <w:rFonts w:ascii="Times New Roman" w:eastAsia="Times New Roman" w:hAnsi="Times New Roman" w:cs="Times New Roman"/>
          <w:bCs/>
          <w:sz w:val="24"/>
          <w:szCs w:val="24"/>
          <w:lang w:eastAsia="ru-RU"/>
        </w:rPr>
        <w:t>: «</w:t>
      </w:r>
      <w:r w:rsidRPr="00881A84">
        <w:rPr>
          <w:rFonts w:ascii="Times New Roman" w:eastAsia="Times New Roman" w:hAnsi="Times New Roman" w:cs="Times New Roman"/>
          <w:bCs/>
          <w:sz w:val="24"/>
          <w:szCs w:val="24"/>
          <w:lang w:eastAsia="ru-RU"/>
        </w:rPr>
        <w:t>Процесс</w:t>
      </w:r>
      <w:r w:rsidR="005A5334" w:rsidRPr="00881A84">
        <w:rPr>
          <w:rFonts w:ascii="Times New Roman" w:eastAsia="Times New Roman" w:hAnsi="Times New Roman" w:cs="Times New Roman"/>
          <w:bCs/>
          <w:sz w:val="24"/>
          <w:szCs w:val="24"/>
          <w:lang w:eastAsia="ru-RU"/>
        </w:rPr>
        <w:t xml:space="preserve"> сведения к </w:t>
      </w:r>
      <w:r w:rsidR="005A5334" w:rsidRPr="00881A84">
        <w:rPr>
          <w:rFonts w:ascii="Times New Roman" w:eastAsia="Times New Roman" w:hAnsi="Times New Roman" w:cs="Times New Roman"/>
          <w:bCs/>
          <w:sz w:val="24"/>
          <w:szCs w:val="24"/>
          <w:lang w:eastAsia="ru-RU"/>
        </w:rPr>
        <w:lastRenderedPageBreak/>
        <w:t xml:space="preserve">единству </w:t>
      </w:r>
      <w:proofErr w:type="spellStart"/>
      <w:r w:rsidR="005A5334" w:rsidRPr="00881A84">
        <w:rPr>
          <w:rFonts w:ascii="Times New Roman" w:eastAsia="Times New Roman" w:hAnsi="Times New Roman" w:cs="Times New Roman"/>
          <w:bCs/>
          <w:sz w:val="24"/>
          <w:szCs w:val="24"/>
          <w:lang w:eastAsia="ru-RU"/>
        </w:rPr>
        <w:t>ноpмативно-пpавовых</w:t>
      </w:r>
      <w:proofErr w:type="spellEnd"/>
      <w:r w:rsidR="005A5334" w:rsidRPr="00881A84">
        <w:rPr>
          <w:rFonts w:ascii="Times New Roman" w:eastAsia="Times New Roman" w:hAnsi="Times New Roman" w:cs="Times New Roman"/>
          <w:bCs/>
          <w:sz w:val="24"/>
          <w:szCs w:val="24"/>
          <w:lang w:eastAsia="ru-RU"/>
        </w:rPr>
        <w:t xml:space="preserve"> актов путем внешней или </w:t>
      </w:r>
      <w:r w:rsidRPr="00881A84">
        <w:rPr>
          <w:rFonts w:ascii="Times New Roman" w:eastAsia="Times New Roman" w:hAnsi="Times New Roman" w:cs="Times New Roman"/>
          <w:bCs/>
          <w:sz w:val="24"/>
          <w:szCs w:val="24"/>
          <w:lang w:eastAsia="ru-RU"/>
        </w:rPr>
        <w:t>внутренней</w:t>
      </w:r>
      <w:r w:rsidR="005A5334" w:rsidRPr="00881A84">
        <w:rPr>
          <w:rFonts w:ascii="Times New Roman" w:eastAsia="Times New Roman" w:hAnsi="Times New Roman" w:cs="Times New Roman"/>
          <w:bCs/>
          <w:sz w:val="24"/>
          <w:szCs w:val="24"/>
          <w:lang w:eastAsia="ru-RU"/>
        </w:rPr>
        <w:t xml:space="preserve"> </w:t>
      </w:r>
      <w:r w:rsidRPr="00881A84">
        <w:rPr>
          <w:rFonts w:ascii="Times New Roman" w:eastAsia="Times New Roman" w:hAnsi="Times New Roman" w:cs="Times New Roman"/>
          <w:bCs/>
          <w:sz w:val="24"/>
          <w:szCs w:val="24"/>
          <w:lang w:eastAsia="ru-RU"/>
        </w:rPr>
        <w:t>обработки</w:t>
      </w:r>
      <w:r w:rsidR="005A5334" w:rsidRPr="00881A84">
        <w:rPr>
          <w:rFonts w:ascii="Times New Roman" w:eastAsia="Times New Roman" w:hAnsi="Times New Roman" w:cs="Times New Roman"/>
          <w:bCs/>
          <w:sz w:val="24"/>
          <w:szCs w:val="24"/>
          <w:lang w:eastAsia="ru-RU"/>
        </w:rPr>
        <w:t xml:space="preserve"> их </w:t>
      </w:r>
      <w:r w:rsidRPr="00881A84">
        <w:rPr>
          <w:rFonts w:ascii="Times New Roman" w:eastAsia="Times New Roman" w:hAnsi="Times New Roman" w:cs="Times New Roman"/>
          <w:bCs/>
          <w:sz w:val="24"/>
          <w:szCs w:val="24"/>
          <w:lang w:eastAsia="ru-RU"/>
        </w:rPr>
        <w:t>содержания</w:t>
      </w:r>
      <w:r w:rsidR="005A5334" w:rsidRPr="00881A84">
        <w:rPr>
          <w:rFonts w:ascii="Times New Roman" w:eastAsia="Times New Roman" w:hAnsi="Times New Roman" w:cs="Times New Roman"/>
          <w:bCs/>
          <w:sz w:val="24"/>
          <w:szCs w:val="24"/>
          <w:lang w:eastAsia="ru-RU"/>
        </w:rPr>
        <w:t>»?</w:t>
      </w:r>
    </w:p>
    <w:p w:rsidR="005A5334" w:rsidRPr="00881A84" w:rsidRDefault="005A5334" w:rsidP="00182D7D">
      <w:pPr>
        <w:pStyle w:val="a8"/>
        <w:widowControl w:val="0"/>
        <w:numPr>
          <w:ilvl w:val="0"/>
          <w:numId w:val="27"/>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система </w:t>
      </w:r>
      <w:r w:rsidR="00883821" w:rsidRPr="00881A84">
        <w:rPr>
          <w:rFonts w:ascii="Times New Roman" w:eastAsia="Times New Roman" w:hAnsi="Times New Roman" w:cs="Times New Roman"/>
          <w:bCs/>
          <w:sz w:val="24"/>
          <w:szCs w:val="24"/>
          <w:lang w:eastAsia="ru-RU"/>
        </w:rPr>
        <w:t>права</w:t>
      </w:r>
    </w:p>
    <w:p w:rsidR="005A5334" w:rsidRPr="00881A84" w:rsidRDefault="00883821" w:rsidP="00182D7D">
      <w:pPr>
        <w:pStyle w:val="a8"/>
        <w:widowControl w:val="0"/>
        <w:numPr>
          <w:ilvl w:val="0"/>
          <w:numId w:val="27"/>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правовая</w:t>
      </w:r>
      <w:r w:rsidR="005A5334" w:rsidRPr="00881A84">
        <w:rPr>
          <w:rFonts w:ascii="Times New Roman" w:eastAsia="Times New Roman" w:hAnsi="Times New Roman" w:cs="Times New Roman"/>
          <w:bCs/>
          <w:sz w:val="24"/>
          <w:szCs w:val="24"/>
          <w:lang w:eastAsia="ru-RU"/>
        </w:rPr>
        <w:t xml:space="preserve"> система</w:t>
      </w:r>
    </w:p>
    <w:p w:rsidR="005A5334" w:rsidRPr="00881A84" w:rsidRDefault="005A5334" w:rsidP="00182D7D">
      <w:pPr>
        <w:pStyle w:val="a8"/>
        <w:widowControl w:val="0"/>
        <w:numPr>
          <w:ilvl w:val="0"/>
          <w:numId w:val="27"/>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систематизация законодательства</w:t>
      </w:r>
    </w:p>
    <w:p w:rsidR="005A5334" w:rsidRPr="00881A84" w:rsidRDefault="00883821" w:rsidP="00182D7D">
      <w:pPr>
        <w:pStyle w:val="a8"/>
        <w:widowControl w:val="0"/>
        <w:numPr>
          <w:ilvl w:val="0"/>
          <w:numId w:val="27"/>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презумпция</w:t>
      </w:r>
    </w:p>
    <w:p w:rsidR="005A5334" w:rsidRPr="00881A84" w:rsidRDefault="005A5334" w:rsidP="00182D7D">
      <w:pPr>
        <w:pStyle w:val="a8"/>
        <w:widowControl w:val="0"/>
        <w:numPr>
          <w:ilvl w:val="0"/>
          <w:numId w:val="27"/>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консолидация</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2.30 </w:t>
      </w:r>
      <w:r w:rsidR="005A5334" w:rsidRPr="00881A84">
        <w:rPr>
          <w:rFonts w:ascii="Times New Roman" w:eastAsia="Times New Roman" w:hAnsi="Times New Roman" w:cs="Times New Roman"/>
          <w:bCs/>
          <w:sz w:val="24"/>
          <w:szCs w:val="24"/>
          <w:lang w:eastAsia="ru-RU"/>
        </w:rPr>
        <w:t>Как называется разновидность систематизации законодательства, при которой консолидация нормативных материалов производится по хронологическому, предметному и иным критериям?</w:t>
      </w:r>
    </w:p>
    <w:p w:rsidR="005A5334" w:rsidRPr="00881A84" w:rsidRDefault="005A5334" w:rsidP="00182D7D">
      <w:pPr>
        <w:pStyle w:val="a8"/>
        <w:widowControl w:val="0"/>
        <w:numPr>
          <w:ilvl w:val="0"/>
          <w:numId w:val="28"/>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proofErr w:type="spellStart"/>
      <w:r w:rsidRPr="00881A84">
        <w:rPr>
          <w:rFonts w:ascii="Times New Roman" w:eastAsia="Times New Roman" w:hAnsi="Times New Roman" w:cs="Times New Roman"/>
          <w:bCs/>
          <w:sz w:val="24"/>
          <w:szCs w:val="24"/>
          <w:lang w:eastAsia="ru-RU"/>
        </w:rPr>
        <w:t>преюдиция</w:t>
      </w:r>
      <w:proofErr w:type="spellEnd"/>
      <w:r w:rsidRPr="00881A84">
        <w:rPr>
          <w:rFonts w:ascii="Times New Roman" w:eastAsia="Times New Roman" w:hAnsi="Times New Roman" w:cs="Times New Roman"/>
          <w:bCs/>
          <w:sz w:val="24"/>
          <w:szCs w:val="24"/>
          <w:lang w:eastAsia="ru-RU"/>
        </w:rPr>
        <w:t>.</w:t>
      </w:r>
    </w:p>
    <w:p w:rsidR="005A5334" w:rsidRPr="00881A84" w:rsidRDefault="005A5334" w:rsidP="00182D7D">
      <w:pPr>
        <w:pStyle w:val="a8"/>
        <w:widowControl w:val="0"/>
        <w:numPr>
          <w:ilvl w:val="0"/>
          <w:numId w:val="28"/>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легитимация</w:t>
      </w:r>
    </w:p>
    <w:p w:rsidR="005A5334" w:rsidRPr="00881A84" w:rsidRDefault="005A5334" w:rsidP="00182D7D">
      <w:pPr>
        <w:pStyle w:val="a8"/>
        <w:widowControl w:val="0"/>
        <w:numPr>
          <w:ilvl w:val="0"/>
          <w:numId w:val="28"/>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криминализация</w:t>
      </w:r>
    </w:p>
    <w:p w:rsidR="005A5334" w:rsidRPr="00881A84" w:rsidRDefault="005A5334" w:rsidP="00182D7D">
      <w:pPr>
        <w:pStyle w:val="a8"/>
        <w:widowControl w:val="0"/>
        <w:numPr>
          <w:ilvl w:val="0"/>
          <w:numId w:val="28"/>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инкорпорация</w:t>
      </w:r>
    </w:p>
    <w:p w:rsidR="005A5334" w:rsidRPr="00881A84" w:rsidRDefault="005A5334" w:rsidP="00182D7D">
      <w:pPr>
        <w:pStyle w:val="a8"/>
        <w:widowControl w:val="0"/>
        <w:numPr>
          <w:ilvl w:val="0"/>
          <w:numId w:val="28"/>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кодификация</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A5334"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 xml:space="preserve">2.31 </w:t>
      </w:r>
      <w:r w:rsidR="005A5334" w:rsidRPr="00881A84">
        <w:rPr>
          <w:rFonts w:ascii="Times New Roman" w:eastAsia="Times New Roman" w:hAnsi="Times New Roman" w:cs="Times New Roman"/>
          <w:bCs/>
          <w:sz w:val="24"/>
          <w:szCs w:val="24"/>
          <w:lang w:eastAsia="ru-RU"/>
        </w:rPr>
        <w:t>Как называется процесс сведения к единству нормативно-правовых актов путем переработки их содержания?</w:t>
      </w:r>
    </w:p>
    <w:p w:rsidR="005A5334" w:rsidRPr="00881A84" w:rsidRDefault="005A5334" w:rsidP="00182D7D">
      <w:pPr>
        <w:pStyle w:val="a8"/>
        <w:widowControl w:val="0"/>
        <w:numPr>
          <w:ilvl w:val="0"/>
          <w:numId w:val="29"/>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национализация</w:t>
      </w:r>
    </w:p>
    <w:p w:rsidR="005A5334" w:rsidRPr="00881A84" w:rsidRDefault="005A5334" w:rsidP="00182D7D">
      <w:pPr>
        <w:pStyle w:val="a8"/>
        <w:widowControl w:val="0"/>
        <w:numPr>
          <w:ilvl w:val="0"/>
          <w:numId w:val="29"/>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инкорпорация</w:t>
      </w:r>
    </w:p>
    <w:p w:rsidR="005A5334" w:rsidRPr="00881A84" w:rsidRDefault="005A5334" w:rsidP="00182D7D">
      <w:pPr>
        <w:pStyle w:val="a8"/>
        <w:widowControl w:val="0"/>
        <w:numPr>
          <w:ilvl w:val="0"/>
          <w:numId w:val="29"/>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консолидация</w:t>
      </w:r>
    </w:p>
    <w:p w:rsidR="005A5334" w:rsidRPr="00881A84" w:rsidRDefault="005A5334" w:rsidP="00182D7D">
      <w:pPr>
        <w:pStyle w:val="a8"/>
        <w:widowControl w:val="0"/>
        <w:numPr>
          <w:ilvl w:val="0"/>
          <w:numId w:val="29"/>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легализация</w:t>
      </w:r>
    </w:p>
    <w:p w:rsidR="005A5334" w:rsidRPr="00881A84" w:rsidRDefault="005A5334" w:rsidP="00182D7D">
      <w:pPr>
        <w:pStyle w:val="a8"/>
        <w:widowControl w:val="0"/>
        <w:numPr>
          <w:ilvl w:val="0"/>
          <w:numId w:val="29"/>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кодификация</w:t>
      </w:r>
    </w:p>
    <w:p w:rsidR="005A5334" w:rsidRPr="00881A84" w:rsidRDefault="005A5334"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1095A"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2.32 К числу муниципально-правовых актов относятся:</w:t>
      </w:r>
    </w:p>
    <w:p w:rsidR="0051095A" w:rsidRPr="00881A84" w:rsidRDefault="0051095A" w:rsidP="00182D7D">
      <w:pPr>
        <w:pStyle w:val="a8"/>
        <w:widowControl w:val="0"/>
        <w:numPr>
          <w:ilvl w:val="0"/>
          <w:numId w:val="30"/>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решения, принятые на местных референдумах и сходах граждан;</w:t>
      </w:r>
    </w:p>
    <w:p w:rsidR="0051095A" w:rsidRPr="00881A84" w:rsidRDefault="0051095A" w:rsidP="00182D7D">
      <w:pPr>
        <w:pStyle w:val="a8"/>
        <w:widowControl w:val="0"/>
        <w:numPr>
          <w:ilvl w:val="0"/>
          <w:numId w:val="30"/>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конституции (уставы), законы и иные нормативные правовые акты субъектов РФ;</w:t>
      </w:r>
    </w:p>
    <w:p w:rsidR="0051095A" w:rsidRPr="00881A84" w:rsidRDefault="0051095A" w:rsidP="00182D7D">
      <w:pPr>
        <w:pStyle w:val="a8"/>
        <w:widowControl w:val="0"/>
        <w:numPr>
          <w:ilvl w:val="0"/>
          <w:numId w:val="30"/>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исторические и иные местные традиции, и обычаи;</w:t>
      </w:r>
    </w:p>
    <w:p w:rsidR="0051095A" w:rsidRPr="00881A84" w:rsidRDefault="0051095A" w:rsidP="00182D7D">
      <w:pPr>
        <w:pStyle w:val="a8"/>
        <w:widowControl w:val="0"/>
        <w:numPr>
          <w:ilvl w:val="0"/>
          <w:numId w:val="30"/>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решения представительного органа местного самоуправления</w:t>
      </w:r>
    </w:p>
    <w:p w:rsidR="0051095A"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51095A"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2.33 Наименование и виды правовых актов местного самоуправления устанавливаются …</w:t>
      </w:r>
    </w:p>
    <w:p w:rsidR="0051095A" w:rsidRPr="00881A84" w:rsidRDefault="0051095A" w:rsidP="00182D7D">
      <w:pPr>
        <w:pStyle w:val="a8"/>
        <w:widowControl w:val="0"/>
        <w:numPr>
          <w:ilvl w:val="0"/>
          <w:numId w:val="3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представительными органами местного самоуправления</w:t>
      </w:r>
    </w:p>
    <w:p w:rsidR="0051095A" w:rsidRPr="00881A84" w:rsidRDefault="0051095A" w:rsidP="00182D7D">
      <w:pPr>
        <w:pStyle w:val="a8"/>
        <w:widowControl w:val="0"/>
        <w:numPr>
          <w:ilvl w:val="0"/>
          <w:numId w:val="3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законодательством субъекта Российской Федерации</w:t>
      </w:r>
    </w:p>
    <w:p w:rsidR="0051095A" w:rsidRPr="00881A84" w:rsidRDefault="0051095A" w:rsidP="00182D7D">
      <w:pPr>
        <w:pStyle w:val="a8"/>
        <w:widowControl w:val="0"/>
        <w:numPr>
          <w:ilvl w:val="0"/>
          <w:numId w:val="3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федеральным законодательством</w:t>
      </w:r>
    </w:p>
    <w:p w:rsidR="0051095A" w:rsidRPr="00881A84" w:rsidRDefault="0051095A" w:rsidP="00182D7D">
      <w:pPr>
        <w:pStyle w:val="a8"/>
        <w:widowControl w:val="0"/>
        <w:numPr>
          <w:ilvl w:val="0"/>
          <w:numId w:val="31"/>
        </w:numPr>
        <w:tabs>
          <w:tab w:val="left" w:pos="426"/>
        </w:tabs>
        <w:spacing w:after="0" w:line="240" w:lineRule="auto"/>
        <w:ind w:left="0" w:firstLine="680"/>
        <w:jc w:val="both"/>
        <w:rPr>
          <w:rFonts w:ascii="Times New Roman" w:eastAsia="Times New Roman" w:hAnsi="Times New Roman" w:cs="Times New Roman"/>
          <w:bCs/>
          <w:sz w:val="24"/>
          <w:szCs w:val="24"/>
          <w:lang w:eastAsia="ru-RU"/>
        </w:rPr>
      </w:pPr>
      <w:r w:rsidRPr="00881A84">
        <w:rPr>
          <w:rFonts w:ascii="Times New Roman" w:eastAsia="Times New Roman" w:hAnsi="Times New Roman" w:cs="Times New Roman"/>
          <w:bCs/>
          <w:sz w:val="24"/>
          <w:szCs w:val="24"/>
          <w:lang w:eastAsia="ru-RU"/>
        </w:rPr>
        <w:t>уставами муниципальных образований</w:t>
      </w:r>
    </w:p>
    <w:p w:rsidR="0051095A"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lang w:eastAsia="ru-RU"/>
        </w:rPr>
      </w:pPr>
    </w:p>
    <w:p w:rsidR="006E068A" w:rsidRPr="00881A84" w:rsidRDefault="006E068A" w:rsidP="00881A84">
      <w:pPr>
        <w:widowControl w:val="0"/>
        <w:tabs>
          <w:tab w:val="left" w:pos="426"/>
        </w:tabs>
        <w:spacing w:after="0" w:line="240" w:lineRule="auto"/>
        <w:ind w:firstLine="680"/>
        <w:jc w:val="both"/>
        <w:rPr>
          <w:rFonts w:ascii="Times New Roman" w:eastAsia="Times New Roman" w:hAnsi="Times New Roman" w:cs="Times New Roman"/>
          <w:b/>
          <w:sz w:val="24"/>
          <w:szCs w:val="24"/>
          <w:lang w:eastAsia="ru-RU"/>
        </w:rPr>
      </w:pPr>
      <w:r w:rsidRPr="00881A84">
        <w:rPr>
          <w:rFonts w:ascii="Times New Roman" w:eastAsia="Times New Roman" w:hAnsi="Times New Roman" w:cs="Times New Roman"/>
          <w:b/>
          <w:sz w:val="24"/>
          <w:szCs w:val="24"/>
          <w:lang w:eastAsia="ru-RU"/>
        </w:rPr>
        <w:t xml:space="preserve">Раздел </w:t>
      </w:r>
      <w:r w:rsidR="0056567C" w:rsidRPr="00881A84">
        <w:rPr>
          <w:rFonts w:ascii="Times New Roman" w:eastAsia="Times New Roman" w:hAnsi="Times New Roman" w:cs="Times New Roman"/>
          <w:b/>
          <w:sz w:val="24"/>
          <w:szCs w:val="24"/>
          <w:lang w:eastAsia="ru-RU"/>
        </w:rPr>
        <w:t>3</w:t>
      </w:r>
      <w:r w:rsidRPr="00881A84">
        <w:rPr>
          <w:rFonts w:ascii="Times New Roman" w:eastAsia="Times New Roman" w:hAnsi="Times New Roman" w:cs="Times New Roman"/>
          <w:b/>
          <w:sz w:val="24"/>
          <w:szCs w:val="24"/>
          <w:lang w:eastAsia="ru-RU"/>
        </w:rPr>
        <w:t xml:space="preserve"> </w:t>
      </w:r>
      <w:r w:rsidR="001B7F46" w:rsidRPr="00881A84">
        <w:rPr>
          <w:rFonts w:ascii="Times New Roman" w:eastAsia="Times New Roman" w:hAnsi="Times New Roman" w:cs="Times New Roman"/>
          <w:b/>
          <w:sz w:val="24"/>
          <w:szCs w:val="24"/>
          <w:lang w:eastAsia="ru-RU"/>
        </w:rPr>
        <w:t>Субъекты правотворчества</w:t>
      </w:r>
    </w:p>
    <w:p w:rsidR="006E068A" w:rsidRPr="00881A84" w:rsidRDefault="006E068A"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3.1 Органы МСУ в РФ…</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решают вопросы регионального значения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организуют </w:t>
      </w:r>
      <w:proofErr w:type="gramStart"/>
      <w:r w:rsidRPr="00881A84">
        <w:rPr>
          <w:rFonts w:ascii="Times New Roman" w:eastAsia="Times New Roman" w:hAnsi="Times New Roman" w:cs="Times New Roman"/>
          <w:sz w:val="24"/>
          <w:szCs w:val="24"/>
          <w:lang w:eastAsia="ru-RU"/>
        </w:rPr>
        <w:t>проведение  референдума</w:t>
      </w:r>
      <w:proofErr w:type="gramEnd"/>
      <w:r w:rsidRPr="00881A84">
        <w:rPr>
          <w:rFonts w:ascii="Times New Roman" w:eastAsia="Times New Roman" w:hAnsi="Times New Roman" w:cs="Times New Roman"/>
          <w:sz w:val="24"/>
          <w:szCs w:val="24"/>
          <w:lang w:eastAsia="ru-RU"/>
        </w:rPr>
        <w:t xml:space="preserve"> субъекта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управляют муниципальной собственностью </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принимают </w:t>
      </w:r>
      <w:proofErr w:type="gramStart"/>
      <w:r w:rsidRPr="00881A84">
        <w:rPr>
          <w:rFonts w:ascii="Times New Roman" w:eastAsia="Times New Roman" w:hAnsi="Times New Roman" w:cs="Times New Roman"/>
          <w:sz w:val="24"/>
          <w:szCs w:val="24"/>
          <w:lang w:eastAsia="ru-RU"/>
        </w:rPr>
        <w:t>местные  законы</w:t>
      </w:r>
      <w:proofErr w:type="gramEnd"/>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3.2 Наделение органов МСУ отдельными государственными полномочиями осуществляется путем принятия…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решения высшего должностного лица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закона субъекта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федерального закона</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lastRenderedPageBreak/>
        <w:t>Г) федерального конституционного закона</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3.3 Органы МСУ…</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roofErr w:type="gramStart"/>
      <w:r w:rsidRPr="00881A84">
        <w:rPr>
          <w:rFonts w:ascii="Times New Roman" w:eastAsia="Times New Roman" w:hAnsi="Times New Roman" w:cs="Times New Roman"/>
          <w:sz w:val="24"/>
          <w:szCs w:val="24"/>
          <w:lang w:eastAsia="ru-RU"/>
        </w:rPr>
        <w:t>А)  входят</w:t>
      </w:r>
      <w:proofErr w:type="gramEnd"/>
      <w:r w:rsidRPr="00881A84">
        <w:rPr>
          <w:rFonts w:ascii="Times New Roman" w:eastAsia="Times New Roman" w:hAnsi="Times New Roman" w:cs="Times New Roman"/>
          <w:sz w:val="24"/>
          <w:szCs w:val="24"/>
          <w:lang w:eastAsia="ru-RU"/>
        </w:rPr>
        <w:t xml:space="preserve"> в систему органов государственной власти субъектов РФ</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входят в систему исполнительной власти РФ</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не входят в систему органов государственной власти РФ</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входят в систему органов государственной власти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3.4 Органы местного самоуправления самостоятельно:</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А) управляют муниципальной собственностью; </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утверждают местные бюджеты; </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устанавливают налоги; </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управляют жилым фондом на своей территории; </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руководят транспортным обслуживанием населения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3.5 Решения, принятые на сходе </w:t>
      </w:r>
      <w:proofErr w:type="gramStart"/>
      <w:r w:rsidRPr="00881A84">
        <w:rPr>
          <w:rFonts w:ascii="Times New Roman" w:eastAsia="Times New Roman" w:hAnsi="Times New Roman" w:cs="Times New Roman"/>
          <w:sz w:val="24"/>
          <w:szCs w:val="24"/>
          <w:lang w:eastAsia="ru-RU"/>
        </w:rPr>
        <w:t>граждан</w:t>
      </w:r>
      <w:proofErr w:type="gramEnd"/>
      <w:r w:rsidRPr="00881A84">
        <w:rPr>
          <w:rFonts w:ascii="Times New Roman" w:eastAsia="Times New Roman" w:hAnsi="Times New Roman" w:cs="Times New Roman"/>
          <w:sz w:val="24"/>
          <w:szCs w:val="24"/>
          <w:lang w:eastAsia="ru-RU"/>
        </w:rPr>
        <w:t xml:space="preserve"> подлежат:</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утверждению на местном референдуме</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обязательному рассмотрению представительным органом самоуправления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обязательному исполнению на территории поселения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утверждению главой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3.6 Местные налоги и сборы устанавливаются органами: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государственной власти субъекта Федерации с согласия местного населения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местного самоуправления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государственной власти Российской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законодательной власти субъекта Федерации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3.7 Структуру органов местного самоуправления составляют:</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представительный орган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глава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мировые судьи;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местная администрация (исполнительно-распорядительный орган);</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контрольный орган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Е) районная (городская прокуратура).</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3.8 </w:t>
      </w:r>
      <w:proofErr w:type="gramStart"/>
      <w:r w:rsidRPr="00881A84">
        <w:rPr>
          <w:rFonts w:ascii="Times New Roman" w:eastAsia="Times New Roman" w:hAnsi="Times New Roman" w:cs="Times New Roman"/>
          <w:sz w:val="24"/>
          <w:szCs w:val="24"/>
          <w:lang w:eastAsia="ru-RU"/>
        </w:rPr>
        <w:t>В</w:t>
      </w:r>
      <w:proofErr w:type="gramEnd"/>
      <w:r w:rsidRPr="00881A84">
        <w:rPr>
          <w:rFonts w:ascii="Times New Roman" w:eastAsia="Times New Roman" w:hAnsi="Times New Roman" w:cs="Times New Roman"/>
          <w:sz w:val="24"/>
          <w:szCs w:val="24"/>
          <w:lang w:eastAsia="ru-RU"/>
        </w:rPr>
        <w:t xml:space="preserve"> случае, если соответствующим судом установлено, что представительным органом муниципального образования принят нормативно-правовой акт, противоречащий Конституции и иным законам, высшее должностное лицо субъекта:</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уведомляет об этом Президента РФ и тот распускает представительный орган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вносит в представительный орган субъекта РФ закон о роспуске представительного органа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вносит предупреждение представительному органу муниципального образования</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3.9 </w:t>
      </w:r>
      <w:r w:rsidR="00707F4D" w:rsidRPr="00881A84">
        <w:rPr>
          <w:rFonts w:ascii="Times New Roman" w:eastAsia="Times New Roman" w:hAnsi="Times New Roman" w:cs="Times New Roman"/>
          <w:sz w:val="24"/>
          <w:szCs w:val="24"/>
          <w:lang w:eastAsia="ru-RU"/>
        </w:rPr>
        <w:t>Фракции Государственной Думы РФ – это:</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объединяют депутатов, выдвигавшихся в личном качестве (независимых);</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объединяют депутатов единомышленников;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объединяют депутатов, баллотировавшихся на выборах от тех или иных партий, полит. объединений, полит. движений</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3.10 </w:t>
      </w:r>
      <w:r w:rsidR="00707F4D" w:rsidRPr="00881A84">
        <w:rPr>
          <w:rFonts w:ascii="Times New Roman" w:eastAsia="Times New Roman" w:hAnsi="Times New Roman" w:cs="Times New Roman"/>
          <w:sz w:val="24"/>
          <w:szCs w:val="24"/>
          <w:lang w:eastAsia="ru-RU"/>
        </w:rPr>
        <w:t>Срок полномочий депутатов законодательного органа государственной власти субъекта РФ одного созыва не может превышать:</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lastRenderedPageBreak/>
        <w:t>а) 4 года;</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5 лет.</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3.11</w:t>
      </w:r>
      <w:r w:rsidR="00707F4D" w:rsidRPr="00881A84">
        <w:rPr>
          <w:rFonts w:ascii="Times New Roman" w:eastAsia="Times New Roman" w:hAnsi="Times New Roman" w:cs="Times New Roman"/>
          <w:sz w:val="24"/>
          <w:szCs w:val="24"/>
          <w:lang w:eastAsia="ru-RU"/>
        </w:rPr>
        <w:t xml:space="preserve"> Число депутатов, работающих на профессиональной постоянной основе: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устанавливается конституцией (уставом) субъекта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устанавливается самими депутатами законодательного органа государственной власти каждого созыва.</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6 Субъекты РФ вправе осуществлять собственное правовое регулирование: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по вопросам совместного ведения;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по вопросам совместного ведения до принятия федеральных законов.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3.12 </w:t>
      </w:r>
      <w:r w:rsidR="00EC188E" w:rsidRPr="00881A84">
        <w:rPr>
          <w:rFonts w:ascii="Times New Roman" w:eastAsia="Times New Roman" w:hAnsi="Times New Roman" w:cs="Times New Roman"/>
          <w:sz w:val="24"/>
          <w:szCs w:val="24"/>
          <w:lang w:eastAsia="ru-RU"/>
        </w:rPr>
        <w:t>Федеральное Собрание Российской Федерации состоит из:</w:t>
      </w:r>
    </w:p>
    <w:p w:rsidR="00EC188E" w:rsidRPr="00881A84" w:rsidRDefault="00EC188E" w:rsidP="00182D7D">
      <w:pPr>
        <w:pStyle w:val="a8"/>
        <w:widowControl w:val="0"/>
        <w:numPr>
          <w:ilvl w:val="0"/>
          <w:numId w:val="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Совета Федерации;</w:t>
      </w:r>
    </w:p>
    <w:p w:rsidR="00EC188E" w:rsidRPr="00881A84" w:rsidRDefault="00EC188E" w:rsidP="00182D7D">
      <w:pPr>
        <w:pStyle w:val="a8"/>
        <w:widowControl w:val="0"/>
        <w:numPr>
          <w:ilvl w:val="0"/>
          <w:numId w:val="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Конституционного совета;</w:t>
      </w:r>
    </w:p>
    <w:p w:rsidR="00EC188E" w:rsidRPr="00881A84" w:rsidRDefault="00EC188E" w:rsidP="00182D7D">
      <w:pPr>
        <w:pStyle w:val="a8"/>
        <w:widowControl w:val="0"/>
        <w:numPr>
          <w:ilvl w:val="0"/>
          <w:numId w:val="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Совета Союза;</w:t>
      </w:r>
    </w:p>
    <w:p w:rsidR="00EC188E" w:rsidRPr="00881A84" w:rsidRDefault="00EC188E" w:rsidP="00182D7D">
      <w:pPr>
        <w:pStyle w:val="a8"/>
        <w:widowControl w:val="0"/>
        <w:numPr>
          <w:ilvl w:val="0"/>
          <w:numId w:val="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Совета национальностей;</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3.13 </w:t>
      </w:r>
      <w:proofErr w:type="gramStart"/>
      <w:r w:rsidR="00EC188E" w:rsidRPr="00881A84">
        <w:rPr>
          <w:rFonts w:ascii="Times New Roman" w:eastAsia="Times New Roman" w:hAnsi="Times New Roman" w:cs="Times New Roman"/>
          <w:sz w:val="24"/>
          <w:szCs w:val="24"/>
          <w:lang w:eastAsia="ru-RU"/>
        </w:rPr>
        <w:t>В</w:t>
      </w:r>
      <w:proofErr w:type="gramEnd"/>
      <w:r w:rsidR="00EC188E" w:rsidRPr="00881A84">
        <w:rPr>
          <w:rFonts w:ascii="Times New Roman" w:eastAsia="Times New Roman" w:hAnsi="Times New Roman" w:cs="Times New Roman"/>
          <w:sz w:val="24"/>
          <w:szCs w:val="24"/>
          <w:lang w:eastAsia="ru-RU"/>
        </w:rPr>
        <w:t xml:space="preserve"> состав Совета Федерации входят по одному представителю от:</w:t>
      </w:r>
    </w:p>
    <w:p w:rsidR="00EC188E" w:rsidRPr="00881A84" w:rsidRDefault="00EC188E" w:rsidP="00182D7D">
      <w:pPr>
        <w:pStyle w:val="a8"/>
        <w:widowControl w:val="0"/>
        <w:numPr>
          <w:ilvl w:val="0"/>
          <w:numId w:val="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представительного и исполнительного органа государственной власти каждого субъекта федерации Российской Федерации;</w:t>
      </w:r>
    </w:p>
    <w:p w:rsidR="00EC188E" w:rsidRPr="00881A84" w:rsidRDefault="00EC188E" w:rsidP="00182D7D">
      <w:pPr>
        <w:pStyle w:val="a8"/>
        <w:widowControl w:val="0"/>
        <w:numPr>
          <w:ilvl w:val="0"/>
          <w:numId w:val="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судебного органа государственной власти каждого субъекта Российской Федерации;</w:t>
      </w:r>
    </w:p>
    <w:p w:rsidR="00EC188E" w:rsidRPr="00881A84" w:rsidRDefault="00EC188E" w:rsidP="00182D7D">
      <w:pPr>
        <w:pStyle w:val="a8"/>
        <w:widowControl w:val="0"/>
        <w:numPr>
          <w:ilvl w:val="0"/>
          <w:numId w:val="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крупнейшего регионального отделения политической партии;</w:t>
      </w:r>
    </w:p>
    <w:p w:rsidR="00EC188E" w:rsidRPr="00881A84" w:rsidRDefault="00EC188E" w:rsidP="00182D7D">
      <w:pPr>
        <w:pStyle w:val="a8"/>
        <w:widowControl w:val="0"/>
        <w:numPr>
          <w:ilvl w:val="0"/>
          <w:numId w:val="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региональных ассоциаций производителей.</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3.14 </w:t>
      </w:r>
      <w:r w:rsidR="00EC188E" w:rsidRPr="00881A84">
        <w:rPr>
          <w:rFonts w:ascii="Times New Roman" w:eastAsia="Times New Roman" w:hAnsi="Times New Roman" w:cs="Times New Roman"/>
          <w:sz w:val="24"/>
          <w:szCs w:val="24"/>
          <w:lang w:eastAsia="ru-RU"/>
        </w:rPr>
        <w:t>Депутатскими объединениями в Государственной думе являются:</w:t>
      </w:r>
    </w:p>
    <w:p w:rsidR="00EC188E" w:rsidRPr="00881A84" w:rsidRDefault="00EC188E" w:rsidP="00182D7D">
      <w:pPr>
        <w:pStyle w:val="a8"/>
        <w:widowControl w:val="0"/>
        <w:numPr>
          <w:ilvl w:val="0"/>
          <w:numId w:val="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женские комитеты;</w:t>
      </w:r>
    </w:p>
    <w:p w:rsidR="00EC188E" w:rsidRPr="00881A84" w:rsidRDefault="00EC188E" w:rsidP="00182D7D">
      <w:pPr>
        <w:pStyle w:val="a8"/>
        <w:widowControl w:val="0"/>
        <w:numPr>
          <w:ilvl w:val="0"/>
          <w:numId w:val="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партийные фракции;</w:t>
      </w:r>
    </w:p>
    <w:p w:rsidR="00EC188E" w:rsidRPr="00881A84" w:rsidRDefault="00EC188E" w:rsidP="00182D7D">
      <w:pPr>
        <w:pStyle w:val="a8"/>
        <w:widowControl w:val="0"/>
        <w:numPr>
          <w:ilvl w:val="0"/>
          <w:numId w:val="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союзы предпринимателей;</w:t>
      </w:r>
    </w:p>
    <w:p w:rsidR="003A0649" w:rsidRPr="00881A84" w:rsidRDefault="00EC188E" w:rsidP="00182D7D">
      <w:pPr>
        <w:pStyle w:val="a8"/>
        <w:widowControl w:val="0"/>
        <w:numPr>
          <w:ilvl w:val="0"/>
          <w:numId w:val="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субъекты законодательной инициативы</w:t>
      </w:r>
    </w:p>
    <w:p w:rsidR="001B7F46" w:rsidRPr="00881A84" w:rsidRDefault="001B7F46"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3.15 </w:t>
      </w:r>
      <w:r w:rsidR="00EC188E" w:rsidRPr="00881A84">
        <w:rPr>
          <w:rFonts w:ascii="Times New Roman" w:eastAsia="Times New Roman" w:hAnsi="Times New Roman" w:cs="Times New Roman"/>
          <w:sz w:val="24"/>
          <w:szCs w:val="24"/>
          <w:lang w:eastAsia="ru-RU"/>
        </w:rPr>
        <w:t>Посессионно работает:</w:t>
      </w:r>
    </w:p>
    <w:p w:rsidR="00EC188E" w:rsidRPr="00881A84" w:rsidRDefault="00EC188E" w:rsidP="00182D7D">
      <w:pPr>
        <w:pStyle w:val="a8"/>
        <w:widowControl w:val="0"/>
        <w:numPr>
          <w:ilvl w:val="0"/>
          <w:numId w:val="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Государственная Дума ФС;</w:t>
      </w:r>
    </w:p>
    <w:p w:rsidR="00EC188E" w:rsidRPr="00881A84" w:rsidRDefault="00EC188E" w:rsidP="00182D7D">
      <w:pPr>
        <w:pStyle w:val="a8"/>
        <w:widowControl w:val="0"/>
        <w:numPr>
          <w:ilvl w:val="0"/>
          <w:numId w:val="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Совет Федерации ФС;</w:t>
      </w:r>
    </w:p>
    <w:p w:rsidR="001B7F46" w:rsidRPr="00881A84" w:rsidRDefault="00EC188E" w:rsidP="00182D7D">
      <w:pPr>
        <w:pStyle w:val="a8"/>
        <w:widowControl w:val="0"/>
        <w:numPr>
          <w:ilvl w:val="0"/>
          <w:numId w:val="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Правительство РФ</w:t>
      </w:r>
    </w:p>
    <w:p w:rsidR="001B7F46" w:rsidRPr="00881A84" w:rsidRDefault="001B7F46"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3.16 </w:t>
      </w:r>
      <w:r w:rsidR="00EC188E" w:rsidRPr="00881A84">
        <w:rPr>
          <w:rFonts w:ascii="Times New Roman" w:eastAsia="Times New Roman" w:hAnsi="Times New Roman" w:cs="Times New Roman"/>
          <w:bCs/>
          <w:sz w:val="24"/>
          <w:szCs w:val="24"/>
          <w:shd w:val="clear" w:color="auto" w:fill="FFFFFF"/>
          <w:lang w:eastAsia="ru-RU"/>
        </w:rPr>
        <w:t>Законодательную власть в РФ осуществляют:</w:t>
      </w:r>
    </w:p>
    <w:p w:rsidR="00EC188E" w:rsidRPr="00881A84" w:rsidRDefault="00EC188E" w:rsidP="00182D7D">
      <w:pPr>
        <w:pStyle w:val="a8"/>
        <w:widowControl w:val="0"/>
        <w:numPr>
          <w:ilvl w:val="0"/>
          <w:numId w:val="10"/>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Федеральное Собрание РФ;</w:t>
      </w:r>
    </w:p>
    <w:p w:rsidR="00EC188E" w:rsidRPr="00881A84" w:rsidRDefault="00EC188E" w:rsidP="00182D7D">
      <w:pPr>
        <w:pStyle w:val="a8"/>
        <w:widowControl w:val="0"/>
        <w:numPr>
          <w:ilvl w:val="0"/>
          <w:numId w:val="10"/>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Правительство РФ;</w:t>
      </w:r>
    </w:p>
    <w:p w:rsidR="00EC188E" w:rsidRPr="00881A84" w:rsidRDefault="00EC188E" w:rsidP="00182D7D">
      <w:pPr>
        <w:pStyle w:val="a8"/>
        <w:widowControl w:val="0"/>
        <w:numPr>
          <w:ilvl w:val="0"/>
          <w:numId w:val="10"/>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все перечисленное.</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3.17 </w:t>
      </w:r>
      <w:r w:rsidR="00EC188E" w:rsidRPr="00881A84">
        <w:rPr>
          <w:rFonts w:ascii="Times New Roman" w:eastAsia="Times New Roman" w:hAnsi="Times New Roman" w:cs="Times New Roman"/>
          <w:bCs/>
          <w:sz w:val="24"/>
          <w:szCs w:val="24"/>
          <w:shd w:val="clear" w:color="auto" w:fill="FFFFFF"/>
          <w:lang w:eastAsia="ru-RU"/>
        </w:rPr>
        <w:t>Законодательный (представительный) орган власти Оренбургской области называется:</w:t>
      </w:r>
    </w:p>
    <w:p w:rsidR="00EC188E" w:rsidRPr="00881A84" w:rsidRDefault="00EC188E" w:rsidP="00182D7D">
      <w:pPr>
        <w:pStyle w:val="a8"/>
        <w:widowControl w:val="0"/>
        <w:numPr>
          <w:ilvl w:val="0"/>
          <w:numId w:val="11"/>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Законодательное Собрание Оренбургской области:</w:t>
      </w:r>
    </w:p>
    <w:p w:rsidR="00EC188E" w:rsidRPr="00881A84" w:rsidRDefault="00EC188E" w:rsidP="00182D7D">
      <w:pPr>
        <w:pStyle w:val="a8"/>
        <w:widowControl w:val="0"/>
        <w:numPr>
          <w:ilvl w:val="0"/>
          <w:numId w:val="11"/>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Правительство Оренбургской области;</w:t>
      </w:r>
    </w:p>
    <w:p w:rsidR="00EC188E" w:rsidRPr="00881A84" w:rsidRDefault="00EC188E" w:rsidP="00182D7D">
      <w:pPr>
        <w:pStyle w:val="a8"/>
        <w:widowControl w:val="0"/>
        <w:numPr>
          <w:ilvl w:val="0"/>
          <w:numId w:val="11"/>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Администрация Оренбургской области</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3.18 </w:t>
      </w:r>
      <w:r w:rsidR="00EC188E" w:rsidRPr="00881A84">
        <w:rPr>
          <w:rFonts w:ascii="Times New Roman" w:eastAsia="Times New Roman" w:hAnsi="Times New Roman" w:cs="Times New Roman"/>
          <w:bCs/>
          <w:sz w:val="24"/>
          <w:szCs w:val="24"/>
          <w:shd w:val="clear" w:color="auto" w:fill="FFFFFF"/>
          <w:lang w:eastAsia="ru-RU"/>
        </w:rPr>
        <w:t>Полномочия Совета Федерации:</w:t>
      </w:r>
    </w:p>
    <w:p w:rsidR="00EC188E" w:rsidRPr="00881A84" w:rsidRDefault="00EC188E" w:rsidP="00182D7D">
      <w:pPr>
        <w:pStyle w:val="a8"/>
        <w:widowControl w:val="0"/>
        <w:numPr>
          <w:ilvl w:val="0"/>
          <w:numId w:val="1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разрабатывает и представляет Государственной Думе федеральный бюджет;</w:t>
      </w:r>
    </w:p>
    <w:p w:rsidR="00EC188E" w:rsidRPr="00881A84" w:rsidRDefault="00EC188E" w:rsidP="00182D7D">
      <w:pPr>
        <w:pStyle w:val="a8"/>
        <w:widowControl w:val="0"/>
        <w:numPr>
          <w:ilvl w:val="0"/>
          <w:numId w:val="1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назначает выборы Президента РФ;</w:t>
      </w:r>
    </w:p>
    <w:p w:rsidR="00EC188E" w:rsidRPr="00881A84" w:rsidRDefault="00EC188E" w:rsidP="00182D7D">
      <w:pPr>
        <w:pStyle w:val="a8"/>
        <w:widowControl w:val="0"/>
        <w:numPr>
          <w:ilvl w:val="0"/>
          <w:numId w:val="1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объявляет амнистию.</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lastRenderedPageBreak/>
        <w:t xml:space="preserve">3.19 </w:t>
      </w:r>
      <w:r w:rsidR="00EC188E" w:rsidRPr="00881A84">
        <w:rPr>
          <w:rFonts w:ascii="Times New Roman" w:eastAsia="Times New Roman" w:hAnsi="Times New Roman" w:cs="Times New Roman"/>
          <w:bCs/>
          <w:sz w:val="24"/>
          <w:szCs w:val="24"/>
          <w:shd w:val="clear" w:color="auto" w:fill="FFFFFF"/>
          <w:lang w:eastAsia="ru-RU"/>
        </w:rPr>
        <w:t>Полномочия Государственной Думы:</w:t>
      </w:r>
    </w:p>
    <w:p w:rsidR="00EC188E" w:rsidRPr="00881A84" w:rsidRDefault="00EC188E" w:rsidP="00182D7D">
      <w:pPr>
        <w:pStyle w:val="a8"/>
        <w:widowControl w:val="0"/>
        <w:numPr>
          <w:ilvl w:val="0"/>
          <w:numId w:val="1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назначает и освобождает от должности Генерального прокурора РФ;</w:t>
      </w:r>
    </w:p>
    <w:p w:rsidR="00EC188E" w:rsidRPr="00881A84" w:rsidRDefault="00EC188E" w:rsidP="00182D7D">
      <w:pPr>
        <w:pStyle w:val="a8"/>
        <w:widowControl w:val="0"/>
        <w:numPr>
          <w:ilvl w:val="0"/>
          <w:numId w:val="1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выдвигает обвинение против Президента РФ;</w:t>
      </w:r>
    </w:p>
    <w:p w:rsidR="00EC188E" w:rsidRPr="00881A84" w:rsidRDefault="00EC188E" w:rsidP="00182D7D">
      <w:pPr>
        <w:pStyle w:val="a8"/>
        <w:widowControl w:val="0"/>
        <w:numPr>
          <w:ilvl w:val="0"/>
          <w:numId w:val="1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осуществляет управление федеральной собственностью</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3.20 </w:t>
      </w:r>
      <w:r w:rsidR="00EC188E" w:rsidRPr="00881A84">
        <w:rPr>
          <w:rFonts w:ascii="Times New Roman" w:eastAsia="Times New Roman" w:hAnsi="Times New Roman" w:cs="Times New Roman"/>
          <w:bCs/>
          <w:sz w:val="24"/>
          <w:szCs w:val="24"/>
          <w:shd w:val="clear" w:color="auto" w:fill="FFFFFF"/>
          <w:lang w:eastAsia="ru-RU"/>
        </w:rPr>
        <w:t>Возможно выделить следующие формы деятельности местного самоуправления по реализации его функций:</w:t>
      </w:r>
    </w:p>
    <w:p w:rsidR="00EC188E" w:rsidRPr="00881A84" w:rsidRDefault="00EC188E" w:rsidP="00182D7D">
      <w:pPr>
        <w:pStyle w:val="a8"/>
        <w:widowControl w:val="0"/>
        <w:numPr>
          <w:ilvl w:val="0"/>
          <w:numId w:val="1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правовые;</w:t>
      </w:r>
    </w:p>
    <w:p w:rsidR="00EC188E" w:rsidRPr="00881A84" w:rsidRDefault="00EC188E" w:rsidP="00182D7D">
      <w:pPr>
        <w:pStyle w:val="a8"/>
        <w:widowControl w:val="0"/>
        <w:numPr>
          <w:ilvl w:val="0"/>
          <w:numId w:val="1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организационные;</w:t>
      </w:r>
    </w:p>
    <w:p w:rsidR="00EC188E" w:rsidRPr="00881A84" w:rsidRDefault="00EC188E" w:rsidP="00182D7D">
      <w:pPr>
        <w:pStyle w:val="a8"/>
        <w:widowControl w:val="0"/>
        <w:numPr>
          <w:ilvl w:val="0"/>
          <w:numId w:val="1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материальные;</w:t>
      </w:r>
    </w:p>
    <w:p w:rsidR="00EC188E" w:rsidRPr="00881A84" w:rsidRDefault="00EC188E" w:rsidP="00182D7D">
      <w:pPr>
        <w:pStyle w:val="a8"/>
        <w:widowControl w:val="0"/>
        <w:numPr>
          <w:ilvl w:val="0"/>
          <w:numId w:val="1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идеологические.</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C188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3.21 </w:t>
      </w:r>
      <w:r w:rsidR="00EC188E" w:rsidRPr="00881A84">
        <w:rPr>
          <w:rFonts w:ascii="Times New Roman" w:eastAsia="Times New Roman" w:hAnsi="Times New Roman" w:cs="Times New Roman"/>
          <w:bCs/>
          <w:sz w:val="24"/>
          <w:szCs w:val="24"/>
          <w:shd w:val="clear" w:color="auto" w:fill="FFFFFF"/>
          <w:lang w:eastAsia="ru-RU"/>
        </w:rPr>
        <w:t>К правовым формам деятельности местного самоуправления относятся:</w:t>
      </w:r>
    </w:p>
    <w:p w:rsidR="00EC188E" w:rsidRPr="00881A84" w:rsidRDefault="00EC188E" w:rsidP="00182D7D">
      <w:pPr>
        <w:pStyle w:val="a8"/>
        <w:widowControl w:val="0"/>
        <w:numPr>
          <w:ilvl w:val="0"/>
          <w:numId w:val="1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правотворческая;</w:t>
      </w:r>
    </w:p>
    <w:p w:rsidR="00EC188E" w:rsidRPr="00881A84" w:rsidRDefault="00EC188E" w:rsidP="00182D7D">
      <w:pPr>
        <w:pStyle w:val="a8"/>
        <w:widowControl w:val="0"/>
        <w:numPr>
          <w:ilvl w:val="0"/>
          <w:numId w:val="1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правоприменительная;</w:t>
      </w:r>
    </w:p>
    <w:p w:rsidR="00EC188E" w:rsidRPr="00881A84" w:rsidRDefault="00EC188E" w:rsidP="00182D7D">
      <w:pPr>
        <w:pStyle w:val="a8"/>
        <w:widowControl w:val="0"/>
        <w:numPr>
          <w:ilvl w:val="0"/>
          <w:numId w:val="1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proofErr w:type="spellStart"/>
      <w:r w:rsidRPr="00881A84">
        <w:rPr>
          <w:rFonts w:ascii="Times New Roman" w:eastAsia="Times New Roman" w:hAnsi="Times New Roman" w:cs="Times New Roman"/>
          <w:bCs/>
          <w:sz w:val="24"/>
          <w:szCs w:val="24"/>
          <w:shd w:val="clear" w:color="auto" w:fill="FFFFFF"/>
          <w:lang w:eastAsia="ru-RU"/>
        </w:rPr>
        <w:t>правовосстановительная</w:t>
      </w:r>
      <w:proofErr w:type="spellEnd"/>
      <w:r w:rsidRPr="00881A84">
        <w:rPr>
          <w:rFonts w:ascii="Times New Roman" w:eastAsia="Times New Roman" w:hAnsi="Times New Roman" w:cs="Times New Roman"/>
          <w:bCs/>
          <w:sz w:val="24"/>
          <w:szCs w:val="24"/>
          <w:shd w:val="clear" w:color="auto" w:fill="FFFFFF"/>
          <w:lang w:eastAsia="ru-RU"/>
        </w:rPr>
        <w:t>;</w:t>
      </w:r>
    </w:p>
    <w:p w:rsidR="00EC188E" w:rsidRPr="00881A84" w:rsidRDefault="00EC188E" w:rsidP="00182D7D">
      <w:pPr>
        <w:pStyle w:val="a8"/>
        <w:widowControl w:val="0"/>
        <w:numPr>
          <w:ilvl w:val="0"/>
          <w:numId w:val="1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правоохранительная</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3.22 </w:t>
      </w:r>
      <w:r w:rsidR="00707F4D" w:rsidRPr="00881A84">
        <w:rPr>
          <w:rFonts w:ascii="Times New Roman" w:eastAsia="Times New Roman" w:hAnsi="Times New Roman" w:cs="Times New Roman"/>
          <w:bCs/>
          <w:sz w:val="24"/>
          <w:szCs w:val="24"/>
          <w:shd w:val="clear" w:color="auto" w:fill="FFFFFF"/>
          <w:lang w:eastAsia="ru-RU"/>
        </w:rPr>
        <w:t>Палаты Федерального Собрания могут собираться совместно для: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избрания председателей палат Федерального Собрания;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принятия законов;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заслушивания посланий Президента РФ, посланий Конституционного Суда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3.23 </w:t>
      </w:r>
      <w:r w:rsidR="00707F4D" w:rsidRPr="00881A84">
        <w:rPr>
          <w:rFonts w:ascii="Times New Roman" w:eastAsia="Times New Roman" w:hAnsi="Times New Roman" w:cs="Times New Roman"/>
          <w:bCs/>
          <w:sz w:val="24"/>
          <w:szCs w:val="24"/>
          <w:shd w:val="clear" w:color="auto" w:fill="FFFFFF"/>
          <w:lang w:eastAsia="ru-RU"/>
        </w:rPr>
        <w:t>К ведению Совета Федерации относятся: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утверждение границ между субъектами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назначение Председателя Центрального банка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назначение и освобождение от должности Генерального прокурора РФ.</w:t>
      </w: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3.24 </w:t>
      </w:r>
      <w:r w:rsidR="00707F4D" w:rsidRPr="00881A84">
        <w:rPr>
          <w:rFonts w:ascii="Times New Roman" w:eastAsia="Times New Roman" w:hAnsi="Times New Roman" w:cs="Times New Roman"/>
          <w:bCs/>
          <w:sz w:val="24"/>
          <w:szCs w:val="24"/>
          <w:shd w:val="clear" w:color="auto" w:fill="FFFFFF"/>
          <w:lang w:eastAsia="ru-RU"/>
        </w:rPr>
        <w:t>К ведению Государственной Думы относятся: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дача согласия Президенту РФ на назначение Председателя Правительства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назначение выборов Президента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назначение на должность и освобождение от должности заместителя Председателя Счетной палаты и половины состава ее ауди торов;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решение вопроса о доверии Правительству РФ</w:t>
      </w:r>
    </w:p>
    <w:p w:rsidR="00EC188E" w:rsidRPr="00881A84" w:rsidRDefault="00EC188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3.25 </w:t>
      </w:r>
      <w:r w:rsidR="00707F4D" w:rsidRPr="00881A84">
        <w:rPr>
          <w:rFonts w:ascii="Times New Roman" w:eastAsia="Times New Roman" w:hAnsi="Times New Roman" w:cs="Times New Roman"/>
          <w:bCs/>
          <w:sz w:val="24"/>
          <w:szCs w:val="24"/>
          <w:shd w:val="clear" w:color="auto" w:fill="FFFFFF"/>
          <w:lang w:eastAsia="ru-RU"/>
        </w:rPr>
        <w:t>Законодательный (представительный) орган государственной власти субъекта РФ является правомочным, если в состав указанного органа избрано не менее: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двух третей от установленного числа депутатов;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трех четвертей от установленного числа депутатов.</w:t>
      </w:r>
    </w:p>
    <w:p w:rsidR="006319BE"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6319BE"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3.26 </w:t>
      </w:r>
      <w:r w:rsidR="00707F4D" w:rsidRPr="00881A84">
        <w:rPr>
          <w:rFonts w:ascii="Times New Roman" w:eastAsia="Times New Roman" w:hAnsi="Times New Roman" w:cs="Times New Roman"/>
          <w:bCs/>
          <w:sz w:val="24"/>
          <w:szCs w:val="24"/>
          <w:shd w:val="clear" w:color="auto" w:fill="FFFFFF"/>
          <w:lang w:eastAsia="ru-RU"/>
        </w:rPr>
        <w:t>Полномочия законодательного (представительного) органа государственной власти субъекта РФ могут быть прекращены досрочно в случае: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принятия указанным органом решения о самороспуске;</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вступления в силу постановления Совета Федерации Федерального Собрания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роспуска указанного органа высшим должностным лицом субъекта РФ по основаниям, предусмотренным федеральным законом;</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РФ, в том числе в связи со сложением депутатами своих полномочий;</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д) если после представления в третий раз кандидатуры на должность высшего должностного лица субъекта РФ законодательный (представительный) орган </w:t>
      </w:r>
      <w:r w:rsidRPr="00881A84">
        <w:rPr>
          <w:rFonts w:ascii="Times New Roman" w:eastAsia="Times New Roman" w:hAnsi="Times New Roman" w:cs="Times New Roman"/>
          <w:bCs/>
          <w:sz w:val="24"/>
          <w:szCs w:val="24"/>
          <w:shd w:val="clear" w:color="auto" w:fill="FFFFFF"/>
          <w:lang w:eastAsia="ru-RU"/>
        </w:rPr>
        <w:lastRenderedPageBreak/>
        <w:t>государственной власти субъекта РФ принял решение о ее отклонении — Президентом РФ</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3.27 </w:t>
      </w:r>
      <w:r w:rsidR="00707F4D" w:rsidRPr="00881A84">
        <w:rPr>
          <w:rFonts w:ascii="Times New Roman" w:eastAsia="Times New Roman" w:hAnsi="Times New Roman" w:cs="Times New Roman"/>
          <w:bCs/>
          <w:sz w:val="24"/>
          <w:szCs w:val="24"/>
          <w:shd w:val="clear" w:color="auto" w:fill="FFFFFF"/>
          <w:lang w:eastAsia="ru-RU"/>
        </w:rPr>
        <w:t>Внутренними органами Совета Федерации являются: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А) Председатель Совета Федерации;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Б) комитеты и комиссии Совета Федерации;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представители крупнейших политических партий страны;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Г) полномочные представители Президента Российской Федерации в федеральных округах;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Д) совет Совета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3.28 </w:t>
      </w:r>
      <w:r w:rsidR="00707F4D" w:rsidRPr="00881A84">
        <w:rPr>
          <w:rFonts w:ascii="Times New Roman" w:eastAsia="Times New Roman" w:hAnsi="Times New Roman" w:cs="Times New Roman"/>
          <w:bCs/>
          <w:sz w:val="24"/>
          <w:szCs w:val="24"/>
          <w:shd w:val="clear" w:color="auto" w:fill="FFFFFF"/>
          <w:lang w:eastAsia="ru-RU"/>
        </w:rPr>
        <w:t>Входят в состав Совета Государственной Думы: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А) руководители депутатских групп;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Б) Председатель Государственной Думы;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руководители крупнейших политических партий страны;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Г) представители комитетов Государственной Думы;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Д) председатели комиссий Государственной Думы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3.29 </w:t>
      </w:r>
      <w:r w:rsidR="00707F4D" w:rsidRPr="00881A84">
        <w:rPr>
          <w:rFonts w:ascii="Times New Roman" w:eastAsia="Times New Roman" w:hAnsi="Times New Roman" w:cs="Times New Roman"/>
          <w:bCs/>
          <w:sz w:val="24"/>
          <w:szCs w:val="24"/>
          <w:shd w:val="clear" w:color="auto" w:fill="FFFFFF"/>
          <w:lang w:eastAsia="ru-RU"/>
        </w:rPr>
        <w:t>Государственной Думой принимаются: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А) федеральные законы;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органические законы;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В) федеральные конституционные законы;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тематические законы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3.30 </w:t>
      </w:r>
      <w:r w:rsidR="00707F4D" w:rsidRPr="00881A84">
        <w:rPr>
          <w:rFonts w:ascii="Times New Roman" w:eastAsia="Times New Roman" w:hAnsi="Times New Roman" w:cs="Times New Roman"/>
          <w:bCs/>
          <w:sz w:val="24"/>
          <w:szCs w:val="24"/>
          <w:shd w:val="clear" w:color="auto" w:fill="FFFFFF"/>
          <w:lang w:eastAsia="ru-RU"/>
        </w:rPr>
        <w:t>Законы, принятые парламентом должны быть официально</w:t>
      </w:r>
      <w:r w:rsidRPr="00881A84">
        <w:rPr>
          <w:rFonts w:ascii="Times New Roman" w:eastAsia="Times New Roman" w:hAnsi="Times New Roman" w:cs="Times New Roman"/>
          <w:bCs/>
          <w:sz w:val="24"/>
          <w:szCs w:val="24"/>
          <w:shd w:val="clear" w:color="auto" w:fill="FFFFFF"/>
          <w:lang w:eastAsia="ru-RU"/>
        </w:rPr>
        <w:t xml:space="preserve"> </w:t>
      </w:r>
      <w:r w:rsidR="00707F4D" w:rsidRPr="00881A84">
        <w:rPr>
          <w:rFonts w:ascii="Times New Roman" w:eastAsia="Times New Roman" w:hAnsi="Times New Roman" w:cs="Times New Roman"/>
          <w:bCs/>
          <w:sz w:val="24"/>
          <w:szCs w:val="24"/>
          <w:shd w:val="clear" w:color="auto" w:fill="FFFFFF"/>
          <w:lang w:eastAsia="ru-RU"/>
        </w:rPr>
        <w:t>обнародованы в:</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А) «Российской газете»;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«Вестнике Государственной Думы»;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«Вестнике Совета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Г) «Собрании законодательства Российской Федерации»;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Д) «Известиях»</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3.31 </w:t>
      </w:r>
      <w:r w:rsidR="00707F4D" w:rsidRPr="00881A84">
        <w:rPr>
          <w:rFonts w:ascii="Times New Roman" w:eastAsia="Times New Roman" w:hAnsi="Times New Roman" w:cs="Times New Roman"/>
          <w:bCs/>
          <w:sz w:val="24"/>
          <w:szCs w:val="24"/>
          <w:shd w:val="clear" w:color="auto" w:fill="FFFFFF"/>
          <w:lang w:eastAsia="ru-RU"/>
        </w:rPr>
        <w:t>Относится к компетенции Государственной Думы: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утверждение указа Президента о введении военного положения.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Б) объявление амнистии;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В) помилование осужденных;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изменение границ между субъектами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Д) решение вопроса о доверии Правительству Российской Федерации;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3.32 </w:t>
      </w:r>
      <w:r w:rsidR="00707F4D" w:rsidRPr="00881A84">
        <w:rPr>
          <w:rFonts w:ascii="Times New Roman" w:eastAsia="Times New Roman" w:hAnsi="Times New Roman" w:cs="Times New Roman"/>
          <w:bCs/>
          <w:sz w:val="24"/>
          <w:szCs w:val="24"/>
          <w:shd w:val="clear" w:color="auto" w:fill="FFFFFF"/>
          <w:lang w:eastAsia="ru-RU"/>
        </w:rPr>
        <w:t>Относится к полномочиям Совета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назначение выборов депутатов Государственной Думы.</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назначение на должность судей Верховного Суда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В) изменение состава субъектов Российской Федерации; </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назначение главы администрации Президента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Д) назначение выборов Президента Российской Федерации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07F4D" w:rsidRPr="00881A84" w:rsidRDefault="00400BE5"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3.33 </w:t>
      </w:r>
      <w:r w:rsidR="00707F4D" w:rsidRPr="00881A84">
        <w:rPr>
          <w:rFonts w:ascii="Times New Roman" w:eastAsia="Times New Roman" w:hAnsi="Times New Roman" w:cs="Times New Roman"/>
          <w:bCs/>
          <w:sz w:val="24"/>
          <w:szCs w:val="24"/>
          <w:shd w:val="clear" w:color="auto" w:fill="FFFFFF"/>
          <w:lang w:eastAsia="ru-RU"/>
        </w:rPr>
        <w:t>Постоянно действующий рабочий орган Государственной Думы – это:</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 комиссия;</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Б) комитет;</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В) фракции;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Г) депутатские группы</w:t>
      </w:r>
      <w:r w:rsidR="00883821" w:rsidRPr="00881A84">
        <w:rPr>
          <w:rFonts w:ascii="Times New Roman" w:eastAsia="Times New Roman" w:hAnsi="Times New Roman" w:cs="Times New Roman"/>
          <w:bCs/>
          <w:sz w:val="24"/>
          <w:szCs w:val="24"/>
          <w:shd w:val="clear" w:color="auto" w:fill="FFFFFF"/>
          <w:lang w:eastAsia="ru-RU"/>
        </w:rPr>
        <w:t>.</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883821"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3.34 </w:t>
      </w:r>
      <w:r w:rsidR="00883821" w:rsidRPr="00881A84">
        <w:rPr>
          <w:rFonts w:ascii="Times New Roman" w:eastAsia="Times New Roman" w:hAnsi="Times New Roman" w:cs="Times New Roman"/>
          <w:bCs/>
          <w:sz w:val="24"/>
          <w:szCs w:val="24"/>
          <w:shd w:val="clear" w:color="auto" w:fill="FFFFFF"/>
          <w:lang w:eastAsia="ru-RU"/>
        </w:rPr>
        <w:t>Полномочия представительного органа муниципального образования по изданию правовых актов определяются …</w:t>
      </w:r>
    </w:p>
    <w:p w:rsidR="00883821" w:rsidRPr="00881A84" w:rsidRDefault="00883821" w:rsidP="00182D7D">
      <w:pPr>
        <w:pStyle w:val="a8"/>
        <w:widowControl w:val="0"/>
        <w:numPr>
          <w:ilvl w:val="0"/>
          <w:numId w:val="3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lastRenderedPageBreak/>
        <w:t>уставом муниципального образования</w:t>
      </w:r>
    </w:p>
    <w:p w:rsidR="00883821" w:rsidRPr="00881A84" w:rsidRDefault="00883821" w:rsidP="00182D7D">
      <w:pPr>
        <w:pStyle w:val="a8"/>
        <w:widowControl w:val="0"/>
        <w:numPr>
          <w:ilvl w:val="0"/>
          <w:numId w:val="3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законами субъектов Российской Федерации</w:t>
      </w:r>
    </w:p>
    <w:p w:rsidR="00883821" w:rsidRPr="00881A84" w:rsidRDefault="00883821" w:rsidP="00182D7D">
      <w:pPr>
        <w:pStyle w:val="a8"/>
        <w:widowControl w:val="0"/>
        <w:numPr>
          <w:ilvl w:val="0"/>
          <w:numId w:val="3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представительным органом муниципального образования</w:t>
      </w:r>
    </w:p>
    <w:p w:rsidR="00883821" w:rsidRPr="00881A84" w:rsidRDefault="00883821" w:rsidP="00182D7D">
      <w:pPr>
        <w:pStyle w:val="a8"/>
        <w:widowControl w:val="0"/>
        <w:numPr>
          <w:ilvl w:val="0"/>
          <w:numId w:val="32"/>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федеральными законами</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883821"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3.35 </w:t>
      </w:r>
      <w:r w:rsidR="00883821" w:rsidRPr="00881A84">
        <w:rPr>
          <w:rFonts w:ascii="Times New Roman" w:eastAsia="Times New Roman" w:hAnsi="Times New Roman" w:cs="Times New Roman"/>
          <w:bCs/>
          <w:sz w:val="24"/>
          <w:szCs w:val="24"/>
          <w:shd w:val="clear" w:color="auto" w:fill="FFFFFF"/>
          <w:lang w:eastAsia="ru-RU"/>
        </w:rPr>
        <w:t>Работа представительного органа муниципального образования организуется …</w:t>
      </w:r>
    </w:p>
    <w:p w:rsidR="00883821" w:rsidRPr="00881A84" w:rsidRDefault="00883821" w:rsidP="00182D7D">
      <w:pPr>
        <w:pStyle w:val="a8"/>
        <w:widowControl w:val="0"/>
        <w:numPr>
          <w:ilvl w:val="0"/>
          <w:numId w:val="3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членами постоянных и временных комиссий и комитетов</w:t>
      </w:r>
    </w:p>
    <w:p w:rsidR="00883821" w:rsidRPr="00881A84" w:rsidRDefault="00883821" w:rsidP="00182D7D">
      <w:pPr>
        <w:pStyle w:val="a8"/>
        <w:widowControl w:val="0"/>
        <w:numPr>
          <w:ilvl w:val="0"/>
          <w:numId w:val="3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председателем представительного органа муниципального образования</w:t>
      </w:r>
    </w:p>
    <w:p w:rsidR="00883821" w:rsidRPr="00881A84" w:rsidRDefault="00883821" w:rsidP="00182D7D">
      <w:pPr>
        <w:pStyle w:val="a8"/>
        <w:widowControl w:val="0"/>
        <w:numPr>
          <w:ilvl w:val="0"/>
          <w:numId w:val="3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исполнительными органами муниципального образования</w:t>
      </w:r>
    </w:p>
    <w:p w:rsidR="00883821" w:rsidRPr="00881A84" w:rsidRDefault="00883821" w:rsidP="00182D7D">
      <w:pPr>
        <w:pStyle w:val="a8"/>
        <w:widowControl w:val="0"/>
        <w:numPr>
          <w:ilvl w:val="0"/>
          <w:numId w:val="33"/>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аппаратом представительного органа муниципального образования</w:t>
      </w:r>
    </w:p>
    <w:p w:rsidR="0051095A"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883821"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3.36 </w:t>
      </w:r>
      <w:r w:rsidR="00883821" w:rsidRPr="00881A84">
        <w:rPr>
          <w:rFonts w:ascii="Times New Roman" w:eastAsia="Times New Roman" w:hAnsi="Times New Roman" w:cs="Times New Roman"/>
          <w:bCs/>
          <w:sz w:val="24"/>
          <w:szCs w:val="24"/>
          <w:shd w:val="clear" w:color="auto" w:fill="FFFFFF"/>
          <w:lang w:eastAsia="ru-RU"/>
        </w:rPr>
        <w:t>Наделение органов местного самоуправления отдельными государственными полномочиями допускается только:</w:t>
      </w:r>
    </w:p>
    <w:p w:rsidR="00883821" w:rsidRPr="00881A84" w:rsidRDefault="00883821" w:rsidP="00182D7D">
      <w:pPr>
        <w:pStyle w:val="a8"/>
        <w:widowControl w:val="0"/>
        <w:numPr>
          <w:ilvl w:val="0"/>
          <w:numId w:val="3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актами органов государственной власти субъектов федерации</w:t>
      </w:r>
    </w:p>
    <w:p w:rsidR="00883821" w:rsidRPr="00881A84" w:rsidRDefault="00883821" w:rsidP="00182D7D">
      <w:pPr>
        <w:pStyle w:val="a8"/>
        <w:widowControl w:val="0"/>
        <w:numPr>
          <w:ilvl w:val="0"/>
          <w:numId w:val="3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указами президента РФ</w:t>
      </w:r>
    </w:p>
    <w:p w:rsidR="00883821" w:rsidRPr="00881A84" w:rsidRDefault="00883821" w:rsidP="00182D7D">
      <w:pPr>
        <w:pStyle w:val="a8"/>
        <w:widowControl w:val="0"/>
        <w:numPr>
          <w:ilvl w:val="0"/>
          <w:numId w:val="3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уставами муниципальных образований</w:t>
      </w:r>
    </w:p>
    <w:p w:rsidR="00883821" w:rsidRPr="00881A84" w:rsidRDefault="00883821" w:rsidP="00182D7D">
      <w:pPr>
        <w:pStyle w:val="a8"/>
        <w:widowControl w:val="0"/>
        <w:numPr>
          <w:ilvl w:val="0"/>
          <w:numId w:val="34"/>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федеральными законами</w:t>
      </w:r>
    </w:p>
    <w:p w:rsidR="00707F4D" w:rsidRPr="00881A84" w:rsidRDefault="00707F4D"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883821" w:rsidRPr="00881A84" w:rsidRDefault="0051095A"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 xml:space="preserve">3.37 </w:t>
      </w:r>
      <w:r w:rsidR="00883821" w:rsidRPr="00881A84">
        <w:rPr>
          <w:rFonts w:ascii="Times New Roman" w:eastAsia="Times New Roman" w:hAnsi="Times New Roman" w:cs="Times New Roman"/>
          <w:bCs/>
          <w:sz w:val="24"/>
          <w:szCs w:val="24"/>
          <w:shd w:val="clear" w:color="auto" w:fill="FFFFFF"/>
          <w:lang w:eastAsia="ru-RU"/>
        </w:rPr>
        <w:t>Компетенция органов местного самоуправления определяется …</w:t>
      </w:r>
    </w:p>
    <w:p w:rsidR="00883821" w:rsidRPr="00881A84" w:rsidRDefault="00883821" w:rsidP="00182D7D">
      <w:pPr>
        <w:pStyle w:val="a8"/>
        <w:widowControl w:val="0"/>
        <w:numPr>
          <w:ilvl w:val="0"/>
          <w:numId w:val="3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уставом муниципального образования</w:t>
      </w:r>
    </w:p>
    <w:p w:rsidR="00883821" w:rsidRPr="00881A84" w:rsidRDefault="00883821" w:rsidP="00182D7D">
      <w:pPr>
        <w:pStyle w:val="a8"/>
        <w:widowControl w:val="0"/>
        <w:numPr>
          <w:ilvl w:val="0"/>
          <w:numId w:val="3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представительным органом местного самоуправления</w:t>
      </w:r>
    </w:p>
    <w:p w:rsidR="00883821" w:rsidRPr="00881A84" w:rsidRDefault="00883821" w:rsidP="00182D7D">
      <w:pPr>
        <w:pStyle w:val="a8"/>
        <w:widowControl w:val="0"/>
        <w:numPr>
          <w:ilvl w:val="0"/>
          <w:numId w:val="3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законодательством субъекта Российской Федерации</w:t>
      </w:r>
    </w:p>
    <w:p w:rsidR="00883821" w:rsidRPr="00881A84" w:rsidRDefault="00883821" w:rsidP="00182D7D">
      <w:pPr>
        <w:pStyle w:val="a8"/>
        <w:widowControl w:val="0"/>
        <w:numPr>
          <w:ilvl w:val="0"/>
          <w:numId w:val="35"/>
        </w:numPr>
        <w:tabs>
          <w:tab w:val="left" w:pos="426"/>
        </w:tabs>
        <w:spacing w:after="0" w:line="240" w:lineRule="auto"/>
        <w:ind w:left="0" w:firstLine="680"/>
        <w:jc w:val="both"/>
        <w:rPr>
          <w:rFonts w:ascii="Times New Roman" w:eastAsia="Times New Roman" w:hAnsi="Times New Roman" w:cs="Times New Roman"/>
          <w:bCs/>
          <w:sz w:val="24"/>
          <w:szCs w:val="24"/>
          <w:shd w:val="clear" w:color="auto" w:fill="FFFFFF"/>
          <w:lang w:eastAsia="ru-RU"/>
        </w:rPr>
      </w:pPr>
      <w:r w:rsidRPr="00881A84">
        <w:rPr>
          <w:rFonts w:ascii="Times New Roman" w:eastAsia="Times New Roman" w:hAnsi="Times New Roman" w:cs="Times New Roman"/>
          <w:bCs/>
          <w:sz w:val="24"/>
          <w:szCs w:val="24"/>
          <w:shd w:val="clear" w:color="auto" w:fill="FFFFFF"/>
          <w:lang w:eastAsia="ru-RU"/>
        </w:rPr>
        <w:t>федеральным законодательством</w:t>
      </w:r>
    </w:p>
    <w:p w:rsidR="00883821" w:rsidRPr="00881A84" w:rsidRDefault="00883821" w:rsidP="00881A84">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6E068A" w:rsidRPr="00881A84" w:rsidRDefault="006E068A" w:rsidP="00881A84">
      <w:pPr>
        <w:widowControl w:val="0"/>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881A84">
        <w:rPr>
          <w:rFonts w:ascii="Times New Roman" w:eastAsia="Times New Roman" w:hAnsi="Times New Roman" w:cs="Times New Roman"/>
          <w:b/>
          <w:sz w:val="24"/>
          <w:szCs w:val="24"/>
          <w:lang w:eastAsia="ru-RU"/>
        </w:rPr>
        <w:t xml:space="preserve">Раздел </w:t>
      </w:r>
      <w:r w:rsidR="0056567C" w:rsidRPr="00881A84">
        <w:rPr>
          <w:rFonts w:ascii="Times New Roman" w:eastAsia="Times New Roman" w:hAnsi="Times New Roman" w:cs="Times New Roman"/>
          <w:b/>
          <w:sz w:val="24"/>
          <w:szCs w:val="24"/>
          <w:lang w:eastAsia="ru-RU"/>
        </w:rPr>
        <w:t>4</w:t>
      </w:r>
      <w:r w:rsidRPr="00881A84">
        <w:rPr>
          <w:rFonts w:ascii="Times New Roman" w:eastAsia="Times New Roman" w:hAnsi="Times New Roman" w:cs="Times New Roman"/>
          <w:b/>
          <w:sz w:val="24"/>
          <w:szCs w:val="24"/>
          <w:lang w:eastAsia="ru-RU"/>
        </w:rPr>
        <w:t xml:space="preserve"> </w:t>
      </w:r>
      <w:r w:rsidR="001B7F46" w:rsidRPr="00881A84">
        <w:rPr>
          <w:rFonts w:ascii="Times New Roman" w:eastAsia="Times New Roman" w:hAnsi="Times New Roman" w:cs="Times New Roman"/>
          <w:b/>
          <w:sz w:val="24"/>
          <w:szCs w:val="24"/>
          <w:lang w:eastAsia="ru-RU"/>
        </w:rPr>
        <w:t>Стадии правотворческого процесса</w:t>
      </w:r>
    </w:p>
    <w:p w:rsidR="006E068A" w:rsidRPr="00881A84" w:rsidRDefault="006E068A" w:rsidP="00881A84">
      <w:pPr>
        <w:widowControl w:val="0"/>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 </w:t>
      </w:r>
      <w:r w:rsidR="00EC188E" w:rsidRPr="00881A84">
        <w:rPr>
          <w:rFonts w:ascii="Times New Roman" w:eastAsia="Times New Roman" w:hAnsi="Times New Roman" w:cs="Times New Roman"/>
          <w:sz w:val="24"/>
          <w:szCs w:val="24"/>
          <w:lang w:eastAsia="ru-RU"/>
        </w:rPr>
        <w:t>Когда вступает в силу Федеральный закон:</w:t>
      </w:r>
    </w:p>
    <w:p w:rsidR="00EC188E" w:rsidRPr="00881A84" w:rsidRDefault="00EC188E" w:rsidP="00182D7D">
      <w:pPr>
        <w:pStyle w:val="a8"/>
        <w:widowControl w:val="0"/>
        <w:numPr>
          <w:ilvl w:val="0"/>
          <w:numId w:val="1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после истечения 10 дней со дня опубликования;</w:t>
      </w:r>
    </w:p>
    <w:p w:rsidR="00EC188E" w:rsidRPr="00881A84" w:rsidRDefault="00EC188E" w:rsidP="00182D7D">
      <w:pPr>
        <w:pStyle w:val="a8"/>
        <w:widowControl w:val="0"/>
        <w:numPr>
          <w:ilvl w:val="0"/>
          <w:numId w:val="1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после истечения 10 дней со дня подписания;</w:t>
      </w:r>
    </w:p>
    <w:p w:rsidR="00027DCE" w:rsidRPr="00881A84" w:rsidRDefault="00EC188E" w:rsidP="00182D7D">
      <w:pPr>
        <w:pStyle w:val="a8"/>
        <w:widowControl w:val="0"/>
        <w:numPr>
          <w:ilvl w:val="0"/>
          <w:numId w:val="1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течении 7 дней</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 </w:t>
      </w:r>
      <w:r w:rsidR="00EC188E" w:rsidRPr="00881A84">
        <w:rPr>
          <w:rFonts w:ascii="Times New Roman" w:eastAsia="Times New Roman" w:hAnsi="Times New Roman" w:cs="Times New Roman"/>
          <w:sz w:val="24"/>
          <w:szCs w:val="24"/>
          <w:lang w:eastAsia="ru-RU"/>
        </w:rPr>
        <w:t>Правом законодательной инициативы в Государственной Думе принадлежит:</w:t>
      </w:r>
    </w:p>
    <w:p w:rsidR="00EC188E" w:rsidRPr="00881A84" w:rsidRDefault="00EC188E" w:rsidP="00182D7D">
      <w:pPr>
        <w:pStyle w:val="a8"/>
        <w:widowControl w:val="0"/>
        <w:numPr>
          <w:ilvl w:val="0"/>
          <w:numId w:val="1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Президенту Российской Федерации;</w:t>
      </w:r>
    </w:p>
    <w:p w:rsidR="00EC188E" w:rsidRPr="00881A84" w:rsidRDefault="00EC188E" w:rsidP="00182D7D">
      <w:pPr>
        <w:pStyle w:val="a8"/>
        <w:widowControl w:val="0"/>
        <w:numPr>
          <w:ilvl w:val="0"/>
          <w:numId w:val="1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комитетам и комиссиям Государственной Думы;</w:t>
      </w:r>
    </w:p>
    <w:p w:rsidR="00EC188E" w:rsidRPr="00881A84" w:rsidRDefault="00EC188E" w:rsidP="00182D7D">
      <w:pPr>
        <w:pStyle w:val="a8"/>
        <w:widowControl w:val="0"/>
        <w:numPr>
          <w:ilvl w:val="0"/>
          <w:numId w:val="1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комитетам и комиссиям Совета Федерации;</w:t>
      </w:r>
    </w:p>
    <w:p w:rsidR="00EC188E" w:rsidRPr="00881A84" w:rsidRDefault="00EC188E" w:rsidP="00182D7D">
      <w:pPr>
        <w:pStyle w:val="a8"/>
        <w:widowControl w:val="0"/>
        <w:numPr>
          <w:ilvl w:val="0"/>
          <w:numId w:val="1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генеральному прокурору Российской Федерации.</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4.3 </w:t>
      </w:r>
      <w:r w:rsidR="00EC188E" w:rsidRPr="00881A84">
        <w:rPr>
          <w:rFonts w:ascii="Times New Roman" w:eastAsia="Times New Roman" w:hAnsi="Times New Roman" w:cs="Times New Roman"/>
          <w:sz w:val="24"/>
          <w:szCs w:val="24"/>
          <w:lang w:eastAsia="ru-RU"/>
        </w:rPr>
        <w:t>Государственной Думой принимаются:</w:t>
      </w:r>
    </w:p>
    <w:p w:rsidR="00EC188E" w:rsidRPr="00881A84" w:rsidRDefault="00EC188E" w:rsidP="00182D7D">
      <w:pPr>
        <w:pStyle w:val="a8"/>
        <w:widowControl w:val="0"/>
        <w:numPr>
          <w:ilvl w:val="0"/>
          <w:numId w:val="1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федеральные законы, федеральные конституционные законы;</w:t>
      </w:r>
    </w:p>
    <w:p w:rsidR="00EC188E" w:rsidRPr="00881A84" w:rsidRDefault="00EC188E" w:rsidP="00182D7D">
      <w:pPr>
        <w:pStyle w:val="a8"/>
        <w:widowControl w:val="0"/>
        <w:numPr>
          <w:ilvl w:val="0"/>
          <w:numId w:val="1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органические законы;</w:t>
      </w:r>
    </w:p>
    <w:p w:rsidR="00EC188E" w:rsidRPr="00881A84" w:rsidRDefault="00EC188E" w:rsidP="00182D7D">
      <w:pPr>
        <w:pStyle w:val="a8"/>
        <w:widowControl w:val="0"/>
        <w:numPr>
          <w:ilvl w:val="0"/>
          <w:numId w:val="1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тематические законы;</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4.4 </w:t>
      </w:r>
      <w:r w:rsidR="00EC188E" w:rsidRPr="00881A84">
        <w:rPr>
          <w:rFonts w:ascii="Times New Roman" w:eastAsia="Times New Roman" w:hAnsi="Times New Roman" w:cs="Times New Roman"/>
          <w:sz w:val="24"/>
          <w:szCs w:val="24"/>
          <w:lang w:eastAsia="ru-RU"/>
        </w:rPr>
        <w:t>Федеральный закон считается одобренным Советом Федерации, если:</w:t>
      </w:r>
    </w:p>
    <w:p w:rsidR="00EC188E" w:rsidRPr="00881A84" w:rsidRDefault="00EC188E" w:rsidP="00182D7D">
      <w:pPr>
        <w:pStyle w:val="a8"/>
        <w:widowControl w:val="0"/>
        <w:numPr>
          <w:ilvl w:val="0"/>
          <w:numId w:val="1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течение 14 дней не был рассмотрен Советом Федерации;</w:t>
      </w:r>
    </w:p>
    <w:p w:rsidR="00EC188E" w:rsidRPr="00881A84" w:rsidRDefault="00EC188E" w:rsidP="00182D7D">
      <w:pPr>
        <w:pStyle w:val="a8"/>
        <w:widowControl w:val="0"/>
        <w:numPr>
          <w:ilvl w:val="0"/>
          <w:numId w:val="1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течение 14 дней не был передан на рассмотрение Совета Федерации;</w:t>
      </w:r>
    </w:p>
    <w:p w:rsidR="00EC188E" w:rsidRPr="00881A84" w:rsidRDefault="00EC188E" w:rsidP="00182D7D">
      <w:pPr>
        <w:pStyle w:val="a8"/>
        <w:widowControl w:val="0"/>
        <w:numPr>
          <w:ilvl w:val="0"/>
          <w:numId w:val="1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состоялось решение согласительной комиссии.</w:t>
      </w:r>
    </w:p>
    <w:p w:rsidR="00EC188E" w:rsidRPr="00881A84" w:rsidRDefault="00EC188E" w:rsidP="00182D7D">
      <w:pPr>
        <w:pStyle w:val="a8"/>
        <w:widowControl w:val="0"/>
        <w:numPr>
          <w:ilvl w:val="0"/>
          <w:numId w:val="1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за него при повторном голосовании в Государственной Думе проголосовало более половины депутатов</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4.5 </w:t>
      </w:r>
      <w:r w:rsidR="00EC188E" w:rsidRPr="00881A84">
        <w:rPr>
          <w:rFonts w:ascii="Times New Roman" w:eastAsia="Times New Roman" w:hAnsi="Times New Roman" w:cs="Times New Roman"/>
          <w:sz w:val="24"/>
          <w:szCs w:val="24"/>
          <w:lang w:eastAsia="ru-RU"/>
        </w:rPr>
        <w:t>При внесении законопроекта в Государственную Думу Правительству необходимо:</w:t>
      </w:r>
    </w:p>
    <w:p w:rsidR="00EC188E" w:rsidRPr="00881A84" w:rsidRDefault="00EC188E" w:rsidP="00182D7D">
      <w:pPr>
        <w:pStyle w:val="a8"/>
        <w:widowControl w:val="0"/>
        <w:numPr>
          <w:ilvl w:val="0"/>
          <w:numId w:val="2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предоставить пакет документов по данному законопроекту;</w:t>
      </w:r>
    </w:p>
    <w:p w:rsidR="00EC188E" w:rsidRPr="00881A84" w:rsidRDefault="00EC188E" w:rsidP="00182D7D">
      <w:pPr>
        <w:pStyle w:val="a8"/>
        <w:widowControl w:val="0"/>
        <w:numPr>
          <w:ilvl w:val="0"/>
          <w:numId w:val="2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lastRenderedPageBreak/>
        <w:t>получить разрешение Президента;</w:t>
      </w:r>
    </w:p>
    <w:p w:rsidR="00EC188E" w:rsidRPr="00881A84" w:rsidRDefault="00EC188E" w:rsidP="00182D7D">
      <w:pPr>
        <w:pStyle w:val="a8"/>
        <w:widowControl w:val="0"/>
        <w:numPr>
          <w:ilvl w:val="0"/>
          <w:numId w:val="2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провести опрос населения</w:t>
      </w:r>
    </w:p>
    <w:p w:rsidR="001B7F46" w:rsidRPr="00881A84" w:rsidRDefault="001B7F4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C188E"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4.6 </w:t>
      </w:r>
      <w:r w:rsidR="00EC188E" w:rsidRPr="00881A84">
        <w:rPr>
          <w:rFonts w:ascii="Times New Roman" w:eastAsia="Times New Roman" w:hAnsi="Times New Roman" w:cs="Times New Roman"/>
          <w:sz w:val="24"/>
          <w:szCs w:val="24"/>
          <w:lang w:eastAsia="ru-RU"/>
        </w:rPr>
        <w:t>Стадии пересмотра Конституции Российской Федерации (определить последовательность)</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Поддержка решения о пересмотре Конституции 3/5 голосов депутатов Государственной Думы РФ;</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Внесение предложений о пересмотре Конституции Президентом РФ, Советом Федерации, Государственной Думой Правительством РФ, законодательными (представительными) органами субъектов РФ, 1/5 членов Совета Федерации или депутатов Государственной Думы;</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Всенародное голосование по проекту Конституции;</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Созыв Конституционного Собрания.</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4.7 </w:t>
      </w:r>
      <w:r w:rsidR="00707F4D" w:rsidRPr="00881A84">
        <w:rPr>
          <w:rFonts w:ascii="Times New Roman" w:eastAsia="Times New Roman" w:hAnsi="Times New Roman" w:cs="Times New Roman"/>
          <w:sz w:val="24"/>
          <w:szCs w:val="24"/>
          <w:lang w:eastAsia="ru-RU"/>
        </w:rPr>
        <w:t>Право законодательной инициативы в Государственной Думе</w:t>
      </w:r>
      <w:r w:rsidRPr="00881A84">
        <w:rPr>
          <w:rFonts w:ascii="Times New Roman" w:eastAsia="Times New Roman" w:hAnsi="Times New Roman" w:cs="Times New Roman"/>
          <w:sz w:val="24"/>
          <w:szCs w:val="24"/>
          <w:lang w:eastAsia="ru-RU"/>
        </w:rPr>
        <w:t xml:space="preserve"> </w:t>
      </w:r>
      <w:r w:rsidR="00707F4D" w:rsidRPr="00881A84">
        <w:rPr>
          <w:rFonts w:ascii="Times New Roman" w:eastAsia="Times New Roman" w:hAnsi="Times New Roman" w:cs="Times New Roman"/>
          <w:sz w:val="24"/>
          <w:szCs w:val="24"/>
          <w:lang w:eastAsia="ru-RU"/>
        </w:rPr>
        <w:t>принадлежит:</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А) Генеральному прокурору Российской Федерации;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Правительству Российской Федерации;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комитетам и комиссиям Совета Федерации;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Президенту Российской Федерации;</w:t>
      </w:r>
    </w:p>
    <w:p w:rsidR="00EC188E"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комитетам и комиссиям Государственной Думы.</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4.8 </w:t>
      </w:r>
      <w:r w:rsidR="00707F4D" w:rsidRPr="00881A84">
        <w:rPr>
          <w:rFonts w:ascii="Times New Roman" w:eastAsia="Times New Roman" w:hAnsi="Times New Roman" w:cs="Times New Roman"/>
          <w:sz w:val="24"/>
          <w:szCs w:val="24"/>
          <w:lang w:eastAsia="ru-RU"/>
        </w:rPr>
        <w:t>Федеральный закон считается принятым, если:</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его поддерживает более половины членов Совета Федерации;</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за него подано другое количество голосов депутатов по решению палаты;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при повторном голосовании за него подано более трети голосов депутатов Государственной Думы;</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за него проголосовало большинство от общего числа депутатов Государственной Думы;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в его поддержку публично высказался Президент Российской Федерации.</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4.9 </w:t>
      </w:r>
      <w:r w:rsidR="00707F4D" w:rsidRPr="00881A84">
        <w:rPr>
          <w:rFonts w:ascii="Times New Roman" w:eastAsia="Times New Roman" w:hAnsi="Times New Roman" w:cs="Times New Roman"/>
          <w:sz w:val="24"/>
          <w:szCs w:val="24"/>
          <w:lang w:eastAsia="ru-RU"/>
        </w:rPr>
        <w:t>Федеральный конституционный закон считается принятым,</w:t>
      </w:r>
      <w:r w:rsidRPr="00881A84">
        <w:rPr>
          <w:rFonts w:ascii="Times New Roman" w:eastAsia="Times New Roman" w:hAnsi="Times New Roman" w:cs="Times New Roman"/>
          <w:sz w:val="24"/>
          <w:szCs w:val="24"/>
          <w:lang w:eastAsia="ru-RU"/>
        </w:rPr>
        <w:t xml:space="preserve"> </w:t>
      </w:r>
      <w:r w:rsidR="00707F4D" w:rsidRPr="00881A84">
        <w:rPr>
          <w:rFonts w:ascii="Times New Roman" w:eastAsia="Times New Roman" w:hAnsi="Times New Roman" w:cs="Times New Roman"/>
          <w:sz w:val="24"/>
          <w:szCs w:val="24"/>
          <w:lang w:eastAsia="ru-RU"/>
        </w:rPr>
        <w:t>если он одобрен:</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не менее 3/4 голосов обеих палат парламента России;</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не менее 3/4 голосов от общего числа членов Совета Федерации;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не менее 2/3 членов обеих палат парламента России;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не менее чем 2/3 голосов от общего числа депутатов Государственной Думы;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Президентом Российской Федерации</w:t>
      </w:r>
    </w:p>
    <w:p w:rsidR="00EC188E" w:rsidRPr="00881A84" w:rsidRDefault="00EC188E"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4.10 </w:t>
      </w:r>
      <w:r w:rsidR="00707F4D" w:rsidRPr="00881A84">
        <w:rPr>
          <w:rFonts w:ascii="Times New Roman" w:eastAsia="Times New Roman" w:hAnsi="Times New Roman" w:cs="Times New Roman"/>
          <w:sz w:val="24"/>
          <w:szCs w:val="24"/>
          <w:lang w:eastAsia="ru-RU"/>
        </w:rPr>
        <w:t>При внесении законопроекта в Государственную Думу Правительству необходимо:</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предоставить пакет документов по данному законопроекту;</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получить разрешение Президента;</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провести опрос населения</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4.11 </w:t>
      </w:r>
      <w:r w:rsidR="00707F4D" w:rsidRPr="00881A84">
        <w:rPr>
          <w:rFonts w:ascii="Times New Roman" w:eastAsia="Times New Roman" w:hAnsi="Times New Roman" w:cs="Times New Roman"/>
          <w:sz w:val="24"/>
          <w:szCs w:val="24"/>
          <w:lang w:eastAsia="ru-RU"/>
        </w:rPr>
        <w:t>Законы, принятые парламентом Российской Федерации, вступают в силу:</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А) после истечения десяти дней после первого официального опубликования их текста;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с момента, определенного в тексте самого закона;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не позднее месяца со дня их опубликования;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после их обнародования в местной печати;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с момента уведомления ООН</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4.12 </w:t>
      </w:r>
      <w:r w:rsidR="00707F4D" w:rsidRPr="00881A84">
        <w:rPr>
          <w:rFonts w:ascii="Times New Roman" w:eastAsia="Times New Roman" w:hAnsi="Times New Roman" w:cs="Times New Roman"/>
          <w:sz w:val="24"/>
          <w:szCs w:val="24"/>
          <w:lang w:eastAsia="ru-RU"/>
        </w:rPr>
        <w:t xml:space="preserve">Конституция (устав) субъекта РФ, поправки к ней (к нему) принимаются </w:t>
      </w:r>
      <w:r w:rsidR="00707F4D" w:rsidRPr="00881A84">
        <w:rPr>
          <w:rFonts w:ascii="Times New Roman" w:eastAsia="Times New Roman" w:hAnsi="Times New Roman" w:cs="Times New Roman"/>
          <w:sz w:val="24"/>
          <w:szCs w:val="24"/>
          <w:lang w:eastAsia="ru-RU"/>
        </w:rPr>
        <w:lastRenderedPageBreak/>
        <w:t>большинством не менее:</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двух третей голосов от установленного числа депутатов;</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трех четвертей голосов от установленного числа депутатов.</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4.14 </w:t>
      </w:r>
      <w:r w:rsidR="00707F4D" w:rsidRPr="00881A84">
        <w:rPr>
          <w:rFonts w:ascii="Times New Roman" w:eastAsia="Times New Roman" w:hAnsi="Times New Roman" w:cs="Times New Roman"/>
          <w:sz w:val="24"/>
          <w:szCs w:val="24"/>
          <w:lang w:eastAsia="ru-RU"/>
        </w:rPr>
        <w:t>Законы субъекта РФ принимаются большинством голосов:</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от установленного числа депутатов;</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от избранных депутатов.</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4.15 </w:t>
      </w:r>
      <w:r w:rsidR="00707F4D" w:rsidRPr="00881A84">
        <w:rPr>
          <w:rFonts w:ascii="Times New Roman" w:eastAsia="Times New Roman" w:hAnsi="Times New Roman" w:cs="Times New Roman"/>
          <w:sz w:val="24"/>
          <w:szCs w:val="24"/>
          <w:lang w:eastAsia="ru-RU"/>
        </w:rPr>
        <w:t>Постановления законодательного (представительного) органа государственной власти субъекта РФ принимаются:</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большинством голосов от числа избранных депутатов;</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большинством голосов от установленного числа депутатов;</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квалифицированным большинством голосов.</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4.16 </w:t>
      </w:r>
      <w:r w:rsidR="00707F4D" w:rsidRPr="00881A84">
        <w:rPr>
          <w:rFonts w:ascii="Times New Roman" w:eastAsia="Times New Roman" w:hAnsi="Times New Roman" w:cs="Times New Roman"/>
          <w:sz w:val="24"/>
          <w:szCs w:val="24"/>
          <w:lang w:eastAsia="ru-RU"/>
        </w:rPr>
        <w:t>Проект закона субъекта РФ рассматривается законодательным органом государственной власти:</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не менее чем в двух чтениях;</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не менее чем в трех чтениях;</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в четырех чтениях.</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4.17 </w:t>
      </w:r>
      <w:r w:rsidR="00707F4D" w:rsidRPr="00881A84">
        <w:rPr>
          <w:rFonts w:ascii="Times New Roman" w:eastAsia="Times New Roman" w:hAnsi="Times New Roman" w:cs="Times New Roman"/>
          <w:sz w:val="24"/>
          <w:szCs w:val="24"/>
          <w:lang w:eastAsia="ru-RU"/>
        </w:rPr>
        <w:t>Закон субъекта РФ, одобренный в ранее принятой редакции, не может быть повторно отклонен высшим должностным лицом субъекта РФ:</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а) верно; </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не верно.</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4.18 </w:t>
      </w:r>
      <w:r w:rsidR="00707F4D" w:rsidRPr="00881A84">
        <w:rPr>
          <w:rFonts w:ascii="Times New Roman" w:eastAsia="Times New Roman" w:hAnsi="Times New Roman" w:cs="Times New Roman"/>
          <w:sz w:val="24"/>
          <w:szCs w:val="24"/>
          <w:lang w:eastAsia="ru-RU"/>
        </w:rPr>
        <w:t>Право законодательной инициативы в парламенте субъекта РФ принадлежит:</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депутатам;</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прокурору субъекта РФ;</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высшему должностному лицу субъекта РФ</w:t>
      </w:r>
    </w:p>
    <w:p w:rsidR="00707F4D" w:rsidRPr="00881A84" w:rsidRDefault="00707F4D"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400BE5"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4.19 </w:t>
      </w:r>
      <w:r w:rsidR="00400BE5" w:rsidRPr="00881A84">
        <w:rPr>
          <w:rFonts w:ascii="Times New Roman" w:eastAsia="Times New Roman" w:hAnsi="Times New Roman" w:cs="Times New Roman"/>
          <w:sz w:val="24"/>
          <w:szCs w:val="24"/>
          <w:lang w:eastAsia="ru-RU"/>
        </w:rPr>
        <w:t>Установите правильную последовательность стадий правотворческого процесса:</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обсуждение законопроекта;</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официальное опубликование закона (промульгация);</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принятие законопроекта;</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 законодательная инициатива;</w:t>
      </w:r>
    </w:p>
    <w:p w:rsidR="00707F4D"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881A84">
        <w:rPr>
          <w:rFonts w:ascii="Times New Roman" w:eastAsia="Times New Roman" w:hAnsi="Times New Roman" w:cs="Times New Roman"/>
          <w:b/>
          <w:sz w:val="24"/>
          <w:szCs w:val="24"/>
          <w:lang w:eastAsia="ru-RU"/>
        </w:rPr>
        <w:t>Д) утверждение законопроекта.</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400BE5"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4.20 </w:t>
      </w:r>
      <w:r w:rsidR="00400BE5" w:rsidRPr="00881A84">
        <w:rPr>
          <w:rFonts w:ascii="Times New Roman" w:eastAsia="Times New Roman" w:hAnsi="Times New Roman" w:cs="Times New Roman"/>
          <w:sz w:val="24"/>
          <w:szCs w:val="24"/>
          <w:lang w:eastAsia="ru-RU"/>
        </w:rPr>
        <w:t>По Конституции РФ право законодательной инициативы предоставлено:</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А) Президенту РФ;</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Б) Председателю Правительства РФ;</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 Генеральному прокурору РФ;</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881A84">
        <w:rPr>
          <w:rFonts w:ascii="Times New Roman" w:eastAsia="Times New Roman" w:hAnsi="Times New Roman" w:cs="Times New Roman"/>
          <w:b/>
          <w:sz w:val="24"/>
          <w:szCs w:val="24"/>
          <w:lang w:eastAsia="ru-RU"/>
        </w:rPr>
        <w:t>Г) Совету Федерации;</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членам Совета федерации;</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Е) органам местного самоуправления;</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Ж) депутатам Государственной Думы;</w:t>
      </w:r>
    </w:p>
    <w:p w:rsidR="00400BE5" w:rsidRPr="00881A84" w:rsidRDefault="00400BE5"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 законодательным (представительным) органам субъектов Федерации.</w:t>
      </w:r>
    </w:p>
    <w:p w:rsidR="000837E6"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A5334"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4.21 </w:t>
      </w:r>
      <w:r w:rsidR="005A5334" w:rsidRPr="00881A84">
        <w:rPr>
          <w:rFonts w:ascii="Times New Roman" w:eastAsia="Times New Roman" w:hAnsi="Times New Roman" w:cs="Times New Roman"/>
          <w:sz w:val="24"/>
          <w:szCs w:val="24"/>
          <w:lang w:eastAsia="ru-RU"/>
        </w:rPr>
        <w:t>Укажите третью стадию законотворческого процесса</w:t>
      </w:r>
    </w:p>
    <w:p w:rsidR="005A5334" w:rsidRPr="00881A84" w:rsidRDefault="005A5334" w:rsidP="00182D7D">
      <w:pPr>
        <w:pStyle w:val="a8"/>
        <w:widowControl w:val="0"/>
        <w:numPr>
          <w:ilvl w:val="0"/>
          <w:numId w:val="3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Законодательная инициатива.</w:t>
      </w:r>
    </w:p>
    <w:p w:rsidR="005A5334" w:rsidRPr="00881A84" w:rsidRDefault="005A5334" w:rsidP="00182D7D">
      <w:pPr>
        <w:pStyle w:val="a8"/>
        <w:widowControl w:val="0"/>
        <w:numPr>
          <w:ilvl w:val="0"/>
          <w:numId w:val="3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Обсуждение законопроекта.</w:t>
      </w:r>
    </w:p>
    <w:p w:rsidR="005A5334" w:rsidRPr="00881A84" w:rsidRDefault="005A5334" w:rsidP="00182D7D">
      <w:pPr>
        <w:pStyle w:val="a8"/>
        <w:widowControl w:val="0"/>
        <w:numPr>
          <w:ilvl w:val="0"/>
          <w:numId w:val="3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Принятие законопроекта.</w:t>
      </w:r>
    </w:p>
    <w:p w:rsidR="005A5334" w:rsidRPr="00881A84" w:rsidRDefault="005A5334" w:rsidP="00182D7D">
      <w:pPr>
        <w:pStyle w:val="a8"/>
        <w:widowControl w:val="0"/>
        <w:numPr>
          <w:ilvl w:val="0"/>
          <w:numId w:val="3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lastRenderedPageBreak/>
        <w:t>Санкционирование</w:t>
      </w:r>
    </w:p>
    <w:p w:rsidR="005A5334" w:rsidRPr="00881A84" w:rsidRDefault="005A5334" w:rsidP="00182D7D">
      <w:pPr>
        <w:pStyle w:val="a8"/>
        <w:widowControl w:val="0"/>
        <w:numPr>
          <w:ilvl w:val="0"/>
          <w:numId w:val="3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Промульгация</w:t>
      </w:r>
    </w:p>
    <w:p w:rsidR="000837E6"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A5334"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4.22 </w:t>
      </w:r>
      <w:r w:rsidR="005A5334" w:rsidRPr="00881A84">
        <w:rPr>
          <w:rFonts w:ascii="Times New Roman" w:eastAsia="Times New Roman" w:hAnsi="Times New Roman" w:cs="Times New Roman"/>
          <w:sz w:val="24"/>
          <w:szCs w:val="24"/>
          <w:lang w:eastAsia="ru-RU"/>
        </w:rPr>
        <w:t>Промульгация - это</w:t>
      </w:r>
    </w:p>
    <w:p w:rsidR="005A5334" w:rsidRPr="00881A84" w:rsidRDefault="005A5334" w:rsidP="00182D7D">
      <w:pPr>
        <w:pStyle w:val="a8"/>
        <w:widowControl w:val="0"/>
        <w:numPr>
          <w:ilvl w:val="0"/>
          <w:numId w:val="3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Обсуждение законопроекта</w:t>
      </w:r>
    </w:p>
    <w:p w:rsidR="005A5334" w:rsidRPr="00881A84" w:rsidRDefault="005A5334" w:rsidP="00182D7D">
      <w:pPr>
        <w:pStyle w:val="a8"/>
        <w:widowControl w:val="0"/>
        <w:numPr>
          <w:ilvl w:val="0"/>
          <w:numId w:val="3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Принятие законопроекта</w:t>
      </w:r>
    </w:p>
    <w:p w:rsidR="005A5334" w:rsidRPr="00881A84" w:rsidRDefault="005A5334" w:rsidP="00182D7D">
      <w:pPr>
        <w:pStyle w:val="a8"/>
        <w:widowControl w:val="0"/>
        <w:numPr>
          <w:ilvl w:val="0"/>
          <w:numId w:val="3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Подписание закона Президентов Российской Федерации</w:t>
      </w:r>
    </w:p>
    <w:p w:rsidR="00400BE5" w:rsidRPr="00881A84" w:rsidRDefault="005A5334" w:rsidP="00182D7D">
      <w:pPr>
        <w:pStyle w:val="a8"/>
        <w:widowControl w:val="0"/>
        <w:numPr>
          <w:ilvl w:val="0"/>
          <w:numId w:val="3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Опубликование и обнародование закона</w:t>
      </w:r>
    </w:p>
    <w:p w:rsidR="005A5334"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A5334"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4.23 </w:t>
      </w:r>
      <w:r w:rsidR="005A5334" w:rsidRPr="00881A84">
        <w:rPr>
          <w:rFonts w:ascii="Times New Roman" w:eastAsia="Times New Roman" w:hAnsi="Times New Roman" w:cs="Times New Roman"/>
          <w:sz w:val="24"/>
          <w:szCs w:val="24"/>
          <w:lang w:eastAsia="ru-RU"/>
        </w:rPr>
        <w:t>Укажите обладателей права законодательной инициативы</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Президент РФ</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Органы местного самоуправления</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законодательные органы субъектов РФ</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Граждане РФ</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Верховный суд</w:t>
      </w:r>
    </w:p>
    <w:p w:rsidR="005A5334" w:rsidRPr="00881A84" w:rsidRDefault="005A5334" w:rsidP="00182D7D">
      <w:pPr>
        <w:pStyle w:val="a8"/>
        <w:widowControl w:val="0"/>
        <w:numPr>
          <w:ilvl w:val="0"/>
          <w:numId w:val="3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Политические объединения граждан</w:t>
      </w:r>
    </w:p>
    <w:p w:rsidR="005A5334"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0837E6"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4.24 </w:t>
      </w:r>
      <w:r w:rsidR="005A5334" w:rsidRPr="00881A84">
        <w:rPr>
          <w:rFonts w:ascii="Times New Roman" w:eastAsia="Times New Roman" w:hAnsi="Times New Roman" w:cs="Times New Roman"/>
          <w:sz w:val="24"/>
          <w:szCs w:val="24"/>
          <w:lang w:eastAsia="ru-RU"/>
        </w:rPr>
        <w:t xml:space="preserve">Порядок опубликования и вступления в силу нормативных правовых актов органов местного самоуправления устанавливается… </w:t>
      </w:r>
    </w:p>
    <w:p w:rsidR="000837E6"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а) Уставами муниципальных образований </w:t>
      </w:r>
    </w:p>
    <w:p w:rsidR="000837E6"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б) Федеральным законом </w:t>
      </w:r>
    </w:p>
    <w:p w:rsidR="000837E6"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в) Законами субъектов РФ </w:t>
      </w:r>
    </w:p>
    <w:p w:rsidR="000837E6"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г) Конституцией РФ </w:t>
      </w:r>
    </w:p>
    <w:p w:rsidR="005A5334"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д) Нормативными правовыми актами органов местного самоуправления</w:t>
      </w:r>
    </w:p>
    <w:p w:rsidR="005A5334" w:rsidRPr="00881A84" w:rsidRDefault="005A5334"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1095A"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4.25 </w:t>
      </w:r>
      <w:r w:rsidR="0051095A" w:rsidRPr="00881A84">
        <w:rPr>
          <w:rFonts w:ascii="Times New Roman" w:eastAsia="Times New Roman" w:hAnsi="Times New Roman" w:cs="Times New Roman"/>
          <w:sz w:val="24"/>
          <w:szCs w:val="24"/>
          <w:lang w:eastAsia="ru-RU"/>
        </w:rPr>
        <w:t xml:space="preserve">Порядок </w:t>
      </w:r>
      <w:r w:rsidRPr="00881A84">
        <w:rPr>
          <w:rFonts w:ascii="Times New Roman" w:eastAsia="Times New Roman" w:hAnsi="Times New Roman" w:cs="Times New Roman"/>
          <w:sz w:val="24"/>
          <w:szCs w:val="24"/>
          <w:lang w:eastAsia="ru-RU"/>
        </w:rPr>
        <w:t>регистрации устава</w:t>
      </w:r>
      <w:r w:rsidR="0051095A" w:rsidRPr="00881A84">
        <w:rPr>
          <w:rFonts w:ascii="Times New Roman" w:eastAsia="Times New Roman" w:hAnsi="Times New Roman" w:cs="Times New Roman"/>
          <w:sz w:val="24"/>
          <w:szCs w:val="24"/>
          <w:lang w:eastAsia="ru-RU"/>
        </w:rPr>
        <w:t xml:space="preserve"> муниципального образования устанавливается:</w:t>
      </w:r>
    </w:p>
    <w:p w:rsidR="0051095A" w:rsidRPr="00881A84" w:rsidRDefault="0051095A" w:rsidP="00182D7D">
      <w:pPr>
        <w:pStyle w:val="a8"/>
        <w:widowControl w:val="0"/>
        <w:numPr>
          <w:ilvl w:val="0"/>
          <w:numId w:val="3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федеральным законом;</w:t>
      </w:r>
    </w:p>
    <w:p w:rsidR="0051095A" w:rsidRPr="00881A84" w:rsidRDefault="0051095A" w:rsidP="00182D7D">
      <w:pPr>
        <w:pStyle w:val="a8"/>
        <w:widowControl w:val="0"/>
        <w:numPr>
          <w:ilvl w:val="0"/>
          <w:numId w:val="3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федеральным конституционным законом;</w:t>
      </w:r>
    </w:p>
    <w:p w:rsidR="0051095A" w:rsidRPr="00881A84" w:rsidRDefault="0051095A" w:rsidP="00182D7D">
      <w:pPr>
        <w:pStyle w:val="a8"/>
        <w:widowControl w:val="0"/>
        <w:numPr>
          <w:ilvl w:val="0"/>
          <w:numId w:val="3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законом субъекта РФ;</w:t>
      </w:r>
    </w:p>
    <w:p w:rsidR="0051095A" w:rsidRPr="00881A84" w:rsidRDefault="0051095A" w:rsidP="00182D7D">
      <w:pPr>
        <w:pStyle w:val="a8"/>
        <w:widowControl w:val="0"/>
        <w:numPr>
          <w:ilvl w:val="0"/>
          <w:numId w:val="3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ведомственными актами Министерства юстиции РФ</w:t>
      </w:r>
    </w:p>
    <w:p w:rsidR="0051095A" w:rsidRPr="00881A84" w:rsidRDefault="0051095A"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1095A"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4.26 </w:t>
      </w:r>
      <w:r w:rsidR="0051095A" w:rsidRPr="00881A84">
        <w:rPr>
          <w:rFonts w:ascii="Times New Roman" w:eastAsia="Times New Roman" w:hAnsi="Times New Roman" w:cs="Times New Roman"/>
          <w:sz w:val="24"/>
          <w:szCs w:val="24"/>
          <w:lang w:eastAsia="ru-RU"/>
        </w:rPr>
        <w:t>Обязательным условием вступления в силу нормативных актов местного самоуправления, затрагивающих права граждан является …</w:t>
      </w:r>
    </w:p>
    <w:p w:rsidR="0051095A" w:rsidRPr="00881A84" w:rsidRDefault="0051095A" w:rsidP="00182D7D">
      <w:pPr>
        <w:pStyle w:val="a8"/>
        <w:widowControl w:val="0"/>
        <w:numPr>
          <w:ilvl w:val="0"/>
          <w:numId w:val="4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регистрация в управлении юстиции</w:t>
      </w:r>
    </w:p>
    <w:p w:rsidR="0051095A" w:rsidRPr="00881A84" w:rsidRDefault="0051095A" w:rsidP="00182D7D">
      <w:pPr>
        <w:pStyle w:val="a8"/>
        <w:widowControl w:val="0"/>
        <w:numPr>
          <w:ilvl w:val="0"/>
          <w:numId w:val="4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издание только на русском языке</w:t>
      </w:r>
    </w:p>
    <w:p w:rsidR="0051095A" w:rsidRPr="00881A84" w:rsidRDefault="0051095A" w:rsidP="00182D7D">
      <w:pPr>
        <w:pStyle w:val="a8"/>
        <w:widowControl w:val="0"/>
        <w:numPr>
          <w:ilvl w:val="0"/>
          <w:numId w:val="4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наличие подписи главы местного самоуправления</w:t>
      </w:r>
    </w:p>
    <w:p w:rsidR="0051095A" w:rsidRPr="00881A84" w:rsidRDefault="0051095A" w:rsidP="00182D7D">
      <w:pPr>
        <w:pStyle w:val="a8"/>
        <w:widowControl w:val="0"/>
        <w:numPr>
          <w:ilvl w:val="0"/>
          <w:numId w:val="4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официальное опубликование (обнародование)</w:t>
      </w:r>
    </w:p>
    <w:p w:rsidR="0051095A" w:rsidRPr="00881A84" w:rsidRDefault="0051095A"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1095A"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4.27 </w:t>
      </w:r>
      <w:r w:rsidR="0051095A" w:rsidRPr="00881A84">
        <w:rPr>
          <w:rFonts w:ascii="Times New Roman" w:eastAsia="Times New Roman" w:hAnsi="Times New Roman" w:cs="Times New Roman"/>
          <w:sz w:val="24"/>
          <w:szCs w:val="24"/>
          <w:lang w:eastAsia="ru-RU"/>
        </w:rPr>
        <w:t>Устав муниципального образования вступает в силу …</w:t>
      </w:r>
    </w:p>
    <w:p w:rsidR="0051095A" w:rsidRPr="00881A84" w:rsidRDefault="0051095A" w:rsidP="00182D7D">
      <w:pPr>
        <w:pStyle w:val="a8"/>
        <w:widowControl w:val="0"/>
        <w:numPr>
          <w:ilvl w:val="0"/>
          <w:numId w:val="4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после его официального опубликования (обнародования)</w:t>
      </w:r>
    </w:p>
    <w:p w:rsidR="0051095A" w:rsidRPr="00881A84" w:rsidRDefault="0051095A" w:rsidP="00182D7D">
      <w:pPr>
        <w:pStyle w:val="a8"/>
        <w:widowControl w:val="0"/>
        <w:numPr>
          <w:ilvl w:val="0"/>
          <w:numId w:val="4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через десять дней после его официального опубликования</w:t>
      </w:r>
    </w:p>
    <w:p w:rsidR="0051095A" w:rsidRPr="00881A84" w:rsidRDefault="0051095A" w:rsidP="00182D7D">
      <w:pPr>
        <w:pStyle w:val="a8"/>
        <w:widowControl w:val="0"/>
        <w:numPr>
          <w:ilvl w:val="0"/>
          <w:numId w:val="4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через один месяц после его принятия</w:t>
      </w:r>
    </w:p>
    <w:p w:rsidR="0051095A" w:rsidRPr="00881A84" w:rsidRDefault="0051095A" w:rsidP="00182D7D">
      <w:pPr>
        <w:pStyle w:val="a8"/>
        <w:widowControl w:val="0"/>
        <w:numPr>
          <w:ilvl w:val="0"/>
          <w:numId w:val="4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с момента, указанного в уставе муниципального образования</w:t>
      </w:r>
    </w:p>
    <w:p w:rsidR="0051095A" w:rsidRPr="00881A84" w:rsidRDefault="0051095A"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1095A"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4.28 </w:t>
      </w:r>
      <w:r w:rsidR="0051095A" w:rsidRPr="00881A84">
        <w:rPr>
          <w:rFonts w:ascii="Times New Roman" w:eastAsia="Times New Roman" w:hAnsi="Times New Roman" w:cs="Times New Roman"/>
          <w:sz w:val="24"/>
          <w:szCs w:val="24"/>
          <w:lang w:eastAsia="ru-RU"/>
        </w:rPr>
        <w:t>Устав муниципального образования принимается …</w:t>
      </w:r>
    </w:p>
    <w:p w:rsidR="0051095A" w:rsidRPr="00881A84" w:rsidRDefault="0051095A" w:rsidP="00182D7D">
      <w:pPr>
        <w:pStyle w:val="a8"/>
        <w:widowControl w:val="0"/>
        <w:numPr>
          <w:ilvl w:val="0"/>
          <w:numId w:val="42"/>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представительным органом местного самоуправления</w:t>
      </w:r>
    </w:p>
    <w:p w:rsidR="0051095A" w:rsidRPr="00881A84" w:rsidRDefault="0051095A" w:rsidP="00182D7D">
      <w:pPr>
        <w:pStyle w:val="a8"/>
        <w:widowControl w:val="0"/>
        <w:numPr>
          <w:ilvl w:val="0"/>
          <w:numId w:val="42"/>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представительным органом местного самоуправления или населением непосредственно</w:t>
      </w:r>
    </w:p>
    <w:p w:rsidR="0051095A" w:rsidRPr="00881A84" w:rsidRDefault="0051095A" w:rsidP="00182D7D">
      <w:pPr>
        <w:pStyle w:val="a8"/>
        <w:widowControl w:val="0"/>
        <w:numPr>
          <w:ilvl w:val="0"/>
          <w:numId w:val="42"/>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населением муниципального образования непосредственно</w:t>
      </w:r>
    </w:p>
    <w:p w:rsidR="0051095A" w:rsidRPr="00881A84" w:rsidRDefault="0051095A" w:rsidP="00182D7D">
      <w:pPr>
        <w:pStyle w:val="a8"/>
        <w:widowControl w:val="0"/>
        <w:numPr>
          <w:ilvl w:val="0"/>
          <w:numId w:val="42"/>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главой муниципального образования</w:t>
      </w:r>
    </w:p>
    <w:p w:rsidR="0051095A" w:rsidRPr="00881A84" w:rsidRDefault="0051095A"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1095A" w:rsidRPr="00881A84" w:rsidRDefault="000837E6"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 xml:space="preserve">4.29 </w:t>
      </w:r>
      <w:r w:rsidR="0051095A" w:rsidRPr="00881A84">
        <w:rPr>
          <w:rFonts w:ascii="Times New Roman" w:eastAsia="Times New Roman" w:hAnsi="Times New Roman" w:cs="Times New Roman"/>
          <w:sz w:val="24"/>
          <w:szCs w:val="24"/>
          <w:lang w:eastAsia="ru-RU"/>
        </w:rPr>
        <w:t xml:space="preserve">Порядок принятия и вступления в силу правовых актов органов местного </w:t>
      </w:r>
      <w:r w:rsidR="0051095A" w:rsidRPr="00881A84">
        <w:rPr>
          <w:rFonts w:ascii="Times New Roman" w:eastAsia="Times New Roman" w:hAnsi="Times New Roman" w:cs="Times New Roman"/>
          <w:sz w:val="24"/>
          <w:szCs w:val="24"/>
          <w:lang w:eastAsia="ru-RU"/>
        </w:rPr>
        <w:lastRenderedPageBreak/>
        <w:t>самоуправления определяется …</w:t>
      </w:r>
    </w:p>
    <w:p w:rsidR="0051095A" w:rsidRPr="00881A84" w:rsidRDefault="0051095A" w:rsidP="00182D7D">
      <w:pPr>
        <w:pStyle w:val="a8"/>
        <w:widowControl w:val="0"/>
        <w:numPr>
          <w:ilvl w:val="0"/>
          <w:numId w:val="43"/>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органом местного самоуправления</w:t>
      </w:r>
    </w:p>
    <w:p w:rsidR="0051095A" w:rsidRPr="00881A84" w:rsidRDefault="0051095A" w:rsidP="00182D7D">
      <w:pPr>
        <w:pStyle w:val="a8"/>
        <w:widowControl w:val="0"/>
        <w:numPr>
          <w:ilvl w:val="0"/>
          <w:numId w:val="43"/>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уставом муниципального образования</w:t>
      </w:r>
    </w:p>
    <w:p w:rsidR="0051095A" w:rsidRPr="00881A84" w:rsidRDefault="0051095A" w:rsidP="00182D7D">
      <w:pPr>
        <w:pStyle w:val="a8"/>
        <w:widowControl w:val="0"/>
        <w:numPr>
          <w:ilvl w:val="0"/>
          <w:numId w:val="43"/>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законодательством субъекта Российской Федерации</w:t>
      </w:r>
    </w:p>
    <w:p w:rsidR="0051095A" w:rsidRPr="00881A84" w:rsidRDefault="0051095A" w:rsidP="00182D7D">
      <w:pPr>
        <w:pStyle w:val="a8"/>
        <w:widowControl w:val="0"/>
        <w:numPr>
          <w:ilvl w:val="0"/>
          <w:numId w:val="43"/>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81A84">
        <w:rPr>
          <w:rFonts w:ascii="Times New Roman" w:eastAsia="Times New Roman" w:hAnsi="Times New Roman" w:cs="Times New Roman"/>
          <w:sz w:val="24"/>
          <w:szCs w:val="24"/>
          <w:lang w:eastAsia="ru-RU"/>
        </w:rPr>
        <w:t>федеральным законодательством</w:t>
      </w:r>
    </w:p>
    <w:p w:rsidR="0051095A" w:rsidRPr="00881A84" w:rsidRDefault="0051095A" w:rsidP="00881A84">
      <w:pPr>
        <w:widowControl w:val="0"/>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6567C" w:rsidRPr="00881A84" w:rsidRDefault="0056567C" w:rsidP="00881A84">
      <w:pPr>
        <w:widowControl w:val="0"/>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881A84">
        <w:rPr>
          <w:rFonts w:ascii="Times New Roman" w:eastAsia="Times New Roman" w:hAnsi="Times New Roman" w:cs="Times New Roman"/>
          <w:b/>
          <w:sz w:val="24"/>
          <w:szCs w:val="24"/>
          <w:lang w:eastAsia="ru-RU"/>
        </w:rPr>
        <w:t xml:space="preserve">Раздел 5 </w:t>
      </w:r>
      <w:r w:rsidR="001B7F46" w:rsidRPr="00881A84">
        <w:rPr>
          <w:rFonts w:ascii="Times New Roman" w:eastAsia="Times New Roman" w:hAnsi="Times New Roman" w:cs="Times New Roman"/>
          <w:b/>
          <w:sz w:val="24"/>
          <w:szCs w:val="24"/>
          <w:lang w:eastAsia="ru-RU"/>
        </w:rPr>
        <w:t>Правотворческая техника</w:t>
      </w:r>
    </w:p>
    <w:p w:rsidR="006E068A" w:rsidRPr="00881A84" w:rsidRDefault="006E068A" w:rsidP="00881A84">
      <w:pPr>
        <w:widowControl w:val="0"/>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 </w:t>
      </w:r>
      <w:r w:rsidR="00400BE5" w:rsidRPr="00881A84">
        <w:rPr>
          <w:rFonts w:ascii="Times New Roman" w:eastAsia="Times New Roman" w:hAnsi="Times New Roman" w:cs="Times New Roman"/>
          <w:color w:val="000000"/>
          <w:sz w:val="24"/>
          <w:szCs w:val="24"/>
          <w:lang w:eastAsia="ru-RU"/>
        </w:rPr>
        <w:t>Норма права и статья нормативного акта соотносятся между собой следующим образом:</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b/>
          <w:color w:val="000000"/>
          <w:sz w:val="24"/>
          <w:szCs w:val="24"/>
          <w:lang w:eastAsia="ru-RU"/>
        </w:rPr>
      </w:pPr>
      <w:r w:rsidRPr="00881A84">
        <w:rPr>
          <w:rFonts w:ascii="Times New Roman" w:eastAsia="Times New Roman" w:hAnsi="Times New Roman" w:cs="Times New Roman"/>
          <w:b/>
          <w:color w:val="000000"/>
          <w:sz w:val="24"/>
          <w:szCs w:val="24"/>
          <w:lang w:eastAsia="ru-RU"/>
        </w:rPr>
        <w:t>А) как содержание и форма;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как причина и следствие;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как часть и целое.</w:t>
      </w: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 </w:t>
      </w:r>
      <w:r w:rsidR="005A5334" w:rsidRPr="00881A84">
        <w:rPr>
          <w:rFonts w:ascii="Times New Roman" w:eastAsia="Times New Roman" w:hAnsi="Times New Roman" w:cs="Times New Roman"/>
          <w:color w:val="000000"/>
          <w:sz w:val="24"/>
          <w:szCs w:val="24"/>
          <w:lang w:eastAsia="ru-RU"/>
        </w:rPr>
        <w:t>Свойства, которые являются общими для нормативного правового акта и правоприменительного акта</w:t>
      </w:r>
      <w:r w:rsidRPr="00881A84">
        <w:rPr>
          <w:rFonts w:ascii="Times New Roman" w:eastAsia="Times New Roman" w:hAnsi="Times New Roman" w:cs="Times New Roman"/>
          <w:color w:val="000000"/>
          <w:sz w:val="24"/>
          <w:szCs w:val="24"/>
          <w:lang w:eastAsia="ru-RU"/>
        </w:rPr>
        <w:t>:</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Не является юридическим фактом и сам непосредственно не влечет наступления правовых последствий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Являются правовыми актами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Содержит общеобязательные правила поведения – нормы права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г) Их реализация обеспечивается возможностью применения государственного принуждения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д) Имеют государственно-властный характер и обязательны к исполнению </w:t>
      </w: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w:t>
      </w:r>
      <w:r w:rsidR="005A5334" w:rsidRPr="00881A84">
        <w:rPr>
          <w:rFonts w:ascii="Times New Roman" w:eastAsia="Times New Roman" w:hAnsi="Times New Roman" w:cs="Times New Roman"/>
          <w:color w:val="000000"/>
          <w:sz w:val="24"/>
          <w:szCs w:val="24"/>
          <w:lang w:eastAsia="ru-RU"/>
        </w:rPr>
        <w:t xml:space="preserve">) Принимаются в порядке, предусмотренном нормами права </w:t>
      </w: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ж</w:t>
      </w:r>
      <w:r w:rsidR="005A5334" w:rsidRPr="00881A84">
        <w:rPr>
          <w:rFonts w:ascii="Times New Roman" w:eastAsia="Times New Roman" w:hAnsi="Times New Roman" w:cs="Times New Roman"/>
          <w:color w:val="000000"/>
          <w:sz w:val="24"/>
          <w:szCs w:val="24"/>
          <w:lang w:eastAsia="ru-RU"/>
        </w:rPr>
        <w:t>) Адресован широкому кругу лиц</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 </w:t>
      </w:r>
      <w:r w:rsidR="005A5334" w:rsidRPr="00881A84">
        <w:rPr>
          <w:rFonts w:ascii="Times New Roman" w:eastAsia="Times New Roman" w:hAnsi="Times New Roman" w:cs="Times New Roman"/>
          <w:color w:val="000000"/>
          <w:sz w:val="24"/>
          <w:szCs w:val="24"/>
          <w:lang w:eastAsia="ru-RU"/>
        </w:rPr>
        <w:t>Применение права – это…</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реализация возможностей, предоставленных </w:t>
      </w:r>
      <w:proofErr w:type="spellStart"/>
      <w:r w:rsidRPr="00881A84">
        <w:rPr>
          <w:rFonts w:ascii="Times New Roman" w:eastAsia="Times New Roman" w:hAnsi="Times New Roman" w:cs="Times New Roman"/>
          <w:color w:val="000000"/>
          <w:sz w:val="24"/>
          <w:szCs w:val="24"/>
          <w:lang w:eastAsia="ru-RU"/>
        </w:rPr>
        <w:t>управомочивающими</w:t>
      </w:r>
      <w:proofErr w:type="spellEnd"/>
      <w:r w:rsidRPr="00881A84">
        <w:rPr>
          <w:rFonts w:ascii="Times New Roman" w:eastAsia="Times New Roman" w:hAnsi="Times New Roman" w:cs="Times New Roman"/>
          <w:color w:val="000000"/>
          <w:sz w:val="24"/>
          <w:szCs w:val="24"/>
          <w:lang w:eastAsia="ru-RU"/>
        </w:rPr>
        <w:t xml:space="preserve"> нормами права, выражается как в активном, так и в пассивном поведении субъекта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воздержание субъекта от совершения действий, предусмотренных запрещающими нормами права; выражается только в пассивном поведении субъекта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регламентированная нормами права и осуществляемая в процедурной форме властная деятельность уполномоченных органов (должностных ли, выражающаяся в принятии индивидуально-конкретного государственно-властного предписания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обязательное совершение действий, предписанных обязывающими нормами права, выражается только в активном поведении субъекта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 </w:t>
      </w:r>
      <w:r w:rsidR="005A5334" w:rsidRPr="00881A84">
        <w:rPr>
          <w:rFonts w:ascii="Times New Roman" w:eastAsia="Times New Roman" w:hAnsi="Times New Roman" w:cs="Times New Roman"/>
          <w:color w:val="000000"/>
          <w:sz w:val="24"/>
          <w:szCs w:val="24"/>
          <w:lang w:eastAsia="ru-RU"/>
        </w:rPr>
        <w:t xml:space="preserve">Обязательные части любого правового документа: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Реквизитная, содержательная, резолютивная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Вводная, основная, заключительная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Вступительная, основная, заключительная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5.5 </w:t>
      </w:r>
      <w:r w:rsidR="005A5334" w:rsidRPr="00881A84">
        <w:rPr>
          <w:rFonts w:ascii="Times New Roman" w:eastAsia="Times New Roman" w:hAnsi="Times New Roman" w:cs="Times New Roman"/>
          <w:color w:val="000000"/>
          <w:sz w:val="24"/>
          <w:szCs w:val="24"/>
          <w:lang w:eastAsia="ru-RU"/>
        </w:rPr>
        <w:t xml:space="preserve">Значение концепции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она понижает уровень и эффективность правотворческой деятельности, делает её беспорядочной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позволяет вписать новый нормативный правовой акт в систему законодательства и не нарушать в ней баланс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не является основой для последующего толкования нормативного правового акта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позволяет воплотить достижения юридической науки в правотворческую практику и придать им прикладной характер</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5.6 </w:t>
      </w:r>
      <w:r w:rsidR="005A5334" w:rsidRPr="00881A84">
        <w:rPr>
          <w:rFonts w:ascii="Times New Roman" w:eastAsia="Times New Roman" w:hAnsi="Times New Roman" w:cs="Times New Roman"/>
          <w:color w:val="000000"/>
          <w:sz w:val="24"/>
          <w:szCs w:val="24"/>
          <w:lang w:eastAsia="ru-RU"/>
        </w:rPr>
        <w:t>Правоприменительный акт – это…</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lastRenderedPageBreak/>
        <w:t xml:space="preserve">а) принятый в установленном порядке судом официальный письменный документ, содержащий государственно-властное предписание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официальный письменный документ, принятый уполномоченным органом (должностным лицо в ходе разрешения конкретного юридического дела и содержащий индивидуально-конкретное властное предписание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официальный документ установленной формы, принятый (</w:t>
      </w:r>
      <w:r w:rsidR="000837E6" w:rsidRPr="00881A84">
        <w:rPr>
          <w:rFonts w:ascii="Times New Roman" w:eastAsia="Times New Roman" w:hAnsi="Times New Roman" w:cs="Times New Roman"/>
          <w:color w:val="000000"/>
          <w:sz w:val="24"/>
          <w:szCs w:val="24"/>
          <w:lang w:eastAsia="ru-RU"/>
        </w:rPr>
        <w:t>изданы</w:t>
      </w:r>
      <w:r w:rsidRPr="00881A84">
        <w:rPr>
          <w:rFonts w:ascii="Times New Roman" w:eastAsia="Times New Roman" w:hAnsi="Times New Roman" w:cs="Times New Roman"/>
          <w:color w:val="000000"/>
          <w:sz w:val="24"/>
          <w:szCs w:val="24"/>
          <w:lang w:eastAsia="ru-RU"/>
        </w:rPr>
        <w:t xml:space="preserve"> в пределах компетенции уполномоченного государственного органа (должностного лиц или путем референдума с соблюдением установленной законодательством процедуры, содержащий общеобязательные правила поведения, рассчитанные на неопределенный круг лиц и неоднократное применение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официальный письменный документ, который содержит официальное разъяснение содержания норм права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5.7 </w:t>
      </w:r>
      <w:r w:rsidR="005A5334" w:rsidRPr="00881A84">
        <w:rPr>
          <w:rFonts w:ascii="Times New Roman" w:eastAsia="Times New Roman" w:hAnsi="Times New Roman" w:cs="Times New Roman"/>
          <w:color w:val="000000"/>
          <w:sz w:val="24"/>
          <w:szCs w:val="24"/>
          <w:lang w:eastAsia="ru-RU"/>
        </w:rPr>
        <w:t>Языковые правила юридической техники</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Точность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Простота</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Доступность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Понятность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Достоверность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Краткость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Демократичность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Отсутствие </w:t>
      </w:r>
      <w:proofErr w:type="spellStart"/>
      <w:r w:rsidRPr="00881A84">
        <w:rPr>
          <w:rFonts w:ascii="Times New Roman" w:eastAsia="Times New Roman" w:hAnsi="Times New Roman" w:cs="Times New Roman"/>
          <w:color w:val="000000"/>
          <w:sz w:val="24"/>
          <w:szCs w:val="24"/>
          <w:lang w:eastAsia="ru-RU"/>
        </w:rPr>
        <w:t>пафосности</w:t>
      </w:r>
      <w:proofErr w:type="spellEnd"/>
      <w:r w:rsidRPr="00881A84">
        <w:rPr>
          <w:rFonts w:ascii="Times New Roman" w:eastAsia="Times New Roman" w:hAnsi="Times New Roman" w:cs="Times New Roman"/>
          <w:color w:val="000000"/>
          <w:sz w:val="24"/>
          <w:szCs w:val="24"/>
          <w:lang w:eastAsia="ru-RU"/>
        </w:rPr>
        <w:t>, декларативности</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Официальность стиля</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Достаточность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Гуманность</w:t>
      </w:r>
    </w:p>
    <w:p w:rsidR="005A5334" w:rsidRPr="00881A84" w:rsidRDefault="005A5334" w:rsidP="00182D7D">
      <w:pPr>
        <w:pStyle w:val="a8"/>
        <w:widowControl w:val="0"/>
        <w:numPr>
          <w:ilvl w:val="0"/>
          <w:numId w:val="44"/>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Ясность</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5.8 </w:t>
      </w:r>
      <w:r w:rsidR="005A5334" w:rsidRPr="00881A84">
        <w:rPr>
          <w:rFonts w:ascii="Times New Roman" w:eastAsia="Times New Roman" w:hAnsi="Times New Roman" w:cs="Times New Roman"/>
          <w:color w:val="000000"/>
          <w:sz w:val="24"/>
          <w:szCs w:val="24"/>
          <w:lang w:eastAsia="ru-RU"/>
        </w:rPr>
        <w:t>Общие логические правила</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Отсутствие противоречий между юридическими документами (частями документа)</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Точность</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Доступность для понимания не только теми, кому непосредственно правовой акт адресован, но и теми, в отношении кого осуществляется превентивное, воспитательное воздействие</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Согласованность различных правовых документов (частей правового документа)</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Единообразное понимание терминов</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Ясность, простота, понятность текста правового документа</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Обеспечение соответствия правовых документов принципам и нормам международного права</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Последовательность мыслительных операций, используемых при построении правовых актов</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Однородность правового регулирования</w:t>
      </w:r>
    </w:p>
    <w:p w:rsidR="005A5334" w:rsidRPr="00881A84" w:rsidRDefault="005A5334" w:rsidP="00182D7D">
      <w:pPr>
        <w:pStyle w:val="a8"/>
        <w:widowControl w:val="0"/>
        <w:numPr>
          <w:ilvl w:val="0"/>
          <w:numId w:val="45"/>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Убедительность правовых документов</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5.9 </w:t>
      </w:r>
      <w:r w:rsidR="005A5334" w:rsidRPr="00881A84">
        <w:rPr>
          <w:rFonts w:ascii="Times New Roman" w:eastAsia="Times New Roman" w:hAnsi="Times New Roman" w:cs="Times New Roman"/>
          <w:color w:val="000000"/>
          <w:sz w:val="24"/>
          <w:szCs w:val="24"/>
          <w:lang w:eastAsia="ru-RU"/>
        </w:rPr>
        <w:t>Документ, содержащие решения индивидуального характера</w:t>
      </w:r>
    </w:p>
    <w:p w:rsidR="005A5334" w:rsidRPr="00881A84" w:rsidRDefault="005A5334" w:rsidP="00182D7D">
      <w:pPr>
        <w:pStyle w:val="a8"/>
        <w:widowControl w:val="0"/>
        <w:numPr>
          <w:ilvl w:val="0"/>
          <w:numId w:val="46"/>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Правореализационные документы</w:t>
      </w:r>
    </w:p>
    <w:p w:rsidR="005A5334" w:rsidRPr="00881A84" w:rsidRDefault="005A5334" w:rsidP="00182D7D">
      <w:pPr>
        <w:pStyle w:val="a8"/>
        <w:widowControl w:val="0"/>
        <w:numPr>
          <w:ilvl w:val="0"/>
          <w:numId w:val="46"/>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Правотворческие акты</w:t>
      </w:r>
    </w:p>
    <w:p w:rsidR="005A5334" w:rsidRPr="00881A84" w:rsidRDefault="005A5334" w:rsidP="00182D7D">
      <w:pPr>
        <w:pStyle w:val="a8"/>
        <w:widowControl w:val="0"/>
        <w:numPr>
          <w:ilvl w:val="0"/>
          <w:numId w:val="46"/>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Правоприменительные акты</w:t>
      </w:r>
    </w:p>
    <w:p w:rsidR="005A5334" w:rsidRPr="00881A84" w:rsidRDefault="005A5334" w:rsidP="00182D7D">
      <w:pPr>
        <w:pStyle w:val="a8"/>
        <w:widowControl w:val="0"/>
        <w:numPr>
          <w:ilvl w:val="0"/>
          <w:numId w:val="46"/>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Интерпретационные акты</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5.10 </w:t>
      </w:r>
      <w:r w:rsidR="005A5334" w:rsidRPr="00881A84">
        <w:rPr>
          <w:rFonts w:ascii="Times New Roman" w:eastAsia="Times New Roman" w:hAnsi="Times New Roman" w:cs="Times New Roman"/>
          <w:color w:val="000000"/>
          <w:sz w:val="24"/>
          <w:szCs w:val="24"/>
          <w:lang w:eastAsia="ru-RU"/>
        </w:rPr>
        <w:t>Понятия «юридический акт» и «юридический документ» …</w:t>
      </w:r>
    </w:p>
    <w:p w:rsidR="005A5334" w:rsidRPr="00881A84" w:rsidRDefault="005A5334" w:rsidP="00182D7D">
      <w:pPr>
        <w:pStyle w:val="a8"/>
        <w:widowControl w:val="0"/>
        <w:numPr>
          <w:ilvl w:val="0"/>
          <w:numId w:val="47"/>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lastRenderedPageBreak/>
        <w:t>тождественны</w:t>
      </w:r>
    </w:p>
    <w:p w:rsidR="005A5334" w:rsidRPr="00881A84" w:rsidRDefault="005A5334" w:rsidP="00182D7D">
      <w:pPr>
        <w:pStyle w:val="a8"/>
        <w:widowControl w:val="0"/>
        <w:numPr>
          <w:ilvl w:val="0"/>
          <w:numId w:val="47"/>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не тождественны, т.к. юридический акт включает в себя как документы, так и действия</w:t>
      </w:r>
    </w:p>
    <w:p w:rsidR="005A5334" w:rsidRPr="00881A84" w:rsidRDefault="005A5334" w:rsidP="00182D7D">
      <w:pPr>
        <w:pStyle w:val="a8"/>
        <w:widowControl w:val="0"/>
        <w:numPr>
          <w:ilvl w:val="0"/>
          <w:numId w:val="47"/>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не тождественны, т.к. юридический акт – это действие, а юридический документ – это письменная форма выражения юридического акта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5.11 </w:t>
      </w:r>
      <w:r w:rsidR="005A5334" w:rsidRPr="00881A84">
        <w:rPr>
          <w:rFonts w:ascii="Times New Roman" w:eastAsia="Times New Roman" w:hAnsi="Times New Roman" w:cs="Times New Roman"/>
          <w:color w:val="000000"/>
          <w:sz w:val="24"/>
          <w:szCs w:val="24"/>
          <w:lang w:eastAsia="ru-RU"/>
        </w:rPr>
        <w:t>Содержательные правила юридической техники</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Обеспечение соответствия правовых документов принципам и нормам международного права</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Отсутствие противоречий между юридическими документами (частями документа)</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Выбор правовой формы</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Правильный выбор отрасли права</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Согласованность различных правовых документов (частей правового документа)</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Единообразное понимание терминов</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Однородность правового регулирования</w:t>
      </w:r>
    </w:p>
    <w:p w:rsidR="005A5334" w:rsidRPr="00881A84" w:rsidRDefault="005A5334" w:rsidP="00182D7D">
      <w:pPr>
        <w:pStyle w:val="a8"/>
        <w:widowControl w:val="0"/>
        <w:numPr>
          <w:ilvl w:val="0"/>
          <w:numId w:val="48"/>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Нахождение общественного отношения в сфере правового регулирования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5.12</w:t>
      </w:r>
      <w:r w:rsidR="005A5334" w:rsidRPr="00881A84">
        <w:rPr>
          <w:rFonts w:ascii="Times New Roman" w:eastAsia="Times New Roman" w:hAnsi="Times New Roman" w:cs="Times New Roman"/>
          <w:color w:val="000000"/>
          <w:sz w:val="24"/>
          <w:szCs w:val="24"/>
          <w:lang w:eastAsia="ru-RU"/>
        </w:rPr>
        <w:t xml:space="preserve"> Виды юридической техники</w:t>
      </w:r>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Правотворческая</w:t>
      </w:r>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proofErr w:type="spellStart"/>
      <w:r w:rsidRPr="00881A84">
        <w:rPr>
          <w:rFonts w:ascii="Times New Roman" w:eastAsia="Times New Roman" w:hAnsi="Times New Roman" w:cs="Times New Roman"/>
          <w:color w:val="000000"/>
          <w:sz w:val="24"/>
          <w:szCs w:val="24"/>
          <w:lang w:eastAsia="ru-RU"/>
        </w:rPr>
        <w:t>Правонаделительная</w:t>
      </w:r>
      <w:proofErr w:type="spellEnd"/>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Правореализационная</w:t>
      </w:r>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proofErr w:type="spellStart"/>
      <w:r w:rsidRPr="00881A84">
        <w:rPr>
          <w:rFonts w:ascii="Times New Roman" w:eastAsia="Times New Roman" w:hAnsi="Times New Roman" w:cs="Times New Roman"/>
          <w:color w:val="000000"/>
          <w:sz w:val="24"/>
          <w:szCs w:val="24"/>
          <w:lang w:eastAsia="ru-RU"/>
        </w:rPr>
        <w:t>Правораспорядительная</w:t>
      </w:r>
      <w:proofErr w:type="spellEnd"/>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proofErr w:type="spellStart"/>
      <w:r w:rsidRPr="00881A84">
        <w:rPr>
          <w:rFonts w:ascii="Times New Roman" w:eastAsia="Times New Roman" w:hAnsi="Times New Roman" w:cs="Times New Roman"/>
          <w:color w:val="000000"/>
          <w:sz w:val="24"/>
          <w:szCs w:val="24"/>
          <w:lang w:eastAsia="ru-RU"/>
        </w:rPr>
        <w:t>Правосистематизационная</w:t>
      </w:r>
      <w:proofErr w:type="spellEnd"/>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proofErr w:type="spellStart"/>
      <w:r w:rsidRPr="00881A84">
        <w:rPr>
          <w:rFonts w:ascii="Times New Roman" w:eastAsia="Times New Roman" w:hAnsi="Times New Roman" w:cs="Times New Roman"/>
          <w:color w:val="000000"/>
          <w:sz w:val="24"/>
          <w:szCs w:val="24"/>
          <w:lang w:eastAsia="ru-RU"/>
        </w:rPr>
        <w:t>Правоинтерпретационная</w:t>
      </w:r>
      <w:proofErr w:type="spellEnd"/>
    </w:p>
    <w:p w:rsidR="005A5334" w:rsidRPr="00881A84" w:rsidRDefault="005A5334" w:rsidP="00182D7D">
      <w:pPr>
        <w:pStyle w:val="a8"/>
        <w:widowControl w:val="0"/>
        <w:numPr>
          <w:ilvl w:val="0"/>
          <w:numId w:val="49"/>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Правоохранительная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5.13 </w:t>
      </w:r>
      <w:r w:rsidR="005A5334" w:rsidRPr="00881A84">
        <w:rPr>
          <w:rFonts w:ascii="Times New Roman" w:eastAsia="Times New Roman" w:hAnsi="Times New Roman" w:cs="Times New Roman"/>
          <w:color w:val="000000"/>
          <w:sz w:val="24"/>
          <w:szCs w:val="24"/>
          <w:lang w:eastAsia="ru-RU"/>
        </w:rPr>
        <w:t>Реквизиты правового документа…</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признаки, необходимые для идентификации правового документа и его учёта</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снижают качество документа и эффективность правового регулирования</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отражают официальный характер правового документа</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отличают правовой документ от множества других документов</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необходимы для обеспечения эффективного усвоения правовой информации её адресатами</w:t>
      </w:r>
    </w:p>
    <w:p w:rsidR="005A5334" w:rsidRPr="00881A84" w:rsidRDefault="005A5334" w:rsidP="00182D7D">
      <w:pPr>
        <w:pStyle w:val="a8"/>
        <w:widowControl w:val="0"/>
        <w:numPr>
          <w:ilvl w:val="0"/>
          <w:numId w:val="50"/>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затрудняют определение степени важности документа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5.14 </w:t>
      </w:r>
      <w:r w:rsidR="00400BE5" w:rsidRPr="00881A84">
        <w:rPr>
          <w:rFonts w:ascii="Times New Roman" w:eastAsia="Times New Roman" w:hAnsi="Times New Roman" w:cs="Times New Roman"/>
          <w:color w:val="000000"/>
          <w:sz w:val="24"/>
          <w:szCs w:val="24"/>
          <w:lang w:eastAsia="ru-RU"/>
        </w:rPr>
        <w:t>Условие применения правовой нормы предусматривает такой ее элемент, как:</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санкция;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диспозиция;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гипотеза.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5.15 </w:t>
      </w:r>
      <w:r w:rsidR="00400BE5" w:rsidRPr="00881A84">
        <w:rPr>
          <w:rFonts w:ascii="Times New Roman" w:eastAsia="Times New Roman" w:hAnsi="Times New Roman" w:cs="Times New Roman"/>
          <w:color w:val="000000"/>
          <w:sz w:val="24"/>
          <w:szCs w:val="24"/>
          <w:lang w:eastAsia="ru-RU"/>
        </w:rPr>
        <w:t>Элемент правовой нормы, закрепляющий правило поведения путем предоставления права и возложения юридической обязанности, - это…</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санкция;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диспозиция;</w:t>
      </w:r>
    </w:p>
    <w:p w:rsidR="00027DCE"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гипотеза.</w:t>
      </w:r>
    </w:p>
    <w:p w:rsidR="001B7F46" w:rsidRPr="00881A84" w:rsidRDefault="001B7F4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5.16 </w:t>
      </w:r>
      <w:r w:rsidR="00400BE5" w:rsidRPr="00881A84">
        <w:rPr>
          <w:rFonts w:ascii="Times New Roman" w:eastAsia="Times New Roman" w:hAnsi="Times New Roman" w:cs="Times New Roman"/>
          <w:color w:val="000000"/>
          <w:sz w:val="24"/>
          <w:szCs w:val="24"/>
          <w:lang w:eastAsia="ru-RU"/>
        </w:rPr>
        <w:t>На основе двух основных функций права можно выделить такие разновидности юридических норм, как:</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императивные и диспозитивные;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запрещающие и </w:t>
      </w:r>
      <w:proofErr w:type="spellStart"/>
      <w:r w:rsidRPr="00881A84">
        <w:rPr>
          <w:rFonts w:ascii="Times New Roman" w:eastAsia="Times New Roman" w:hAnsi="Times New Roman" w:cs="Times New Roman"/>
          <w:color w:val="000000"/>
          <w:sz w:val="24"/>
          <w:szCs w:val="24"/>
          <w:lang w:eastAsia="ru-RU"/>
        </w:rPr>
        <w:t>управомочивающие</w:t>
      </w:r>
      <w:proofErr w:type="spellEnd"/>
      <w:r w:rsidRPr="00881A84">
        <w:rPr>
          <w:rFonts w:ascii="Times New Roman" w:eastAsia="Times New Roman" w:hAnsi="Times New Roman" w:cs="Times New Roman"/>
          <w:color w:val="000000"/>
          <w:sz w:val="24"/>
          <w:szCs w:val="24"/>
          <w:lang w:eastAsia="ru-RU"/>
        </w:rPr>
        <w:t>;</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lastRenderedPageBreak/>
        <w:t>В) регулятивные и охранительные.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5.17 </w:t>
      </w:r>
      <w:r w:rsidR="00400BE5" w:rsidRPr="00881A84">
        <w:rPr>
          <w:rFonts w:ascii="Times New Roman" w:eastAsia="Times New Roman" w:hAnsi="Times New Roman" w:cs="Times New Roman"/>
          <w:color w:val="000000"/>
          <w:sz w:val="24"/>
          <w:szCs w:val="24"/>
          <w:lang w:eastAsia="ru-RU"/>
        </w:rPr>
        <w:t>Признаки нормы права: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охраняется от нарушений принудительной силой государства;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справедлива;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обеспечивает равенство всех перед законом и судом;</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Г) </w:t>
      </w:r>
      <w:proofErr w:type="spellStart"/>
      <w:r w:rsidRPr="00881A84">
        <w:rPr>
          <w:rFonts w:ascii="Times New Roman" w:eastAsia="Times New Roman" w:hAnsi="Times New Roman" w:cs="Times New Roman"/>
          <w:color w:val="000000"/>
          <w:sz w:val="24"/>
          <w:szCs w:val="24"/>
          <w:lang w:eastAsia="ru-RU"/>
        </w:rPr>
        <w:t>неперсонифицированность</w:t>
      </w:r>
      <w:proofErr w:type="spellEnd"/>
      <w:r w:rsidRPr="00881A84">
        <w:rPr>
          <w:rFonts w:ascii="Times New Roman" w:eastAsia="Times New Roman" w:hAnsi="Times New Roman" w:cs="Times New Roman"/>
          <w:color w:val="000000"/>
          <w:sz w:val="24"/>
          <w:szCs w:val="24"/>
          <w:lang w:eastAsia="ru-RU"/>
        </w:rPr>
        <w:t>;</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системность.</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5.18 </w:t>
      </w:r>
      <w:r w:rsidR="00400BE5" w:rsidRPr="00881A84">
        <w:rPr>
          <w:rFonts w:ascii="Times New Roman" w:eastAsia="Times New Roman" w:hAnsi="Times New Roman" w:cs="Times New Roman"/>
          <w:color w:val="000000"/>
          <w:sz w:val="24"/>
          <w:szCs w:val="24"/>
          <w:lang w:eastAsia="ru-RU"/>
        </w:rPr>
        <w:t>Основные элементы структуры юридической нормы:</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гипотеза;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w:t>
      </w:r>
      <w:proofErr w:type="spellStart"/>
      <w:r w:rsidRPr="00881A84">
        <w:rPr>
          <w:rFonts w:ascii="Times New Roman" w:eastAsia="Times New Roman" w:hAnsi="Times New Roman" w:cs="Times New Roman"/>
          <w:color w:val="000000"/>
          <w:sz w:val="24"/>
          <w:szCs w:val="24"/>
          <w:lang w:eastAsia="ru-RU"/>
        </w:rPr>
        <w:t>преюдиция</w:t>
      </w:r>
      <w:proofErr w:type="spellEnd"/>
      <w:r w:rsidRPr="00881A84">
        <w:rPr>
          <w:rFonts w:ascii="Times New Roman" w:eastAsia="Times New Roman" w:hAnsi="Times New Roman" w:cs="Times New Roman"/>
          <w:color w:val="000000"/>
          <w:sz w:val="24"/>
          <w:szCs w:val="24"/>
          <w:lang w:eastAsia="ru-RU"/>
        </w:rPr>
        <w:t>;</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преамбула;</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санкция;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фикция;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 диспозиция.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5.19 </w:t>
      </w:r>
      <w:r w:rsidR="00400BE5" w:rsidRPr="00881A84">
        <w:rPr>
          <w:rFonts w:ascii="Times New Roman" w:eastAsia="Times New Roman" w:hAnsi="Times New Roman" w:cs="Times New Roman"/>
          <w:color w:val="000000"/>
          <w:sz w:val="24"/>
          <w:szCs w:val="24"/>
          <w:lang w:eastAsia="ru-RU"/>
        </w:rPr>
        <w:t>Виды гипотез правовых норм:</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простые;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относительно-определенные;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альтернативные;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запрещающие;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сложные.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5.20 </w:t>
      </w:r>
      <w:r w:rsidR="00400BE5" w:rsidRPr="00881A84">
        <w:rPr>
          <w:rFonts w:ascii="Times New Roman" w:eastAsia="Times New Roman" w:hAnsi="Times New Roman" w:cs="Times New Roman"/>
          <w:color w:val="000000"/>
          <w:sz w:val="24"/>
          <w:szCs w:val="24"/>
          <w:lang w:eastAsia="ru-RU"/>
        </w:rPr>
        <w:t>Виды санкций правовых норм:</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w:t>
      </w:r>
      <w:proofErr w:type="spellStart"/>
      <w:r w:rsidRPr="00881A84">
        <w:rPr>
          <w:rFonts w:ascii="Times New Roman" w:eastAsia="Times New Roman" w:hAnsi="Times New Roman" w:cs="Times New Roman"/>
          <w:color w:val="000000"/>
          <w:sz w:val="24"/>
          <w:szCs w:val="24"/>
          <w:lang w:eastAsia="ru-RU"/>
        </w:rPr>
        <w:t>управомочивающие</w:t>
      </w:r>
      <w:proofErr w:type="spellEnd"/>
      <w:r w:rsidRPr="00881A84">
        <w:rPr>
          <w:rFonts w:ascii="Times New Roman" w:eastAsia="Times New Roman" w:hAnsi="Times New Roman" w:cs="Times New Roman"/>
          <w:color w:val="000000"/>
          <w:sz w:val="24"/>
          <w:szCs w:val="24"/>
          <w:lang w:eastAsia="ru-RU"/>
        </w:rPr>
        <w:t>;</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абсолютно-определенные;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альтернативные;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относительно-определенные.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5.21 </w:t>
      </w:r>
      <w:r w:rsidR="00400BE5" w:rsidRPr="00881A84">
        <w:rPr>
          <w:rFonts w:ascii="Times New Roman" w:eastAsia="Times New Roman" w:hAnsi="Times New Roman" w:cs="Times New Roman"/>
          <w:color w:val="000000"/>
          <w:sz w:val="24"/>
          <w:szCs w:val="24"/>
          <w:lang w:eastAsia="ru-RU"/>
        </w:rPr>
        <w:t>Виды диспозиций правовых норм:</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обязывающие;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штрафные;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запрещающие;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абстрактные;</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Д) </w:t>
      </w:r>
      <w:proofErr w:type="spellStart"/>
      <w:r w:rsidRPr="00881A84">
        <w:rPr>
          <w:rFonts w:ascii="Times New Roman" w:eastAsia="Times New Roman" w:hAnsi="Times New Roman" w:cs="Times New Roman"/>
          <w:color w:val="000000"/>
          <w:sz w:val="24"/>
          <w:szCs w:val="24"/>
          <w:lang w:eastAsia="ru-RU"/>
        </w:rPr>
        <w:t>управомочивающие</w:t>
      </w:r>
      <w:proofErr w:type="spellEnd"/>
      <w:r w:rsidRPr="00881A84">
        <w:rPr>
          <w:rFonts w:ascii="Times New Roman" w:eastAsia="Times New Roman" w:hAnsi="Times New Roman" w:cs="Times New Roman"/>
          <w:color w:val="000000"/>
          <w:sz w:val="24"/>
          <w:szCs w:val="24"/>
          <w:lang w:eastAsia="ru-RU"/>
        </w:rPr>
        <w:t>.</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400BE5"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5.22 </w:t>
      </w:r>
      <w:r w:rsidR="00400BE5" w:rsidRPr="00881A84">
        <w:rPr>
          <w:rFonts w:ascii="Times New Roman" w:eastAsia="Times New Roman" w:hAnsi="Times New Roman" w:cs="Times New Roman"/>
          <w:color w:val="000000"/>
          <w:sz w:val="24"/>
          <w:szCs w:val="24"/>
          <w:lang w:eastAsia="ru-RU"/>
        </w:rPr>
        <w:t>Элемент правовой нормы, в котором предусмотрены определенные нежелательные для субъекта последствия материального, физического, психического характера, называется:</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санкцией;</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гипотезой;</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диспозицией;</w:t>
      </w:r>
    </w:p>
    <w:p w:rsidR="00400BE5" w:rsidRPr="00881A84" w:rsidRDefault="00400BE5" w:rsidP="00881A84">
      <w:pPr>
        <w:widowControl w:val="0"/>
        <w:spacing w:after="0" w:line="240" w:lineRule="auto"/>
        <w:ind w:firstLine="680"/>
        <w:jc w:val="both"/>
        <w:rPr>
          <w:rFonts w:ascii="Times New Roman" w:eastAsia="Times New Roman" w:hAnsi="Times New Roman" w:cs="Times New Roman"/>
          <w:b/>
          <w:color w:val="000000"/>
          <w:sz w:val="24"/>
          <w:szCs w:val="24"/>
          <w:lang w:eastAsia="ru-RU"/>
        </w:rPr>
      </w:pPr>
      <w:r w:rsidRPr="00881A84">
        <w:rPr>
          <w:rFonts w:ascii="Times New Roman" w:eastAsia="Times New Roman" w:hAnsi="Times New Roman" w:cs="Times New Roman"/>
          <w:b/>
          <w:color w:val="000000"/>
          <w:sz w:val="24"/>
          <w:szCs w:val="24"/>
          <w:lang w:eastAsia="ru-RU"/>
        </w:rPr>
        <w:t>Г) преамбулой;</w:t>
      </w:r>
    </w:p>
    <w:p w:rsidR="001B7F46" w:rsidRPr="00881A84" w:rsidRDefault="00400BE5"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наказанием.</w:t>
      </w:r>
    </w:p>
    <w:p w:rsidR="001B7F46" w:rsidRPr="00881A84" w:rsidRDefault="001B7F4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5.23 </w:t>
      </w:r>
      <w:proofErr w:type="gramStart"/>
      <w:r w:rsidR="005A5334" w:rsidRPr="00881A84">
        <w:rPr>
          <w:rFonts w:ascii="Times New Roman" w:eastAsia="Times New Roman" w:hAnsi="Times New Roman" w:cs="Times New Roman"/>
          <w:color w:val="000000"/>
          <w:sz w:val="24"/>
          <w:szCs w:val="24"/>
          <w:lang w:eastAsia="ru-RU"/>
        </w:rPr>
        <w:t>В</w:t>
      </w:r>
      <w:proofErr w:type="gramEnd"/>
      <w:r w:rsidR="005A5334" w:rsidRPr="00881A84">
        <w:rPr>
          <w:rFonts w:ascii="Times New Roman" w:eastAsia="Times New Roman" w:hAnsi="Times New Roman" w:cs="Times New Roman"/>
          <w:color w:val="000000"/>
          <w:sz w:val="24"/>
          <w:szCs w:val="24"/>
          <w:lang w:eastAsia="ru-RU"/>
        </w:rPr>
        <w:t xml:space="preserve"> зависимости от юридической значимости интерпретационные акты подразделяются на такие разновидности, как:</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аутентичные и легальные;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конституционно-правовые, гражданско-правовые, уголовно-правовые и пр.;</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нормативные и казуальные.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lastRenderedPageBreak/>
        <w:t xml:space="preserve">5.24 </w:t>
      </w:r>
      <w:r w:rsidR="005A5334" w:rsidRPr="00881A84">
        <w:rPr>
          <w:rFonts w:ascii="Times New Roman" w:eastAsia="Times New Roman" w:hAnsi="Times New Roman" w:cs="Times New Roman"/>
          <w:color w:val="000000"/>
          <w:sz w:val="24"/>
          <w:szCs w:val="24"/>
          <w:lang w:eastAsia="ru-RU"/>
        </w:rPr>
        <w:t>Субъектами доктринального толкования норм российского права выступают:</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юристы-практики;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журналисты и писатели, пишущие на юридические темы;</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научные работники в сфере правоведения;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депутаты Государственной Думы и члены Совета Федерации.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5.25 </w:t>
      </w:r>
      <w:proofErr w:type="gramStart"/>
      <w:r w:rsidR="005A5334" w:rsidRPr="00881A84">
        <w:rPr>
          <w:rFonts w:ascii="Times New Roman" w:eastAsia="Times New Roman" w:hAnsi="Times New Roman" w:cs="Times New Roman"/>
          <w:color w:val="000000"/>
          <w:sz w:val="24"/>
          <w:szCs w:val="24"/>
          <w:lang w:eastAsia="ru-RU"/>
        </w:rPr>
        <w:t>В</w:t>
      </w:r>
      <w:proofErr w:type="gramEnd"/>
      <w:r w:rsidR="005A5334" w:rsidRPr="00881A84">
        <w:rPr>
          <w:rFonts w:ascii="Times New Roman" w:eastAsia="Times New Roman" w:hAnsi="Times New Roman" w:cs="Times New Roman"/>
          <w:color w:val="000000"/>
          <w:sz w:val="24"/>
          <w:szCs w:val="24"/>
          <w:lang w:eastAsia="ru-RU"/>
        </w:rPr>
        <w:t xml:space="preserve"> уяснении смысла и содержания правовой нормы посредством сопоставления ее с другими нормами и установлением ее связей с ними, определения места этой нормы среди норм данной отрасли права и даже ее места во всей системе права состоит такой способ толкования права, как:</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исторический;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грамматический;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систематический.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5.26 </w:t>
      </w:r>
      <w:r w:rsidR="005A5334" w:rsidRPr="00881A84">
        <w:rPr>
          <w:rFonts w:ascii="Times New Roman" w:eastAsia="Times New Roman" w:hAnsi="Times New Roman" w:cs="Times New Roman"/>
          <w:color w:val="000000"/>
          <w:sz w:val="24"/>
          <w:szCs w:val="24"/>
          <w:lang w:eastAsia="ru-RU"/>
        </w:rPr>
        <w:t>Виды толкования права по объему:</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буквальное, ограничительное, распространительное;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нормативное и индивидуальное;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доктринальное и обыденное.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5.27 </w:t>
      </w:r>
      <w:r w:rsidR="005A5334" w:rsidRPr="00881A84">
        <w:rPr>
          <w:rFonts w:ascii="Times New Roman" w:eastAsia="Times New Roman" w:hAnsi="Times New Roman" w:cs="Times New Roman"/>
          <w:color w:val="000000"/>
          <w:sz w:val="24"/>
          <w:szCs w:val="24"/>
          <w:lang w:eastAsia="ru-RU"/>
        </w:rPr>
        <w:t>Два самостоятельных компонента толкования норм права – это:</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понимание;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уяснение;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узнавание;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выяснение;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разъяснение.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5.28 </w:t>
      </w:r>
      <w:r w:rsidR="005A5334" w:rsidRPr="00881A84">
        <w:rPr>
          <w:rFonts w:ascii="Times New Roman" w:eastAsia="Times New Roman" w:hAnsi="Times New Roman" w:cs="Times New Roman"/>
          <w:color w:val="000000"/>
          <w:sz w:val="24"/>
          <w:szCs w:val="24"/>
          <w:lang w:eastAsia="ru-RU"/>
        </w:rPr>
        <w:t>Акты применения права отличаются от нормативно-правовых…</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обладают высшей юридической силой;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содержат государственно-властное веление, направленное на индивидуальное регулирование общественных отношений;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содержат нормы первичного, исходного характера.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5.29 </w:t>
      </w:r>
      <w:r w:rsidR="005A5334" w:rsidRPr="00881A84">
        <w:rPr>
          <w:rFonts w:ascii="Times New Roman" w:eastAsia="Times New Roman" w:hAnsi="Times New Roman" w:cs="Times New Roman"/>
          <w:color w:val="000000"/>
          <w:sz w:val="24"/>
          <w:szCs w:val="24"/>
          <w:lang w:eastAsia="ru-RU"/>
        </w:rPr>
        <w:t>Правоприменительные акты могут быть:</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основными и вспомогательными;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законодательными;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правоохранительными и исполнительными;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коллегиальными и единоличными;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императивными и диспозитивными.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5.30 </w:t>
      </w:r>
      <w:r w:rsidR="005A5334" w:rsidRPr="00881A84">
        <w:rPr>
          <w:rFonts w:ascii="Times New Roman" w:eastAsia="Times New Roman" w:hAnsi="Times New Roman" w:cs="Times New Roman"/>
          <w:color w:val="000000"/>
          <w:sz w:val="24"/>
          <w:szCs w:val="24"/>
          <w:lang w:eastAsia="ru-RU"/>
        </w:rPr>
        <w:t>Аналогия права – это…</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совокупность мыслительных операций, совершаемых субъектом в целях уяснения смысла правовых норм;</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решение конкретного неурегулированного правом случая на основании общих начал – смысла законодательства;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решение конкретного дела при наличии пробела на основании сходной, наиболее близкой по содержанию нормы;</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форма реализации права, при которой субъекты по своему усмотрению, желанию используют предоставленные им права.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5.31 </w:t>
      </w:r>
      <w:r w:rsidR="005A5334" w:rsidRPr="00881A84">
        <w:rPr>
          <w:rFonts w:ascii="Times New Roman" w:eastAsia="Times New Roman" w:hAnsi="Times New Roman" w:cs="Times New Roman"/>
          <w:color w:val="000000"/>
          <w:sz w:val="24"/>
          <w:szCs w:val="24"/>
          <w:lang w:eastAsia="ru-RU"/>
        </w:rPr>
        <w:t xml:space="preserve">Режим законности диктует следующие требования к использованию аналогии (права и </w:t>
      </w:r>
      <w:proofErr w:type="gramStart"/>
      <w:r w:rsidR="005A5334" w:rsidRPr="00881A84">
        <w:rPr>
          <w:rFonts w:ascii="Times New Roman" w:eastAsia="Times New Roman" w:hAnsi="Times New Roman" w:cs="Times New Roman"/>
          <w:color w:val="000000"/>
          <w:sz w:val="24"/>
          <w:szCs w:val="24"/>
          <w:lang w:eastAsia="ru-RU"/>
        </w:rPr>
        <w:t>закона)…</w:t>
      </w:r>
      <w:proofErr w:type="gramEnd"/>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использование аналогии допустимо только в случае отсутствия или неполноты </w:t>
      </w:r>
      <w:r w:rsidRPr="00881A84">
        <w:rPr>
          <w:rFonts w:ascii="Times New Roman" w:eastAsia="Times New Roman" w:hAnsi="Times New Roman" w:cs="Times New Roman"/>
          <w:color w:val="000000"/>
          <w:sz w:val="24"/>
          <w:szCs w:val="24"/>
          <w:lang w:eastAsia="ru-RU"/>
        </w:rPr>
        <w:lastRenderedPageBreak/>
        <w:t>правовых норм;</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решение дела по аналогии предполагает обращение к целям и принципам права, а только потом поиск соответствующей нормы в актах соответствующей отрасли;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решение по аналогии недопустимо в уголовном праве.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5A5334"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5.32 </w:t>
      </w:r>
      <w:r w:rsidR="005A5334" w:rsidRPr="00881A84">
        <w:rPr>
          <w:rFonts w:ascii="Times New Roman" w:eastAsia="Times New Roman" w:hAnsi="Times New Roman" w:cs="Times New Roman"/>
          <w:color w:val="000000"/>
          <w:sz w:val="24"/>
          <w:szCs w:val="24"/>
          <w:lang w:eastAsia="ru-RU"/>
        </w:rPr>
        <w:t>Актом официального легального толкования права из нижеперечисленных является: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Постановление Пленума Верховного Суда «О судебной практике по делам об изготовлении и сбыте поддельных денег или ценных бумаг»;</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b/>
          <w:color w:val="000000"/>
          <w:sz w:val="24"/>
          <w:szCs w:val="24"/>
          <w:lang w:eastAsia="ru-RU"/>
        </w:rPr>
      </w:pPr>
      <w:r w:rsidRPr="00881A84">
        <w:rPr>
          <w:rFonts w:ascii="Times New Roman" w:eastAsia="Times New Roman" w:hAnsi="Times New Roman" w:cs="Times New Roman"/>
          <w:b/>
          <w:color w:val="000000"/>
          <w:sz w:val="24"/>
          <w:szCs w:val="24"/>
          <w:lang w:eastAsia="ru-RU"/>
        </w:rPr>
        <w:t>Б) Постановление Правительства РФ «О федеральной инвестиционной программе»;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Правила подготовки ведомственных нормативных актов; утверждены </w:t>
      </w:r>
      <w:r w:rsidR="000837E6" w:rsidRPr="00881A84">
        <w:rPr>
          <w:rFonts w:ascii="Times New Roman" w:eastAsia="Times New Roman" w:hAnsi="Times New Roman" w:cs="Times New Roman"/>
          <w:color w:val="000000"/>
          <w:sz w:val="24"/>
          <w:szCs w:val="24"/>
          <w:lang w:eastAsia="ru-RU"/>
        </w:rPr>
        <w:t>Постановлением Правительства РФ</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5.33 </w:t>
      </w:r>
      <w:r w:rsidR="005A5334" w:rsidRPr="00881A84">
        <w:rPr>
          <w:rFonts w:ascii="Times New Roman" w:eastAsia="Times New Roman" w:hAnsi="Times New Roman" w:cs="Times New Roman"/>
          <w:color w:val="000000"/>
          <w:sz w:val="24"/>
          <w:szCs w:val="24"/>
          <w:lang w:eastAsia="ru-RU"/>
        </w:rPr>
        <w:t xml:space="preserve">Элементы, образующие структуру концепции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Механизм обеспечения реализации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Финансовые затраты, связанные с введением в действие нормативного правового акта в) Гарантии проекта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г) Задачи проекта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д) Название концепции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е) Структура нормативного правового акта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ё) Принципы проекта нормативного правового акта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5.34 </w:t>
      </w:r>
      <w:r w:rsidR="005A5334" w:rsidRPr="00881A84">
        <w:rPr>
          <w:rFonts w:ascii="Times New Roman" w:eastAsia="Times New Roman" w:hAnsi="Times New Roman" w:cs="Times New Roman"/>
          <w:color w:val="000000"/>
          <w:sz w:val="24"/>
          <w:szCs w:val="24"/>
          <w:lang w:eastAsia="ru-RU"/>
        </w:rPr>
        <w:t xml:space="preserve">Части судебного решения: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Вводная, описательная, резолютивная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Вводная, описательная, мотивировочная, резолютивная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Вводная, мотивировочная, резолютивная</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5.35 </w:t>
      </w:r>
      <w:r w:rsidR="005A5334" w:rsidRPr="00881A84">
        <w:rPr>
          <w:rFonts w:ascii="Times New Roman" w:eastAsia="Times New Roman" w:hAnsi="Times New Roman" w:cs="Times New Roman"/>
          <w:color w:val="000000"/>
          <w:sz w:val="24"/>
          <w:szCs w:val="24"/>
          <w:lang w:eastAsia="ru-RU"/>
        </w:rPr>
        <w:t xml:space="preserve">Общие правила использования аббревиатур: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Они не должны носить двусмысленный характер.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Они не должны расшифровываться в тексте нормативного правового акта.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Они не должны точно воспроизводить начальные буквы словосочетаний.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г) Они не должны быть трудночитаемыми и труднопроизносимыми.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Они не должны иметь неблагозвучного характера.</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5.36 </w:t>
      </w:r>
      <w:r w:rsidR="005A5334" w:rsidRPr="00881A84">
        <w:rPr>
          <w:rFonts w:ascii="Times New Roman" w:eastAsia="Times New Roman" w:hAnsi="Times New Roman" w:cs="Times New Roman"/>
          <w:color w:val="000000"/>
          <w:sz w:val="24"/>
          <w:szCs w:val="24"/>
          <w:lang w:eastAsia="ru-RU"/>
        </w:rPr>
        <w:t xml:space="preserve">Категории нормативных правовых актов, на которые требование обязательного опубликования не распространяется: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Акты, содержащие сведения конфиденциального характера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Акты, регулирующих порядок формирования и деятельности органов государственной власти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Акты, содержание сведения, составляющие государственную тайну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Акты, распространяемые на определённую категорию лиц</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5.37 </w:t>
      </w:r>
      <w:r w:rsidR="005A5334" w:rsidRPr="00881A84">
        <w:rPr>
          <w:rFonts w:ascii="Times New Roman" w:eastAsia="Times New Roman" w:hAnsi="Times New Roman" w:cs="Times New Roman"/>
          <w:color w:val="000000"/>
          <w:sz w:val="24"/>
          <w:szCs w:val="24"/>
          <w:lang w:eastAsia="ru-RU"/>
        </w:rPr>
        <w:t xml:space="preserve">Нормативные правовые акты республик в составе Российской Федерации официально публикуются на …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языке соответствующей республики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русском языке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русском языке и государственном языке соответствующей республики</w:t>
      </w:r>
    </w:p>
    <w:p w:rsidR="000837E6"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5.38 </w:t>
      </w:r>
      <w:r w:rsidR="005A5334" w:rsidRPr="00881A84">
        <w:rPr>
          <w:rFonts w:ascii="Times New Roman" w:eastAsia="Times New Roman" w:hAnsi="Times New Roman" w:cs="Times New Roman"/>
          <w:color w:val="000000"/>
          <w:sz w:val="24"/>
          <w:szCs w:val="24"/>
          <w:lang w:eastAsia="ru-RU"/>
        </w:rPr>
        <w:t xml:space="preserve">Виды судебных правоприменительных актов: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Вспомогательные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Основные </w:t>
      </w:r>
    </w:p>
    <w:p w:rsidR="000837E6"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 Процедурные </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lastRenderedPageBreak/>
        <w:t>г) Второстепенные</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5.39 </w:t>
      </w:r>
      <w:r w:rsidR="00A50AF9" w:rsidRPr="00881A84">
        <w:rPr>
          <w:rFonts w:ascii="Times New Roman" w:eastAsia="Times New Roman" w:hAnsi="Times New Roman" w:cs="Times New Roman"/>
          <w:color w:val="000000"/>
          <w:sz w:val="24"/>
          <w:szCs w:val="24"/>
          <w:lang w:eastAsia="ru-RU"/>
        </w:rPr>
        <w:t>Антикоррупционная экспертиза нормативных правовых актов и их проектов проводится в целях:</w:t>
      </w:r>
    </w:p>
    <w:p w:rsidR="00A50AF9" w:rsidRPr="00881A84" w:rsidRDefault="00A50AF9" w:rsidP="00182D7D">
      <w:pPr>
        <w:pStyle w:val="a8"/>
        <w:widowControl w:val="0"/>
        <w:numPr>
          <w:ilvl w:val="0"/>
          <w:numId w:val="51"/>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выявления </w:t>
      </w:r>
      <w:proofErr w:type="spellStart"/>
      <w:r w:rsidRPr="00881A84">
        <w:rPr>
          <w:rFonts w:ascii="Times New Roman" w:eastAsia="Times New Roman" w:hAnsi="Times New Roman" w:cs="Times New Roman"/>
          <w:color w:val="000000"/>
          <w:sz w:val="24"/>
          <w:szCs w:val="24"/>
          <w:lang w:eastAsia="ru-RU"/>
        </w:rPr>
        <w:t>коррупциогенных</w:t>
      </w:r>
      <w:proofErr w:type="spellEnd"/>
      <w:r w:rsidRPr="00881A84">
        <w:rPr>
          <w:rFonts w:ascii="Times New Roman" w:eastAsia="Times New Roman" w:hAnsi="Times New Roman" w:cs="Times New Roman"/>
          <w:color w:val="000000"/>
          <w:sz w:val="24"/>
          <w:szCs w:val="24"/>
          <w:lang w:eastAsia="ru-RU"/>
        </w:rPr>
        <w:t xml:space="preserve"> факторов для их последующего устранения</w:t>
      </w:r>
    </w:p>
    <w:p w:rsidR="00A50AF9" w:rsidRPr="00881A84" w:rsidRDefault="00A50AF9" w:rsidP="00182D7D">
      <w:pPr>
        <w:pStyle w:val="a8"/>
        <w:widowControl w:val="0"/>
        <w:numPr>
          <w:ilvl w:val="0"/>
          <w:numId w:val="51"/>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выявления противоречий и правовых коллизий по отношению к иным действующим нормативным правовым актам</w:t>
      </w:r>
    </w:p>
    <w:p w:rsidR="005A5334" w:rsidRPr="00881A84" w:rsidRDefault="00A50AF9" w:rsidP="00182D7D">
      <w:pPr>
        <w:pStyle w:val="a8"/>
        <w:widowControl w:val="0"/>
        <w:numPr>
          <w:ilvl w:val="0"/>
          <w:numId w:val="51"/>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обеспечения участия независимых экспертов в проведении оценки качества принимаемых нормативных правовых актов</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5.40 </w:t>
      </w:r>
      <w:r w:rsidR="00A50AF9" w:rsidRPr="00881A84">
        <w:rPr>
          <w:rFonts w:ascii="Times New Roman" w:eastAsia="Times New Roman" w:hAnsi="Times New Roman" w:cs="Times New Roman"/>
          <w:color w:val="000000"/>
          <w:sz w:val="24"/>
          <w:szCs w:val="24"/>
          <w:lang w:eastAsia="ru-RU"/>
        </w:rPr>
        <w:t>К коррупции относится:</w:t>
      </w:r>
      <w:r w:rsidR="00A50AF9" w:rsidRPr="00881A84">
        <w:rPr>
          <w:rFonts w:ascii="Times New Roman" w:eastAsia="Times New Roman" w:hAnsi="Times New Roman" w:cs="Times New Roman"/>
          <w:color w:val="000000"/>
          <w:sz w:val="24"/>
          <w:szCs w:val="24"/>
          <w:lang w:eastAsia="ru-RU"/>
        </w:rPr>
        <w:tab/>
      </w:r>
    </w:p>
    <w:p w:rsidR="00A50AF9" w:rsidRPr="00881A84" w:rsidRDefault="00A50AF9" w:rsidP="00182D7D">
      <w:pPr>
        <w:pStyle w:val="a8"/>
        <w:widowControl w:val="0"/>
        <w:numPr>
          <w:ilvl w:val="0"/>
          <w:numId w:val="52"/>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любое нарушение государственным служащим требований к служебному поведению</w:t>
      </w:r>
    </w:p>
    <w:p w:rsidR="00A50AF9" w:rsidRPr="00881A84" w:rsidRDefault="00A50AF9" w:rsidP="00182D7D">
      <w:pPr>
        <w:pStyle w:val="a8"/>
        <w:widowControl w:val="0"/>
        <w:numPr>
          <w:ilvl w:val="0"/>
          <w:numId w:val="52"/>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использование государственным служащим своего должностного положения в целях приобретения выгоды для своих близких родственников</w:t>
      </w:r>
    </w:p>
    <w:p w:rsidR="005A5334" w:rsidRPr="00881A84" w:rsidRDefault="00A50AF9" w:rsidP="00182D7D">
      <w:pPr>
        <w:pStyle w:val="a8"/>
        <w:widowControl w:val="0"/>
        <w:numPr>
          <w:ilvl w:val="0"/>
          <w:numId w:val="52"/>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разглашение государственным служащим информации, ставшей ему известной в ходе исполнения должностных обязанностей</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5.41 </w:t>
      </w:r>
      <w:r w:rsidR="00A50AF9" w:rsidRPr="00881A84">
        <w:rPr>
          <w:rFonts w:ascii="Times New Roman" w:eastAsia="Times New Roman" w:hAnsi="Times New Roman" w:cs="Times New Roman"/>
          <w:color w:val="000000"/>
          <w:sz w:val="24"/>
          <w:szCs w:val="24"/>
          <w:lang w:eastAsia="ru-RU"/>
        </w:rPr>
        <w:t>Антикоррупционный стандарт устанавливает:</w:t>
      </w:r>
    </w:p>
    <w:p w:rsidR="00A50AF9" w:rsidRPr="00881A84" w:rsidRDefault="00A50AF9" w:rsidP="00182D7D">
      <w:pPr>
        <w:pStyle w:val="a8"/>
        <w:widowControl w:val="0"/>
        <w:numPr>
          <w:ilvl w:val="0"/>
          <w:numId w:val="53"/>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последовательность предприятия управленческих решений в части профилактики коррупционного поведения</w:t>
      </w:r>
    </w:p>
    <w:p w:rsidR="00A50AF9" w:rsidRPr="00881A84" w:rsidRDefault="00A50AF9" w:rsidP="00182D7D">
      <w:pPr>
        <w:pStyle w:val="a8"/>
        <w:widowControl w:val="0"/>
        <w:numPr>
          <w:ilvl w:val="0"/>
          <w:numId w:val="53"/>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перечень возможных действий гражданского служащего в рамках своей служебной деятельности, считающихся коррупционными</w:t>
      </w:r>
    </w:p>
    <w:p w:rsidR="00A50AF9" w:rsidRPr="00881A84" w:rsidRDefault="00A50AF9" w:rsidP="00182D7D">
      <w:pPr>
        <w:pStyle w:val="a8"/>
        <w:widowControl w:val="0"/>
        <w:numPr>
          <w:ilvl w:val="0"/>
          <w:numId w:val="53"/>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нравственные основы служебного поведения гражданских служащих</w:t>
      </w:r>
    </w:p>
    <w:p w:rsidR="005A5334" w:rsidRPr="00881A84" w:rsidRDefault="00A50AF9" w:rsidP="00182D7D">
      <w:pPr>
        <w:pStyle w:val="a8"/>
        <w:widowControl w:val="0"/>
        <w:numPr>
          <w:ilvl w:val="0"/>
          <w:numId w:val="53"/>
        </w:numPr>
        <w:spacing w:after="0" w:line="240" w:lineRule="auto"/>
        <w:ind w:left="0"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единую систему запретов, ограничений и дозволений, обеспечивающих предупреждение коррупции в соответствующей области деятельности</w:t>
      </w:r>
    </w:p>
    <w:p w:rsidR="005A5334" w:rsidRPr="00881A84" w:rsidRDefault="005A5334"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5.42 </w:t>
      </w:r>
      <w:r w:rsidR="00A50AF9" w:rsidRPr="00881A84">
        <w:rPr>
          <w:rFonts w:ascii="Times New Roman" w:eastAsia="Times New Roman" w:hAnsi="Times New Roman" w:cs="Times New Roman"/>
          <w:color w:val="000000"/>
          <w:sz w:val="24"/>
          <w:szCs w:val="24"/>
          <w:lang w:eastAsia="ru-RU"/>
        </w:rPr>
        <w:t>Противодействие коррупции в Российской Федерации основывается</w:t>
      </w:r>
      <w:r w:rsidRPr="00881A84">
        <w:rPr>
          <w:rFonts w:ascii="Times New Roman" w:eastAsia="Times New Roman" w:hAnsi="Times New Roman" w:cs="Times New Roman"/>
          <w:color w:val="000000"/>
          <w:sz w:val="24"/>
          <w:szCs w:val="24"/>
          <w:lang w:eastAsia="ru-RU"/>
        </w:rPr>
        <w:t xml:space="preserve"> </w:t>
      </w:r>
      <w:r w:rsidR="00A50AF9" w:rsidRPr="00881A84">
        <w:rPr>
          <w:rFonts w:ascii="Times New Roman" w:eastAsia="Times New Roman" w:hAnsi="Times New Roman" w:cs="Times New Roman"/>
          <w:color w:val="000000"/>
          <w:sz w:val="24"/>
          <w:szCs w:val="24"/>
          <w:lang w:eastAsia="ru-RU"/>
        </w:rPr>
        <w:t>на следующих основных принципах:</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неотвратимость ответственности за совершение коррупционных                                 правонарушений</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г) приоритетное применение мер по предупреждению коррупции</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д) сотрудничество государства с институтами гражданского общества, международными организациями и физическими лицами</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е) защищенность служащих от неправомерного вмешательства                                              в их профессиональную служебную деятельность</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5.43 </w:t>
      </w:r>
      <w:r w:rsidR="00A50AF9" w:rsidRPr="00881A84">
        <w:rPr>
          <w:rFonts w:ascii="Times New Roman" w:eastAsia="Times New Roman" w:hAnsi="Times New Roman" w:cs="Times New Roman"/>
          <w:color w:val="000000"/>
          <w:sz w:val="24"/>
          <w:szCs w:val="24"/>
          <w:lang w:eastAsia="ru-RU"/>
        </w:rPr>
        <w:t>Независимая антикоррупционная экспертиза проводится:</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а)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б) прокуратурой Российской Федерации</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в) Министерством юстиции Российской Федерации.</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A50AF9" w:rsidRPr="00881A84" w:rsidRDefault="000837E6"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5.44 </w:t>
      </w:r>
      <w:proofErr w:type="spellStart"/>
      <w:r w:rsidR="00A50AF9" w:rsidRPr="00881A84">
        <w:rPr>
          <w:rFonts w:ascii="Times New Roman" w:eastAsia="Times New Roman" w:hAnsi="Times New Roman" w:cs="Times New Roman"/>
          <w:color w:val="000000"/>
          <w:sz w:val="24"/>
          <w:szCs w:val="24"/>
          <w:lang w:eastAsia="ru-RU"/>
        </w:rPr>
        <w:t>Коррупциогенный</w:t>
      </w:r>
      <w:proofErr w:type="spellEnd"/>
      <w:r w:rsidR="00A50AF9" w:rsidRPr="00881A84">
        <w:rPr>
          <w:rFonts w:ascii="Times New Roman" w:eastAsia="Times New Roman" w:hAnsi="Times New Roman" w:cs="Times New Roman"/>
          <w:color w:val="000000"/>
          <w:sz w:val="24"/>
          <w:szCs w:val="24"/>
          <w:lang w:eastAsia="ru-RU"/>
        </w:rPr>
        <w:t xml:space="preserve"> фактор - это:</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а) положение нормативного правового акта (проекта нормативного правового акта), </w:t>
      </w:r>
      <w:r w:rsidRPr="00881A84">
        <w:rPr>
          <w:rFonts w:ascii="Times New Roman" w:eastAsia="Times New Roman" w:hAnsi="Times New Roman" w:cs="Times New Roman"/>
          <w:color w:val="000000"/>
          <w:sz w:val="24"/>
          <w:szCs w:val="24"/>
          <w:lang w:eastAsia="ru-RU"/>
        </w:rPr>
        <w:lastRenderedPageBreak/>
        <w:t xml:space="preserve">устанавливающее для </w:t>
      </w:r>
      <w:proofErr w:type="spellStart"/>
      <w:r w:rsidRPr="00881A84">
        <w:rPr>
          <w:rFonts w:ascii="Times New Roman" w:eastAsia="Times New Roman" w:hAnsi="Times New Roman" w:cs="Times New Roman"/>
          <w:color w:val="000000"/>
          <w:sz w:val="24"/>
          <w:szCs w:val="24"/>
          <w:lang w:eastAsia="ru-RU"/>
        </w:rPr>
        <w:t>правоприменителя</w:t>
      </w:r>
      <w:proofErr w:type="spellEnd"/>
      <w:r w:rsidRPr="00881A84">
        <w:rPr>
          <w:rFonts w:ascii="Times New Roman" w:eastAsia="Times New Roman" w:hAnsi="Times New Roman" w:cs="Times New Roman"/>
          <w:color w:val="000000"/>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а также положение, содержащее неопределенные, трудновыполнимые и (или) обременительные требования к организациям и тем самым создающее условия для проявления коррупции</w:t>
      </w:r>
      <w:r w:rsidR="00881A84" w:rsidRPr="00881A84">
        <w:rPr>
          <w:rFonts w:ascii="Times New Roman" w:eastAsia="Times New Roman" w:hAnsi="Times New Roman" w:cs="Times New Roman"/>
          <w:color w:val="000000"/>
          <w:sz w:val="24"/>
          <w:szCs w:val="24"/>
          <w:lang w:eastAsia="ru-RU"/>
        </w:rPr>
        <w:t>;</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б) положение нормативного правового акта (проекта нормативного правового акта), устанавливающее для </w:t>
      </w:r>
      <w:proofErr w:type="spellStart"/>
      <w:r w:rsidRPr="00881A84">
        <w:rPr>
          <w:rFonts w:ascii="Times New Roman" w:eastAsia="Times New Roman" w:hAnsi="Times New Roman" w:cs="Times New Roman"/>
          <w:color w:val="000000"/>
          <w:sz w:val="24"/>
          <w:szCs w:val="24"/>
          <w:lang w:eastAsia="ru-RU"/>
        </w:rPr>
        <w:t>правоприменителя</w:t>
      </w:r>
      <w:proofErr w:type="spellEnd"/>
      <w:r w:rsidRPr="00881A84">
        <w:rPr>
          <w:rFonts w:ascii="Times New Roman" w:eastAsia="Times New Roman" w:hAnsi="Times New Roman" w:cs="Times New Roman"/>
          <w:color w:val="000000"/>
          <w:sz w:val="24"/>
          <w:szCs w:val="24"/>
          <w:lang w:eastAsia="ru-RU"/>
        </w:rPr>
        <w:t xml:space="preserve"> положение, содержащее неопределенные, трудновыполнимые и (или) обременительные требования</w:t>
      </w:r>
      <w:r w:rsidR="00881A84" w:rsidRPr="00881A84">
        <w:rPr>
          <w:rFonts w:ascii="Times New Roman" w:eastAsia="Times New Roman" w:hAnsi="Times New Roman" w:cs="Times New Roman"/>
          <w:color w:val="000000"/>
          <w:sz w:val="24"/>
          <w:szCs w:val="24"/>
          <w:lang w:eastAsia="ru-RU"/>
        </w:rPr>
        <w:t xml:space="preserve"> </w:t>
      </w:r>
      <w:r w:rsidRPr="00881A84">
        <w:rPr>
          <w:rFonts w:ascii="Times New Roman" w:eastAsia="Times New Roman" w:hAnsi="Times New Roman" w:cs="Times New Roman"/>
          <w:color w:val="000000"/>
          <w:sz w:val="24"/>
          <w:szCs w:val="24"/>
          <w:lang w:eastAsia="ru-RU"/>
        </w:rPr>
        <w:t>к гражданам и организациям и тем самым создающее условия для проявления коррупции</w:t>
      </w:r>
      <w:r w:rsidR="00881A84" w:rsidRPr="00881A84">
        <w:rPr>
          <w:rFonts w:ascii="Times New Roman" w:eastAsia="Times New Roman" w:hAnsi="Times New Roman" w:cs="Times New Roman"/>
          <w:color w:val="000000"/>
          <w:sz w:val="24"/>
          <w:szCs w:val="24"/>
          <w:lang w:eastAsia="ru-RU"/>
        </w:rPr>
        <w:t>;</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b/>
          <w:color w:val="000000"/>
          <w:sz w:val="24"/>
          <w:szCs w:val="24"/>
          <w:lang w:eastAsia="ru-RU"/>
        </w:rPr>
      </w:pPr>
      <w:r w:rsidRPr="00881A84">
        <w:rPr>
          <w:rFonts w:ascii="Times New Roman" w:eastAsia="Times New Roman" w:hAnsi="Times New Roman" w:cs="Times New Roman"/>
          <w:b/>
          <w:color w:val="000000"/>
          <w:sz w:val="24"/>
          <w:szCs w:val="24"/>
          <w:lang w:eastAsia="ru-RU"/>
        </w:rPr>
        <w:t xml:space="preserve">в) положение нормативного правового акта (проекта нормативного правового акта), устанавливающее для </w:t>
      </w:r>
      <w:proofErr w:type="spellStart"/>
      <w:r w:rsidRPr="00881A84">
        <w:rPr>
          <w:rFonts w:ascii="Times New Roman" w:eastAsia="Times New Roman" w:hAnsi="Times New Roman" w:cs="Times New Roman"/>
          <w:b/>
          <w:color w:val="000000"/>
          <w:sz w:val="24"/>
          <w:szCs w:val="24"/>
          <w:lang w:eastAsia="ru-RU"/>
        </w:rPr>
        <w:t>правоприменителя</w:t>
      </w:r>
      <w:proofErr w:type="spellEnd"/>
      <w:r w:rsidRPr="00881A84">
        <w:rPr>
          <w:rFonts w:ascii="Times New Roman" w:eastAsia="Times New Roman" w:hAnsi="Times New Roman" w:cs="Times New Roman"/>
          <w:b/>
          <w:color w:val="000000"/>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а также положение, содержащее неопределенные, трудновыполнимые и (или) обременительные требования к гражданам и организациям и тем самым создающее условия для проявления коррупции</w:t>
      </w:r>
      <w:r w:rsidR="00881A84" w:rsidRPr="00881A84">
        <w:rPr>
          <w:rFonts w:ascii="Times New Roman" w:eastAsia="Times New Roman" w:hAnsi="Times New Roman" w:cs="Times New Roman"/>
          <w:b/>
          <w:color w:val="000000"/>
          <w:sz w:val="24"/>
          <w:szCs w:val="24"/>
          <w:lang w:eastAsia="ru-RU"/>
        </w:rPr>
        <w:t>;</w:t>
      </w:r>
    </w:p>
    <w:p w:rsidR="00A50AF9" w:rsidRPr="00881A84" w:rsidRDefault="00A50AF9" w:rsidP="00881A84">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881A84">
        <w:rPr>
          <w:rFonts w:ascii="Times New Roman" w:eastAsia="Times New Roman" w:hAnsi="Times New Roman" w:cs="Times New Roman"/>
          <w:color w:val="000000"/>
          <w:sz w:val="24"/>
          <w:szCs w:val="24"/>
          <w:lang w:eastAsia="ru-RU"/>
        </w:rPr>
        <w:t xml:space="preserve">г) положение нормативного правового акта (проекта нормативного правового акта), устанавливающее для </w:t>
      </w:r>
      <w:proofErr w:type="spellStart"/>
      <w:r w:rsidRPr="00881A84">
        <w:rPr>
          <w:rFonts w:ascii="Times New Roman" w:eastAsia="Times New Roman" w:hAnsi="Times New Roman" w:cs="Times New Roman"/>
          <w:color w:val="000000"/>
          <w:sz w:val="24"/>
          <w:szCs w:val="24"/>
          <w:lang w:eastAsia="ru-RU"/>
        </w:rPr>
        <w:t>правоприменителя</w:t>
      </w:r>
      <w:proofErr w:type="spellEnd"/>
      <w:r w:rsidRPr="00881A84">
        <w:rPr>
          <w:rFonts w:ascii="Times New Roman" w:eastAsia="Times New Roman" w:hAnsi="Times New Roman" w:cs="Times New Roman"/>
          <w:color w:val="000000"/>
          <w:sz w:val="24"/>
          <w:szCs w:val="24"/>
          <w:lang w:eastAsia="ru-RU"/>
        </w:rPr>
        <w:t xml:space="preserve"> положение, содержащее неопределенные, трудновыполнимые и (или) обременительные требования</w:t>
      </w:r>
      <w:r w:rsidR="00881A84" w:rsidRPr="00881A84">
        <w:rPr>
          <w:rFonts w:ascii="Times New Roman" w:eastAsia="Times New Roman" w:hAnsi="Times New Roman" w:cs="Times New Roman"/>
          <w:color w:val="000000"/>
          <w:sz w:val="24"/>
          <w:szCs w:val="24"/>
          <w:lang w:eastAsia="ru-RU"/>
        </w:rPr>
        <w:t xml:space="preserve"> </w:t>
      </w:r>
      <w:r w:rsidRPr="00881A84">
        <w:rPr>
          <w:rFonts w:ascii="Times New Roman" w:eastAsia="Times New Roman" w:hAnsi="Times New Roman" w:cs="Times New Roman"/>
          <w:color w:val="000000"/>
          <w:sz w:val="24"/>
          <w:szCs w:val="24"/>
          <w:lang w:eastAsia="ru-RU"/>
        </w:rPr>
        <w:t>к организациям и тем самым создающее условия для проявления коррупции</w:t>
      </w:r>
      <w:r w:rsidR="00881A84" w:rsidRPr="00881A84">
        <w:rPr>
          <w:rFonts w:ascii="Times New Roman" w:eastAsia="Times New Roman" w:hAnsi="Times New Roman" w:cs="Times New Roman"/>
          <w:color w:val="000000"/>
          <w:sz w:val="24"/>
          <w:szCs w:val="24"/>
          <w:lang w:eastAsia="ru-RU"/>
        </w:rPr>
        <w:t>.</w:t>
      </w:r>
    </w:p>
    <w:p w:rsidR="00A50AF9" w:rsidRDefault="00A50AF9" w:rsidP="00CF71CE">
      <w:pPr>
        <w:spacing w:after="0" w:line="240" w:lineRule="auto"/>
        <w:ind w:firstLine="709"/>
        <w:jc w:val="both"/>
        <w:rPr>
          <w:rFonts w:ascii="Times New Roman" w:eastAsia="Times New Roman" w:hAnsi="Times New Roman" w:cs="Times New Roman"/>
          <w:color w:val="000000"/>
          <w:sz w:val="24"/>
          <w:szCs w:val="24"/>
          <w:lang w:eastAsia="ru-RU"/>
        </w:rPr>
      </w:pPr>
    </w:p>
    <w:p w:rsidR="00881A84" w:rsidRDefault="00881A84" w:rsidP="00CF71CE">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CF71CE">
      <w:pPr>
        <w:spacing w:after="0" w:line="240" w:lineRule="auto"/>
        <w:ind w:firstLine="709"/>
        <w:jc w:val="both"/>
        <w:rPr>
          <w:rFonts w:ascii="Times New Roman" w:eastAsia="Times New Roman" w:hAnsi="Times New Roman" w:cs="Times New Roman"/>
          <w:b/>
          <w:sz w:val="24"/>
          <w:szCs w:val="24"/>
          <w:lang w:eastAsia="ru-RU"/>
        </w:rPr>
      </w:pPr>
      <w:r w:rsidRPr="00D3181F">
        <w:rPr>
          <w:rFonts w:ascii="Times New Roman" w:eastAsia="Times New Roman" w:hAnsi="Times New Roman" w:cs="Times New Roman"/>
          <w:b/>
          <w:sz w:val="24"/>
          <w:szCs w:val="24"/>
          <w:lang w:eastAsia="ru-RU"/>
        </w:rPr>
        <w:t xml:space="preserve">А.1 Вопросы для </w:t>
      </w:r>
      <w:r w:rsidR="00153DD3" w:rsidRPr="00D3181F">
        <w:rPr>
          <w:rFonts w:ascii="Times New Roman" w:eastAsia="Times New Roman" w:hAnsi="Times New Roman" w:cs="Times New Roman"/>
          <w:b/>
          <w:sz w:val="24"/>
          <w:szCs w:val="24"/>
          <w:lang w:eastAsia="ru-RU"/>
        </w:rPr>
        <w:t>опроса</w:t>
      </w:r>
      <w:r w:rsidRPr="00D3181F">
        <w:rPr>
          <w:rFonts w:ascii="Times New Roman" w:eastAsia="Times New Roman" w:hAnsi="Times New Roman" w:cs="Times New Roman"/>
          <w:b/>
          <w:sz w:val="24"/>
          <w:szCs w:val="24"/>
          <w:lang w:eastAsia="ru-RU"/>
        </w:rPr>
        <w:t>:</w:t>
      </w:r>
    </w:p>
    <w:p w:rsidR="00DB7BDC" w:rsidRDefault="00DB7BDC"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1 Виды правотворчества</w:t>
      </w:r>
    </w:p>
    <w:p w:rsidR="001B7F46" w:rsidRPr="001B7F46" w:rsidRDefault="001B7F46" w:rsidP="00182D7D">
      <w:pPr>
        <w:pStyle w:val="a8"/>
        <w:numPr>
          <w:ilvl w:val="1"/>
          <w:numId w:val="1"/>
        </w:numPr>
        <w:spacing w:after="0" w:line="240" w:lineRule="auto"/>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Понятие правотворчества и нормотворчества. Принципы правотворчества.</w:t>
      </w:r>
    </w:p>
    <w:p w:rsidR="001B7F46" w:rsidRDefault="001B7F46" w:rsidP="00182D7D">
      <w:pPr>
        <w:pStyle w:val="a8"/>
        <w:numPr>
          <w:ilvl w:val="1"/>
          <w:numId w:val="1"/>
        </w:numPr>
        <w:spacing w:after="0" w:line="240" w:lineRule="auto"/>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Виды правотворчества.</w:t>
      </w:r>
    </w:p>
    <w:p w:rsidR="001B7F46" w:rsidRDefault="001B7F46" w:rsidP="00182D7D">
      <w:pPr>
        <w:pStyle w:val="a8"/>
        <w:numPr>
          <w:ilvl w:val="1"/>
          <w:numId w:val="1"/>
        </w:numPr>
        <w:spacing w:after="0" w:line="240" w:lineRule="auto"/>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Стадии правотворчества.</w:t>
      </w:r>
    </w:p>
    <w:p w:rsidR="001B7F46" w:rsidRPr="001B7F46" w:rsidRDefault="001B7F46" w:rsidP="00182D7D">
      <w:pPr>
        <w:pStyle w:val="a8"/>
        <w:numPr>
          <w:ilvl w:val="1"/>
          <w:numId w:val="1"/>
        </w:numPr>
        <w:spacing w:after="0" w:line="240" w:lineRule="auto"/>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Результаты правотворчества.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2 Особенности и виды нормативных правовых актов</w:t>
      </w:r>
    </w:p>
    <w:p w:rsid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1B7F46">
        <w:rPr>
          <w:rFonts w:ascii="Times New Roman" w:eastAsia="Times New Roman" w:hAnsi="Times New Roman" w:cs="Times New Roman"/>
          <w:sz w:val="24"/>
          <w:szCs w:val="24"/>
          <w:lang w:eastAsia="ru-RU"/>
        </w:rPr>
        <w:t>Понятие и характерист</w:t>
      </w:r>
      <w:r>
        <w:rPr>
          <w:rFonts w:ascii="Times New Roman" w:eastAsia="Times New Roman" w:hAnsi="Times New Roman" w:cs="Times New Roman"/>
          <w:sz w:val="24"/>
          <w:szCs w:val="24"/>
          <w:lang w:eastAsia="ru-RU"/>
        </w:rPr>
        <w:t>ика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1B7F46">
        <w:rPr>
          <w:rFonts w:ascii="Times New Roman" w:eastAsia="Times New Roman" w:hAnsi="Times New Roman" w:cs="Times New Roman"/>
          <w:sz w:val="24"/>
          <w:szCs w:val="24"/>
          <w:lang w:eastAsia="ru-RU"/>
        </w:rPr>
        <w:t>Понятие, признаки, классификация законов.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1B7F46">
        <w:rPr>
          <w:rFonts w:ascii="Times New Roman" w:eastAsia="Times New Roman" w:hAnsi="Times New Roman" w:cs="Times New Roman"/>
          <w:sz w:val="24"/>
          <w:szCs w:val="24"/>
          <w:lang w:eastAsia="ru-RU"/>
        </w:rPr>
        <w:t>Понятие, признаки, виды подзаконных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1B7F46">
        <w:rPr>
          <w:rFonts w:ascii="Times New Roman" w:eastAsia="Times New Roman" w:hAnsi="Times New Roman" w:cs="Times New Roman"/>
          <w:sz w:val="24"/>
          <w:szCs w:val="24"/>
          <w:lang w:eastAsia="ru-RU"/>
        </w:rPr>
        <w:t>Понятие и виды локальных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1B7F46">
        <w:rPr>
          <w:rFonts w:ascii="Times New Roman" w:eastAsia="Times New Roman" w:hAnsi="Times New Roman" w:cs="Times New Roman"/>
          <w:sz w:val="24"/>
          <w:szCs w:val="24"/>
          <w:lang w:eastAsia="ru-RU"/>
        </w:rPr>
        <w:t>Действие правового акта в пространстве, по кругу лиц, во времени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3</w:t>
      </w:r>
      <w:r>
        <w:rPr>
          <w:rFonts w:ascii="Times New Roman" w:eastAsia="Times New Roman" w:hAnsi="Times New Roman" w:cs="Times New Roman"/>
          <w:sz w:val="24"/>
          <w:szCs w:val="24"/>
          <w:lang w:eastAsia="ru-RU"/>
        </w:rPr>
        <w:t xml:space="preserve"> </w:t>
      </w:r>
      <w:r w:rsidRPr="001B7F46">
        <w:rPr>
          <w:rFonts w:ascii="Times New Roman" w:eastAsia="Times New Roman" w:hAnsi="Times New Roman" w:cs="Times New Roman"/>
          <w:sz w:val="24"/>
          <w:szCs w:val="24"/>
          <w:lang w:eastAsia="ru-RU"/>
        </w:rPr>
        <w:t>Особенности субъектного состава правотворческого процесса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1B7F46">
        <w:rPr>
          <w:rFonts w:ascii="Times New Roman" w:eastAsia="Times New Roman" w:hAnsi="Times New Roman" w:cs="Times New Roman"/>
          <w:sz w:val="24"/>
          <w:szCs w:val="24"/>
          <w:lang w:eastAsia="ru-RU"/>
        </w:rPr>
        <w:t>Законодательные органы государственной власти на федеральном уровне: понятие, структура, полномочия по участию в федеральном законодательном процессе, принятию иных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1B7F46">
        <w:rPr>
          <w:rFonts w:ascii="Times New Roman" w:eastAsia="Times New Roman" w:hAnsi="Times New Roman" w:cs="Times New Roman"/>
          <w:sz w:val="24"/>
          <w:szCs w:val="24"/>
          <w:lang w:eastAsia="ru-RU"/>
        </w:rPr>
        <w:t>Законодательный (представительный) орган государственной власти субъекта Российской Федерации: понятие, структура, полномочия по участию в региональном законодательном процессе, принятию иных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1B7F46">
        <w:rPr>
          <w:rFonts w:ascii="Times New Roman" w:eastAsia="Times New Roman" w:hAnsi="Times New Roman" w:cs="Times New Roman"/>
          <w:sz w:val="24"/>
          <w:szCs w:val="24"/>
          <w:lang w:eastAsia="ru-RU"/>
        </w:rPr>
        <w:t>Представительный орган муниципального образования: понятие, полномочия по участию муниципальном правотворческом процессе.</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1B7F46">
        <w:rPr>
          <w:rFonts w:ascii="Times New Roman" w:eastAsia="Times New Roman" w:hAnsi="Times New Roman" w:cs="Times New Roman"/>
          <w:sz w:val="24"/>
          <w:szCs w:val="24"/>
          <w:lang w:eastAsia="ru-RU"/>
        </w:rPr>
        <w:t>Правотворческая инициатива граждан.</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1B7F46">
        <w:rPr>
          <w:rFonts w:ascii="Times New Roman" w:eastAsia="Times New Roman" w:hAnsi="Times New Roman" w:cs="Times New Roman"/>
          <w:sz w:val="24"/>
          <w:szCs w:val="24"/>
          <w:lang w:eastAsia="ru-RU"/>
        </w:rPr>
        <w:t>Субъекты правотворческого процесса в органах исполнительной власти.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 xml:space="preserve">4 </w:t>
      </w:r>
      <w:r w:rsidRPr="001B7F46">
        <w:rPr>
          <w:rFonts w:ascii="Times New Roman" w:eastAsia="Times New Roman" w:hAnsi="Times New Roman" w:cs="Times New Roman"/>
          <w:sz w:val="24"/>
          <w:szCs w:val="24"/>
          <w:lang w:eastAsia="ru-RU"/>
        </w:rPr>
        <w:t>Особенности федерального законотворческого процесса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1B7F46">
        <w:rPr>
          <w:rFonts w:ascii="Times New Roman" w:eastAsia="Times New Roman" w:hAnsi="Times New Roman" w:cs="Times New Roman"/>
          <w:sz w:val="24"/>
          <w:szCs w:val="24"/>
          <w:lang w:eastAsia="ru-RU"/>
        </w:rPr>
        <w:t>Понятие и стадии федерального законотворческого процесса.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1B7F46">
        <w:rPr>
          <w:rFonts w:ascii="Times New Roman" w:eastAsia="Times New Roman" w:hAnsi="Times New Roman" w:cs="Times New Roman"/>
          <w:sz w:val="24"/>
          <w:szCs w:val="24"/>
          <w:lang w:eastAsia="ru-RU"/>
        </w:rPr>
        <w:t>Законодательная инициатива. Предварительное рассмотрение законопроектов.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1B7F46">
        <w:rPr>
          <w:rFonts w:ascii="Times New Roman" w:eastAsia="Times New Roman" w:hAnsi="Times New Roman" w:cs="Times New Roman"/>
          <w:sz w:val="24"/>
          <w:szCs w:val="24"/>
          <w:lang w:eastAsia="ru-RU"/>
        </w:rPr>
        <w:t>Рассмотрение законопроектов и принятие федеральных законов Государственной Думой.</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4.4 </w:t>
      </w:r>
      <w:r w:rsidRPr="001B7F46">
        <w:rPr>
          <w:rFonts w:ascii="Times New Roman" w:eastAsia="Times New Roman" w:hAnsi="Times New Roman" w:cs="Times New Roman"/>
          <w:sz w:val="24"/>
          <w:szCs w:val="24"/>
          <w:lang w:eastAsia="ru-RU"/>
        </w:rPr>
        <w:t>Рассмотрение и одобрение федеральных законов Советом Федерации.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1B7F46">
        <w:rPr>
          <w:rFonts w:ascii="Times New Roman" w:eastAsia="Times New Roman" w:hAnsi="Times New Roman" w:cs="Times New Roman"/>
          <w:sz w:val="24"/>
          <w:szCs w:val="24"/>
          <w:lang w:eastAsia="ru-RU"/>
        </w:rPr>
        <w:t>Президентское вето. Подписание и обнародование закона.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1B7F46">
        <w:rPr>
          <w:rFonts w:ascii="Times New Roman" w:eastAsia="Times New Roman" w:hAnsi="Times New Roman" w:cs="Times New Roman"/>
          <w:sz w:val="24"/>
          <w:szCs w:val="24"/>
          <w:lang w:eastAsia="ru-RU"/>
        </w:rPr>
        <w:t>Опубликование и вступление в силу нормативных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1B7F46">
        <w:rPr>
          <w:rFonts w:ascii="Times New Roman" w:eastAsia="Times New Roman" w:hAnsi="Times New Roman" w:cs="Times New Roman"/>
          <w:sz w:val="24"/>
          <w:szCs w:val="24"/>
          <w:lang w:eastAsia="ru-RU"/>
        </w:rPr>
        <w:t xml:space="preserve">Особенности принятии федеральных конституционных законов и законов о поправках к Конституции РФ. </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1B7F46">
        <w:rPr>
          <w:rFonts w:ascii="Times New Roman" w:eastAsia="Times New Roman" w:hAnsi="Times New Roman" w:cs="Times New Roman"/>
          <w:sz w:val="24"/>
          <w:szCs w:val="24"/>
          <w:lang w:eastAsia="ru-RU"/>
        </w:rPr>
        <w:t>Особенности принятия федерального закона о федеральном бюджете.</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5 Особенности регионального и муниципального правотворческого процесса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Pr="001B7F46">
        <w:rPr>
          <w:rFonts w:ascii="Times New Roman" w:eastAsia="Times New Roman" w:hAnsi="Times New Roman" w:cs="Times New Roman"/>
          <w:sz w:val="24"/>
          <w:szCs w:val="24"/>
          <w:lang w:eastAsia="ru-RU"/>
        </w:rPr>
        <w:t>Законодательный процесс в субъектах Российской Федерации: понятие, стадии, особенности.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1B7F46">
        <w:rPr>
          <w:rFonts w:ascii="Times New Roman" w:eastAsia="Times New Roman" w:hAnsi="Times New Roman" w:cs="Times New Roman"/>
          <w:sz w:val="24"/>
          <w:szCs w:val="24"/>
          <w:lang w:eastAsia="ru-RU"/>
        </w:rPr>
        <w:t>Правотворческий процесс в муниципальных образованиях: понятие, стадии.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1B7F46">
        <w:rPr>
          <w:rFonts w:ascii="Times New Roman" w:eastAsia="Times New Roman" w:hAnsi="Times New Roman" w:cs="Times New Roman"/>
          <w:sz w:val="24"/>
          <w:szCs w:val="24"/>
          <w:lang w:eastAsia="ru-RU"/>
        </w:rPr>
        <w:t>Порядок реализации правотворческой инициативы граждан в муниципальных образованиях.</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6 Особенности отдельных видов правотворчества в Российской Федерации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1B7F46">
        <w:rPr>
          <w:rFonts w:ascii="Times New Roman" w:eastAsia="Times New Roman" w:hAnsi="Times New Roman" w:cs="Times New Roman"/>
          <w:sz w:val="24"/>
          <w:szCs w:val="24"/>
          <w:lang w:eastAsia="ru-RU"/>
        </w:rPr>
        <w:t>Особенности процедуры принятия и оформления подзаконных нормативных актов федеральных органов исполнительной власти.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1B7F46">
        <w:rPr>
          <w:rFonts w:ascii="Times New Roman" w:eastAsia="Times New Roman" w:hAnsi="Times New Roman" w:cs="Times New Roman"/>
          <w:sz w:val="24"/>
          <w:szCs w:val="24"/>
          <w:lang w:eastAsia="ru-RU"/>
        </w:rPr>
        <w:t>Особенности локального (корпоративного) правотворчества.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1B7F46">
        <w:rPr>
          <w:rFonts w:ascii="Times New Roman" w:eastAsia="Times New Roman" w:hAnsi="Times New Roman" w:cs="Times New Roman"/>
          <w:sz w:val="24"/>
          <w:szCs w:val="24"/>
          <w:lang w:eastAsia="ru-RU"/>
        </w:rPr>
        <w:t>Договорное правотворчество</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7 Общие правила юридической техники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1B7F46">
        <w:rPr>
          <w:rFonts w:ascii="Times New Roman" w:eastAsia="Times New Roman" w:hAnsi="Times New Roman" w:cs="Times New Roman"/>
          <w:sz w:val="24"/>
          <w:szCs w:val="24"/>
          <w:lang w:eastAsia="ru-RU"/>
        </w:rPr>
        <w:t>Понятие, признаки, структура юридической техники.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r w:rsidRPr="001B7F46">
        <w:rPr>
          <w:rFonts w:ascii="Times New Roman" w:eastAsia="Times New Roman" w:hAnsi="Times New Roman" w:cs="Times New Roman"/>
          <w:sz w:val="24"/>
          <w:szCs w:val="24"/>
          <w:lang w:eastAsia="ru-RU"/>
        </w:rPr>
        <w:t>Виды юридической техники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w:t>
      </w:r>
      <w:r w:rsidRPr="001B7F46">
        <w:rPr>
          <w:rFonts w:ascii="Times New Roman" w:eastAsia="Times New Roman" w:hAnsi="Times New Roman" w:cs="Times New Roman"/>
          <w:sz w:val="24"/>
          <w:szCs w:val="24"/>
          <w:lang w:eastAsia="ru-RU"/>
        </w:rPr>
        <w:t>Содержание юридической техники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r w:rsidRPr="001B7F46">
        <w:rPr>
          <w:rFonts w:ascii="Times New Roman" w:eastAsia="Times New Roman" w:hAnsi="Times New Roman" w:cs="Times New Roman"/>
          <w:sz w:val="24"/>
          <w:szCs w:val="24"/>
          <w:lang w:eastAsia="ru-RU"/>
        </w:rPr>
        <w:t>Юридические документы: понятие, признаки, виды.</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1B7F46">
        <w:rPr>
          <w:rFonts w:ascii="Times New Roman" w:eastAsia="Times New Roman" w:hAnsi="Times New Roman" w:cs="Times New Roman"/>
          <w:sz w:val="24"/>
          <w:szCs w:val="24"/>
          <w:lang w:eastAsia="ru-RU"/>
        </w:rPr>
        <w:t>Общие требования к проекту нормативного правового акта.</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7.6 </w:t>
      </w:r>
      <w:r w:rsidRPr="001B7F46">
        <w:rPr>
          <w:rFonts w:ascii="Times New Roman" w:eastAsia="Times New Roman" w:hAnsi="Times New Roman" w:cs="Times New Roman"/>
          <w:sz w:val="24"/>
          <w:szCs w:val="24"/>
          <w:lang w:eastAsia="ru-RU"/>
        </w:rPr>
        <w:t>Систематизация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sidRPr="001B7F46">
        <w:rPr>
          <w:rFonts w:ascii="Times New Roman" w:eastAsia="Times New Roman" w:hAnsi="Times New Roman" w:cs="Times New Roman"/>
          <w:sz w:val="24"/>
          <w:szCs w:val="24"/>
          <w:lang w:eastAsia="ru-RU"/>
        </w:rPr>
        <w:t>Тема 8 Правовая экспертиза нормативных правовых актов и проектов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1B7F46">
        <w:rPr>
          <w:rFonts w:ascii="Times New Roman" w:eastAsia="Times New Roman" w:hAnsi="Times New Roman" w:cs="Times New Roman"/>
          <w:sz w:val="24"/>
          <w:szCs w:val="24"/>
          <w:lang w:eastAsia="ru-RU"/>
        </w:rPr>
        <w:t>Понятие, признаки и виды правовой экспертизы нормативных правовых актов и проектов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r w:rsidRPr="001B7F46">
        <w:rPr>
          <w:rFonts w:ascii="Times New Roman" w:eastAsia="Times New Roman" w:hAnsi="Times New Roman" w:cs="Times New Roman"/>
          <w:sz w:val="24"/>
          <w:szCs w:val="24"/>
          <w:lang w:eastAsia="ru-RU"/>
        </w:rPr>
        <w:t>Состав правовой экспертизы нормативных правовых актов и проектов нормативных правовых актов.</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r w:rsidRPr="001B7F46">
        <w:rPr>
          <w:rFonts w:ascii="Times New Roman" w:eastAsia="Times New Roman" w:hAnsi="Times New Roman" w:cs="Times New Roman"/>
          <w:sz w:val="24"/>
          <w:szCs w:val="24"/>
          <w:lang w:eastAsia="ru-RU"/>
        </w:rPr>
        <w:t>Принципы и функции правовой экспертизы. Отдельные аспекты производства правовой экспертизы в Российской Федерации.</w:t>
      </w:r>
    </w:p>
    <w:p w:rsidR="001B7F46" w:rsidRPr="001B7F46"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w:t>
      </w:r>
      <w:r w:rsidRPr="001B7F46">
        <w:rPr>
          <w:rFonts w:ascii="Times New Roman" w:eastAsia="Times New Roman" w:hAnsi="Times New Roman" w:cs="Times New Roman"/>
          <w:sz w:val="24"/>
          <w:szCs w:val="24"/>
          <w:lang w:eastAsia="ru-RU"/>
        </w:rPr>
        <w:t>Понятие, виды, принципы антикоррупционных экспертиз. Субъекты антикоррупционной экспертизы.</w:t>
      </w:r>
    </w:p>
    <w:p w:rsidR="006157F1" w:rsidRDefault="001B7F46" w:rsidP="001B7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sidRPr="001B7F46">
        <w:rPr>
          <w:rFonts w:ascii="Times New Roman" w:eastAsia="Times New Roman" w:hAnsi="Times New Roman" w:cs="Times New Roman"/>
          <w:sz w:val="24"/>
          <w:szCs w:val="24"/>
          <w:lang w:eastAsia="ru-RU"/>
        </w:rPr>
        <w:t>Методика проведения антикоррупционной экспертизы</w:t>
      </w:r>
    </w:p>
    <w:p w:rsidR="001B7F46" w:rsidRDefault="001B7F46" w:rsidP="001B7F46">
      <w:pPr>
        <w:spacing w:after="0" w:line="240" w:lineRule="auto"/>
        <w:ind w:firstLine="709"/>
        <w:jc w:val="both"/>
        <w:rPr>
          <w:rFonts w:ascii="Times New Roman" w:eastAsia="Times New Roman" w:hAnsi="Times New Roman" w:cs="Times New Roman"/>
          <w:b/>
          <w:sz w:val="24"/>
          <w:szCs w:val="24"/>
        </w:rPr>
      </w:pP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Блок </w:t>
      </w:r>
      <w:r w:rsidRPr="00D3181F">
        <w:rPr>
          <w:rFonts w:ascii="Times New Roman" w:eastAsia="Times New Roman" w:hAnsi="Times New Roman" w:cs="Times New Roman"/>
          <w:b/>
          <w:sz w:val="24"/>
          <w:szCs w:val="24"/>
          <w:lang w:val="en-US"/>
        </w:rPr>
        <w:t>B</w:t>
      </w: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p>
    <w:p w:rsidR="007F4BB0" w:rsidRPr="00FE188C" w:rsidRDefault="00153DD3" w:rsidP="005A26CA">
      <w:pPr>
        <w:spacing w:after="0" w:line="240" w:lineRule="auto"/>
        <w:ind w:firstLine="709"/>
        <w:jc w:val="both"/>
        <w:rPr>
          <w:rFonts w:ascii="Times New Roman" w:eastAsia="Times New Roman" w:hAnsi="Times New Roman" w:cs="Times New Roman"/>
          <w:b/>
          <w:sz w:val="24"/>
          <w:szCs w:val="24"/>
        </w:rPr>
      </w:pPr>
      <w:r w:rsidRPr="00FE188C">
        <w:rPr>
          <w:rFonts w:ascii="Times New Roman" w:eastAsia="Times New Roman" w:hAnsi="Times New Roman" w:cs="Times New Roman"/>
          <w:b/>
          <w:sz w:val="24"/>
          <w:szCs w:val="24"/>
        </w:rPr>
        <w:t>В</w:t>
      </w:r>
      <w:r w:rsidR="007F4BB0" w:rsidRPr="00FE188C">
        <w:rPr>
          <w:rFonts w:ascii="Times New Roman" w:eastAsia="Times New Roman" w:hAnsi="Times New Roman" w:cs="Times New Roman"/>
          <w:b/>
          <w:sz w:val="24"/>
          <w:szCs w:val="24"/>
        </w:rPr>
        <w:t xml:space="preserve">.1 </w:t>
      </w:r>
      <w:r w:rsidR="007C6D52" w:rsidRPr="00FE188C">
        <w:rPr>
          <w:rFonts w:ascii="Times New Roman" w:eastAsia="Times New Roman" w:hAnsi="Times New Roman" w:cs="Times New Roman"/>
          <w:b/>
          <w:sz w:val="24"/>
          <w:szCs w:val="24"/>
        </w:rPr>
        <w:t>Практические</w:t>
      </w:r>
      <w:r w:rsidR="00733FB2" w:rsidRPr="00FE188C">
        <w:rPr>
          <w:rFonts w:ascii="Times New Roman" w:eastAsia="Times New Roman" w:hAnsi="Times New Roman" w:cs="Times New Roman"/>
          <w:b/>
          <w:sz w:val="24"/>
          <w:szCs w:val="24"/>
        </w:rPr>
        <w:t xml:space="preserve"> задачи</w:t>
      </w:r>
    </w:p>
    <w:p w:rsidR="007F4BB0" w:rsidRPr="00FE188C" w:rsidRDefault="007F4BB0" w:rsidP="005A26CA">
      <w:pPr>
        <w:spacing w:after="0" w:line="240" w:lineRule="auto"/>
        <w:ind w:firstLine="709"/>
        <w:jc w:val="both"/>
        <w:rPr>
          <w:rFonts w:ascii="Times New Roman" w:eastAsia="Times New Roman" w:hAnsi="Times New Roman" w:cs="Times New Roman"/>
          <w:sz w:val="24"/>
          <w:szCs w:val="24"/>
        </w:rPr>
      </w:pPr>
    </w:p>
    <w:p w:rsidR="007D4B0D" w:rsidRPr="003A0649" w:rsidRDefault="007D4B0D" w:rsidP="007D4B0D">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FE188C">
        <w:rPr>
          <w:rFonts w:ascii="Times New Roman" w:eastAsia="Times New Roman" w:hAnsi="Times New Roman" w:cs="Times New Roman"/>
          <w:b/>
          <w:bCs/>
          <w:kern w:val="36"/>
          <w:sz w:val="24"/>
          <w:szCs w:val="24"/>
          <w:lang w:eastAsia="ru-RU"/>
        </w:rPr>
        <w:t xml:space="preserve">Раздел 1 </w:t>
      </w:r>
      <w:r w:rsidR="006C6121" w:rsidRPr="00FE188C">
        <w:rPr>
          <w:rFonts w:ascii="Times New Roman" w:eastAsia="Times New Roman" w:hAnsi="Times New Roman" w:cs="Times New Roman"/>
          <w:b/>
          <w:sz w:val="24"/>
          <w:szCs w:val="24"/>
          <w:lang w:eastAsia="ru-RU"/>
        </w:rPr>
        <w:t>Правотворчество: общие положения</w:t>
      </w:r>
    </w:p>
    <w:p w:rsidR="006C6121" w:rsidRDefault="006C6121" w:rsidP="007D4B0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7D4B0D" w:rsidRDefault="0065726D" w:rsidP="007D4B0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Соотнесите принципы правотворчества и их характеристики:</w:t>
      </w:r>
    </w:p>
    <w:tbl>
      <w:tblPr>
        <w:tblStyle w:val="a9"/>
        <w:tblW w:w="0" w:type="auto"/>
        <w:tblLook w:val="04A0" w:firstRow="1" w:lastRow="0" w:firstColumn="1" w:lastColumn="0" w:noHBand="0" w:noVBand="1"/>
      </w:tblPr>
      <w:tblGrid>
        <w:gridCol w:w="4672"/>
        <w:gridCol w:w="4672"/>
      </w:tblGrid>
      <w:tr w:rsidR="0065726D" w:rsidTr="0065726D">
        <w:tc>
          <w:tcPr>
            <w:tcW w:w="4672" w:type="dxa"/>
          </w:tcPr>
          <w:p w:rsidR="0065726D" w:rsidRDefault="0065726D" w:rsidP="0065726D">
            <w:pPr>
              <w:tabs>
                <w:tab w:val="left" w:pos="426"/>
                <w:tab w:val="left" w:pos="993"/>
              </w:tabs>
              <w:jc w:val="center"/>
              <w:rPr>
                <w:sz w:val="24"/>
                <w:szCs w:val="24"/>
              </w:rPr>
            </w:pPr>
            <w:r>
              <w:rPr>
                <w:sz w:val="24"/>
                <w:szCs w:val="24"/>
              </w:rPr>
              <w:t>Принцип правотворчества</w:t>
            </w:r>
          </w:p>
        </w:tc>
        <w:tc>
          <w:tcPr>
            <w:tcW w:w="4672" w:type="dxa"/>
          </w:tcPr>
          <w:p w:rsidR="0065726D" w:rsidRDefault="0065726D" w:rsidP="0065726D">
            <w:pPr>
              <w:tabs>
                <w:tab w:val="left" w:pos="426"/>
                <w:tab w:val="left" w:pos="993"/>
              </w:tabs>
              <w:jc w:val="center"/>
              <w:rPr>
                <w:sz w:val="24"/>
                <w:szCs w:val="24"/>
              </w:rPr>
            </w:pPr>
            <w:r>
              <w:rPr>
                <w:sz w:val="24"/>
                <w:szCs w:val="24"/>
              </w:rPr>
              <w:t>Содержание принципа</w:t>
            </w:r>
          </w:p>
        </w:tc>
      </w:tr>
      <w:tr w:rsidR="0065726D" w:rsidTr="0065726D">
        <w:tc>
          <w:tcPr>
            <w:tcW w:w="4672" w:type="dxa"/>
          </w:tcPr>
          <w:p w:rsidR="0065726D" w:rsidRDefault="0065726D" w:rsidP="007D4B0D">
            <w:pPr>
              <w:tabs>
                <w:tab w:val="left" w:pos="426"/>
                <w:tab w:val="left" w:pos="993"/>
              </w:tabs>
              <w:rPr>
                <w:sz w:val="24"/>
                <w:szCs w:val="24"/>
              </w:rPr>
            </w:pPr>
            <w:r>
              <w:rPr>
                <w:sz w:val="24"/>
                <w:szCs w:val="24"/>
              </w:rPr>
              <w:t>Принцип гуманизма</w:t>
            </w:r>
          </w:p>
        </w:tc>
        <w:tc>
          <w:tcPr>
            <w:tcW w:w="4672" w:type="dxa"/>
          </w:tcPr>
          <w:p w:rsidR="0065726D" w:rsidRDefault="0065726D" w:rsidP="0065726D">
            <w:pPr>
              <w:tabs>
                <w:tab w:val="left" w:pos="426"/>
                <w:tab w:val="left" w:pos="993"/>
              </w:tabs>
              <w:jc w:val="both"/>
              <w:rPr>
                <w:sz w:val="24"/>
                <w:szCs w:val="24"/>
              </w:rPr>
            </w:pPr>
            <w:r>
              <w:rPr>
                <w:sz w:val="24"/>
                <w:szCs w:val="24"/>
              </w:rPr>
              <w:t xml:space="preserve">Реализация данного принципа обеспечивает участие в правотворческом процессе широких слоев населения с целью максимального учёта общественного </w:t>
            </w:r>
            <w:r>
              <w:rPr>
                <w:sz w:val="24"/>
                <w:szCs w:val="24"/>
              </w:rPr>
              <w:lastRenderedPageBreak/>
              <w:t>мнения. Принцип проявляется в установлении и соблюдении демократического порядка подготовки и утверждения нормативных актов</w:t>
            </w:r>
          </w:p>
        </w:tc>
      </w:tr>
      <w:tr w:rsidR="0065726D" w:rsidTr="0065726D">
        <w:tc>
          <w:tcPr>
            <w:tcW w:w="4672" w:type="dxa"/>
          </w:tcPr>
          <w:p w:rsidR="0065726D" w:rsidRDefault="0065726D" w:rsidP="007D4B0D">
            <w:pPr>
              <w:tabs>
                <w:tab w:val="left" w:pos="426"/>
                <w:tab w:val="left" w:pos="993"/>
              </w:tabs>
              <w:rPr>
                <w:sz w:val="24"/>
                <w:szCs w:val="24"/>
              </w:rPr>
            </w:pPr>
            <w:r>
              <w:rPr>
                <w:sz w:val="24"/>
                <w:szCs w:val="24"/>
              </w:rPr>
              <w:lastRenderedPageBreak/>
              <w:t>Принцип демократизма</w:t>
            </w:r>
          </w:p>
        </w:tc>
        <w:tc>
          <w:tcPr>
            <w:tcW w:w="4672" w:type="dxa"/>
          </w:tcPr>
          <w:p w:rsidR="0065726D" w:rsidRDefault="0065726D" w:rsidP="0065726D">
            <w:pPr>
              <w:tabs>
                <w:tab w:val="left" w:pos="426"/>
                <w:tab w:val="left" w:pos="993"/>
              </w:tabs>
              <w:jc w:val="both"/>
              <w:rPr>
                <w:sz w:val="24"/>
                <w:szCs w:val="24"/>
              </w:rPr>
            </w:pPr>
            <w:r>
              <w:rPr>
                <w:sz w:val="24"/>
                <w:szCs w:val="24"/>
              </w:rPr>
              <w:t xml:space="preserve">Направленность правотворческого акта на обеспечение и защиту прав и свобод личности, удовлетворение ее духовных и </w:t>
            </w:r>
            <w:r w:rsidR="00E309C2">
              <w:rPr>
                <w:sz w:val="24"/>
                <w:szCs w:val="24"/>
              </w:rPr>
              <w:t>материальных</w:t>
            </w:r>
            <w:r>
              <w:rPr>
                <w:sz w:val="24"/>
                <w:szCs w:val="24"/>
              </w:rPr>
              <w:t xml:space="preserve"> потребностей. Приоритетом в </w:t>
            </w:r>
            <w:r w:rsidR="00E309C2">
              <w:rPr>
                <w:sz w:val="24"/>
                <w:szCs w:val="24"/>
              </w:rPr>
              <w:t>создании правовых актов должен быть человек и его потребности</w:t>
            </w:r>
          </w:p>
        </w:tc>
      </w:tr>
      <w:tr w:rsidR="0065726D" w:rsidTr="0065726D">
        <w:tc>
          <w:tcPr>
            <w:tcW w:w="4672" w:type="dxa"/>
          </w:tcPr>
          <w:p w:rsidR="0065726D" w:rsidRDefault="0065726D" w:rsidP="007D4B0D">
            <w:pPr>
              <w:tabs>
                <w:tab w:val="left" w:pos="426"/>
                <w:tab w:val="left" w:pos="993"/>
              </w:tabs>
              <w:rPr>
                <w:sz w:val="24"/>
                <w:szCs w:val="24"/>
              </w:rPr>
            </w:pPr>
            <w:r>
              <w:rPr>
                <w:sz w:val="24"/>
                <w:szCs w:val="24"/>
              </w:rPr>
              <w:t>Принцип законности</w:t>
            </w:r>
          </w:p>
        </w:tc>
        <w:tc>
          <w:tcPr>
            <w:tcW w:w="4672" w:type="dxa"/>
          </w:tcPr>
          <w:p w:rsidR="0065726D" w:rsidRDefault="00E309C2" w:rsidP="0065726D">
            <w:pPr>
              <w:tabs>
                <w:tab w:val="left" w:pos="426"/>
                <w:tab w:val="left" w:pos="993"/>
              </w:tabs>
              <w:jc w:val="both"/>
              <w:rPr>
                <w:sz w:val="24"/>
                <w:szCs w:val="24"/>
              </w:rPr>
            </w:pPr>
            <w:r>
              <w:rPr>
                <w:sz w:val="24"/>
                <w:szCs w:val="24"/>
              </w:rPr>
              <w:t>В соответствии с данным принципом нормативные правовые акты должны издаваться правомочными органами и должностными лицами; соответствовать Конституции и законам; внешне должны быть выражены в форме, предусмотренной законодательством</w:t>
            </w:r>
          </w:p>
        </w:tc>
      </w:tr>
      <w:tr w:rsidR="0065726D" w:rsidTr="0065726D">
        <w:tc>
          <w:tcPr>
            <w:tcW w:w="4672" w:type="dxa"/>
          </w:tcPr>
          <w:p w:rsidR="0065726D" w:rsidRDefault="0065726D" w:rsidP="007D4B0D">
            <w:pPr>
              <w:tabs>
                <w:tab w:val="left" w:pos="426"/>
                <w:tab w:val="left" w:pos="993"/>
              </w:tabs>
              <w:rPr>
                <w:sz w:val="24"/>
                <w:szCs w:val="24"/>
              </w:rPr>
            </w:pPr>
            <w:r>
              <w:rPr>
                <w:sz w:val="24"/>
                <w:szCs w:val="24"/>
              </w:rPr>
              <w:t>Принцип научности</w:t>
            </w:r>
          </w:p>
        </w:tc>
        <w:tc>
          <w:tcPr>
            <w:tcW w:w="4672" w:type="dxa"/>
          </w:tcPr>
          <w:p w:rsidR="0065726D" w:rsidRDefault="00E309C2" w:rsidP="0065726D">
            <w:pPr>
              <w:tabs>
                <w:tab w:val="left" w:pos="426"/>
                <w:tab w:val="left" w:pos="993"/>
              </w:tabs>
              <w:jc w:val="both"/>
              <w:rPr>
                <w:sz w:val="24"/>
                <w:szCs w:val="24"/>
              </w:rPr>
            </w:pPr>
            <w:r>
              <w:rPr>
                <w:sz w:val="24"/>
                <w:szCs w:val="24"/>
              </w:rPr>
              <w:t>Правотворчество должно соответствовать объективным закономерностям общественного развития, быть научно обоснованным, опираться на теоретические разработки; к подготовке нормативных правовых актов должны привлекаться ученые соответствующей отрасли права</w:t>
            </w:r>
          </w:p>
        </w:tc>
      </w:tr>
      <w:tr w:rsidR="0065726D" w:rsidTr="0065726D">
        <w:tc>
          <w:tcPr>
            <w:tcW w:w="4672" w:type="dxa"/>
          </w:tcPr>
          <w:p w:rsidR="0065726D" w:rsidRDefault="0065726D" w:rsidP="007D4B0D">
            <w:pPr>
              <w:tabs>
                <w:tab w:val="left" w:pos="426"/>
                <w:tab w:val="left" w:pos="993"/>
              </w:tabs>
              <w:rPr>
                <w:sz w:val="24"/>
                <w:szCs w:val="24"/>
              </w:rPr>
            </w:pPr>
            <w:r>
              <w:rPr>
                <w:sz w:val="24"/>
                <w:szCs w:val="24"/>
              </w:rPr>
              <w:t>Принцип компетентности</w:t>
            </w:r>
          </w:p>
        </w:tc>
        <w:tc>
          <w:tcPr>
            <w:tcW w:w="4672" w:type="dxa"/>
          </w:tcPr>
          <w:p w:rsidR="0065726D" w:rsidRDefault="00E309C2" w:rsidP="0065726D">
            <w:pPr>
              <w:tabs>
                <w:tab w:val="left" w:pos="426"/>
                <w:tab w:val="left" w:pos="993"/>
              </w:tabs>
              <w:jc w:val="both"/>
              <w:rPr>
                <w:sz w:val="24"/>
                <w:szCs w:val="24"/>
              </w:rPr>
            </w:pPr>
            <w:r>
              <w:rPr>
                <w:sz w:val="24"/>
                <w:szCs w:val="24"/>
              </w:rPr>
              <w:t>Привлечение к разработке правотворческих решений профессионалов, квалифицированных специалистов соответствующих отраслей</w:t>
            </w:r>
          </w:p>
        </w:tc>
      </w:tr>
    </w:tbl>
    <w:p w:rsidR="00FC48CF" w:rsidRDefault="00E309C2"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Распределите субъекты правотво</w:t>
      </w:r>
      <w:r w:rsidR="00FC48CF">
        <w:rPr>
          <w:rFonts w:ascii="Times New Roman" w:eastAsia="Times New Roman" w:hAnsi="Times New Roman" w:cs="Times New Roman"/>
          <w:sz w:val="24"/>
          <w:szCs w:val="24"/>
          <w:lang w:eastAsia="ru-RU"/>
        </w:rPr>
        <w:t>рческой деятельности по группам. Группы:</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правотворческая деятельность государства;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правотворческая деятельность народа;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правотворческая деятельность органов местного самоуправления;</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корпоративное (локальное) правотворчество.</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правотворческой деятельности:</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министерство юстиции;</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Президент РФ;</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студент вуза;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Депутат Законодательного Собрания Оренбургской области;</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Совет директоров ООО «Аврора»;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Лицо, содержащееся в психоневрологическом диспансере и признанное недееспособным;</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Депутат Совета депутатов г. Бузулука;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Глава муниципального образования;</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Граждане, обладающие избирательным правом и проживающие на территории Оренбургской области;</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Губернатор Оренбургской области;</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Федеральная налоговая служба;</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Заведующий кафедрой юриспруденции Бузулукского гуманитарно-технологического института (филиала) ОГУ;</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Всенародное голосование граждан по поправкам в Конституцию РФ.</w:t>
      </w:r>
    </w:p>
    <w:p w:rsidR="00FC48CF" w:rsidRDefault="00FC48CF" w:rsidP="00FC48C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подтвердить ссылками на положения действующего законодательства.</w:t>
      </w:r>
    </w:p>
    <w:p w:rsidR="00FC48CF" w:rsidRDefault="008E42B7" w:rsidP="008E42B7">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1.3 </w:t>
      </w:r>
      <w:r w:rsidRPr="008E42B7">
        <w:rPr>
          <w:rFonts w:ascii="Times New Roman" w:eastAsia="Times New Roman" w:hAnsi="Times New Roman" w:cs="Times New Roman"/>
          <w:sz w:val="24"/>
          <w:szCs w:val="24"/>
          <w:lang w:eastAsia="ru-RU"/>
        </w:rPr>
        <w:t>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w:t>
      </w:r>
      <w:r>
        <w:rPr>
          <w:rFonts w:ascii="Times New Roman" w:eastAsia="Times New Roman" w:hAnsi="Times New Roman" w:cs="Times New Roman"/>
          <w:sz w:val="24"/>
          <w:szCs w:val="24"/>
          <w:lang w:eastAsia="ru-RU"/>
        </w:rPr>
        <w:t xml:space="preserve"> </w:t>
      </w:r>
      <w:r w:rsidRPr="008E42B7">
        <w:rPr>
          <w:rFonts w:ascii="Times New Roman" w:eastAsia="Times New Roman" w:hAnsi="Times New Roman" w:cs="Times New Roman"/>
          <w:sz w:val="24"/>
          <w:szCs w:val="24"/>
          <w:lang w:eastAsia="ru-RU"/>
        </w:rPr>
        <w:t>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r>
        <w:rPr>
          <w:rFonts w:ascii="Times New Roman" w:eastAsia="Times New Roman" w:hAnsi="Times New Roman" w:cs="Times New Roman"/>
          <w:sz w:val="24"/>
          <w:szCs w:val="24"/>
          <w:lang w:eastAsia="ru-RU"/>
        </w:rPr>
        <w:t xml:space="preserve"> </w:t>
      </w:r>
    </w:p>
    <w:p w:rsidR="008E42B7" w:rsidRDefault="008E42B7" w:rsidP="008E42B7">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006C6121" w:rsidRPr="006C6121">
        <w:rPr>
          <w:rFonts w:ascii="Times New Roman" w:eastAsia="Times New Roman" w:hAnsi="Times New Roman" w:cs="Times New Roman"/>
          <w:b/>
          <w:sz w:val="24"/>
          <w:szCs w:val="24"/>
          <w:lang w:eastAsia="ru-RU"/>
        </w:rPr>
        <w:t>Нормативные правовые акты</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2.1 </w:t>
      </w:r>
      <w:r w:rsidR="00F55EAB" w:rsidRPr="00F55EAB">
        <w:rPr>
          <w:rFonts w:ascii="Times New Roman" w:eastAsia="Times New Roman" w:hAnsi="Times New Roman" w:cs="Times New Roman"/>
          <w:bCs/>
          <w:sz w:val="24"/>
          <w:szCs w:val="24"/>
          <w:shd w:val="clear" w:color="auto" w:fill="FFFFFF"/>
          <w:lang w:eastAsia="ru-RU"/>
        </w:rPr>
        <w:t>В ст. 15 Устава Оренбургской области содержится положение о том, что «Законодательство Оренбургской области составляют:</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Устав (Основной Закон)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законы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указы Губернатора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постановления Правительства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иные нормативные правовые акты, предусмотренные Уставом (Основным Законом) и законом Оренбургской области».</w:t>
      </w:r>
    </w:p>
    <w:p w:rsidR="00272179" w:rsidRDefault="00F55EAB"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F55EAB">
        <w:rPr>
          <w:rFonts w:ascii="Times New Roman" w:eastAsia="Times New Roman" w:hAnsi="Times New Roman" w:cs="Times New Roman"/>
          <w:bCs/>
          <w:sz w:val="24"/>
          <w:szCs w:val="24"/>
          <w:shd w:val="clear" w:color="auto" w:fill="FFFFFF"/>
          <w:lang w:eastAsia="ru-RU"/>
        </w:rPr>
        <w:t>Является ли законодательство Оренбургской области составной частью правовой системы Российской Федерации? Приведите примеры нормативных правовых актов Оренбургской области в соответствии со ст. 15 Устава Оренбургской области. Кто имеет право принимать нормативные правовые акты, обязательные для государственных органов, органов местного самоуправления, организаций, граждан, иных лиц на всей территории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2.2 </w:t>
      </w:r>
      <w:r w:rsidR="00F55EAB" w:rsidRPr="00F55EAB">
        <w:rPr>
          <w:rFonts w:ascii="Times New Roman" w:eastAsia="Times New Roman" w:hAnsi="Times New Roman" w:cs="Times New Roman"/>
          <w:bCs/>
          <w:sz w:val="24"/>
          <w:szCs w:val="24"/>
          <w:shd w:val="clear" w:color="auto" w:fill="FFFFFF"/>
          <w:lang w:eastAsia="ru-RU"/>
        </w:rPr>
        <w:t>Постановление Законодательного Собрания Оренбургской области – это правовой акт, принимаемый Законодательным Собранием Оренбургской области. Указ Губернатора Оренбургской области – это правовой акт, принимаемый Губернатором Оренбургской области. Закон Оренбургской области – это правовой акт, принятый в установленном порядке Законодательным Собранием Оренбургской области в пределах компетенции либо референдумом. На основании положений Закона Оренбургской области «О правовых актах органов государственной власти Оренбургской области» от 14.03.2002 г. № 455/380-II-ОЗ определите какой вид правового акта принимается по перечисленным ниже вопросам:</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установление системы исполнительных органов государственной власти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награждение наградами Оренбургской области и присвоение почетных званий;</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установление налогов и сборов в пределах, отнесенных федеральным законодательством к ведению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оформление решения об избрании члена Совета Федерации Федерального Собрания Российской Федерации;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назначение выборов в Законодательное Собрание;</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утверждение областного бюджета;</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утверждение структуры органов исполнительной власти Оренбургской области;</w:t>
      </w:r>
    </w:p>
    <w:p w:rsidR="00F55EAB" w:rsidRPr="00F55EAB"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отрешение от должности глав муниципальных образований;</w:t>
      </w:r>
    </w:p>
    <w:p w:rsidR="006C6121" w:rsidRDefault="000E0785" w:rsidP="00F55EA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w:t>
      </w:r>
      <w:r w:rsidR="00F55EAB" w:rsidRPr="00F55EAB">
        <w:rPr>
          <w:rFonts w:ascii="Times New Roman" w:eastAsia="Times New Roman" w:hAnsi="Times New Roman" w:cs="Times New Roman"/>
          <w:bCs/>
          <w:sz w:val="24"/>
          <w:szCs w:val="24"/>
          <w:shd w:val="clear" w:color="auto" w:fill="FFFFFF"/>
          <w:lang w:eastAsia="ru-RU"/>
        </w:rPr>
        <w:tab/>
        <w:t>назначение на должность Уполномоченного по правам человека в Оренбургской области.</w:t>
      </w:r>
    </w:p>
    <w:p w:rsidR="006C6121" w:rsidRDefault="000E0785" w:rsidP="005B14F2">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2.3 </w:t>
      </w:r>
      <w:proofErr w:type="gramStart"/>
      <w:r w:rsidRPr="000E0785">
        <w:rPr>
          <w:rFonts w:ascii="Times New Roman" w:eastAsia="Times New Roman" w:hAnsi="Times New Roman" w:cs="Times New Roman"/>
          <w:bCs/>
          <w:sz w:val="24"/>
          <w:szCs w:val="24"/>
          <w:shd w:val="clear" w:color="auto" w:fill="FFFFFF"/>
          <w:lang w:eastAsia="ru-RU"/>
        </w:rPr>
        <w:t>В</w:t>
      </w:r>
      <w:proofErr w:type="gramEnd"/>
      <w:r w:rsidRPr="000E0785">
        <w:rPr>
          <w:rFonts w:ascii="Times New Roman" w:eastAsia="Times New Roman" w:hAnsi="Times New Roman" w:cs="Times New Roman"/>
          <w:bCs/>
          <w:sz w:val="24"/>
          <w:szCs w:val="24"/>
          <w:shd w:val="clear" w:color="auto" w:fill="FFFFFF"/>
          <w:lang w:eastAsia="ru-RU"/>
        </w:rPr>
        <w:t xml:space="preserve"> городе Каменск представительным органом муниципального образования (городской Думой) был принят Устав муниципального образования «Город Каменск» и направлен для регистрации в областное управление юстиции, которое отказало в его регистрации. Спустя некоторое время начальник указанного управления юстиции заявил, </w:t>
      </w:r>
      <w:r w:rsidRPr="000E0785">
        <w:rPr>
          <w:rFonts w:ascii="Times New Roman" w:eastAsia="Times New Roman" w:hAnsi="Times New Roman" w:cs="Times New Roman"/>
          <w:bCs/>
          <w:sz w:val="24"/>
          <w:szCs w:val="24"/>
          <w:shd w:val="clear" w:color="auto" w:fill="FFFFFF"/>
          <w:lang w:eastAsia="ru-RU"/>
        </w:rPr>
        <w:lastRenderedPageBreak/>
        <w:t>что отказать в регистрации Устава его заставили в Министерстве юстиции РФ. По его мнению, Устав муниципального образования соответствует требованиям законодательства и должен считаться действующим. Основываясь на этом заявлении, городская Дума определила Устав действующим. Каков порядок принятия и регистрации устава муниципального образования? Дайте оценку действиям начальника областного управления юстиции и городской Думы относительно устава города. Какие требования предъявляются к содержанию устава муниципального образования в соответствии с действующим законодательством? Примите решение в роли депутатов городской Думы в случае отказа областного управления юстиции зарегистрировать устав муниципального образования</w:t>
      </w:r>
    </w:p>
    <w:p w:rsidR="005A3C5E" w:rsidRDefault="00FC48CF" w:rsidP="005A3C5E">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2.4 </w:t>
      </w:r>
      <w:r w:rsidR="005A3C5E" w:rsidRPr="005A3C5E">
        <w:rPr>
          <w:rFonts w:ascii="Times New Roman" w:eastAsia="Times New Roman" w:hAnsi="Times New Roman" w:cs="Times New Roman"/>
          <w:bCs/>
          <w:sz w:val="24"/>
          <w:szCs w:val="24"/>
          <w:shd w:val="clear" w:color="auto" w:fill="FFFFFF"/>
          <w:lang w:eastAsia="ru-RU"/>
        </w:rPr>
        <w:t>Жилищно-эксплуатационная организация дома № 7 по ул. Чкалова заключила договор с ООО телеателье «Седьмое небо» о подключении кабельного телевидения жильцам дома. Стоимость каждого отдельного подключения предусматривалась в размере 390 рублей.</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Узнав об этом, некоторые жильцы № 7 отказались произвести оплату.</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Тогда ЖЭО пригрозила административными штрафами.</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Имеет заключенный договор силу нормативного договора, обязательного</w:t>
      </w:r>
      <w:r>
        <w:rPr>
          <w:rFonts w:ascii="Times New Roman" w:eastAsia="Times New Roman" w:hAnsi="Times New Roman" w:cs="Times New Roman"/>
          <w:bCs/>
          <w:sz w:val="24"/>
          <w:szCs w:val="24"/>
          <w:shd w:val="clear" w:color="auto" w:fill="FFFFFF"/>
          <w:lang w:eastAsia="ru-RU"/>
        </w:rPr>
        <w:t xml:space="preserve"> для неопределенного круга лиц?</w:t>
      </w:r>
    </w:p>
    <w:p w:rsidR="005A3C5E" w:rsidRDefault="00FC48CF" w:rsidP="005A3C5E">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2.5 </w:t>
      </w:r>
      <w:r w:rsidR="005A3C5E" w:rsidRPr="005A3C5E">
        <w:rPr>
          <w:rFonts w:ascii="Times New Roman" w:eastAsia="Times New Roman" w:hAnsi="Times New Roman" w:cs="Times New Roman"/>
          <w:bCs/>
          <w:sz w:val="24"/>
          <w:szCs w:val="24"/>
          <w:shd w:val="clear" w:color="auto" w:fill="FFFFFF"/>
          <w:lang w:eastAsia="ru-RU"/>
        </w:rPr>
        <w:t>Студент Анисов считает, что нормативный акт – это изданный</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компетентным органом письменный документ, в котором формулируются правовые нормы. Студент Черкасов не согласился. Нормативным</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актом, по его мнению, является решение суда по конкретному делу,</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ставшее затем обязательным правилом для решения аналогичных дел.</w:t>
      </w:r>
      <w:r>
        <w:rPr>
          <w:rFonts w:ascii="Times New Roman" w:eastAsia="Times New Roman" w:hAnsi="Times New Roman" w:cs="Times New Roman"/>
          <w:bCs/>
          <w:sz w:val="24"/>
          <w:szCs w:val="24"/>
          <w:shd w:val="clear" w:color="auto" w:fill="FFFFFF"/>
          <w:lang w:eastAsia="ru-RU"/>
        </w:rPr>
        <w:t xml:space="preserve"> </w:t>
      </w:r>
      <w:r w:rsidR="005A3C5E" w:rsidRPr="005A3C5E">
        <w:rPr>
          <w:rFonts w:ascii="Times New Roman" w:eastAsia="Times New Roman" w:hAnsi="Times New Roman" w:cs="Times New Roman"/>
          <w:bCs/>
          <w:sz w:val="24"/>
          <w:szCs w:val="24"/>
          <w:shd w:val="clear" w:color="auto" w:fill="FFFFFF"/>
          <w:lang w:eastAsia="ru-RU"/>
        </w:rPr>
        <w:t>Кто</w:t>
      </w:r>
      <w:r>
        <w:rPr>
          <w:rFonts w:ascii="Times New Roman" w:eastAsia="Times New Roman" w:hAnsi="Times New Roman" w:cs="Times New Roman"/>
          <w:bCs/>
          <w:sz w:val="24"/>
          <w:szCs w:val="24"/>
          <w:shd w:val="clear" w:color="auto" w:fill="FFFFFF"/>
          <w:lang w:eastAsia="ru-RU"/>
        </w:rPr>
        <w:t xml:space="preserve"> из них прав, </w:t>
      </w:r>
      <w:proofErr w:type="gramStart"/>
      <w:r>
        <w:rPr>
          <w:rFonts w:ascii="Times New Roman" w:eastAsia="Times New Roman" w:hAnsi="Times New Roman" w:cs="Times New Roman"/>
          <w:bCs/>
          <w:sz w:val="24"/>
          <w:szCs w:val="24"/>
          <w:shd w:val="clear" w:color="auto" w:fill="FFFFFF"/>
          <w:lang w:eastAsia="ru-RU"/>
        </w:rPr>
        <w:t>по Вашему мнению</w:t>
      </w:r>
      <w:proofErr w:type="gramEnd"/>
      <w:r>
        <w:rPr>
          <w:rFonts w:ascii="Times New Roman" w:eastAsia="Times New Roman" w:hAnsi="Times New Roman" w:cs="Times New Roman"/>
          <w:bCs/>
          <w:sz w:val="24"/>
          <w:szCs w:val="24"/>
          <w:shd w:val="clear" w:color="auto" w:fill="FFFFFF"/>
          <w:lang w:eastAsia="ru-RU"/>
        </w:rPr>
        <w:t>?</w:t>
      </w:r>
    </w:p>
    <w:p w:rsidR="005A3C5E" w:rsidRDefault="005A3C5E" w:rsidP="005B14F2">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3</w:t>
      </w:r>
      <w:r w:rsidRPr="006E068A">
        <w:rPr>
          <w:rFonts w:ascii="Times New Roman" w:eastAsia="Times New Roman" w:hAnsi="Times New Roman" w:cs="Times New Roman"/>
          <w:b/>
          <w:sz w:val="24"/>
          <w:szCs w:val="24"/>
          <w:lang w:eastAsia="ru-RU"/>
        </w:rPr>
        <w:t xml:space="preserve"> </w:t>
      </w:r>
      <w:r w:rsidR="006C6121" w:rsidRPr="006C6121">
        <w:rPr>
          <w:rFonts w:ascii="Times New Roman" w:eastAsia="Times New Roman" w:hAnsi="Times New Roman" w:cs="Times New Roman"/>
          <w:b/>
          <w:sz w:val="24"/>
          <w:szCs w:val="24"/>
          <w:lang w:eastAsia="ru-RU"/>
        </w:rPr>
        <w:t>Субъекты правотворчества</w:t>
      </w:r>
    </w:p>
    <w:p w:rsidR="00CF7ED0" w:rsidRDefault="00CF7ED0" w:rsidP="007D4B0D">
      <w:pPr>
        <w:tabs>
          <w:tab w:val="left" w:pos="426"/>
        </w:tabs>
        <w:spacing w:after="0" w:line="240" w:lineRule="auto"/>
        <w:ind w:firstLine="680"/>
        <w:rPr>
          <w:rFonts w:ascii="Times New Roman" w:eastAsia="Times New Roman" w:hAnsi="Times New Roman" w:cs="Times New Roman"/>
          <w:sz w:val="24"/>
          <w:szCs w:val="24"/>
          <w:lang w:eastAsia="ru-RU"/>
        </w:rPr>
      </w:pPr>
    </w:p>
    <w:p w:rsidR="006C6121" w:rsidRPr="00F55EAB" w:rsidRDefault="000E0785" w:rsidP="00F55EAB">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F55EAB" w:rsidRPr="00F55EAB">
        <w:rPr>
          <w:rFonts w:ascii="Times New Roman" w:eastAsia="Times New Roman" w:hAnsi="Times New Roman" w:cs="Times New Roman"/>
          <w:sz w:val="24"/>
          <w:szCs w:val="24"/>
          <w:lang w:eastAsia="ru-RU"/>
        </w:rPr>
        <w:t>Государственная Дума в третьем чтении приняла федеральный конституционный закон «О референдуме в Российской Федерации» большинством в 2/3 голосов депутатов. Затем он был одобрен Советом Федерации также квалифицированным большинством голосов в ¾ членов Совета Федерации. Однако, Президент РФ не согласился с некоторыми положениями закона, не подписал его и вернул в Государственную Думу со своими замечаниями и предложениями. Праве ли был так поступать согласно Конституции РФ Президент РФ?  Какие способы преодоления «президентского вето» предусмотрены Конституцией РФ? Найдите в Конституции РФ статьи, в которых идет речь о принятии федеральных конституционных законов</w:t>
      </w:r>
    </w:p>
    <w:p w:rsidR="006157F1"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F55EAB" w:rsidRPr="00F55EAB">
        <w:rPr>
          <w:rFonts w:ascii="Times New Roman" w:eastAsia="Times New Roman" w:hAnsi="Times New Roman" w:cs="Times New Roman"/>
          <w:sz w:val="24"/>
          <w:szCs w:val="24"/>
          <w:lang w:eastAsia="ru-RU"/>
        </w:rPr>
        <w:t>Председатель Правительства РФ, временно замещающий Президента РФ, находящегося на лечении, назначил референдум о внесении поправок в Конституцию РФ, которыми вводился пост вице-президента. Конституционно ли решение Председателя Правительства? Свой ответ аргументируйте.</w:t>
      </w:r>
    </w:p>
    <w:p w:rsidR="00F55EAB" w:rsidRPr="00F55EAB" w:rsidRDefault="000E0785"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F55EAB" w:rsidRPr="00F55EAB">
        <w:rPr>
          <w:rFonts w:ascii="Times New Roman" w:eastAsia="Times New Roman" w:hAnsi="Times New Roman" w:cs="Times New Roman"/>
          <w:sz w:val="24"/>
          <w:szCs w:val="24"/>
          <w:lang w:eastAsia="ru-RU"/>
        </w:rPr>
        <w:t>Решением Правительства РФ был отменен нормативный правовой акт федерального органа исполнительной власти. Правомерно ли данное решение? Может ли Правительство РФ отменять или приостанавливать действие правового акта федерального органа исполнительной власти?</w:t>
      </w:r>
    </w:p>
    <w:p w:rsidR="00F55EAB" w:rsidRPr="000E0785" w:rsidRDefault="000E0785"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F55EAB" w:rsidRPr="00F55EAB">
        <w:rPr>
          <w:rFonts w:ascii="Times New Roman" w:eastAsia="Times New Roman" w:hAnsi="Times New Roman" w:cs="Times New Roman"/>
          <w:sz w:val="24"/>
          <w:szCs w:val="24"/>
          <w:lang w:eastAsia="ru-RU"/>
        </w:rPr>
        <w:t xml:space="preserve">Законодательное Собрание города Е. внесло в Правительство РФ законопроекта для дачи заключения в соответствии с ч. 3 ст. 104 Конституции РФ. Однако Правительство РФ приняло постановление о возврате законопроекта субъекту права законодательной инициативы по причине отсутствия его финансово-экономического обоснования. Законодательное Собрание города Е. обратилось в Конституционный Суд РФ с иском о признании данного постановления Правительства </w:t>
      </w:r>
      <w:proofErr w:type="gramStart"/>
      <w:r w:rsidR="00F55EAB" w:rsidRPr="00F55EAB">
        <w:rPr>
          <w:rFonts w:ascii="Times New Roman" w:eastAsia="Times New Roman" w:hAnsi="Times New Roman" w:cs="Times New Roman"/>
          <w:sz w:val="24"/>
          <w:szCs w:val="24"/>
          <w:lang w:eastAsia="ru-RU"/>
        </w:rPr>
        <w:t>РФ</w:t>
      </w:r>
      <w:proofErr w:type="gramEnd"/>
      <w:r w:rsidR="00F55EAB" w:rsidRPr="00F55EAB">
        <w:rPr>
          <w:rFonts w:ascii="Times New Roman" w:eastAsia="Times New Roman" w:hAnsi="Times New Roman" w:cs="Times New Roman"/>
          <w:sz w:val="24"/>
          <w:szCs w:val="24"/>
          <w:lang w:eastAsia="ru-RU"/>
        </w:rPr>
        <w:t xml:space="preserve"> не соответствующим Конституции РФ. По мнению законодательного Собрания, в силу ч. 3 ст. 104 Конституции РФ Правительство РФ обязано давать заключения на поступившие к нему законопроекты, и эта обязанность не зависит от одностороннего усмотрения Правительства РФ. Является ли дача заключения по </w:t>
      </w:r>
      <w:proofErr w:type="spellStart"/>
      <w:r w:rsidR="00F55EAB" w:rsidRPr="00F55EAB">
        <w:rPr>
          <w:rFonts w:ascii="Times New Roman" w:eastAsia="Times New Roman" w:hAnsi="Times New Roman" w:cs="Times New Roman"/>
          <w:sz w:val="24"/>
          <w:szCs w:val="24"/>
          <w:lang w:eastAsia="ru-RU"/>
        </w:rPr>
        <w:t>финансовоемким</w:t>
      </w:r>
      <w:proofErr w:type="spellEnd"/>
      <w:r w:rsidR="00F55EAB" w:rsidRPr="00F55EAB">
        <w:rPr>
          <w:rFonts w:ascii="Times New Roman" w:eastAsia="Times New Roman" w:hAnsi="Times New Roman" w:cs="Times New Roman"/>
          <w:sz w:val="24"/>
          <w:szCs w:val="24"/>
          <w:lang w:eastAsia="ru-RU"/>
        </w:rPr>
        <w:t xml:space="preserve"> законопроектам обязанностью Правительства РФ?  Может ли дача такого заключения связываться с какими-либо условиями (например, наличия </w:t>
      </w:r>
      <w:r w:rsidR="00F55EAB" w:rsidRPr="000E0785">
        <w:rPr>
          <w:rFonts w:ascii="Times New Roman" w:eastAsia="Times New Roman" w:hAnsi="Times New Roman" w:cs="Times New Roman"/>
          <w:sz w:val="24"/>
          <w:szCs w:val="24"/>
          <w:lang w:eastAsia="ru-RU"/>
        </w:rPr>
        <w:lastRenderedPageBreak/>
        <w:t>финансов-экономического обоснования) со стороны Правительство РФ? Аргументируйте ответ ссылками на положения нормативных правовых актов</w:t>
      </w:r>
    </w:p>
    <w:p w:rsidR="00F55EAB" w:rsidRPr="00F55EAB" w:rsidRDefault="000E0785"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0E0785">
        <w:rPr>
          <w:rFonts w:ascii="Times New Roman" w:eastAsia="Times New Roman" w:hAnsi="Times New Roman" w:cs="Times New Roman"/>
          <w:sz w:val="24"/>
          <w:szCs w:val="24"/>
          <w:lang w:eastAsia="ru-RU"/>
        </w:rPr>
        <w:t xml:space="preserve">3.5 </w:t>
      </w:r>
      <w:r w:rsidR="00F55EAB" w:rsidRPr="000E0785">
        <w:rPr>
          <w:rFonts w:ascii="Times New Roman" w:eastAsia="Times New Roman" w:hAnsi="Times New Roman" w:cs="Times New Roman"/>
          <w:sz w:val="24"/>
          <w:szCs w:val="24"/>
          <w:lang w:eastAsia="ru-RU"/>
        </w:rPr>
        <w:t>Глава поселения: а) издал распоряжение о приостановлении на территории поселения продажи спиртных напитков на период уборки урожая; б) поручил работнику администрации на время своего отсутствия подписывать платежные поручения по счетам администрации</w:t>
      </w:r>
      <w:r w:rsidR="00F55EAB" w:rsidRPr="00F55EAB">
        <w:rPr>
          <w:rFonts w:ascii="Times New Roman" w:eastAsia="Times New Roman" w:hAnsi="Times New Roman" w:cs="Times New Roman"/>
          <w:sz w:val="24"/>
          <w:szCs w:val="24"/>
          <w:lang w:eastAsia="ru-RU"/>
        </w:rPr>
        <w:t>; в) обязал административную комиссию образовать в поселении добровольную народную дружину; г) издал постановление о взимании в границах поселения специального налога с владельцев жилых домов, а также на продажу и дарение домовладений; д) издал распоряжение об изъятии частного земельного участка у одного из жителей поселения для использования территории под строительство жилья. Дайте правовую оценку указанным действиям.</w:t>
      </w:r>
    </w:p>
    <w:p w:rsidR="00F55EAB" w:rsidRDefault="000E0785"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0E0785">
        <w:rPr>
          <w:rFonts w:ascii="Times New Roman" w:eastAsia="Times New Roman" w:hAnsi="Times New Roman" w:cs="Times New Roman"/>
          <w:sz w:val="24"/>
          <w:szCs w:val="24"/>
          <w:lang w:eastAsia="ru-RU"/>
        </w:rPr>
        <w:t>Городская дума, в состав которой избрано 15 депутатов из 18, приняла городской закон о внесении изменений в устав города. Закон был принят двумя третями голосов от 12 присутствующих на заседании депутатов. В устав внесено положение о перечне отдельных государственных полномочий органов городского самоуправления, которыми они ранее были наделены законами субъекта РФ. Также в устав были внесены положения, закрепляющие основы порядка государственной регистрации устава города. Обоснуйте законность принятого решения</w:t>
      </w:r>
    </w:p>
    <w:p w:rsidR="008C3F03" w:rsidRDefault="008C3F03"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8C3F03">
        <w:rPr>
          <w:rFonts w:ascii="Times New Roman" w:eastAsia="Times New Roman" w:hAnsi="Times New Roman" w:cs="Times New Roman"/>
          <w:sz w:val="24"/>
          <w:szCs w:val="24"/>
          <w:lang w:eastAsia="ru-RU"/>
        </w:rPr>
        <w:t xml:space="preserve">Гр. </w:t>
      </w:r>
      <w:r>
        <w:rPr>
          <w:rFonts w:ascii="Times New Roman" w:eastAsia="Times New Roman" w:hAnsi="Times New Roman" w:cs="Times New Roman"/>
          <w:sz w:val="24"/>
          <w:szCs w:val="24"/>
          <w:lang w:eastAsia="ru-RU"/>
        </w:rPr>
        <w:t>Иванов</w:t>
      </w:r>
      <w:r w:rsidRPr="008C3F03">
        <w:rPr>
          <w:rFonts w:ascii="Times New Roman" w:eastAsia="Times New Roman" w:hAnsi="Times New Roman" w:cs="Times New Roman"/>
          <w:sz w:val="24"/>
          <w:szCs w:val="24"/>
          <w:lang w:eastAsia="ru-RU"/>
        </w:rPr>
        <w:t xml:space="preserve"> неоднократно обращался в </w:t>
      </w:r>
      <w:r>
        <w:rPr>
          <w:rFonts w:ascii="Times New Roman" w:eastAsia="Times New Roman" w:hAnsi="Times New Roman" w:cs="Times New Roman"/>
          <w:sz w:val="24"/>
          <w:szCs w:val="24"/>
          <w:lang w:eastAsia="ru-RU"/>
        </w:rPr>
        <w:t>Законодательное Собрание Оренбургской области</w:t>
      </w:r>
      <w:r w:rsidRPr="008C3F03">
        <w:rPr>
          <w:rFonts w:ascii="Times New Roman" w:eastAsia="Times New Roman" w:hAnsi="Times New Roman" w:cs="Times New Roman"/>
          <w:sz w:val="24"/>
          <w:szCs w:val="24"/>
          <w:lang w:eastAsia="ru-RU"/>
        </w:rPr>
        <w:t xml:space="preserve"> с просьбой принять чакон «О социальных льготах бывшим узникам концлагерей фашистской Германии, проживающим на территории Алтайского края». Но всякий раз из законодательного органа ответ не приходил, а указанный закон не принимался. Обязан ли правотворческий орган принимать к рассмотрению законопроекты, разработанные гражданами?</w:t>
      </w:r>
    </w:p>
    <w:p w:rsidR="000E0785" w:rsidRDefault="00FC48CF" w:rsidP="005A3C5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005A3C5E" w:rsidRPr="005A3C5E">
        <w:rPr>
          <w:rFonts w:ascii="Times New Roman" w:eastAsia="Times New Roman" w:hAnsi="Times New Roman" w:cs="Times New Roman"/>
          <w:sz w:val="24"/>
          <w:szCs w:val="24"/>
          <w:lang w:eastAsia="ru-RU"/>
        </w:rPr>
        <w:t>Депутат Государственной Думы обратился к юристу с просьбой</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выполнить работу по подготовке к внесению в Государственную Думу</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федерального закона о внесении изменений в Уголовный кодекс</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Российской Федерации. Какие документы необходимо подготовить</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юристу?</w:t>
      </w:r>
    </w:p>
    <w:p w:rsidR="005A3C5E" w:rsidRDefault="00FC48CF" w:rsidP="005A3C5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5A3C5E" w:rsidRPr="005A3C5E">
        <w:rPr>
          <w:rFonts w:ascii="Times New Roman" w:eastAsia="Times New Roman" w:hAnsi="Times New Roman" w:cs="Times New Roman"/>
          <w:sz w:val="24"/>
          <w:szCs w:val="24"/>
          <w:lang w:eastAsia="ru-RU"/>
        </w:rPr>
        <w:t>Президент Российской Федерации вернул в Государственную</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Думу принятый федеральный закон без рассмотрения в связи с</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нарушением конституционной процедуры его принятия. В качестве мотива</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принятого решения Президентом Российской Федерации было указано, что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во втором чтении Государственная Дума приняла поправку, содержание</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которой предполагало увеличения расходов федерального бюджета. В то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же время, как указал Президент Российской Федерации, данная поправка</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не рассматривалась Правительством Российской Федерации. Депутаты</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Государственной Думы обратились к юристу за консультацией 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правомерности действий Президента Российской Федерации.</w:t>
      </w:r>
    </w:p>
    <w:p w:rsidR="005A3C5E" w:rsidRPr="000E0785" w:rsidRDefault="005A3C5E"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D4B0D" w:rsidRPr="006E068A"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6E068A">
        <w:rPr>
          <w:rFonts w:ascii="Times New Roman" w:eastAsia="Times New Roman" w:hAnsi="Times New Roman" w:cs="Times New Roman"/>
          <w:b/>
          <w:sz w:val="24"/>
          <w:szCs w:val="24"/>
          <w:lang w:eastAsia="ru-RU"/>
        </w:rPr>
        <w:t xml:space="preserve"> </w:t>
      </w:r>
      <w:r w:rsidR="006C6121" w:rsidRPr="006C6121">
        <w:rPr>
          <w:rFonts w:ascii="Times New Roman" w:eastAsia="Times New Roman" w:hAnsi="Times New Roman" w:cs="Times New Roman"/>
          <w:b/>
          <w:sz w:val="24"/>
          <w:szCs w:val="24"/>
          <w:lang w:eastAsia="ru-RU"/>
        </w:rPr>
        <w:t>Стадии правотворческого процесса</w:t>
      </w:r>
    </w:p>
    <w:p w:rsidR="00210707" w:rsidRDefault="00210707"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6C6121" w:rsidRDefault="000E0785"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00F55EAB" w:rsidRPr="00F55EAB">
        <w:rPr>
          <w:rFonts w:ascii="Times New Roman" w:eastAsia="Times New Roman" w:hAnsi="Times New Roman" w:cs="Times New Roman"/>
          <w:sz w:val="24"/>
          <w:szCs w:val="24"/>
          <w:lang w:eastAsia="ru-RU"/>
        </w:rPr>
        <w:t xml:space="preserve">Используя СПС </w:t>
      </w:r>
      <w:proofErr w:type="spellStart"/>
      <w:r w:rsidR="00F55EAB" w:rsidRPr="00F55EAB">
        <w:rPr>
          <w:rFonts w:ascii="Times New Roman" w:eastAsia="Times New Roman" w:hAnsi="Times New Roman" w:cs="Times New Roman"/>
          <w:sz w:val="24"/>
          <w:szCs w:val="24"/>
          <w:lang w:eastAsia="ru-RU"/>
        </w:rPr>
        <w:t>КонсультантПлюс</w:t>
      </w:r>
      <w:proofErr w:type="spellEnd"/>
      <w:r w:rsidR="00F55EAB" w:rsidRPr="00F55EAB">
        <w:rPr>
          <w:rFonts w:ascii="Times New Roman" w:eastAsia="Times New Roman" w:hAnsi="Times New Roman" w:cs="Times New Roman"/>
          <w:sz w:val="24"/>
          <w:szCs w:val="24"/>
          <w:lang w:eastAsia="ru-RU"/>
        </w:rPr>
        <w:t xml:space="preserve"> (режим доступа: http://www.consultant.ru) найти законопроекты, принятые Государственной думой в 1 чтении, охарактеризовать структуру любого законопроекта, назвать субъектов законодательной инициативы, перечислить правовые акты, утрачивающие законодательную силу, правовые акты, в которые вносятся изменения, в связи с принятием данного законопроекта. Ответить на вопрос: что включает в себя паспорт законопроекта?</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F55EAB" w:rsidRPr="00F55EAB">
        <w:rPr>
          <w:rFonts w:ascii="Times New Roman" w:eastAsia="Times New Roman" w:hAnsi="Times New Roman" w:cs="Times New Roman"/>
          <w:sz w:val="24"/>
          <w:szCs w:val="24"/>
          <w:lang w:eastAsia="ru-RU"/>
        </w:rPr>
        <w:t xml:space="preserve">Изучить Конституцию РФ (ст. 104 – 108), </w:t>
      </w:r>
      <w:proofErr w:type="gramStart"/>
      <w:r w:rsidR="00F55EAB" w:rsidRPr="00F55EAB">
        <w:rPr>
          <w:rFonts w:ascii="Times New Roman" w:eastAsia="Times New Roman" w:hAnsi="Times New Roman" w:cs="Times New Roman"/>
          <w:sz w:val="24"/>
          <w:szCs w:val="24"/>
          <w:lang w:eastAsia="ru-RU"/>
        </w:rPr>
        <w:t>Раздел</w:t>
      </w:r>
      <w:proofErr w:type="gramEnd"/>
      <w:r w:rsidR="00F55EAB" w:rsidRPr="00F55EAB">
        <w:rPr>
          <w:rFonts w:ascii="Times New Roman" w:eastAsia="Times New Roman" w:hAnsi="Times New Roman" w:cs="Times New Roman"/>
          <w:sz w:val="24"/>
          <w:szCs w:val="24"/>
          <w:lang w:eastAsia="ru-RU"/>
        </w:rPr>
        <w:t xml:space="preserve"> III «Законодательная инициатива» Регламента Государственной Думы РФ, утвержденного Постановлением ГД ФС РФ от 22.01.1998 № 2134-II ГД (режим доступа: http://www.consultant.ru) и ответить на вопросы: </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Какие документы прикладываются к тексту законопроекта?</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Какие законопроекты требуют заключение Правительства РФ?</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F55EAB" w:rsidRPr="00F55EAB">
        <w:rPr>
          <w:rFonts w:ascii="Times New Roman" w:eastAsia="Times New Roman" w:hAnsi="Times New Roman" w:cs="Times New Roman"/>
          <w:sz w:val="24"/>
          <w:szCs w:val="24"/>
          <w:lang w:eastAsia="ru-RU"/>
        </w:rPr>
        <w:tab/>
        <w:t>Обладают ли органы государственной власти субъектов законодательной инициативой?</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Какие вопросы ставятся перед Правовым управлением Аппарата Государственной Думы, которое на основании результатов правовой экспертизы законопроекта готовит заключение?</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Сколько чтений проходит законопроект в Государственной Думе?</w:t>
      </w:r>
    </w:p>
    <w:p w:rsidR="006C6121"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Что такое таблица поправок к законопроекту?</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00F55EAB" w:rsidRPr="00F55EAB">
        <w:rPr>
          <w:rFonts w:ascii="Times New Roman" w:eastAsia="Times New Roman" w:hAnsi="Times New Roman" w:cs="Times New Roman"/>
          <w:sz w:val="24"/>
          <w:szCs w:val="24"/>
          <w:lang w:eastAsia="ru-RU"/>
        </w:rPr>
        <w:t>Основными правовыми актами, регламентирующими законодательный процесс в Оренбургской области, являются: Устав Оренбургской области, Закон Оренбургской области «О Законодательном Собрании Оренбургской области» от 19.07.1994; Закон Оренбургской области «О правовых актах органов государственной власти Оренбургской области» от 14.03.2002 г. № 455/380-II-ОЗ; Постановление Законодательного Собрания Оренбургской области «О Регламенте Законодательного Собрания Оренбургской области» от 22.12.2007 г. № 1865. На основе анализа положений данных законов ответить на следующие вопросы:</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Кому принадлежит право законодательной инициативы в Законодательном Собрании Оренбургской области?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Обладает ли правом законодательной инициативы Молодежный парламент Оренбургской области при Законодательном Собрании Оренбургской области?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Какие законопроекты, внесенные в Законодательное Собрание, рассматриваются в первоочередном порядке?</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Сколько чтений проходит законопроект в Законодательном Собрании Оренбургской области?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В течение какого времени законы Оренбургской области, принятые Законодательным Собранием, направляются для обнародования Губернатору?</w:t>
      </w:r>
    </w:p>
    <w:p w:rsidR="00F55EAB" w:rsidRDefault="000E0785" w:rsidP="00F55EAB">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5EAB" w:rsidRPr="00F55EAB">
        <w:rPr>
          <w:rFonts w:ascii="Times New Roman" w:eastAsia="Times New Roman" w:hAnsi="Times New Roman" w:cs="Times New Roman"/>
          <w:sz w:val="24"/>
          <w:szCs w:val="24"/>
          <w:lang w:eastAsia="ru-RU"/>
        </w:rPr>
        <w:tab/>
        <w:t>Обладает ли Губернатор Оренбургской области правом «вето»?</w:t>
      </w:r>
    </w:p>
    <w:p w:rsidR="00F55EAB" w:rsidRDefault="00FC48CF" w:rsidP="005A3C5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005A3C5E" w:rsidRPr="005A3C5E">
        <w:rPr>
          <w:rFonts w:ascii="Times New Roman" w:eastAsia="Times New Roman" w:hAnsi="Times New Roman" w:cs="Times New Roman"/>
          <w:sz w:val="24"/>
          <w:szCs w:val="24"/>
          <w:lang w:eastAsia="ru-RU"/>
        </w:rPr>
        <w:t>Государственная Дума на утреннем заседании приняла в первом</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чтении федеральный закон, включенный в перечень законопроектов,</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подлежащих первоочередному рассмотрению. По предложению</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председателя ответственного комитета палата приняла решение 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включении в порядок работы Государственной Думы вопроса 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рассмотрении данного законопроекта во втором чтении в тот же день (на</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вечернем заседании). Представители депутатских объединений обратились</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к юристу за разъяснениями: нарушила ли палата требования Регламента?</w:t>
      </w:r>
    </w:p>
    <w:p w:rsidR="005A3C5E" w:rsidRDefault="005A3C5E"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7D4B0D"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5</w:t>
      </w:r>
      <w:r w:rsidRPr="006E068A">
        <w:rPr>
          <w:rFonts w:ascii="Times New Roman" w:eastAsia="Times New Roman" w:hAnsi="Times New Roman" w:cs="Times New Roman"/>
          <w:b/>
          <w:sz w:val="24"/>
          <w:szCs w:val="24"/>
          <w:lang w:eastAsia="ru-RU"/>
        </w:rPr>
        <w:t xml:space="preserve"> </w:t>
      </w:r>
      <w:r w:rsidR="006C6121" w:rsidRPr="006C6121">
        <w:rPr>
          <w:rFonts w:ascii="Times New Roman" w:eastAsia="Times New Roman" w:hAnsi="Times New Roman" w:cs="Times New Roman"/>
          <w:b/>
          <w:sz w:val="24"/>
          <w:szCs w:val="24"/>
          <w:lang w:eastAsia="ru-RU"/>
        </w:rPr>
        <w:t>Правотворческая техника</w:t>
      </w:r>
    </w:p>
    <w:p w:rsidR="00F543B7" w:rsidRPr="00F543B7" w:rsidRDefault="00FC48CF" w:rsidP="00F543B7">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F543B7" w:rsidRPr="00F543B7">
        <w:rPr>
          <w:rFonts w:ascii="Times New Roman" w:eastAsia="Times New Roman" w:hAnsi="Times New Roman" w:cs="Times New Roman"/>
          <w:sz w:val="24"/>
          <w:szCs w:val="24"/>
          <w:lang w:eastAsia="ru-RU"/>
        </w:rPr>
        <w:t>Прокуратурой Энской области установлено, что в разделе 4.1.2 Закона Энской области «Об утверждении областной целевой программы «Социальное развитие села Энской области до 2020 года», определяющем методику распределения субсидий бюджетам муниципальных образований на проведение мероприятий по улучшению жилищных условий граждан, проживающих в сельской местности, имеется норма, предусматривающая применение комиссией по распределению бюджетных средств на проведение указанных мероприятий поправочных коэффициентов при установлении размера субсидии. При этом процедура установления указанной комиссией данных поправочных коэффициентов для конкретного муниципального образования в Законе Энской области не предусмотрена.</w:t>
      </w:r>
      <w:r w:rsidR="00F543B7">
        <w:rPr>
          <w:rFonts w:ascii="Times New Roman" w:eastAsia="Times New Roman" w:hAnsi="Times New Roman" w:cs="Times New Roman"/>
          <w:sz w:val="24"/>
          <w:szCs w:val="24"/>
          <w:lang w:eastAsia="ru-RU"/>
        </w:rPr>
        <w:t xml:space="preserve"> </w:t>
      </w:r>
      <w:r w:rsidR="00F543B7" w:rsidRPr="00F543B7">
        <w:rPr>
          <w:rFonts w:ascii="Times New Roman" w:eastAsia="Times New Roman" w:hAnsi="Times New Roman" w:cs="Times New Roman"/>
          <w:sz w:val="24"/>
          <w:szCs w:val="24"/>
          <w:lang w:eastAsia="ru-RU"/>
        </w:rPr>
        <w:t xml:space="preserve">Имеются ли </w:t>
      </w:r>
      <w:proofErr w:type="spellStart"/>
      <w:r w:rsidR="00F543B7" w:rsidRPr="00F543B7">
        <w:rPr>
          <w:rFonts w:ascii="Times New Roman" w:eastAsia="Times New Roman" w:hAnsi="Times New Roman" w:cs="Times New Roman"/>
          <w:sz w:val="24"/>
          <w:szCs w:val="24"/>
          <w:lang w:eastAsia="ru-RU"/>
        </w:rPr>
        <w:t>коррупциогенные</w:t>
      </w:r>
      <w:proofErr w:type="spellEnd"/>
      <w:r w:rsidR="00F543B7" w:rsidRPr="00F543B7">
        <w:rPr>
          <w:rFonts w:ascii="Times New Roman" w:eastAsia="Times New Roman" w:hAnsi="Times New Roman" w:cs="Times New Roman"/>
          <w:sz w:val="24"/>
          <w:szCs w:val="24"/>
          <w:lang w:eastAsia="ru-RU"/>
        </w:rPr>
        <w:t xml:space="preserve"> факторы в указанном нормативном правовом акте?</w:t>
      </w:r>
    </w:p>
    <w:p w:rsidR="00F543B7" w:rsidRPr="00FC48CF" w:rsidRDefault="00FC48CF" w:rsidP="00F543B7">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F543B7" w:rsidRPr="00F543B7">
        <w:rPr>
          <w:rFonts w:ascii="Times New Roman" w:eastAsia="Times New Roman" w:hAnsi="Times New Roman" w:cs="Times New Roman"/>
          <w:sz w:val="24"/>
          <w:szCs w:val="24"/>
          <w:lang w:eastAsia="ru-RU"/>
        </w:rPr>
        <w:t xml:space="preserve">При изучении прокурором Проекта постановления правительства Энской области «О порядке предоставления социальной выплаты на приобретение жилого помещения в собственность детям-сиротам и детям, оставшимся без попечения родителей, находящимся под опекой (попечительством), а также лицам из их числа в возрасте от 18 до 23 лет» было установлено, что в данном нормативном правовом акте не определены сроки принятия должностными лицами решения о предоставлении выплаты и сроки получения </w:t>
      </w:r>
      <w:r w:rsidR="00F543B7" w:rsidRPr="00F543B7">
        <w:rPr>
          <w:rFonts w:ascii="Times New Roman" w:eastAsia="Times New Roman" w:hAnsi="Times New Roman" w:cs="Times New Roman"/>
          <w:sz w:val="24"/>
          <w:szCs w:val="24"/>
          <w:lang w:eastAsia="ru-RU"/>
        </w:rPr>
        <w:lastRenderedPageBreak/>
        <w:t xml:space="preserve">суммы </w:t>
      </w:r>
      <w:r w:rsidR="00F543B7" w:rsidRPr="00FC48CF">
        <w:rPr>
          <w:rFonts w:ascii="Times New Roman" w:eastAsia="Times New Roman" w:hAnsi="Times New Roman" w:cs="Times New Roman"/>
          <w:sz w:val="24"/>
          <w:szCs w:val="24"/>
          <w:lang w:eastAsia="ru-RU"/>
        </w:rPr>
        <w:t>социальной выплаты с момента принятия такого решения.</w:t>
      </w:r>
      <w:r w:rsidR="00F543B7" w:rsidRPr="00FC48CF">
        <w:rPr>
          <w:rFonts w:ascii="Times New Roman" w:eastAsia="Times New Roman" w:hAnsi="Times New Roman" w:cs="Times New Roman"/>
          <w:sz w:val="24"/>
          <w:szCs w:val="24"/>
          <w:lang w:eastAsia="ru-RU"/>
        </w:rPr>
        <w:t xml:space="preserve"> </w:t>
      </w:r>
      <w:r w:rsidR="00F543B7" w:rsidRPr="00FC48CF">
        <w:rPr>
          <w:rFonts w:ascii="Times New Roman" w:eastAsia="Times New Roman" w:hAnsi="Times New Roman" w:cs="Times New Roman"/>
          <w:sz w:val="24"/>
          <w:szCs w:val="24"/>
          <w:lang w:eastAsia="ru-RU"/>
        </w:rPr>
        <w:t xml:space="preserve">Имеются ли </w:t>
      </w:r>
      <w:proofErr w:type="spellStart"/>
      <w:r w:rsidR="00F543B7" w:rsidRPr="00FC48CF">
        <w:rPr>
          <w:rFonts w:ascii="Times New Roman" w:eastAsia="Times New Roman" w:hAnsi="Times New Roman" w:cs="Times New Roman"/>
          <w:sz w:val="24"/>
          <w:szCs w:val="24"/>
          <w:lang w:eastAsia="ru-RU"/>
        </w:rPr>
        <w:t>коррупциогенные</w:t>
      </w:r>
      <w:proofErr w:type="spellEnd"/>
      <w:r w:rsidR="00F543B7" w:rsidRPr="00FC48CF">
        <w:rPr>
          <w:rFonts w:ascii="Times New Roman" w:eastAsia="Times New Roman" w:hAnsi="Times New Roman" w:cs="Times New Roman"/>
          <w:sz w:val="24"/>
          <w:szCs w:val="24"/>
          <w:lang w:eastAsia="ru-RU"/>
        </w:rPr>
        <w:t xml:space="preserve"> факторы в указанном Проекте постановления?</w:t>
      </w:r>
    </w:p>
    <w:p w:rsidR="00F543B7" w:rsidRPr="005A3C5E" w:rsidRDefault="00FC48CF"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FC48CF">
        <w:rPr>
          <w:rFonts w:ascii="Times New Roman" w:eastAsia="Times New Roman" w:hAnsi="Times New Roman" w:cs="Times New Roman"/>
          <w:sz w:val="24"/>
          <w:szCs w:val="24"/>
          <w:lang w:eastAsia="ru-RU"/>
        </w:rPr>
        <w:t xml:space="preserve">5.3 </w:t>
      </w:r>
      <w:r w:rsidR="005A3C5E" w:rsidRPr="00FC48CF">
        <w:rPr>
          <w:rFonts w:ascii="Times New Roman" w:eastAsia="Times New Roman" w:hAnsi="Times New Roman" w:cs="Times New Roman"/>
          <w:sz w:val="24"/>
          <w:szCs w:val="24"/>
          <w:lang w:eastAsia="ru-RU"/>
        </w:rPr>
        <w:t>Законодательный орган субъекта Российской Федерации внес в</w:t>
      </w:r>
      <w:r>
        <w:rPr>
          <w:rFonts w:ascii="Times New Roman" w:eastAsia="Times New Roman" w:hAnsi="Times New Roman" w:cs="Times New Roman"/>
          <w:sz w:val="24"/>
          <w:szCs w:val="24"/>
          <w:lang w:eastAsia="ru-RU"/>
        </w:rPr>
        <w:t xml:space="preserve"> </w:t>
      </w:r>
      <w:r w:rsidR="005A3C5E" w:rsidRPr="00FC48CF">
        <w:rPr>
          <w:rFonts w:ascii="Times New Roman" w:eastAsia="Times New Roman" w:hAnsi="Times New Roman" w:cs="Times New Roman"/>
          <w:sz w:val="24"/>
          <w:szCs w:val="24"/>
          <w:lang w:eastAsia="ru-RU"/>
        </w:rPr>
        <w:t>Государственную Думу проект федерального закона. Однако после</w:t>
      </w:r>
      <w:r>
        <w:rPr>
          <w:rFonts w:ascii="Times New Roman" w:eastAsia="Times New Roman" w:hAnsi="Times New Roman" w:cs="Times New Roman"/>
          <w:sz w:val="24"/>
          <w:szCs w:val="24"/>
          <w:lang w:eastAsia="ru-RU"/>
        </w:rPr>
        <w:t xml:space="preserve"> </w:t>
      </w:r>
      <w:r w:rsidR="005A3C5E" w:rsidRPr="00FC48CF">
        <w:rPr>
          <w:rFonts w:ascii="Times New Roman" w:eastAsia="Times New Roman" w:hAnsi="Times New Roman" w:cs="Times New Roman"/>
          <w:sz w:val="24"/>
          <w:szCs w:val="24"/>
          <w:lang w:eastAsia="ru-RU"/>
        </w:rPr>
        <w:t>регистрации</w:t>
      </w:r>
      <w:r w:rsidR="005A3C5E" w:rsidRPr="005A3C5E">
        <w:rPr>
          <w:rFonts w:ascii="Times New Roman" w:eastAsia="Times New Roman" w:hAnsi="Times New Roman" w:cs="Times New Roman"/>
          <w:sz w:val="24"/>
          <w:szCs w:val="24"/>
          <w:lang w:eastAsia="ru-RU"/>
        </w:rPr>
        <w:t xml:space="preserve"> в Управлении документационного и информационного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обеспечения Аппарата Государственной Думы Совет Государственной</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Думы принял решение вернуть законопроект инициатору, обосновав это</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отсутствием заключения Правительства Российской Федерации. Как</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выяснилось, законопроект был направлен на заключение Правительства</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Российской Федерации, однако возвращен Аппаратом Правительства РФ</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субъекту права законодательной инициативы «в связи с отсутствием</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материалов, необходимых для представления заключения». Представитель</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законодательного органа субъекта РФ обратился за консультацией к</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юристу и попросил разъяснить возможные пути решения проблемы</w:t>
      </w:r>
    </w:p>
    <w:p w:rsidR="006C6121" w:rsidRDefault="006C6121" w:rsidP="007F4BB0">
      <w:pPr>
        <w:spacing w:after="0" w:line="240" w:lineRule="auto"/>
        <w:jc w:val="center"/>
        <w:rPr>
          <w:rFonts w:ascii="Times New Roman" w:eastAsia="Times New Roman" w:hAnsi="Times New Roman" w:cs="Times New Roman"/>
          <w:sz w:val="24"/>
          <w:szCs w:val="24"/>
        </w:rPr>
      </w:pPr>
    </w:p>
    <w:p w:rsidR="007F4BB0" w:rsidRPr="008E42B7" w:rsidRDefault="007F4BB0" w:rsidP="007F4BB0">
      <w:pPr>
        <w:spacing w:after="0" w:line="240" w:lineRule="auto"/>
        <w:jc w:val="center"/>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Блок С</w:t>
      </w:r>
    </w:p>
    <w:p w:rsidR="007F4BB0" w:rsidRPr="008E42B7" w:rsidRDefault="007F4BB0" w:rsidP="007F4BB0">
      <w:pPr>
        <w:spacing w:after="0" w:line="240" w:lineRule="auto"/>
        <w:jc w:val="center"/>
        <w:rPr>
          <w:rFonts w:ascii="Times New Roman" w:eastAsia="Times New Roman" w:hAnsi="Times New Roman" w:cs="Times New Roman"/>
          <w:b/>
          <w:sz w:val="24"/>
          <w:szCs w:val="24"/>
        </w:rPr>
      </w:pPr>
    </w:p>
    <w:p w:rsidR="007F4BB0" w:rsidRPr="008E42B7" w:rsidRDefault="007F4BB0" w:rsidP="005A26CA">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С.</w:t>
      </w:r>
      <w:r w:rsidR="00212188" w:rsidRPr="008E42B7">
        <w:rPr>
          <w:rFonts w:ascii="Times New Roman" w:eastAsia="Times New Roman" w:hAnsi="Times New Roman" w:cs="Times New Roman"/>
          <w:b/>
          <w:sz w:val="24"/>
          <w:szCs w:val="24"/>
        </w:rPr>
        <w:t>1</w:t>
      </w:r>
      <w:r w:rsidRPr="008E42B7">
        <w:rPr>
          <w:rFonts w:ascii="Times New Roman" w:eastAsia="Times New Roman" w:hAnsi="Times New Roman" w:cs="Times New Roman"/>
          <w:sz w:val="24"/>
          <w:szCs w:val="24"/>
        </w:rPr>
        <w:t xml:space="preserve"> </w:t>
      </w:r>
      <w:r w:rsidR="00FE746B" w:rsidRPr="008E42B7">
        <w:rPr>
          <w:rFonts w:ascii="Times New Roman" w:eastAsia="Times New Roman" w:hAnsi="Times New Roman" w:cs="Times New Roman"/>
          <w:b/>
          <w:sz w:val="24"/>
          <w:szCs w:val="24"/>
        </w:rPr>
        <w:t>Практико-ориентированные задания</w:t>
      </w:r>
    </w:p>
    <w:p w:rsidR="007F4BB0" w:rsidRPr="008E42B7" w:rsidRDefault="007F4BB0" w:rsidP="005A26CA">
      <w:pPr>
        <w:spacing w:after="0" w:line="240" w:lineRule="auto"/>
        <w:ind w:firstLine="709"/>
        <w:jc w:val="both"/>
        <w:rPr>
          <w:rFonts w:ascii="Times New Roman" w:eastAsia="Times New Roman" w:hAnsi="Times New Roman" w:cs="Times New Roman"/>
          <w:sz w:val="24"/>
          <w:szCs w:val="24"/>
        </w:rPr>
      </w:pPr>
    </w:p>
    <w:p w:rsidR="007D4B0D" w:rsidRPr="008E42B7" w:rsidRDefault="007D4B0D" w:rsidP="007D4B0D">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8E42B7">
        <w:rPr>
          <w:rFonts w:ascii="Times New Roman" w:eastAsia="Times New Roman" w:hAnsi="Times New Roman" w:cs="Times New Roman"/>
          <w:b/>
          <w:bCs/>
          <w:kern w:val="36"/>
          <w:sz w:val="24"/>
          <w:szCs w:val="24"/>
          <w:lang w:eastAsia="ru-RU"/>
        </w:rPr>
        <w:t xml:space="preserve">Раздел 1 </w:t>
      </w:r>
      <w:r w:rsidR="006C6121" w:rsidRPr="008E42B7">
        <w:rPr>
          <w:rFonts w:ascii="Times New Roman" w:eastAsia="Times New Roman" w:hAnsi="Times New Roman" w:cs="Times New Roman"/>
          <w:b/>
          <w:sz w:val="24"/>
          <w:szCs w:val="24"/>
          <w:lang w:eastAsia="ru-RU"/>
        </w:rPr>
        <w:t>Правотворчество: общие положения</w:t>
      </w:r>
    </w:p>
    <w:p w:rsidR="007D4B0D" w:rsidRPr="008E42B7" w:rsidRDefault="007D4B0D" w:rsidP="007D4B0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980C39" w:rsidRPr="008E42B7" w:rsidRDefault="008E42B7"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00980C39" w:rsidRPr="008E42B7">
        <w:rPr>
          <w:rFonts w:ascii="Times New Roman" w:eastAsia="Times New Roman" w:hAnsi="Times New Roman" w:cs="Times New Roman"/>
          <w:bCs/>
          <w:sz w:val="24"/>
          <w:szCs w:val="24"/>
          <w:lang w:eastAsia="ru-RU"/>
        </w:rPr>
        <w:t>Создайте техническое задание и разработайте концепцию законопроекта по одному из нижеперечисленных предметов правового регулирования:</w:t>
      </w:r>
    </w:p>
    <w:p w:rsidR="00980C39" w:rsidRPr="008E42B7" w:rsidRDefault="00980C39"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8E42B7">
        <w:rPr>
          <w:rFonts w:ascii="Times New Roman" w:eastAsia="Times New Roman" w:hAnsi="Times New Roman" w:cs="Times New Roman"/>
          <w:bCs/>
          <w:sz w:val="24"/>
          <w:szCs w:val="24"/>
          <w:lang w:eastAsia="ru-RU"/>
        </w:rPr>
        <w:t>а) о правах животных;</w:t>
      </w:r>
    </w:p>
    <w:p w:rsidR="00980C39" w:rsidRPr="00980C39" w:rsidRDefault="00980C39"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8E42B7">
        <w:rPr>
          <w:rFonts w:ascii="Times New Roman" w:eastAsia="Times New Roman" w:hAnsi="Times New Roman" w:cs="Times New Roman"/>
          <w:bCs/>
          <w:sz w:val="24"/>
          <w:szCs w:val="24"/>
          <w:lang w:eastAsia="ru-RU"/>
        </w:rPr>
        <w:t>б) о лоббизме;</w:t>
      </w:r>
    </w:p>
    <w:p w:rsidR="00980C39" w:rsidRPr="00980C39" w:rsidRDefault="00980C39"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80C39">
        <w:rPr>
          <w:rFonts w:ascii="Times New Roman" w:eastAsia="Times New Roman" w:hAnsi="Times New Roman" w:cs="Times New Roman"/>
          <w:bCs/>
          <w:sz w:val="24"/>
          <w:szCs w:val="24"/>
          <w:lang w:eastAsia="ru-RU"/>
        </w:rPr>
        <w:t>в) о юридической технике создания нормативных правовых актов;</w:t>
      </w:r>
    </w:p>
    <w:p w:rsidR="00980C39" w:rsidRPr="00980C39" w:rsidRDefault="00980C39"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80C39">
        <w:rPr>
          <w:rFonts w:ascii="Times New Roman" w:eastAsia="Times New Roman" w:hAnsi="Times New Roman" w:cs="Times New Roman"/>
          <w:bCs/>
          <w:sz w:val="24"/>
          <w:szCs w:val="24"/>
          <w:lang w:eastAsia="ru-RU"/>
        </w:rPr>
        <w:t>г) об эвтаназии;</w:t>
      </w:r>
    </w:p>
    <w:p w:rsidR="00980C39" w:rsidRDefault="00980C39" w:rsidP="00980C39">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80C39">
        <w:rPr>
          <w:rFonts w:ascii="Times New Roman" w:eastAsia="Times New Roman" w:hAnsi="Times New Roman" w:cs="Times New Roman"/>
          <w:bCs/>
          <w:sz w:val="24"/>
          <w:szCs w:val="24"/>
          <w:lang w:eastAsia="ru-RU"/>
        </w:rPr>
        <w:t>д) о клонировании донорс</w:t>
      </w:r>
      <w:r>
        <w:rPr>
          <w:rFonts w:ascii="Times New Roman" w:eastAsia="Times New Roman" w:hAnsi="Times New Roman" w:cs="Times New Roman"/>
          <w:bCs/>
          <w:sz w:val="24"/>
          <w:szCs w:val="24"/>
          <w:lang w:eastAsia="ru-RU"/>
        </w:rPr>
        <w:t>ких органов для трансплантации</w:t>
      </w:r>
      <w:r w:rsidRPr="00980C39">
        <w:rPr>
          <w:rFonts w:ascii="Times New Roman" w:eastAsia="Times New Roman" w:hAnsi="Times New Roman" w:cs="Times New Roman"/>
          <w:bCs/>
          <w:sz w:val="24"/>
          <w:szCs w:val="24"/>
          <w:lang w:eastAsia="ru-RU"/>
        </w:rPr>
        <w:t>.</w:t>
      </w:r>
    </w:p>
    <w:p w:rsidR="00980C39" w:rsidRDefault="00980C39" w:rsidP="007D4B0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006C6121" w:rsidRPr="006C6121">
        <w:rPr>
          <w:rFonts w:ascii="Times New Roman" w:eastAsia="Times New Roman" w:hAnsi="Times New Roman" w:cs="Times New Roman"/>
          <w:b/>
          <w:sz w:val="24"/>
          <w:szCs w:val="24"/>
          <w:lang w:eastAsia="ru-RU"/>
        </w:rPr>
        <w:t>Нормативные правовые акты</w:t>
      </w:r>
    </w:p>
    <w:p w:rsidR="006F54DF" w:rsidRDefault="006F54DF" w:rsidP="006F54DF">
      <w:pPr>
        <w:tabs>
          <w:tab w:val="left" w:pos="426"/>
          <w:tab w:val="left" w:pos="993"/>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EF3E34" w:rsidRDefault="008E42B7" w:rsidP="00EF3E34">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2.1 </w:t>
      </w:r>
      <w:r w:rsidR="00EF3E34" w:rsidRPr="00EF3E34">
        <w:rPr>
          <w:rFonts w:ascii="Times New Roman" w:eastAsia="Times New Roman" w:hAnsi="Times New Roman" w:cs="Times New Roman"/>
          <w:bCs/>
          <w:sz w:val="24"/>
          <w:szCs w:val="24"/>
          <w:shd w:val="clear" w:color="auto" w:fill="FFFFFF"/>
          <w:lang w:eastAsia="ru-RU"/>
        </w:rPr>
        <w:t>Начальник одного департаментов федерального министерства издал распоряжение «О перечне должностных лиц, обязанных представлять сведения о расходах, доходах, об имуществе и обязательствах имущественного характера в отношении себя, своих супруги (супруга) и несовершеннолетних детей». В данном распоряжении были перечислены все должностные лица, указанные в соответствующем Перечне должностей, утвержденным приказом Министерства, а также сверх этого были указаны должности некоторых служащих, на которые по функциональным обязанностям возложены полномочия по рассмотрению и визированию проектов договоров и приказов.</w:t>
      </w:r>
      <w:r w:rsidR="00EF3E34">
        <w:rPr>
          <w:rFonts w:ascii="Times New Roman" w:eastAsia="Times New Roman" w:hAnsi="Times New Roman" w:cs="Times New Roman"/>
          <w:bCs/>
          <w:sz w:val="24"/>
          <w:szCs w:val="24"/>
          <w:shd w:val="clear" w:color="auto" w:fill="FFFFFF"/>
          <w:lang w:eastAsia="ru-RU"/>
        </w:rPr>
        <w:t xml:space="preserve"> </w:t>
      </w:r>
      <w:r w:rsidR="00EF3E34" w:rsidRPr="00EF3E34">
        <w:rPr>
          <w:rFonts w:ascii="Times New Roman" w:eastAsia="Times New Roman" w:hAnsi="Times New Roman" w:cs="Times New Roman"/>
          <w:bCs/>
          <w:sz w:val="24"/>
          <w:szCs w:val="24"/>
          <w:shd w:val="clear" w:color="auto" w:fill="FFFFFF"/>
          <w:lang w:eastAsia="ru-RU"/>
        </w:rPr>
        <w:t>Проанализируйте данный приказ на соответствие законодательству.</w:t>
      </w:r>
    </w:p>
    <w:p w:rsidR="00DE216B" w:rsidRDefault="00DE216B" w:rsidP="00DE216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2.2 </w:t>
      </w:r>
      <w:r w:rsidRPr="00DE216B">
        <w:rPr>
          <w:rFonts w:ascii="Times New Roman" w:eastAsia="Times New Roman" w:hAnsi="Times New Roman" w:cs="Times New Roman"/>
          <w:bCs/>
          <w:sz w:val="24"/>
          <w:szCs w:val="24"/>
          <w:shd w:val="clear" w:color="auto" w:fill="FFFFFF"/>
          <w:lang w:eastAsia="ru-RU"/>
        </w:rPr>
        <w:t xml:space="preserve">В соответствии с постановлением администрации области было начато строительство дороги областного значения, которая проходила через село Кедровка. Часть домов в связи с этим было решено снести. Однако жильцы домов, подлежащих сносу, решили выступить с правотворческой инициативой о строительстве дороги в обход села. Их поддержали и другие жители села. Письменное заявление по этому вопросу было направлено в администрацию области. </w:t>
      </w:r>
      <w:r>
        <w:rPr>
          <w:rFonts w:ascii="Times New Roman" w:eastAsia="Times New Roman" w:hAnsi="Times New Roman" w:cs="Times New Roman"/>
          <w:bCs/>
          <w:sz w:val="24"/>
          <w:szCs w:val="24"/>
          <w:shd w:val="clear" w:color="auto" w:fill="FFFFFF"/>
          <w:lang w:eastAsia="ru-RU"/>
        </w:rPr>
        <w:t xml:space="preserve"> </w:t>
      </w:r>
      <w:r w:rsidRPr="00DE216B">
        <w:rPr>
          <w:rFonts w:ascii="Times New Roman" w:eastAsia="Times New Roman" w:hAnsi="Times New Roman" w:cs="Times New Roman"/>
          <w:bCs/>
          <w:sz w:val="24"/>
          <w:szCs w:val="24"/>
          <w:shd w:val="clear" w:color="auto" w:fill="FFFFFF"/>
          <w:lang w:eastAsia="ru-RU"/>
        </w:rPr>
        <w:t xml:space="preserve">Прокомментируйте сложившуюся ситуацию. </w:t>
      </w:r>
      <w:r>
        <w:rPr>
          <w:rFonts w:ascii="Times New Roman" w:eastAsia="Times New Roman" w:hAnsi="Times New Roman" w:cs="Times New Roman"/>
          <w:bCs/>
          <w:sz w:val="24"/>
          <w:szCs w:val="24"/>
          <w:shd w:val="clear" w:color="auto" w:fill="FFFFFF"/>
          <w:lang w:eastAsia="ru-RU"/>
        </w:rPr>
        <w:t xml:space="preserve"> </w:t>
      </w:r>
      <w:r w:rsidRPr="00DE216B">
        <w:rPr>
          <w:rFonts w:ascii="Times New Roman" w:eastAsia="Times New Roman" w:hAnsi="Times New Roman" w:cs="Times New Roman"/>
          <w:bCs/>
          <w:sz w:val="24"/>
          <w:szCs w:val="24"/>
          <w:shd w:val="clear" w:color="auto" w:fill="FFFFFF"/>
          <w:lang w:eastAsia="ru-RU"/>
        </w:rPr>
        <w:t>Правомерны ли действия жителей села? Что понимает законодательство под правотворческой инициативой? Составьте проект правотворческой инициативы граждан по описанной ситуации.</w:t>
      </w:r>
    </w:p>
    <w:p w:rsidR="00DE216B" w:rsidRDefault="00DE216B" w:rsidP="00DE216B">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2.3 </w:t>
      </w:r>
      <w:r w:rsidRPr="00DE216B">
        <w:rPr>
          <w:rFonts w:ascii="Times New Roman" w:eastAsia="Times New Roman" w:hAnsi="Times New Roman" w:cs="Times New Roman"/>
          <w:bCs/>
          <w:sz w:val="24"/>
          <w:szCs w:val="24"/>
          <w:shd w:val="clear" w:color="auto" w:fill="FFFFFF"/>
          <w:lang w:eastAsia="ru-RU"/>
        </w:rPr>
        <w:t>Составьте проект решения представительного органа, который может быть внесен в порядке правотворческой инициативы в Совет депутатов г. Бузулука Оренбургской области. Объясните (со ссылками на законодательство и устав г. Бузулука), при соблюдении каких условий он может быть туда внесен, в каком порядке рассмотрен.</w:t>
      </w:r>
    </w:p>
    <w:p w:rsidR="006C6121" w:rsidRDefault="006C6121" w:rsidP="006F54D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7D4B0D" w:rsidRPr="00DE216B"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DE216B">
        <w:rPr>
          <w:rFonts w:ascii="Times New Roman" w:eastAsia="Times New Roman" w:hAnsi="Times New Roman" w:cs="Times New Roman"/>
          <w:b/>
          <w:sz w:val="24"/>
          <w:szCs w:val="24"/>
          <w:lang w:eastAsia="ru-RU"/>
        </w:rPr>
        <w:t xml:space="preserve">Раздел 3 </w:t>
      </w:r>
      <w:r w:rsidR="006C6121" w:rsidRPr="00DE216B">
        <w:rPr>
          <w:rFonts w:ascii="Times New Roman" w:eastAsia="Times New Roman" w:hAnsi="Times New Roman" w:cs="Times New Roman"/>
          <w:b/>
          <w:sz w:val="24"/>
          <w:szCs w:val="24"/>
          <w:lang w:eastAsia="ru-RU"/>
        </w:rPr>
        <w:t>Субъекты правотворчества</w:t>
      </w:r>
    </w:p>
    <w:p w:rsidR="007D4B0D" w:rsidRDefault="008E42B7"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DE216B">
        <w:rPr>
          <w:rFonts w:ascii="Times New Roman" w:eastAsia="Times New Roman" w:hAnsi="Times New Roman" w:cs="Times New Roman"/>
          <w:sz w:val="24"/>
          <w:szCs w:val="24"/>
          <w:lang w:eastAsia="ru-RU"/>
        </w:rPr>
        <w:t>3.1</w:t>
      </w:r>
      <w:r w:rsidR="00FE188C" w:rsidRPr="00DE216B">
        <w:t xml:space="preserve"> </w:t>
      </w:r>
      <w:r w:rsidR="00FE188C" w:rsidRPr="00DE216B">
        <w:rPr>
          <w:rFonts w:ascii="Times New Roman" w:eastAsia="Times New Roman" w:hAnsi="Times New Roman" w:cs="Times New Roman"/>
          <w:sz w:val="24"/>
          <w:szCs w:val="24"/>
          <w:lang w:eastAsia="ru-RU"/>
        </w:rPr>
        <w:t>Субъекты права законодательной инициативы и порядок внесения законопроектов в Государственную Думу определены статьей 104 Конституции Российской Федерации. В соответствии с п. 1ст. 105 Регламента Государственной Думы п</w:t>
      </w:r>
      <w:r w:rsidR="00FE188C" w:rsidRPr="00DE216B">
        <w:rPr>
          <w:rFonts w:ascii="Times New Roman" w:eastAsia="Times New Roman" w:hAnsi="Times New Roman" w:cs="Times New Roman"/>
          <w:sz w:val="24"/>
          <w:szCs w:val="24"/>
          <w:lang w:eastAsia="ru-RU"/>
        </w:rPr>
        <w:t>ри внесении законопроекта в Государственную Думу субъектом (субъектами) права законодательной инициативы</w:t>
      </w:r>
      <w:r w:rsidR="00FE188C" w:rsidRPr="00FE188C">
        <w:rPr>
          <w:rFonts w:ascii="Times New Roman" w:eastAsia="Times New Roman" w:hAnsi="Times New Roman" w:cs="Times New Roman"/>
          <w:sz w:val="24"/>
          <w:szCs w:val="24"/>
          <w:lang w:eastAsia="ru-RU"/>
        </w:rPr>
        <w:t xml:space="preserve"> должны быть представлены</w:t>
      </w:r>
      <w:r w:rsidR="00FE188C">
        <w:rPr>
          <w:rFonts w:ascii="Times New Roman" w:eastAsia="Times New Roman" w:hAnsi="Times New Roman" w:cs="Times New Roman"/>
          <w:sz w:val="24"/>
          <w:szCs w:val="24"/>
          <w:lang w:eastAsia="ru-RU"/>
        </w:rPr>
        <w:t xml:space="preserve"> некоторые документы, в том числе </w:t>
      </w:r>
      <w:r w:rsidR="00FE188C" w:rsidRPr="00FE188C">
        <w:rPr>
          <w:rFonts w:ascii="Times New Roman" w:eastAsia="Times New Roman" w:hAnsi="Times New Roman" w:cs="Times New Roman"/>
          <w:sz w:val="24"/>
          <w:szCs w:val="24"/>
          <w:lang w:eastAsia="ru-RU"/>
        </w:rPr>
        <w:t>пояснительная записка к законопроекту, содержащая предмет законодательного регулирования и изложение концепции предлагаемого законопроекта, а также мотивированное обоснование необходимости принятия или одобрения законопроекта</w:t>
      </w:r>
      <w:r w:rsidR="00FE18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188C">
        <w:rPr>
          <w:rFonts w:ascii="Times New Roman" w:eastAsia="Times New Roman" w:hAnsi="Times New Roman" w:cs="Times New Roman"/>
          <w:sz w:val="24"/>
          <w:szCs w:val="24"/>
          <w:lang w:eastAsia="ru-RU"/>
        </w:rPr>
        <w:t>Составьте пояснительные записки к проектам:</w:t>
      </w:r>
    </w:p>
    <w:p w:rsidR="00FE188C" w:rsidRDefault="00FE188C"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федерального закона «О нормативных и иных правовых актах Российской Федерации»;</w:t>
      </w:r>
    </w:p>
    <w:p w:rsidR="00FE188C" w:rsidRDefault="00FE188C"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федерального закона «О федеральном законодательном процессе»;</w:t>
      </w:r>
    </w:p>
    <w:p w:rsidR="00FE188C" w:rsidRDefault="00FE188C"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Избирательного кодекса РФ;</w:t>
      </w:r>
    </w:p>
    <w:p w:rsidR="00FE188C" w:rsidRDefault="00FE188C"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федерального закона «О порядке формирования Совета Федерации Федерального Собрания РФ», в котором предусматривается избрание членов Совета Федерации по мажоритарной избирательной системе;</w:t>
      </w:r>
    </w:p>
    <w:p w:rsidR="00FE188C" w:rsidRDefault="00FE188C"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федерального закона «О гражданстве РФ», согласно которому при приеме в гражданство РФ лицу необходимо отказаться от имеющегося иностранного гражданства. </w:t>
      </w:r>
    </w:p>
    <w:p w:rsidR="00FE188C" w:rsidRDefault="00FE188C"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3.2 Воспользуйтесь данными официальных сайтов федеральных органов государственной власти и найдите примеры: </w:t>
      </w:r>
    </w:p>
    <w:p w:rsidR="00F55EA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А) законопроектов</w:t>
      </w:r>
      <w:r w:rsidR="00FE188C">
        <w:rPr>
          <w:rFonts w:ascii="Times New Roman" w:eastAsia="Times New Roman" w:hAnsi="Times New Roman" w:cs="Times New Roman"/>
          <w:bCs/>
          <w:sz w:val="24"/>
          <w:szCs w:val="24"/>
          <w:shd w:val="clear" w:color="auto" w:fill="FFFFFF"/>
          <w:lang w:eastAsia="ru-RU"/>
        </w:rPr>
        <w:t>, внесенных различными субъектами законотворчества;</w:t>
      </w:r>
    </w:p>
    <w:p w:rsidR="00FE188C" w:rsidRDefault="00FE188C"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Б) законов, после </w:t>
      </w:r>
      <w:r w:rsidR="00DE216B">
        <w:rPr>
          <w:rFonts w:ascii="Times New Roman" w:eastAsia="Times New Roman" w:hAnsi="Times New Roman" w:cs="Times New Roman"/>
          <w:bCs/>
          <w:sz w:val="24"/>
          <w:szCs w:val="24"/>
          <w:shd w:val="clear" w:color="auto" w:fill="FFFFFF"/>
          <w:lang w:eastAsia="ru-RU"/>
        </w:rPr>
        <w:t>отклонения</w:t>
      </w:r>
      <w:r>
        <w:rPr>
          <w:rFonts w:ascii="Times New Roman" w:eastAsia="Times New Roman" w:hAnsi="Times New Roman" w:cs="Times New Roman"/>
          <w:bCs/>
          <w:sz w:val="24"/>
          <w:szCs w:val="24"/>
          <w:shd w:val="clear" w:color="auto" w:fill="FFFFFF"/>
          <w:lang w:eastAsia="ru-RU"/>
        </w:rPr>
        <w:t xml:space="preserve"> которых Советом Федерации палаты создали </w:t>
      </w:r>
      <w:r w:rsidR="00DE216B">
        <w:rPr>
          <w:rFonts w:ascii="Times New Roman" w:eastAsia="Times New Roman" w:hAnsi="Times New Roman" w:cs="Times New Roman"/>
          <w:bCs/>
          <w:sz w:val="24"/>
          <w:szCs w:val="24"/>
          <w:shd w:val="clear" w:color="auto" w:fill="FFFFFF"/>
          <w:lang w:eastAsia="ru-RU"/>
        </w:rPr>
        <w:t>согласительную</w:t>
      </w:r>
      <w:r>
        <w:rPr>
          <w:rFonts w:ascii="Times New Roman" w:eastAsia="Times New Roman" w:hAnsi="Times New Roman" w:cs="Times New Roman"/>
          <w:bCs/>
          <w:sz w:val="24"/>
          <w:szCs w:val="24"/>
          <w:shd w:val="clear" w:color="auto" w:fill="FFFFFF"/>
          <w:lang w:eastAsia="ru-RU"/>
        </w:rPr>
        <w:t xml:space="preserve"> комиссию;</w:t>
      </w:r>
    </w:p>
    <w:p w:rsidR="00FE188C" w:rsidRDefault="00FE188C"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В) </w:t>
      </w:r>
      <w:r w:rsidR="00DE216B">
        <w:rPr>
          <w:rFonts w:ascii="Times New Roman" w:eastAsia="Times New Roman" w:hAnsi="Times New Roman" w:cs="Times New Roman"/>
          <w:bCs/>
          <w:sz w:val="24"/>
          <w:szCs w:val="24"/>
          <w:shd w:val="clear" w:color="auto" w:fill="FFFFFF"/>
          <w:lang w:eastAsia="ru-RU"/>
        </w:rPr>
        <w:t>федеральных законов на которые Президентом РФ было наложено вето, укажите мотивы Президента РФ при этом.</w:t>
      </w:r>
    </w:p>
    <w:p w:rsidR="00DE216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3.3 Воспользуйтесь данными официального сайта Законодательного Собрания Оренбургской области и найдите примеры:</w:t>
      </w:r>
    </w:p>
    <w:p w:rsidR="00DE216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А) п</w:t>
      </w:r>
      <w:r w:rsidRPr="00DE216B">
        <w:rPr>
          <w:rFonts w:ascii="Times New Roman" w:eastAsia="Times New Roman" w:hAnsi="Times New Roman" w:cs="Times New Roman"/>
          <w:bCs/>
          <w:sz w:val="24"/>
          <w:szCs w:val="24"/>
          <w:shd w:val="clear" w:color="auto" w:fill="FFFFFF"/>
          <w:lang w:eastAsia="ru-RU"/>
        </w:rPr>
        <w:t>роекты областных законов и постановлений, принятые к рассмотрению Законодательным Собранием Оренбургской области</w:t>
      </w:r>
      <w:r>
        <w:rPr>
          <w:rFonts w:ascii="Times New Roman" w:eastAsia="Times New Roman" w:hAnsi="Times New Roman" w:cs="Times New Roman"/>
          <w:bCs/>
          <w:sz w:val="24"/>
          <w:szCs w:val="24"/>
          <w:shd w:val="clear" w:color="auto" w:fill="FFFFFF"/>
          <w:lang w:eastAsia="ru-RU"/>
        </w:rPr>
        <w:t>;</w:t>
      </w:r>
    </w:p>
    <w:p w:rsidR="00DE216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Б) п</w:t>
      </w:r>
      <w:r w:rsidRPr="00DE216B">
        <w:rPr>
          <w:rFonts w:ascii="Times New Roman" w:eastAsia="Times New Roman" w:hAnsi="Times New Roman" w:cs="Times New Roman"/>
          <w:bCs/>
          <w:sz w:val="24"/>
          <w:szCs w:val="24"/>
          <w:shd w:val="clear" w:color="auto" w:fill="FFFFFF"/>
          <w:lang w:eastAsia="ru-RU"/>
        </w:rPr>
        <w:t>роекты федеральных законов, находящиеся на рассмотрении Законодательного Собрания Оренбургской области</w:t>
      </w:r>
      <w:r>
        <w:rPr>
          <w:rFonts w:ascii="Times New Roman" w:eastAsia="Times New Roman" w:hAnsi="Times New Roman" w:cs="Times New Roman"/>
          <w:bCs/>
          <w:sz w:val="24"/>
          <w:szCs w:val="24"/>
          <w:shd w:val="clear" w:color="auto" w:fill="FFFFFF"/>
          <w:lang w:eastAsia="ru-RU"/>
        </w:rPr>
        <w:t>;</w:t>
      </w:r>
    </w:p>
    <w:p w:rsidR="00DE216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В) п</w:t>
      </w:r>
      <w:r w:rsidRPr="00DE216B">
        <w:rPr>
          <w:rFonts w:ascii="Times New Roman" w:eastAsia="Times New Roman" w:hAnsi="Times New Roman" w:cs="Times New Roman"/>
          <w:bCs/>
          <w:sz w:val="24"/>
          <w:szCs w:val="24"/>
          <w:shd w:val="clear" w:color="auto" w:fill="FFFFFF"/>
          <w:lang w:eastAsia="ru-RU"/>
        </w:rPr>
        <w:t>еречень проектов законов (постановлений), принятых в I чтении (за основу)</w:t>
      </w:r>
      <w:r>
        <w:rPr>
          <w:rFonts w:ascii="Times New Roman" w:eastAsia="Times New Roman" w:hAnsi="Times New Roman" w:cs="Times New Roman"/>
          <w:bCs/>
          <w:sz w:val="24"/>
          <w:szCs w:val="24"/>
          <w:shd w:val="clear" w:color="auto" w:fill="FFFFFF"/>
          <w:lang w:eastAsia="ru-RU"/>
        </w:rPr>
        <w:t>;</w:t>
      </w:r>
    </w:p>
    <w:p w:rsidR="00DE216B" w:rsidRDefault="00DE216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Г) с</w:t>
      </w:r>
      <w:r w:rsidRPr="00DE216B">
        <w:rPr>
          <w:rFonts w:ascii="Times New Roman" w:eastAsia="Times New Roman" w:hAnsi="Times New Roman" w:cs="Times New Roman"/>
          <w:bCs/>
          <w:sz w:val="24"/>
          <w:szCs w:val="24"/>
          <w:shd w:val="clear" w:color="auto" w:fill="FFFFFF"/>
          <w:lang w:eastAsia="ru-RU"/>
        </w:rPr>
        <w:t>ведения о судебных решениях (определениях) по делам о признании недействующими законов Оренбургской области</w:t>
      </w:r>
      <w:r>
        <w:rPr>
          <w:rFonts w:ascii="Times New Roman" w:eastAsia="Times New Roman" w:hAnsi="Times New Roman" w:cs="Times New Roman"/>
          <w:bCs/>
          <w:sz w:val="24"/>
          <w:szCs w:val="24"/>
          <w:shd w:val="clear" w:color="auto" w:fill="FFFFFF"/>
          <w:lang w:eastAsia="ru-RU"/>
        </w:rPr>
        <w:t>.</w:t>
      </w:r>
    </w:p>
    <w:p w:rsidR="00F55EAB" w:rsidRDefault="00F55EAB"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D4B0D" w:rsidRPr="006E068A"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6E068A">
        <w:rPr>
          <w:rFonts w:ascii="Times New Roman" w:eastAsia="Times New Roman" w:hAnsi="Times New Roman" w:cs="Times New Roman"/>
          <w:b/>
          <w:sz w:val="24"/>
          <w:szCs w:val="24"/>
          <w:lang w:eastAsia="ru-RU"/>
        </w:rPr>
        <w:t xml:space="preserve"> </w:t>
      </w:r>
      <w:r w:rsidR="006C6121" w:rsidRPr="006C6121">
        <w:rPr>
          <w:rFonts w:ascii="Times New Roman" w:eastAsia="Times New Roman" w:hAnsi="Times New Roman" w:cs="Times New Roman"/>
          <w:b/>
          <w:sz w:val="24"/>
          <w:szCs w:val="24"/>
          <w:lang w:eastAsia="ru-RU"/>
        </w:rPr>
        <w:t>Стадии правотворческого процесса</w:t>
      </w:r>
    </w:p>
    <w:p w:rsidR="00272179" w:rsidRDefault="00272179"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6C6121" w:rsidRDefault="000E0785" w:rsidP="007D4B0D">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w:t>
      </w:r>
      <w:r w:rsidR="00F55EAB" w:rsidRPr="00F55EAB">
        <w:rPr>
          <w:rFonts w:ascii="Times New Roman" w:eastAsia="Times New Roman" w:hAnsi="Times New Roman" w:cs="Times New Roman"/>
          <w:color w:val="000000"/>
          <w:sz w:val="24"/>
          <w:szCs w:val="24"/>
          <w:lang w:eastAsia="ru-RU"/>
        </w:rPr>
        <w:t>Общество потребителей России внесло в Государственную Думу РФ законопроект о снижении размера подоходного налога с физических лиц. Подлежит ли законопроект принятию к рассмотрению Государственной Думой? Кто обладает правом законодательной инициативы? Составить проект законопроекта о снижении размера подоходного налога с физических лиц, перечислить документы, прикладываемые к тексту законопроекта.</w:t>
      </w:r>
    </w:p>
    <w:p w:rsidR="00F55EAB" w:rsidRDefault="000E0785" w:rsidP="007D4B0D">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00F55EAB" w:rsidRPr="00F55EAB">
        <w:rPr>
          <w:rFonts w:ascii="Times New Roman" w:eastAsia="Times New Roman" w:hAnsi="Times New Roman" w:cs="Times New Roman"/>
          <w:color w:val="000000"/>
          <w:sz w:val="24"/>
          <w:szCs w:val="24"/>
          <w:lang w:eastAsia="ru-RU"/>
        </w:rPr>
        <w:t xml:space="preserve">1/5 от общего числа членов Совета Федерации Федерального Собрания РФ был внесен законопроект о поправках к ст. 104 и 125 Конституции РФ (о наделении Генерального прокурора РФ правом законодательной инициативы, правом обращения с запросом в Конституционный Суд РФ и об изменении наименования гл. 7 Конституции РФ). Государственная Дума своим постановлением отклонила данный законопроект. Проанализируйте ситуацию с точки зрения закона. Каковы последствия отклонения законодательной инициативы? Какие главы Конституции РФ подлежат изменению, а какие </w:t>
      </w:r>
      <w:r w:rsidR="00F55EAB" w:rsidRPr="00F55EAB">
        <w:rPr>
          <w:rFonts w:ascii="Times New Roman" w:eastAsia="Times New Roman" w:hAnsi="Times New Roman" w:cs="Times New Roman"/>
          <w:color w:val="000000"/>
          <w:sz w:val="24"/>
          <w:szCs w:val="24"/>
          <w:lang w:eastAsia="ru-RU"/>
        </w:rPr>
        <w:lastRenderedPageBreak/>
        <w:t>нет? Составьте проект нормативного акта, вносящего изменения в текст Конституции (статью или наименование раздела Конституции РФ).</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proofErr w:type="gramStart"/>
      <w:r w:rsidR="00F55EAB" w:rsidRPr="00F55EAB">
        <w:rPr>
          <w:rFonts w:ascii="Times New Roman" w:eastAsia="Times New Roman" w:hAnsi="Times New Roman" w:cs="Times New Roman"/>
          <w:color w:val="000000"/>
          <w:sz w:val="24"/>
          <w:szCs w:val="24"/>
          <w:lang w:eastAsia="ru-RU"/>
        </w:rPr>
        <w:t>В</w:t>
      </w:r>
      <w:proofErr w:type="gramEnd"/>
      <w:r w:rsidR="00F55EAB" w:rsidRPr="00F55EAB">
        <w:rPr>
          <w:rFonts w:ascii="Times New Roman" w:eastAsia="Times New Roman" w:hAnsi="Times New Roman" w:cs="Times New Roman"/>
          <w:color w:val="000000"/>
          <w:sz w:val="24"/>
          <w:szCs w:val="24"/>
          <w:lang w:eastAsia="ru-RU"/>
        </w:rPr>
        <w:t xml:space="preserve"> соответствии со ст. 16 Закона Оренбургской области «О правовых актах органов государственной власти Оренбургской области» закон Оренбургской области должен иметь следующие реквизиты:</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F55EAB" w:rsidRPr="00F55EAB">
        <w:rPr>
          <w:rFonts w:ascii="Times New Roman" w:eastAsia="Times New Roman" w:hAnsi="Times New Roman" w:cs="Times New Roman"/>
          <w:color w:val="000000"/>
          <w:sz w:val="24"/>
          <w:szCs w:val="24"/>
          <w:lang w:eastAsia="ru-RU"/>
        </w:rPr>
        <w:t>) герб Оренбургской области (на подлиннике закона) в цветном изображении;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F55EAB" w:rsidRPr="00F55EAB">
        <w:rPr>
          <w:rFonts w:ascii="Times New Roman" w:eastAsia="Times New Roman" w:hAnsi="Times New Roman" w:cs="Times New Roman"/>
          <w:color w:val="000000"/>
          <w:sz w:val="24"/>
          <w:szCs w:val="24"/>
          <w:lang w:eastAsia="ru-RU"/>
        </w:rPr>
        <w:t>) наименование вида правового акта, выраженное словами «Закон Оренбургской области»;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5EAB" w:rsidRPr="00F55EAB">
        <w:rPr>
          <w:rFonts w:ascii="Times New Roman" w:eastAsia="Times New Roman" w:hAnsi="Times New Roman" w:cs="Times New Roman"/>
          <w:color w:val="000000"/>
          <w:sz w:val="24"/>
          <w:szCs w:val="24"/>
          <w:lang w:eastAsia="ru-RU"/>
        </w:rPr>
        <w:t>) название закона, кратко отражающее предмет его регулирования;</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F55EAB" w:rsidRPr="00F55EAB">
        <w:rPr>
          <w:rFonts w:ascii="Times New Roman" w:eastAsia="Times New Roman" w:hAnsi="Times New Roman" w:cs="Times New Roman"/>
          <w:color w:val="000000"/>
          <w:sz w:val="24"/>
          <w:szCs w:val="24"/>
          <w:lang w:eastAsia="ru-RU"/>
        </w:rPr>
        <w:t>) гриф принятия закона Законодательным Собранием Оренбургской области, состоящий из слов «Принят Законодательным Собранием Оренбургской области», даты принятия, которая располагается на уровне второй строки грифа;</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55EAB" w:rsidRPr="00F55EAB">
        <w:rPr>
          <w:rFonts w:ascii="Times New Roman" w:eastAsia="Times New Roman" w:hAnsi="Times New Roman" w:cs="Times New Roman"/>
          <w:color w:val="000000"/>
          <w:sz w:val="24"/>
          <w:szCs w:val="24"/>
          <w:lang w:eastAsia="ru-RU"/>
        </w:rPr>
        <w:t>) подпись Губернатора Оренбургской области, включающую полное наименование должности, личную подпись (на подлиннике закона), расшифровку подписи (инициалы и фамилию);</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F55EAB" w:rsidRPr="00F55EAB">
        <w:rPr>
          <w:rFonts w:ascii="Times New Roman" w:eastAsia="Times New Roman" w:hAnsi="Times New Roman" w:cs="Times New Roman"/>
          <w:color w:val="000000"/>
          <w:sz w:val="24"/>
          <w:szCs w:val="24"/>
          <w:lang w:eastAsia="ru-RU"/>
        </w:rPr>
        <w:t>) место принятия закона;</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w:t>
      </w:r>
      <w:r w:rsidR="00F55EAB" w:rsidRPr="00F55EAB">
        <w:rPr>
          <w:rFonts w:ascii="Times New Roman" w:eastAsia="Times New Roman" w:hAnsi="Times New Roman" w:cs="Times New Roman"/>
          <w:color w:val="000000"/>
          <w:sz w:val="24"/>
          <w:szCs w:val="24"/>
          <w:lang w:eastAsia="ru-RU"/>
        </w:rPr>
        <w:t>) дату подписания закона Губернатором Оренбургской области;</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F55EAB" w:rsidRPr="00F55EAB">
        <w:rPr>
          <w:rFonts w:ascii="Times New Roman" w:eastAsia="Times New Roman" w:hAnsi="Times New Roman" w:cs="Times New Roman"/>
          <w:color w:val="000000"/>
          <w:sz w:val="24"/>
          <w:szCs w:val="24"/>
          <w:lang w:eastAsia="ru-RU"/>
        </w:rPr>
        <w:t>) номер закона, присваиваемый ему после подписания Губернатором Оренбургской области.</w:t>
      </w:r>
    </w:p>
    <w:p w:rsidR="00F55EAB" w:rsidRDefault="00F55EAB"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F55EAB">
        <w:rPr>
          <w:rFonts w:ascii="Times New Roman" w:eastAsia="Times New Roman" w:hAnsi="Times New Roman" w:cs="Times New Roman"/>
          <w:color w:val="000000"/>
          <w:sz w:val="24"/>
          <w:szCs w:val="24"/>
          <w:lang w:eastAsia="ru-RU"/>
        </w:rPr>
        <w:t>Составьте шаблон проекта закона Оренбургской области, включающий необходимые реквизиты.</w:t>
      </w:r>
    </w:p>
    <w:p w:rsidR="00F55EAB" w:rsidRPr="00F55EAB" w:rsidRDefault="000E0785" w:rsidP="00F55EAB">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r w:rsidR="00F55EAB" w:rsidRPr="00F55EAB">
        <w:rPr>
          <w:rFonts w:ascii="Times New Roman" w:eastAsia="Times New Roman" w:hAnsi="Times New Roman" w:cs="Times New Roman"/>
          <w:color w:val="000000"/>
          <w:sz w:val="24"/>
          <w:szCs w:val="24"/>
          <w:lang w:eastAsia="ru-RU"/>
        </w:rPr>
        <w:t xml:space="preserve">Ознакомьтесь с Постановлением Конституционного Суда РФ от 01.12.2015 № 30-П </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 xml:space="preserve">По делу о проверке конституционности частей 4, 5 и 5.1 статьи 35, частей 2 и 3.1 статьи 36 Федерального закона </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 xml:space="preserve"> и части 1.1 статьи 3 Закона Иркутской области </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Об отдельных вопросах формирования органов местного самоуправления муниципальных образований Иркутской области</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 xml:space="preserve"> в связи с запросом группы депутатов Государственной Думы</w:t>
      </w:r>
      <w:r>
        <w:rPr>
          <w:rFonts w:ascii="Times New Roman" w:eastAsia="Times New Roman" w:hAnsi="Times New Roman" w:cs="Times New Roman"/>
          <w:color w:val="000000"/>
          <w:sz w:val="24"/>
          <w:szCs w:val="24"/>
          <w:lang w:eastAsia="ru-RU"/>
        </w:rPr>
        <w:t>»</w:t>
      </w:r>
      <w:r w:rsidR="00F55EAB" w:rsidRPr="00F55EAB">
        <w:rPr>
          <w:rFonts w:ascii="Times New Roman" w:eastAsia="Times New Roman" w:hAnsi="Times New Roman" w:cs="Times New Roman"/>
          <w:color w:val="000000"/>
          <w:sz w:val="24"/>
          <w:szCs w:val="24"/>
          <w:lang w:eastAsia="ru-RU"/>
        </w:rPr>
        <w:t xml:space="preserve"> и определите, какие положения Закона Саратовской области подлежат приведению в соответствии с правовыми позициями Конституционного Суда РФ, выраженными в этом постановлении.</w:t>
      </w:r>
      <w:r w:rsidR="008E42B7">
        <w:rPr>
          <w:rFonts w:ascii="Times New Roman" w:eastAsia="Times New Roman" w:hAnsi="Times New Roman" w:cs="Times New Roman"/>
          <w:color w:val="000000"/>
          <w:sz w:val="24"/>
          <w:szCs w:val="24"/>
          <w:lang w:eastAsia="ru-RU"/>
        </w:rPr>
        <w:t xml:space="preserve"> </w:t>
      </w:r>
      <w:r w:rsidR="00F55EAB" w:rsidRPr="00F55EAB">
        <w:rPr>
          <w:rFonts w:ascii="Times New Roman" w:eastAsia="Times New Roman" w:hAnsi="Times New Roman" w:cs="Times New Roman"/>
          <w:color w:val="000000"/>
          <w:sz w:val="24"/>
          <w:szCs w:val="24"/>
          <w:lang w:eastAsia="ru-RU"/>
        </w:rPr>
        <w:t>Подготовьте проект таких изменений.</w:t>
      </w:r>
    </w:p>
    <w:p w:rsidR="00F55EAB" w:rsidRPr="008E42B7" w:rsidRDefault="00F55EAB" w:rsidP="00F55EAB">
      <w:pPr>
        <w:tabs>
          <w:tab w:val="left" w:pos="426"/>
        </w:tabs>
        <w:spacing w:after="0" w:line="240" w:lineRule="auto"/>
        <w:ind w:firstLine="680"/>
        <w:contextualSpacing/>
        <w:jc w:val="both"/>
        <w:rPr>
          <w:rFonts w:ascii="Times New Roman" w:eastAsia="Times New Roman" w:hAnsi="Times New Roman" w:cs="Times New Roman"/>
          <w:i/>
          <w:color w:val="000000"/>
          <w:sz w:val="24"/>
          <w:szCs w:val="24"/>
          <w:lang w:eastAsia="ru-RU"/>
        </w:rPr>
      </w:pPr>
      <w:r w:rsidRPr="00F55EAB">
        <w:rPr>
          <w:rFonts w:ascii="Times New Roman" w:eastAsia="Times New Roman" w:hAnsi="Times New Roman" w:cs="Times New Roman"/>
          <w:color w:val="000000"/>
          <w:sz w:val="24"/>
          <w:szCs w:val="24"/>
          <w:lang w:eastAsia="ru-RU"/>
        </w:rPr>
        <w:tab/>
      </w:r>
      <w:r w:rsidRPr="008E42B7">
        <w:rPr>
          <w:rFonts w:ascii="Times New Roman" w:eastAsia="Times New Roman" w:hAnsi="Times New Roman" w:cs="Times New Roman"/>
          <w:i/>
          <w:color w:val="000000"/>
          <w:sz w:val="24"/>
          <w:szCs w:val="24"/>
          <w:lang w:eastAsia="ru-RU"/>
        </w:rPr>
        <w:t xml:space="preserve">Статья 1 Закона Саратовской области от 30.09.2014 № 109-ЗСО </w:t>
      </w:r>
      <w:r w:rsidR="000E0785" w:rsidRPr="008E42B7">
        <w:rPr>
          <w:rFonts w:ascii="Times New Roman" w:eastAsia="Times New Roman" w:hAnsi="Times New Roman" w:cs="Times New Roman"/>
          <w:i/>
          <w:color w:val="000000"/>
          <w:sz w:val="24"/>
          <w:szCs w:val="24"/>
          <w:lang w:eastAsia="ru-RU"/>
        </w:rPr>
        <w:t>«</w:t>
      </w:r>
      <w:r w:rsidRPr="008E42B7">
        <w:rPr>
          <w:rFonts w:ascii="Times New Roman" w:eastAsia="Times New Roman" w:hAnsi="Times New Roman" w:cs="Times New Roman"/>
          <w:i/>
          <w:color w:val="000000"/>
          <w:sz w:val="24"/>
          <w:szCs w:val="24"/>
          <w:lang w:eastAsia="ru-RU"/>
        </w:rPr>
        <w:t>О порядке избрания глав муниципальных образований в Саратовской области</w:t>
      </w:r>
      <w:r w:rsidR="000E0785" w:rsidRPr="008E42B7">
        <w:rPr>
          <w:rFonts w:ascii="Times New Roman" w:eastAsia="Times New Roman" w:hAnsi="Times New Roman" w:cs="Times New Roman"/>
          <w:i/>
          <w:color w:val="000000"/>
          <w:sz w:val="24"/>
          <w:szCs w:val="24"/>
          <w:lang w:eastAsia="ru-RU"/>
        </w:rPr>
        <w:t>»</w:t>
      </w:r>
      <w:r w:rsidRPr="008E42B7">
        <w:rPr>
          <w:rFonts w:ascii="Times New Roman" w:eastAsia="Times New Roman" w:hAnsi="Times New Roman" w:cs="Times New Roman"/>
          <w:i/>
          <w:color w:val="000000"/>
          <w:sz w:val="24"/>
          <w:szCs w:val="24"/>
          <w:lang w:eastAsia="ru-RU"/>
        </w:rPr>
        <w:t xml:space="preserve"> в редакции от 28.04.2015 устанавливает:</w:t>
      </w:r>
    </w:p>
    <w:p w:rsidR="00F55EAB" w:rsidRPr="008E42B7" w:rsidRDefault="00F55EAB" w:rsidP="00F55EAB">
      <w:pPr>
        <w:tabs>
          <w:tab w:val="left" w:pos="426"/>
        </w:tabs>
        <w:spacing w:after="0" w:line="240" w:lineRule="auto"/>
        <w:ind w:firstLine="680"/>
        <w:contextualSpacing/>
        <w:jc w:val="both"/>
        <w:rPr>
          <w:rFonts w:ascii="Times New Roman" w:eastAsia="Times New Roman" w:hAnsi="Times New Roman" w:cs="Times New Roman"/>
          <w:i/>
          <w:color w:val="000000"/>
          <w:sz w:val="24"/>
          <w:szCs w:val="24"/>
          <w:lang w:eastAsia="ru-RU"/>
        </w:rPr>
      </w:pPr>
      <w:r w:rsidRPr="008E42B7">
        <w:rPr>
          <w:rFonts w:ascii="Times New Roman" w:eastAsia="Times New Roman" w:hAnsi="Times New Roman" w:cs="Times New Roman"/>
          <w:i/>
          <w:color w:val="000000"/>
          <w:sz w:val="24"/>
          <w:szCs w:val="24"/>
          <w:lang w:eastAsia="ru-RU"/>
        </w:rPr>
        <w:tab/>
        <w:t>1) глава муниципального образования (за исключением случаев, указанных в частях 2—4 настоящей статьи)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F55EAB" w:rsidRPr="008E42B7" w:rsidRDefault="00F55EAB" w:rsidP="00F55EAB">
      <w:pPr>
        <w:tabs>
          <w:tab w:val="left" w:pos="426"/>
        </w:tabs>
        <w:spacing w:after="0" w:line="240" w:lineRule="auto"/>
        <w:ind w:firstLine="680"/>
        <w:contextualSpacing/>
        <w:jc w:val="both"/>
        <w:rPr>
          <w:rFonts w:ascii="Times New Roman" w:eastAsia="Times New Roman" w:hAnsi="Times New Roman" w:cs="Times New Roman"/>
          <w:i/>
          <w:color w:val="000000"/>
          <w:sz w:val="24"/>
          <w:szCs w:val="24"/>
          <w:lang w:eastAsia="ru-RU"/>
        </w:rPr>
      </w:pPr>
      <w:r w:rsidRPr="008E42B7">
        <w:rPr>
          <w:rFonts w:ascii="Times New Roman" w:eastAsia="Times New Roman" w:hAnsi="Times New Roman" w:cs="Times New Roman"/>
          <w:i/>
          <w:color w:val="000000"/>
          <w:sz w:val="24"/>
          <w:szCs w:val="24"/>
          <w:lang w:eastAsia="ru-RU"/>
        </w:rPr>
        <w:tab/>
        <w:t>2)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и в поселении, являющемся административным центром муниципального района, местная администрация не образуется, глава указанного поселения избирается представительным органом муниципального образования из своего состава и исполняет полномочия его председателя с правом решающего голоса;</w:t>
      </w:r>
    </w:p>
    <w:p w:rsidR="00F55EAB" w:rsidRPr="008E42B7" w:rsidRDefault="00F55EAB" w:rsidP="00F55EAB">
      <w:pPr>
        <w:tabs>
          <w:tab w:val="left" w:pos="426"/>
        </w:tabs>
        <w:spacing w:after="0" w:line="240" w:lineRule="auto"/>
        <w:ind w:firstLine="680"/>
        <w:contextualSpacing/>
        <w:jc w:val="both"/>
        <w:rPr>
          <w:rFonts w:ascii="Times New Roman" w:eastAsia="Times New Roman" w:hAnsi="Times New Roman" w:cs="Times New Roman"/>
          <w:i/>
          <w:color w:val="000000"/>
          <w:sz w:val="24"/>
          <w:szCs w:val="24"/>
          <w:lang w:eastAsia="ru-RU"/>
        </w:rPr>
      </w:pPr>
      <w:r w:rsidRPr="008E42B7">
        <w:rPr>
          <w:rFonts w:ascii="Times New Roman" w:eastAsia="Times New Roman" w:hAnsi="Times New Roman" w:cs="Times New Roman"/>
          <w:i/>
          <w:color w:val="000000"/>
          <w:sz w:val="24"/>
          <w:szCs w:val="24"/>
          <w:lang w:eastAsia="ru-RU"/>
        </w:rPr>
        <w:tab/>
        <w:t>3) глава муниципального образования в сельских поселениях, в которых в соответствии с уставом данного сельского поселения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избирается представительным органом муниципального образования из своего состава, исполняет полномочия его председателя с правом решающего голоса и возглавляет местную администрацию;</w:t>
      </w:r>
    </w:p>
    <w:p w:rsidR="00F55EAB" w:rsidRPr="008E42B7" w:rsidRDefault="00F55EAB" w:rsidP="00F55EAB">
      <w:pPr>
        <w:tabs>
          <w:tab w:val="left" w:pos="426"/>
        </w:tabs>
        <w:spacing w:after="0" w:line="240" w:lineRule="auto"/>
        <w:ind w:firstLine="680"/>
        <w:contextualSpacing/>
        <w:jc w:val="both"/>
        <w:rPr>
          <w:rFonts w:ascii="Times New Roman" w:eastAsia="Times New Roman" w:hAnsi="Times New Roman" w:cs="Times New Roman"/>
          <w:i/>
          <w:color w:val="000000"/>
          <w:sz w:val="24"/>
          <w:szCs w:val="24"/>
          <w:lang w:eastAsia="ru-RU"/>
        </w:rPr>
      </w:pPr>
      <w:r w:rsidRPr="008E42B7">
        <w:rPr>
          <w:rFonts w:ascii="Times New Roman" w:eastAsia="Times New Roman" w:hAnsi="Times New Roman" w:cs="Times New Roman"/>
          <w:i/>
          <w:color w:val="000000"/>
          <w:sz w:val="24"/>
          <w:szCs w:val="24"/>
          <w:lang w:eastAsia="ru-RU"/>
        </w:rPr>
        <w:lastRenderedPageBreak/>
        <w:tab/>
        <w:t>4) глава городского округа закрытого административно-территориального образования избирается представительным органом муниципального образования из своего состава и исполняет полномочия его председа</w:t>
      </w:r>
      <w:r w:rsidR="000E0785" w:rsidRPr="008E42B7">
        <w:rPr>
          <w:rFonts w:ascii="Times New Roman" w:eastAsia="Times New Roman" w:hAnsi="Times New Roman" w:cs="Times New Roman"/>
          <w:i/>
          <w:color w:val="000000"/>
          <w:sz w:val="24"/>
          <w:szCs w:val="24"/>
          <w:lang w:eastAsia="ru-RU"/>
        </w:rPr>
        <w:t>теля с правом решающего голоса.</w:t>
      </w:r>
    </w:p>
    <w:p w:rsidR="005A3C5E" w:rsidRPr="005A3C5E" w:rsidRDefault="008E42B7" w:rsidP="005A3C5E">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4.5 </w:t>
      </w:r>
      <w:r w:rsidR="005A3C5E" w:rsidRPr="005A3C5E">
        <w:rPr>
          <w:rFonts w:ascii="Times New Roman" w:eastAsia="Times New Roman" w:hAnsi="Times New Roman" w:cs="Times New Roman"/>
          <w:color w:val="000000"/>
          <w:sz w:val="24"/>
          <w:szCs w:val="24"/>
          <w:lang w:eastAsia="ru-RU"/>
        </w:rPr>
        <w:t>Ознакомившись с конституцией (уставом), законодательством,</w:t>
      </w:r>
      <w:r>
        <w:rPr>
          <w:rFonts w:ascii="Times New Roman" w:eastAsia="Times New Roman" w:hAnsi="Times New Roman" w:cs="Times New Roman"/>
          <w:color w:val="000000"/>
          <w:sz w:val="24"/>
          <w:szCs w:val="24"/>
          <w:lang w:eastAsia="ru-RU"/>
        </w:rPr>
        <w:t xml:space="preserve"> </w:t>
      </w:r>
      <w:r w:rsidR="005A3C5E" w:rsidRPr="005A3C5E">
        <w:rPr>
          <w:rFonts w:ascii="Times New Roman" w:eastAsia="Times New Roman" w:hAnsi="Times New Roman" w:cs="Times New Roman"/>
          <w:color w:val="000000"/>
          <w:sz w:val="24"/>
          <w:szCs w:val="24"/>
          <w:lang w:eastAsia="ru-RU"/>
        </w:rPr>
        <w:t xml:space="preserve">регулирующим правотворческий процесс в </w:t>
      </w:r>
      <w:r>
        <w:rPr>
          <w:rFonts w:ascii="Times New Roman" w:eastAsia="Times New Roman" w:hAnsi="Times New Roman" w:cs="Times New Roman"/>
          <w:color w:val="000000"/>
          <w:sz w:val="24"/>
          <w:szCs w:val="24"/>
          <w:lang w:eastAsia="ru-RU"/>
        </w:rPr>
        <w:t>Оренбургской области</w:t>
      </w:r>
      <w:r w:rsidR="005A3C5E" w:rsidRPr="005A3C5E">
        <w:rPr>
          <w:rFonts w:ascii="Times New Roman" w:eastAsia="Times New Roman" w:hAnsi="Times New Roman" w:cs="Times New Roman"/>
          <w:color w:val="000000"/>
          <w:sz w:val="24"/>
          <w:szCs w:val="24"/>
          <w:lang w:eastAsia="ru-RU"/>
        </w:rPr>
        <w:t xml:space="preserve"> следует выполнить задания:</w:t>
      </w:r>
    </w:p>
    <w:p w:rsidR="005A3C5E" w:rsidRPr="005A3C5E" w:rsidRDefault="005A3C5E" w:rsidP="005A3C5E">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5A3C5E">
        <w:rPr>
          <w:rFonts w:ascii="Times New Roman" w:eastAsia="Times New Roman" w:hAnsi="Times New Roman" w:cs="Times New Roman"/>
          <w:color w:val="000000"/>
          <w:sz w:val="24"/>
          <w:szCs w:val="24"/>
          <w:lang w:eastAsia="ru-RU"/>
        </w:rPr>
        <w:t>А) подготовить проект поправок к конституции (уставу) субъекта,</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сопутствующих документов к нему, указать перечень действий, которые</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необходимо совершить инициатору данного процесса;</w:t>
      </w:r>
    </w:p>
    <w:p w:rsidR="005A3C5E" w:rsidRPr="005A3C5E" w:rsidRDefault="005A3C5E" w:rsidP="005A3C5E">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5A3C5E">
        <w:rPr>
          <w:rFonts w:ascii="Times New Roman" w:eastAsia="Times New Roman" w:hAnsi="Times New Roman" w:cs="Times New Roman"/>
          <w:color w:val="000000"/>
          <w:sz w:val="24"/>
          <w:szCs w:val="24"/>
          <w:lang w:eastAsia="ru-RU"/>
        </w:rPr>
        <w:t>Б) подготовить проект закона субъекта РФ (выбранного</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магистрантом) о порядке принятия и вступления в силу нормативных</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правовых актов субъекта РФ;</w:t>
      </w:r>
    </w:p>
    <w:p w:rsidR="00F55EAB" w:rsidRDefault="005A3C5E" w:rsidP="005A3C5E">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5A3C5E">
        <w:rPr>
          <w:rFonts w:ascii="Times New Roman" w:eastAsia="Times New Roman" w:hAnsi="Times New Roman" w:cs="Times New Roman"/>
          <w:color w:val="000000"/>
          <w:sz w:val="24"/>
          <w:szCs w:val="24"/>
          <w:lang w:eastAsia="ru-RU"/>
        </w:rPr>
        <w:t>В) подготовить проект нормативного правового акта</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представительного органа местного самоуправления в конкретном (по</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усмотрению магистранта) муниципальном образовании, на основе норм</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Российской Федерации» и устава данного муниципального образования</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указать перечень действий, необходимых для реализации правотворческой</w:t>
      </w:r>
      <w:r w:rsidR="008E42B7">
        <w:rPr>
          <w:rFonts w:ascii="Times New Roman" w:eastAsia="Times New Roman" w:hAnsi="Times New Roman" w:cs="Times New Roman"/>
          <w:color w:val="000000"/>
          <w:sz w:val="24"/>
          <w:szCs w:val="24"/>
          <w:lang w:eastAsia="ru-RU"/>
        </w:rPr>
        <w:t xml:space="preserve"> </w:t>
      </w:r>
      <w:r w:rsidRPr="005A3C5E">
        <w:rPr>
          <w:rFonts w:ascii="Times New Roman" w:eastAsia="Times New Roman" w:hAnsi="Times New Roman" w:cs="Times New Roman"/>
          <w:color w:val="000000"/>
          <w:sz w:val="24"/>
          <w:szCs w:val="24"/>
          <w:lang w:eastAsia="ru-RU"/>
        </w:rPr>
        <w:t>инициативы по внесению данного проекта</w:t>
      </w:r>
      <w:r w:rsidR="008E42B7">
        <w:rPr>
          <w:rFonts w:ascii="Times New Roman" w:eastAsia="Times New Roman" w:hAnsi="Times New Roman" w:cs="Times New Roman"/>
          <w:color w:val="000000"/>
          <w:sz w:val="24"/>
          <w:szCs w:val="24"/>
          <w:lang w:eastAsia="ru-RU"/>
        </w:rPr>
        <w:t>.</w:t>
      </w:r>
    </w:p>
    <w:p w:rsidR="005A3C5E" w:rsidRDefault="005A3C5E" w:rsidP="007D4B0D">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p>
    <w:p w:rsidR="007D4B0D"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5</w:t>
      </w:r>
      <w:r w:rsidRPr="006E068A">
        <w:rPr>
          <w:rFonts w:ascii="Times New Roman" w:eastAsia="Times New Roman" w:hAnsi="Times New Roman" w:cs="Times New Roman"/>
          <w:b/>
          <w:sz w:val="24"/>
          <w:szCs w:val="24"/>
          <w:lang w:eastAsia="ru-RU"/>
        </w:rPr>
        <w:t xml:space="preserve"> </w:t>
      </w:r>
      <w:r w:rsidR="006C6121" w:rsidRPr="006C6121">
        <w:rPr>
          <w:rFonts w:ascii="Times New Roman" w:eastAsia="Times New Roman" w:hAnsi="Times New Roman" w:cs="Times New Roman"/>
          <w:b/>
          <w:sz w:val="24"/>
          <w:szCs w:val="24"/>
          <w:lang w:eastAsia="ru-RU"/>
        </w:rPr>
        <w:t>Правотворческая техника</w:t>
      </w:r>
    </w:p>
    <w:p w:rsidR="00FE746B" w:rsidRDefault="00FE746B" w:rsidP="006276C9">
      <w:pPr>
        <w:spacing w:after="0" w:line="240" w:lineRule="auto"/>
        <w:ind w:firstLine="709"/>
        <w:jc w:val="both"/>
        <w:rPr>
          <w:rFonts w:ascii="Times New Roman" w:eastAsia="Times New Roman" w:hAnsi="Times New Roman" w:cs="Times New Roman"/>
          <w:sz w:val="24"/>
          <w:szCs w:val="24"/>
          <w:lang w:eastAsia="ru-RU"/>
        </w:rPr>
      </w:pPr>
    </w:p>
    <w:p w:rsidR="006C6121" w:rsidRDefault="000E0785" w:rsidP="006276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roofErr w:type="gramStart"/>
      <w:r w:rsidR="00F55EAB" w:rsidRPr="00F55EAB">
        <w:rPr>
          <w:rFonts w:ascii="Times New Roman" w:eastAsia="Times New Roman" w:hAnsi="Times New Roman" w:cs="Times New Roman"/>
          <w:sz w:val="24"/>
          <w:szCs w:val="24"/>
          <w:lang w:eastAsia="ru-RU"/>
        </w:rPr>
        <w:t>В</w:t>
      </w:r>
      <w:proofErr w:type="gramEnd"/>
      <w:r w:rsidR="00F55EAB" w:rsidRPr="00F55EAB">
        <w:rPr>
          <w:rFonts w:ascii="Times New Roman" w:eastAsia="Times New Roman" w:hAnsi="Times New Roman" w:cs="Times New Roman"/>
          <w:sz w:val="24"/>
          <w:szCs w:val="24"/>
          <w:lang w:eastAsia="ru-RU"/>
        </w:rPr>
        <w:t xml:space="preserve"> соответствии со ст. 12 Закона Оренбургской области «О правовых актах органов государственной власти Оренбургской области» от 14.03.2002 г. № 455/380-II-ОЗ правовой акт как документ состоит из содержательной части и реквизитов. Содержательная часть правового акта – это языковое закрепление содержащихся в нем норм права или индивидуальных предписаний, а также иных положений, в том числе разъясняющих цели и мотивы его предписания. Содержательная часть правового акта может иметь следующие структурные элементы: преамбулу; часть; раздел; главу; статью; часть статьи; пункт; подпункт. Преамбула правового акта содержит разъяснение мотивов и целей его принятия, а в необходимых случаях - это юридическое обоснование принятия акта с указанием соответствующих правовых актов. Включение в преамбулу нормативных правовых положений не допускается. Составьте преамбулу законопроекта в сфере образования, воспитания, проведения молодежной политики, спорта, туризма Оренбургской области (на выбор).</w:t>
      </w:r>
    </w:p>
    <w:p w:rsidR="00F543B7" w:rsidRPr="00F543B7" w:rsidRDefault="00F543B7" w:rsidP="00F543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F543B7">
        <w:rPr>
          <w:rFonts w:ascii="Times New Roman" w:eastAsia="Times New Roman" w:hAnsi="Times New Roman" w:cs="Times New Roman"/>
          <w:sz w:val="24"/>
          <w:szCs w:val="24"/>
          <w:lang w:eastAsia="ru-RU"/>
        </w:rPr>
        <w:t>Примените необходимый способ толкования норм права, содержащихся в следующих статьях:</w:t>
      </w:r>
      <w:r>
        <w:rPr>
          <w:rFonts w:ascii="Times New Roman" w:eastAsia="Times New Roman" w:hAnsi="Times New Roman" w:cs="Times New Roman"/>
          <w:sz w:val="24"/>
          <w:szCs w:val="24"/>
          <w:lang w:eastAsia="ru-RU"/>
        </w:rPr>
        <w:t xml:space="preserve"> </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СК РФ Статья 87. Обязанности совершеннолетних детей по содержанию родителей</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 xml:space="preserve"> 1. Трудоспособные совершеннолетние дети обязаны содержать своих нетрудоспособных нуждающихся в помощи родителей и заботиться о них.</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Дети освобождаются от уплаты алиментов родителям, лишенным родительских прав.</w:t>
      </w:r>
    </w:p>
    <w:p w:rsidR="00F55EAB" w:rsidRDefault="00F543B7" w:rsidP="00F543B7">
      <w:pPr>
        <w:spacing w:after="0" w:line="240" w:lineRule="auto"/>
        <w:ind w:firstLine="709"/>
        <w:jc w:val="both"/>
        <w:rPr>
          <w:rFonts w:ascii="Times New Roman" w:eastAsia="Times New Roman" w:hAnsi="Times New Roman" w:cs="Times New Roman"/>
          <w:sz w:val="24"/>
          <w:szCs w:val="24"/>
          <w:lang w:eastAsia="ru-RU"/>
        </w:rPr>
      </w:pPr>
      <w:r w:rsidRPr="00F543B7">
        <w:rPr>
          <w:rFonts w:ascii="Times New Roman" w:eastAsia="Times New Roman" w:hAnsi="Times New Roman" w:cs="Times New Roman"/>
          <w:sz w:val="24"/>
          <w:szCs w:val="24"/>
          <w:lang w:eastAsia="ru-RU"/>
        </w:rPr>
        <w:lastRenderedPageBreak/>
        <w:t>Назовите вид толкования.</w:t>
      </w:r>
    </w:p>
    <w:p w:rsidR="00F543B7" w:rsidRPr="00F543B7" w:rsidRDefault="00F543B7" w:rsidP="00F543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F543B7">
        <w:rPr>
          <w:rFonts w:ascii="Times New Roman" w:eastAsia="Times New Roman" w:hAnsi="Times New Roman" w:cs="Times New Roman"/>
          <w:sz w:val="24"/>
          <w:szCs w:val="24"/>
          <w:lang w:eastAsia="ru-RU"/>
        </w:rPr>
        <w:t>Примените необходимый способ толкования норм права, содержащихся в следующих статьях:</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Статья 120 Конституции РФ</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 xml:space="preserve"> 1. Судьи независимы и подчиняются только Конституции Российской Федерации и федеральному закону.</w:t>
      </w:r>
    </w:p>
    <w:p w:rsidR="00F543B7" w:rsidRPr="00F543B7" w:rsidRDefault="00F543B7" w:rsidP="00F543B7">
      <w:pPr>
        <w:spacing w:after="0" w:line="240" w:lineRule="auto"/>
        <w:ind w:firstLine="709"/>
        <w:jc w:val="both"/>
        <w:rPr>
          <w:rFonts w:ascii="Times New Roman" w:eastAsia="Times New Roman" w:hAnsi="Times New Roman" w:cs="Times New Roman"/>
          <w:i/>
          <w:sz w:val="24"/>
          <w:szCs w:val="24"/>
          <w:lang w:eastAsia="ru-RU"/>
        </w:rPr>
      </w:pPr>
      <w:r w:rsidRPr="00F543B7">
        <w:rPr>
          <w:rFonts w:ascii="Times New Roman" w:eastAsia="Times New Roman" w:hAnsi="Times New Roman" w:cs="Times New Roman"/>
          <w:i/>
          <w:sz w:val="24"/>
          <w:szCs w:val="24"/>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55EAB" w:rsidRDefault="00F543B7" w:rsidP="00F543B7">
      <w:pPr>
        <w:spacing w:after="0" w:line="240" w:lineRule="auto"/>
        <w:ind w:firstLine="709"/>
        <w:jc w:val="both"/>
        <w:rPr>
          <w:rFonts w:ascii="Times New Roman" w:eastAsia="Times New Roman" w:hAnsi="Times New Roman" w:cs="Times New Roman"/>
          <w:sz w:val="24"/>
          <w:szCs w:val="24"/>
          <w:lang w:eastAsia="ru-RU"/>
        </w:rPr>
      </w:pPr>
      <w:r w:rsidRPr="00F543B7">
        <w:rPr>
          <w:rFonts w:ascii="Times New Roman" w:eastAsia="Times New Roman" w:hAnsi="Times New Roman" w:cs="Times New Roman"/>
          <w:sz w:val="24"/>
          <w:szCs w:val="24"/>
          <w:lang w:eastAsia="ru-RU"/>
        </w:rPr>
        <w:t>Назовите вид толкования.</w:t>
      </w:r>
    </w:p>
    <w:p w:rsidR="00F543B7" w:rsidRPr="008E42B7" w:rsidRDefault="008E42B7" w:rsidP="005A3C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5A3C5E" w:rsidRPr="005A3C5E">
        <w:rPr>
          <w:rFonts w:ascii="Times New Roman" w:eastAsia="Times New Roman" w:hAnsi="Times New Roman" w:cs="Times New Roman"/>
          <w:sz w:val="24"/>
          <w:szCs w:val="24"/>
          <w:lang w:eastAsia="ru-RU"/>
        </w:rPr>
        <w:t>Найти конкретные примеры нарушений законодательной техники,</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допущенных в действующем законодательстве: стилистических</w:t>
      </w:r>
      <w:r>
        <w:rPr>
          <w:rFonts w:ascii="Times New Roman" w:eastAsia="Times New Roman" w:hAnsi="Times New Roman" w:cs="Times New Roman"/>
          <w:sz w:val="24"/>
          <w:szCs w:val="24"/>
          <w:lang w:eastAsia="ru-RU"/>
        </w:rPr>
        <w:t xml:space="preserve"> </w:t>
      </w:r>
      <w:r w:rsidR="005A3C5E" w:rsidRPr="005A3C5E">
        <w:rPr>
          <w:rFonts w:ascii="Times New Roman" w:eastAsia="Times New Roman" w:hAnsi="Times New Roman" w:cs="Times New Roman"/>
          <w:sz w:val="24"/>
          <w:szCs w:val="24"/>
          <w:lang w:eastAsia="ru-RU"/>
        </w:rPr>
        <w:t xml:space="preserve">погрешностей, коллизий между </w:t>
      </w:r>
      <w:r w:rsidR="005A3C5E" w:rsidRPr="008E42B7">
        <w:rPr>
          <w:rFonts w:ascii="Times New Roman" w:eastAsia="Times New Roman" w:hAnsi="Times New Roman" w:cs="Times New Roman"/>
          <w:sz w:val="24"/>
          <w:szCs w:val="24"/>
          <w:lang w:eastAsia="ru-RU"/>
        </w:rPr>
        <w:t>отдельными положениями федеральных</w:t>
      </w:r>
      <w:r w:rsidRPr="008E42B7">
        <w:rPr>
          <w:rFonts w:ascii="Times New Roman" w:eastAsia="Times New Roman" w:hAnsi="Times New Roman" w:cs="Times New Roman"/>
          <w:sz w:val="24"/>
          <w:szCs w:val="24"/>
          <w:lang w:eastAsia="ru-RU"/>
        </w:rPr>
        <w:t xml:space="preserve"> </w:t>
      </w:r>
      <w:r w:rsidR="005A3C5E" w:rsidRPr="008E42B7">
        <w:rPr>
          <w:rFonts w:ascii="Times New Roman" w:eastAsia="Times New Roman" w:hAnsi="Times New Roman" w:cs="Times New Roman"/>
          <w:sz w:val="24"/>
          <w:szCs w:val="24"/>
          <w:lang w:eastAsia="ru-RU"/>
        </w:rPr>
        <w:t>законов, логических противоречий и т.п., предложить способы</w:t>
      </w:r>
      <w:r w:rsidRPr="008E42B7">
        <w:rPr>
          <w:rFonts w:ascii="Times New Roman" w:eastAsia="Times New Roman" w:hAnsi="Times New Roman" w:cs="Times New Roman"/>
          <w:sz w:val="24"/>
          <w:szCs w:val="24"/>
          <w:lang w:eastAsia="ru-RU"/>
        </w:rPr>
        <w:t xml:space="preserve"> </w:t>
      </w:r>
      <w:r w:rsidR="005A3C5E" w:rsidRPr="008E42B7">
        <w:rPr>
          <w:rFonts w:ascii="Times New Roman" w:eastAsia="Times New Roman" w:hAnsi="Times New Roman" w:cs="Times New Roman"/>
          <w:sz w:val="24"/>
          <w:szCs w:val="24"/>
          <w:lang w:eastAsia="ru-RU"/>
        </w:rPr>
        <w:t>исправления ошибок.</w:t>
      </w:r>
      <w:r w:rsidR="005A3C5E" w:rsidRPr="008E42B7">
        <w:rPr>
          <w:rFonts w:ascii="Times New Roman" w:eastAsia="Times New Roman" w:hAnsi="Times New Roman" w:cs="Times New Roman"/>
          <w:sz w:val="24"/>
          <w:szCs w:val="24"/>
          <w:lang w:eastAsia="ru-RU"/>
        </w:rPr>
        <w:cr/>
      </w:r>
    </w:p>
    <w:p w:rsidR="00FE746B" w:rsidRPr="008E42B7" w:rsidRDefault="00FE746B" w:rsidP="006276C9">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С.2 Деловые игры</w:t>
      </w:r>
    </w:p>
    <w:p w:rsidR="00FE746B" w:rsidRPr="008E42B7" w:rsidRDefault="00FE746B" w:rsidP="006276C9">
      <w:pPr>
        <w:spacing w:after="0" w:line="240" w:lineRule="auto"/>
        <w:ind w:firstLine="709"/>
        <w:jc w:val="both"/>
        <w:rPr>
          <w:rFonts w:ascii="Times New Roman" w:eastAsia="Times New Roman" w:hAnsi="Times New Roman" w:cs="Times New Roman"/>
          <w:sz w:val="24"/>
          <w:szCs w:val="24"/>
        </w:rPr>
      </w:pPr>
    </w:p>
    <w:p w:rsidR="00F543B7" w:rsidRPr="008E42B7" w:rsidRDefault="008E42B7" w:rsidP="00F543B7">
      <w:pPr>
        <w:spacing w:after="0" w:line="240" w:lineRule="auto"/>
        <w:ind w:firstLine="709"/>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Тема</w:t>
      </w:r>
      <w:r w:rsidR="00F543B7" w:rsidRPr="008E42B7">
        <w:rPr>
          <w:rFonts w:ascii="Times New Roman" w:eastAsia="Times New Roman" w:hAnsi="Times New Roman" w:cs="Times New Roman"/>
          <w:bCs/>
          <w:kern w:val="36"/>
          <w:sz w:val="24"/>
          <w:szCs w:val="24"/>
          <w:lang w:eastAsia="ru-RU"/>
        </w:rPr>
        <w:t xml:space="preserve"> </w:t>
      </w:r>
      <w:r w:rsidR="00DE216B">
        <w:rPr>
          <w:rFonts w:ascii="Times New Roman" w:eastAsia="Times New Roman" w:hAnsi="Times New Roman" w:cs="Times New Roman"/>
          <w:bCs/>
          <w:kern w:val="36"/>
          <w:sz w:val="24"/>
          <w:szCs w:val="24"/>
          <w:lang w:eastAsia="ru-RU"/>
        </w:rPr>
        <w:t xml:space="preserve">1 </w:t>
      </w:r>
      <w:r w:rsidR="00F543B7" w:rsidRPr="008E42B7">
        <w:rPr>
          <w:rFonts w:ascii="Times New Roman" w:eastAsia="Times New Roman" w:hAnsi="Times New Roman" w:cs="Times New Roman"/>
          <w:bCs/>
          <w:kern w:val="36"/>
          <w:sz w:val="24"/>
          <w:szCs w:val="24"/>
          <w:lang w:eastAsia="ru-RU"/>
        </w:rPr>
        <w:t>«Антикоррупционная экспертиза нормативных правовых актов»</w:t>
      </w:r>
    </w:p>
    <w:p w:rsidR="00F543B7" w:rsidRPr="00F543B7" w:rsidRDefault="00F543B7" w:rsidP="00F543B7">
      <w:pPr>
        <w:spacing w:after="0" w:line="240" w:lineRule="auto"/>
        <w:ind w:firstLine="709"/>
        <w:jc w:val="both"/>
        <w:rPr>
          <w:rFonts w:ascii="Times New Roman" w:eastAsia="Times New Roman" w:hAnsi="Times New Roman" w:cs="Times New Roman"/>
          <w:bCs/>
          <w:kern w:val="36"/>
          <w:sz w:val="24"/>
          <w:szCs w:val="24"/>
          <w:lang w:eastAsia="ru-RU"/>
        </w:rPr>
      </w:pPr>
      <w:r w:rsidRPr="008E42B7">
        <w:rPr>
          <w:rFonts w:ascii="Times New Roman" w:eastAsia="Times New Roman" w:hAnsi="Times New Roman" w:cs="Times New Roman"/>
          <w:bCs/>
          <w:kern w:val="36"/>
          <w:sz w:val="24"/>
          <w:szCs w:val="24"/>
          <w:lang w:eastAsia="ru-RU"/>
        </w:rPr>
        <w:t>Студенческая группа делится на подгруппы из 2-х обучающихся. За одинаковый для всех интервал времени</w:t>
      </w:r>
      <w:r w:rsidRPr="00F543B7">
        <w:rPr>
          <w:rFonts w:ascii="Times New Roman" w:eastAsia="Times New Roman" w:hAnsi="Times New Roman" w:cs="Times New Roman"/>
          <w:bCs/>
          <w:kern w:val="36"/>
          <w:sz w:val="24"/>
          <w:szCs w:val="24"/>
          <w:lang w:eastAsia="ru-RU"/>
        </w:rPr>
        <w:t xml:space="preserve"> внеаудиторной работы каждая подгруппа должна провести </w:t>
      </w:r>
      <w:r w:rsidR="00DE216B" w:rsidRPr="00F543B7">
        <w:rPr>
          <w:rFonts w:ascii="Times New Roman" w:eastAsia="Times New Roman" w:hAnsi="Times New Roman" w:cs="Times New Roman"/>
          <w:bCs/>
          <w:kern w:val="36"/>
          <w:sz w:val="24"/>
          <w:szCs w:val="24"/>
          <w:lang w:eastAsia="ru-RU"/>
        </w:rPr>
        <w:t>независимую</w:t>
      </w:r>
      <w:r w:rsidRPr="00F543B7">
        <w:rPr>
          <w:rFonts w:ascii="Times New Roman" w:eastAsia="Times New Roman" w:hAnsi="Times New Roman" w:cs="Times New Roman"/>
          <w:bCs/>
          <w:kern w:val="36"/>
          <w:sz w:val="24"/>
          <w:szCs w:val="24"/>
          <w:lang w:eastAsia="ru-RU"/>
        </w:rPr>
        <w:t xml:space="preserve"> антикоррупционную экспертизу нормативного правового акта (либо проекта нормативного правового акта), используя классификацию коррупционных факторов, применяемую при проведении экспертизы нормативных правовых актов на </w:t>
      </w:r>
      <w:proofErr w:type="spellStart"/>
      <w:r w:rsidRPr="00F543B7">
        <w:rPr>
          <w:rFonts w:ascii="Times New Roman" w:eastAsia="Times New Roman" w:hAnsi="Times New Roman" w:cs="Times New Roman"/>
          <w:bCs/>
          <w:kern w:val="36"/>
          <w:sz w:val="24"/>
          <w:szCs w:val="24"/>
          <w:lang w:eastAsia="ru-RU"/>
        </w:rPr>
        <w:t>коррупциогенность</w:t>
      </w:r>
      <w:proofErr w:type="spellEnd"/>
      <w:r w:rsidRPr="00F543B7">
        <w:rPr>
          <w:rFonts w:ascii="Times New Roman" w:eastAsia="Times New Roman" w:hAnsi="Times New Roman" w:cs="Times New Roman"/>
          <w:bCs/>
          <w:kern w:val="36"/>
          <w:sz w:val="24"/>
          <w:szCs w:val="24"/>
          <w:lang w:eastAsia="ru-RU"/>
        </w:rPr>
        <w:t xml:space="preserve">. По результатам антикоррупционной экспертизы нормативных правовых актов подгруппа готовит заключение, в </w:t>
      </w:r>
      <w:r w:rsidR="008E42B7" w:rsidRPr="00F543B7">
        <w:rPr>
          <w:rFonts w:ascii="Times New Roman" w:eastAsia="Times New Roman" w:hAnsi="Times New Roman" w:cs="Times New Roman"/>
          <w:bCs/>
          <w:kern w:val="36"/>
          <w:sz w:val="24"/>
          <w:szCs w:val="24"/>
          <w:lang w:eastAsia="ru-RU"/>
        </w:rPr>
        <w:t>котором должны</w:t>
      </w:r>
      <w:r w:rsidRPr="00F543B7">
        <w:rPr>
          <w:rFonts w:ascii="Times New Roman" w:eastAsia="Times New Roman" w:hAnsi="Times New Roman" w:cs="Times New Roman"/>
          <w:bCs/>
          <w:kern w:val="36"/>
          <w:sz w:val="24"/>
          <w:szCs w:val="24"/>
          <w:lang w:eastAsia="ru-RU"/>
        </w:rPr>
        <w:t xml:space="preserve"> быть указаны выявленные в нормативном правовом акте (проекте нормативного правового акта) </w:t>
      </w:r>
      <w:proofErr w:type="spellStart"/>
      <w:r w:rsidRPr="00F543B7">
        <w:rPr>
          <w:rFonts w:ascii="Times New Roman" w:eastAsia="Times New Roman" w:hAnsi="Times New Roman" w:cs="Times New Roman"/>
          <w:bCs/>
          <w:kern w:val="36"/>
          <w:sz w:val="24"/>
          <w:szCs w:val="24"/>
          <w:lang w:eastAsia="ru-RU"/>
        </w:rPr>
        <w:t>коррупциогенные</w:t>
      </w:r>
      <w:proofErr w:type="spellEnd"/>
      <w:r w:rsidRPr="00F543B7">
        <w:rPr>
          <w:rFonts w:ascii="Times New Roman" w:eastAsia="Times New Roman" w:hAnsi="Times New Roman" w:cs="Times New Roman"/>
          <w:bCs/>
          <w:kern w:val="36"/>
          <w:sz w:val="24"/>
          <w:szCs w:val="24"/>
          <w:lang w:eastAsia="ru-RU"/>
        </w:rPr>
        <w:t xml:space="preserve"> факторы и предложены способы их устранения.</w:t>
      </w:r>
    </w:p>
    <w:p w:rsidR="00F543B7" w:rsidRPr="00F543B7" w:rsidRDefault="00F543B7" w:rsidP="00F543B7">
      <w:pPr>
        <w:spacing w:after="0" w:line="240" w:lineRule="auto"/>
        <w:ind w:firstLine="709"/>
        <w:jc w:val="both"/>
        <w:rPr>
          <w:rFonts w:ascii="Times New Roman" w:eastAsia="Times New Roman" w:hAnsi="Times New Roman" w:cs="Times New Roman"/>
          <w:bCs/>
          <w:kern w:val="36"/>
          <w:sz w:val="24"/>
          <w:szCs w:val="24"/>
          <w:lang w:eastAsia="ru-RU"/>
        </w:rPr>
      </w:pPr>
    </w:p>
    <w:p w:rsidR="00F543B7" w:rsidRPr="00F543B7" w:rsidRDefault="008E42B7" w:rsidP="00F543B7">
      <w:pPr>
        <w:spacing w:after="0" w:line="240" w:lineRule="auto"/>
        <w:ind w:firstLine="709"/>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Тема </w:t>
      </w:r>
      <w:r w:rsidR="00DE216B">
        <w:rPr>
          <w:rFonts w:ascii="Times New Roman" w:eastAsia="Times New Roman" w:hAnsi="Times New Roman" w:cs="Times New Roman"/>
          <w:bCs/>
          <w:kern w:val="36"/>
          <w:sz w:val="24"/>
          <w:szCs w:val="24"/>
          <w:lang w:eastAsia="ru-RU"/>
        </w:rPr>
        <w:t xml:space="preserve">2 </w:t>
      </w:r>
      <w:r w:rsidR="00F543B7" w:rsidRPr="00F543B7">
        <w:rPr>
          <w:rFonts w:ascii="Times New Roman" w:eastAsia="Times New Roman" w:hAnsi="Times New Roman" w:cs="Times New Roman"/>
          <w:bCs/>
          <w:kern w:val="36"/>
          <w:sz w:val="24"/>
          <w:szCs w:val="24"/>
          <w:lang w:eastAsia="ru-RU"/>
        </w:rPr>
        <w:t>«Рассмотрение результатов независимой антикоррупционной экспертизы нормативного правового акта (либо проекта нормативного правового акта)»</w:t>
      </w:r>
    </w:p>
    <w:p w:rsidR="006157F1" w:rsidRPr="00F543B7" w:rsidRDefault="00F543B7" w:rsidP="00F543B7">
      <w:pPr>
        <w:spacing w:after="0" w:line="240" w:lineRule="auto"/>
        <w:ind w:firstLine="709"/>
        <w:jc w:val="both"/>
        <w:rPr>
          <w:rFonts w:ascii="Times New Roman" w:eastAsia="Times New Roman" w:hAnsi="Times New Roman" w:cs="Times New Roman"/>
          <w:bCs/>
          <w:kern w:val="36"/>
          <w:sz w:val="24"/>
          <w:szCs w:val="24"/>
          <w:lang w:eastAsia="ru-RU"/>
        </w:rPr>
      </w:pPr>
      <w:r w:rsidRPr="00F543B7">
        <w:rPr>
          <w:rFonts w:ascii="Times New Roman" w:eastAsia="Times New Roman" w:hAnsi="Times New Roman" w:cs="Times New Roman"/>
          <w:bCs/>
          <w:kern w:val="36"/>
          <w:sz w:val="24"/>
          <w:szCs w:val="24"/>
          <w:lang w:eastAsia="ru-RU"/>
        </w:rPr>
        <w:t xml:space="preserve">Группа делится на команды по два человека – «орган власти», издавший нормативный правовой акт, который </w:t>
      </w:r>
      <w:r w:rsidR="00DE216B" w:rsidRPr="00F543B7">
        <w:rPr>
          <w:rFonts w:ascii="Times New Roman" w:eastAsia="Times New Roman" w:hAnsi="Times New Roman" w:cs="Times New Roman"/>
          <w:bCs/>
          <w:kern w:val="36"/>
          <w:sz w:val="24"/>
          <w:szCs w:val="24"/>
          <w:lang w:eastAsia="ru-RU"/>
        </w:rPr>
        <w:t>подвергался независимой</w:t>
      </w:r>
      <w:r w:rsidRPr="00F543B7">
        <w:rPr>
          <w:rFonts w:ascii="Times New Roman" w:eastAsia="Times New Roman" w:hAnsi="Times New Roman" w:cs="Times New Roman"/>
          <w:bCs/>
          <w:kern w:val="36"/>
          <w:sz w:val="24"/>
          <w:szCs w:val="24"/>
          <w:lang w:eastAsia="ru-RU"/>
        </w:rPr>
        <w:t xml:space="preserve"> антикоррупционной экспертизе и «группу активистов», которые провели независимой антикоррупционную экспертизу нормативного правового акта. </w:t>
      </w:r>
      <w:r w:rsidR="008E42B7">
        <w:rPr>
          <w:rFonts w:ascii="Times New Roman" w:eastAsia="Times New Roman" w:hAnsi="Times New Roman" w:cs="Times New Roman"/>
          <w:bCs/>
          <w:kern w:val="36"/>
          <w:sz w:val="24"/>
          <w:szCs w:val="24"/>
          <w:lang w:eastAsia="ru-RU"/>
        </w:rPr>
        <w:t xml:space="preserve"> </w:t>
      </w:r>
      <w:r w:rsidRPr="00F543B7">
        <w:rPr>
          <w:rFonts w:ascii="Times New Roman" w:eastAsia="Times New Roman" w:hAnsi="Times New Roman" w:cs="Times New Roman"/>
          <w:bCs/>
          <w:kern w:val="36"/>
          <w:sz w:val="24"/>
          <w:szCs w:val="24"/>
          <w:lang w:eastAsia="ru-RU"/>
        </w:rPr>
        <w:t xml:space="preserve">«Группа активистов» представляет </w:t>
      </w:r>
      <w:r w:rsidR="00DE216B" w:rsidRPr="00F543B7">
        <w:rPr>
          <w:rFonts w:ascii="Times New Roman" w:eastAsia="Times New Roman" w:hAnsi="Times New Roman" w:cs="Times New Roman"/>
          <w:bCs/>
          <w:kern w:val="36"/>
          <w:sz w:val="24"/>
          <w:szCs w:val="24"/>
          <w:lang w:eastAsia="ru-RU"/>
        </w:rPr>
        <w:t>аудитории заключение</w:t>
      </w:r>
      <w:r w:rsidRPr="00F543B7">
        <w:rPr>
          <w:rFonts w:ascii="Times New Roman" w:eastAsia="Times New Roman" w:hAnsi="Times New Roman" w:cs="Times New Roman"/>
          <w:bCs/>
          <w:kern w:val="36"/>
          <w:sz w:val="24"/>
          <w:szCs w:val="24"/>
          <w:lang w:eastAsia="ru-RU"/>
        </w:rPr>
        <w:t xml:space="preserve"> независимой антикоррупционной экспертизы нормативного правового акта (подготовленный заранее при выполнении задания 1). </w:t>
      </w:r>
      <w:r w:rsidR="008E42B7">
        <w:rPr>
          <w:rFonts w:ascii="Times New Roman" w:eastAsia="Times New Roman" w:hAnsi="Times New Roman" w:cs="Times New Roman"/>
          <w:bCs/>
          <w:kern w:val="36"/>
          <w:sz w:val="24"/>
          <w:szCs w:val="24"/>
          <w:lang w:eastAsia="ru-RU"/>
        </w:rPr>
        <w:t xml:space="preserve"> </w:t>
      </w:r>
      <w:r w:rsidRPr="00F543B7">
        <w:rPr>
          <w:rFonts w:ascii="Times New Roman" w:eastAsia="Times New Roman" w:hAnsi="Times New Roman" w:cs="Times New Roman"/>
          <w:bCs/>
          <w:kern w:val="36"/>
          <w:sz w:val="24"/>
          <w:szCs w:val="24"/>
          <w:lang w:eastAsia="ru-RU"/>
        </w:rPr>
        <w:t xml:space="preserve">«Орган власти» представляет мотивированный ответ на заключение независимой антикоррупционной экспертизы нормативного правового акта (по правилам игры «орган власти» заблаговременно должен быть ознакомлен с текстом заключение независимой антикоррупционной экспертизы нормативного правового акта). </w:t>
      </w:r>
      <w:r w:rsidR="008E42B7">
        <w:rPr>
          <w:rFonts w:ascii="Times New Roman" w:eastAsia="Times New Roman" w:hAnsi="Times New Roman" w:cs="Times New Roman"/>
          <w:bCs/>
          <w:kern w:val="36"/>
          <w:sz w:val="24"/>
          <w:szCs w:val="24"/>
          <w:lang w:eastAsia="ru-RU"/>
        </w:rPr>
        <w:t xml:space="preserve"> </w:t>
      </w:r>
      <w:r w:rsidRPr="00F543B7">
        <w:rPr>
          <w:rFonts w:ascii="Times New Roman" w:eastAsia="Times New Roman" w:hAnsi="Times New Roman" w:cs="Times New Roman"/>
          <w:bCs/>
          <w:kern w:val="36"/>
          <w:sz w:val="24"/>
          <w:szCs w:val="24"/>
          <w:lang w:eastAsia="ru-RU"/>
        </w:rPr>
        <w:t>Победителем игры становится тот, кто был убедительнее, грамотнее и корректнее представлял свою позицию.</w:t>
      </w:r>
    </w:p>
    <w:p w:rsidR="006C6121" w:rsidRDefault="006C6121" w:rsidP="007F4BB0">
      <w:pPr>
        <w:spacing w:after="0" w:line="240" w:lineRule="auto"/>
        <w:jc w:val="center"/>
        <w:rPr>
          <w:rFonts w:ascii="Times New Roman" w:eastAsia="Times New Roman" w:hAnsi="Times New Roman" w:cs="Times New Roman"/>
          <w:b/>
          <w:bCs/>
          <w:kern w:val="36"/>
          <w:sz w:val="24"/>
          <w:szCs w:val="24"/>
          <w:lang w:eastAsia="ru-RU"/>
        </w:rPr>
      </w:pPr>
    </w:p>
    <w:p w:rsidR="007F4BB0" w:rsidRPr="008E42B7" w:rsidRDefault="007F4BB0" w:rsidP="007F4BB0">
      <w:pPr>
        <w:spacing w:after="0" w:line="240" w:lineRule="auto"/>
        <w:jc w:val="center"/>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 xml:space="preserve">Блок </w:t>
      </w:r>
      <w:r w:rsidRPr="008E42B7">
        <w:rPr>
          <w:rFonts w:ascii="Times New Roman" w:eastAsia="Times New Roman" w:hAnsi="Times New Roman" w:cs="Times New Roman"/>
          <w:b/>
          <w:sz w:val="24"/>
          <w:szCs w:val="24"/>
          <w:lang w:val="en-US"/>
        </w:rPr>
        <w:t>D</w:t>
      </w:r>
    </w:p>
    <w:p w:rsidR="007F4BB0" w:rsidRPr="008E42B7" w:rsidRDefault="007F4BB0" w:rsidP="007F4BB0">
      <w:pPr>
        <w:spacing w:after="0" w:line="240" w:lineRule="auto"/>
        <w:jc w:val="center"/>
        <w:rPr>
          <w:rFonts w:ascii="Times New Roman" w:eastAsia="Times New Roman" w:hAnsi="Times New Roman" w:cs="Times New Roman"/>
          <w:sz w:val="24"/>
          <w:szCs w:val="24"/>
        </w:rPr>
      </w:pPr>
    </w:p>
    <w:p w:rsidR="007F4BB0" w:rsidRPr="008E42B7" w:rsidRDefault="007D4B0D" w:rsidP="005F7890">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Вопросы к зачету</w:t>
      </w:r>
      <w:r w:rsidR="001F39EA" w:rsidRPr="008E42B7">
        <w:rPr>
          <w:rFonts w:ascii="Times New Roman" w:eastAsia="Times New Roman" w:hAnsi="Times New Roman" w:cs="Times New Roman"/>
          <w:b/>
          <w:sz w:val="24"/>
          <w:szCs w:val="24"/>
        </w:rPr>
        <w:t>:</w:t>
      </w:r>
    </w:p>
    <w:p w:rsidR="00BD659F" w:rsidRPr="008E42B7" w:rsidRDefault="00BD659F" w:rsidP="005F7890">
      <w:pPr>
        <w:spacing w:after="0" w:line="240" w:lineRule="auto"/>
        <w:ind w:firstLine="709"/>
        <w:jc w:val="both"/>
        <w:rPr>
          <w:rFonts w:ascii="Times New Roman" w:eastAsia="Times New Roman" w:hAnsi="Times New Roman" w:cs="Times New Roman"/>
          <w:sz w:val="24"/>
          <w:szCs w:val="24"/>
        </w:rPr>
      </w:pP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правотворчества и нормотворчества. Принципы правотворчества.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Виды правотворчества.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Стадии правотворчества.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Результаты правотворчества.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и характеристика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признаки, классификация законов.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признаки, виды подзаконных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lastRenderedPageBreak/>
        <w:t>Понятие и виды локальных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Действие правового акта в пространстве, по кругу лиц, во времени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Законодательные органы государственной власти на федеральном уровне: понятие, структура, полномочия по участию в федеральном законодательном процессе, принятию иных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Законодательный (представительный) орган государственной власти субъекта Российской Федерации: понятие, структура, полномочия по участию в региональном законодательном процессе, принятию иных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Представительный орган муниципального образования: понятие, полномочия по участию муниципальном правотворческом процессе.</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Правотворческая инициатива граждан.</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Субъекты правотворческого процесса в органах исполнительной власти.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и стадии федерального законотворческого процесса.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Законодательная инициатива. Предварительное рассмотрение законопроектов.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Рассмотрение законопроектов и принятие федеральных законов Государственной Думой.</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Рассмотрение и одобрение федеральных законов Советом Федерации.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Президентское вето. Подписание и обнародование закона.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Опубликование и вступление в силу нормативных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 xml:space="preserve">Особенности принятии федеральных конституционных законов и законов о поправках к Конституции РФ. </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Особенности принятия федерального закона о федеральном бюджете.</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Законодательный процесс в субъектах Российской Федерации: понятие, стадии, особенности.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Правотворческий процесс в муниципальных образованиях: понятие, стадии.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Порядок реализации правотворческой инициативы граждан в муниципальных образованиях.</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Особенности процедуры принятия и оформления подзаконных нормативных актов федеральных органов исполнительной власти.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Особенности локального (корпоративного) правотворчества.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Договорное правотворчество</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признаки, структура юридической техники.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Виды юридической техники. Содержание юридической техники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Юридические документы: понятие, признаки, виды.</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Общие требования к проекту нормативного правового акта.</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Систематизация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Понятие, признаки и виды правовой экспертизы нормативных правовых актов и проектов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Состав правовой экспертизы нормативных правовых актов и проектов нормативных правовых актов.</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 xml:space="preserve">Принципы и функции правовой экспертизы. </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Отдельные аспекты производства правовой экспертизы в Российской Федерации.</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 xml:space="preserve">Понятие, виды, принципы антикоррупционных экспертиз. </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Субъекты антикоррупционной экспертизы.</w:t>
      </w:r>
    </w:p>
    <w:p w:rsidR="008E42B7" w:rsidRPr="000F0598" w:rsidRDefault="008E42B7" w:rsidP="00182D7D">
      <w:pPr>
        <w:pStyle w:val="a8"/>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0F0598">
        <w:rPr>
          <w:rFonts w:ascii="Times New Roman" w:eastAsia="Times New Roman" w:hAnsi="Times New Roman" w:cs="Times New Roman"/>
          <w:sz w:val="24"/>
          <w:szCs w:val="24"/>
          <w:lang w:eastAsia="ru-RU"/>
        </w:rPr>
        <w:t>Методика проведения антикоррупционной экспертизы</w:t>
      </w:r>
      <w:r>
        <w:rPr>
          <w:rFonts w:ascii="Times New Roman" w:eastAsia="Times New Roman" w:hAnsi="Times New Roman" w:cs="Times New Roman"/>
          <w:sz w:val="24"/>
          <w:szCs w:val="24"/>
          <w:lang w:eastAsia="ru-RU"/>
        </w:rPr>
        <w:t>.</w:t>
      </w:r>
    </w:p>
    <w:p w:rsidR="005A3C5E" w:rsidRDefault="005A3C5E" w:rsidP="00BD659F">
      <w:pPr>
        <w:spacing w:after="0" w:line="240" w:lineRule="auto"/>
        <w:ind w:firstLine="709"/>
        <w:jc w:val="both"/>
        <w:rPr>
          <w:rFonts w:ascii="Times New Roman" w:eastAsia="Times New Roman" w:hAnsi="Times New Roman" w:cs="Times New Roman"/>
          <w:sz w:val="24"/>
          <w:szCs w:val="24"/>
        </w:rPr>
      </w:pPr>
    </w:p>
    <w:p w:rsidR="00DE216B" w:rsidRDefault="00DE216B" w:rsidP="00BD659F">
      <w:pPr>
        <w:spacing w:after="0" w:line="240" w:lineRule="auto"/>
        <w:ind w:firstLine="709"/>
        <w:jc w:val="both"/>
        <w:rPr>
          <w:rFonts w:ascii="Times New Roman" w:eastAsia="Times New Roman" w:hAnsi="Times New Roman" w:cs="Times New Roman"/>
          <w:sz w:val="24"/>
          <w:szCs w:val="24"/>
        </w:rPr>
      </w:pPr>
    </w:p>
    <w:p w:rsidR="00DE216B" w:rsidRDefault="00DE216B" w:rsidP="00BD659F">
      <w:pPr>
        <w:spacing w:after="0" w:line="240" w:lineRule="auto"/>
        <w:ind w:firstLine="709"/>
        <w:jc w:val="both"/>
        <w:rPr>
          <w:rFonts w:ascii="Times New Roman" w:eastAsia="Times New Roman" w:hAnsi="Times New Roman" w:cs="Times New Roman"/>
          <w:sz w:val="24"/>
          <w:szCs w:val="24"/>
        </w:rPr>
      </w:pPr>
    </w:p>
    <w:p w:rsidR="00DE216B" w:rsidRPr="005A3C5E" w:rsidRDefault="00DE216B"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6C6121" w:rsidP="00BD659F">
      <w:pPr>
        <w:spacing w:after="0" w:line="240" w:lineRule="auto"/>
        <w:ind w:firstLine="709"/>
        <w:jc w:val="both"/>
        <w:rPr>
          <w:rFonts w:ascii="Times New Roman" w:eastAsia="Times New Roman" w:hAnsi="Times New Roman" w:cs="Times New Roman"/>
          <w:b/>
          <w:sz w:val="24"/>
          <w:szCs w:val="24"/>
        </w:rPr>
      </w:pPr>
      <w:r w:rsidRPr="006C6121">
        <w:rPr>
          <w:rFonts w:ascii="Times New Roman" w:eastAsia="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выполнения тестов</w:t>
      </w:r>
    </w:p>
    <w:tbl>
      <w:tblPr>
        <w:tblStyle w:val="91"/>
        <w:tblW w:w="0" w:type="auto"/>
        <w:tblLook w:val="04A0" w:firstRow="1" w:lastRow="0" w:firstColumn="1" w:lastColumn="0" w:noHBand="0" w:noVBand="1"/>
      </w:tblPr>
      <w:tblGrid>
        <w:gridCol w:w="3123"/>
        <w:gridCol w:w="3157"/>
        <w:gridCol w:w="3064"/>
      </w:tblGrid>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5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065"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57"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выполнения тестовых заданий;</w:t>
            </w:r>
          </w:p>
          <w:p w:rsidR="00BD659F" w:rsidRPr="00BD659F" w:rsidRDefault="00BD659F" w:rsidP="00BD659F">
            <w:pPr>
              <w:jc w:val="both"/>
              <w:rPr>
                <w:sz w:val="24"/>
                <w:szCs w:val="24"/>
              </w:rPr>
            </w:pPr>
            <w:r w:rsidRPr="00BD659F">
              <w:rPr>
                <w:sz w:val="24"/>
                <w:szCs w:val="24"/>
              </w:rPr>
              <w:t>2.</w:t>
            </w:r>
            <w:r w:rsidRPr="00BD659F">
              <w:rPr>
                <w:sz w:val="24"/>
                <w:szCs w:val="24"/>
              </w:rPr>
              <w:tab/>
              <w:t>Своевременность выполнения;</w:t>
            </w:r>
          </w:p>
          <w:p w:rsidR="00BD659F" w:rsidRPr="00BD659F" w:rsidRDefault="00BD659F" w:rsidP="00BD659F">
            <w:pPr>
              <w:jc w:val="both"/>
              <w:rPr>
                <w:sz w:val="24"/>
                <w:szCs w:val="24"/>
              </w:rPr>
            </w:pPr>
            <w:r w:rsidRPr="00BD659F">
              <w:rPr>
                <w:sz w:val="24"/>
                <w:szCs w:val="24"/>
              </w:rPr>
              <w:t>3.</w:t>
            </w:r>
            <w:r w:rsidRPr="00BD659F">
              <w:rPr>
                <w:sz w:val="24"/>
                <w:szCs w:val="24"/>
              </w:rPr>
              <w:tab/>
              <w:t>Правильность ответов на вопросы;</w:t>
            </w:r>
          </w:p>
          <w:p w:rsidR="00BD659F" w:rsidRPr="00BD659F" w:rsidRDefault="00BD659F" w:rsidP="00BD659F">
            <w:pPr>
              <w:jc w:val="both"/>
              <w:rPr>
                <w:sz w:val="24"/>
                <w:szCs w:val="24"/>
              </w:rPr>
            </w:pPr>
            <w:r w:rsidRPr="00BD659F">
              <w:rPr>
                <w:sz w:val="24"/>
                <w:szCs w:val="24"/>
              </w:rPr>
              <w:t>4.</w:t>
            </w:r>
            <w:r w:rsidRPr="00BD659F">
              <w:rPr>
                <w:sz w:val="24"/>
                <w:szCs w:val="24"/>
              </w:rPr>
              <w:tab/>
              <w:t>Самостоятельность тестирования.</w:t>
            </w:r>
          </w:p>
        </w:tc>
        <w:tc>
          <w:tcPr>
            <w:tcW w:w="3065" w:type="dxa"/>
          </w:tcPr>
          <w:p w:rsidR="00BD659F" w:rsidRPr="00BD659F" w:rsidRDefault="00BD659F" w:rsidP="00BD659F">
            <w:pPr>
              <w:jc w:val="both"/>
              <w:rPr>
                <w:sz w:val="24"/>
                <w:szCs w:val="24"/>
              </w:rPr>
            </w:pPr>
            <w:r w:rsidRPr="00BD659F">
              <w:rPr>
                <w:rFonts w:eastAsia="Calibri"/>
                <w:spacing w:val="-1"/>
                <w:sz w:val="24"/>
                <w:szCs w:val="24"/>
              </w:rPr>
              <w:t>Процент правильных ответов составляет 86% и более</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BD659F">
            <w:pPr>
              <w:jc w:val="both"/>
              <w:rPr>
                <w:sz w:val="24"/>
                <w:szCs w:val="24"/>
              </w:rPr>
            </w:pPr>
            <w:r w:rsidRPr="00BD659F">
              <w:rPr>
                <w:rFonts w:eastAsia="Calibri"/>
                <w:spacing w:val="-1"/>
                <w:sz w:val="24"/>
                <w:szCs w:val="24"/>
              </w:rPr>
              <w:t>Процент правильных ответов составляет от 71% до 85%</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AB3221">
            <w:pPr>
              <w:jc w:val="both"/>
              <w:rPr>
                <w:sz w:val="24"/>
                <w:szCs w:val="24"/>
              </w:rPr>
            </w:pPr>
            <w:r w:rsidRPr="00BD659F">
              <w:rPr>
                <w:rFonts w:eastAsia="Calibri"/>
                <w:spacing w:val="-1"/>
                <w:sz w:val="24"/>
                <w:szCs w:val="24"/>
              </w:rPr>
              <w:t>Процент правильных ответов составляет от 5</w:t>
            </w:r>
            <w:r w:rsidR="00AB3221">
              <w:rPr>
                <w:rFonts w:eastAsia="Calibri"/>
                <w:spacing w:val="-1"/>
                <w:sz w:val="24"/>
                <w:szCs w:val="24"/>
              </w:rPr>
              <w:t xml:space="preserve">0 </w:t>
            </w:r>
            <w:r w:rsidRPr="00BD659F">
              <w:rPr>
                <w:rFonts w:eastAsia="Calibri"/>
                <w:spacing w:val="-1"/>
                <w:sz w:val="24"/>
                <w:szCs w:val="24"/>
              </w:rPr>
              <w:t>% до 70%</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AB3221">
            <w:pPr>
              <w:jc w:val="both"/>
              <w:rPr>
                <w:sz w:val="24"/>
                <w:szCs w:val="24"/>
              </w:rPr>
            </w:pPr>
            <w:r w:rsidRPr="00BD659F">
              <w:rPr>
                <w:rFonts w:eastAsia="Calibri"/>
                <w:spacing w:val="-1"/>
                <w:sz w:val="24"/>
                <w:szCs w:val="24"/>
              </w:rPr>
              <w:t>Процент правильных ответов составляет менее 5</w:t>
            </w:r>
            <w:r w:rsidR="00AB3221">
              <w:rPr>
                <w:rFonts w:eastAsia="Calibri"/>
                <w:spacing w:val="-1"/>
                <w:sz w:val="24"/>
                <w:szCs w:val="24"/>
              </w:rPr>
              <w:t>0</w:t>
            </w:r>
            <w:r w:rsidRPr="00BD659F">
              <w:rPr>
                <w:rFonts w:eastAsia="Calibri"/>
                <w:spacing w:val="-1"/>
                <w:sz w:val="24"/>
                <w:szCs w:val="24"/>
              </w:rPr>
              <w:t>%</w:t>
            </w:r>
          </w:p>
        </w:tc>
      </w:tr>
    </w:tbl>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ответа на практическом занятии (устный опрос)</w:t>
      </w:r>
    </w:p>
    <w:tbl>
      <w:tblPr>
        <w:tblStyle w:val="100"/>
        <w:tblW w:w="0" w:type="auto"/>
        <w:tblLook w:val="04A0" w:firstRow="1" w:lastRow="0" w:firstColumn="1" w:lastColumn="0" w:noHBand="0" w:noVBand="1"/>
      </w:tblPr>
      <w:tblGrid>
        <w:gridCol w:w="3092"/>
        <w:gridCol w:w="3144"/>
        <w:gridCol w:w="3108"/>
      </w:tblGrid>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08"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44"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изложения теоретического материала;</w:t>
            </w:r>
          </w:p>
          <w:p w:rsidR="00BD659F" w:rsidRPr="00BD659F" w:rsidRDefault="00BD659F" w:rsidP="00BD659F">
            <w:pPr>
              <w:jc w:val="both"/>
              <w:rPr>
                <w:sz w:val="24"/>
                <w:szCs w:val="24"/>
              </w:rPr>
            </w:pPr>
            <w:r w:rsidRPr="00BD659F">
              <w:rPr>
                <w:sz w:val="24"/>
                <w:szCs w:val="24"/>
              </w:rPr>
              <w:t>2.</w:t>
            </w:r>
            <w:r w:rsidRPr="00BD659F">
              <w:rPr>
                <w:sz w:val="24"/>
                <w:szCs w:val="24"/>
              </w:rPr>
              <w:tab/>
              <w:t>Правильность и аргументированность изложения;</w:t>
            </w:r>
          </w:p>
          <w:p w:rsidR="00BD659F" w:rsidRPr="00BD659F" w:rsidRDefault="00BD659F" w:rsidP="00BD659F">
            <w:pPr>
              <w:jc w:val="both"/>
              <w:rPr>
                <w:sz w:val="24"/>
                <w:szCs w:val="24"/>
              </w:rPr>
            </w:pPr>
            <w:r w:rsidRPr="00BD659F">
              <w:rPr>
                <w:sz w:val="24"/>
                <w:szCs w:val="24"/>
              </w:rPr>
              <w:t>3.</w:t>
            </w:r>
            <w:r w:rsidRPr="00BD659F">
              <w:rPr>
                <w:sz w:val="24"/>
                <w:szCs w:val="24"/>
              </w:rPr>
              <w:tab/>
              <w:t>Самостоятельность ответа;</w:t>
            </w:r>
          </w:p>
          <w:p w:rsidR="00BD659F" w:rsidRPr="00BD659F" w:rsidRDefault="00BD659F" w:rsidP="00BD659F">
            <w:pPr>
              <w:jc w:val="both"/>
              <w:rPr>
                <w:sz w:val="24"/>
                <w:szCs w:val="24"/>
              </w:rPr>
            </w:pPr>
            <w:r w:rsidRPr="00BD659F">
              <w:rPr>
                <w:sz w:val="24"/>
                <w:szCs w:val="24"/>
              </w:rPr>
              <w:t>4.</w:t>
            </w:r>
            <w:r w:rsidRPr="00BD659F">
              <w:rPr>
                <w:sz w:val="24"/>
                <w:szCs w:val="24"/>
              </w:rPr>
              <w:tab/>
              <w:t>Владение юридической терминологией;</w:t>
            </w:r>
          </w:p>
          <w:p w:rsidR="00BD659F" w:rsidRPr="00BD659F" w:rsidRDefault="00BD659F" w:rsidP="00BD659F">
            <w:pPr>
              <w:jc w:val="both"/>
              <w:rPr>
                <w:sz w:val="24"/>
                <w:szCs w:val="24"/>
              </w:rPr>
            </w:pPr>
            <w:r w:rsidRPr="00BD659F">
              <w:rPr>
                <w:sz w:val="24"/>
                <w:szCs w:val="24"/>
              </w:rPr>
              <w:t>5.</w:t>
            </w:r>
            <w:r w:rsidRPr="00BD659F">
              <w:rPr>
                <w:sz w:val="24"/>
                <w:szCs w:val="24"/>
              </w:rPr>
              <w:tab/>
              <w:t>Степень осознанности, понимания изученного;</w:t>
            </w:r>
          </w:p>
          <w:p w:rsidR="00BD659F" w:rsidRPr="00BD659F" w:rsidRDefault="00BD659F" w:rsidP="00BD659F">
            <w:pPr>
              <w:jc w:val="both"/>
              <w:rPr>
                <w:sz w:val="24"/>
                <w:szCs w:val="24"/>
              </w:rPr>
            </w:pPr>
            <w:r w:rsidRPr="00BD659F">
              <w:rPr>
                <w:sz w:val="24"/>
                <w:szCs w:val="24"/>
              </w:rPr>
              <w:t>6.</w:t>
            </w:r>
            <w:r w:rsidRPr="00BD659F">
              <w:rPr>
                <w:sz w:val="24"/>
                <w:szCs w:val="24"/>
              </w:rPr>
              <w:tab/>
              <w:t>Глубина / полнота рассмотрения темы</w:t>
            </w:r>
          </w:p>
        </w:tc>
        <w:tc>
          <w:tcPr>
            <w:tcW w:w="3108" w:type="dxa"/>
          </w:tcPr>
          <w:p w:rsidR="00BD659F" w:rsidRPr="00BD659F" w:rsidRDefault="00BD659F" w:rsidP="00BD659F">
            <w:pPr>
              <w:jc w:val="both"/>
              <w:rPr>
                <w:sz w:val="24"/>
                <w:szCs w:val="24"/>
              </w:rPr>
            </w:pPr>
            <w:r w:rsidRPr="00BD659F">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юридической</w:t>
            </w:r>
            <w:r w:rsidRPr="00BD659F">
              <w:rPr>
                <w:sz w:val="24"/>
                <w:szCs w:val="24"/>
              </w:rPr>
              <w:t xml:space="preserve"> терминологией</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формулирует полный правильный ответ</w:t>
            </w:r>
          </w:p>
          <w:p w:rsidR="00BD659F" w:rsidRPr="00BD659F" w:rsidRDefault="00BD659F" w:rsidP="00BD659F">
            <w:pPr>
              <w:jc w:val="both"/>
              <w:rPr>
                <w:sz w:val="24"/>
                <w:szCs w:val="24"/>
              </w:rPr>
            </w:pPr>
            <w:r w:rsidRPr="00BD659F">
              <w:rPr>
                <w:sz w:val="24"/>
                <w:szCs w:val="24"/>
              </w:rPr>
              <w:t xml:space="preserve">на вопросы практического занятия (семинара), не нарушает логическую последовательность в изложении материала, </w:t>
            </w:r>
          </w:p>
          <w:p w:rsidR="00BD659F" w:rsidRPr="00BD659F" w:rsidRDefault="00BD659F" w:rsidP="00BD659F">
            <w:pPr>
              <w:jc w:val="both"/>
              <w:rPr>
                <w:sz w:val="24"/>
                <w:szCs w:val="24"/>
              </w:rPr>
            </w:pPr>
            <w:r w:rsidRPr="00BD659F">
              <w:rPr>
                <w:sz w:val="24"/>
                <w:szCs w:val="24"/>
              </w:rPr>
              <w:t xml:space="preserve"> но допускает при ответе</w:t>
            </w:r>
          </w:p>
          <w:p w:rsidR="00BD659F" w:rsidRPr="00BD659F" w:rsidRDefault="00BD659F" w:rsidP="00BD659F">
            <w:pPr>
              <w:jc w:val="both"/>
              <w:rPr>
                <w:sz w:val="24"/>
                <w:szCs w:val="24"/>
              </w:rPr>
            </w:pPr>
            <w:r w:rsidRPr="00BD659F">
              <w:rPr>
                <w:sz w:val="24"/>
                <w:szCs w:val="24"/>
              </w:rPr>
              <w:t>отдельные неточности, испытывает небольшие затруднения при ответе на дополнительные вопросы</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 xml:space="preserve">продемонстрировано знание только основного (базового) материала по теме практического </w:t>
            </w:r>
            <w:r w:rsidR="00DE216B" w:rsidRPr="00BD659F">
              <w:rPr>
                <w:sz w:val="24"/>
                <w:szCs w:val="24"/>
              </w:rPr>
              <w:t>занятия, допускает</w:t>
            </w:r>
            <w:r w:rsidRPr="00BD659F">
              <w:rPr>
                <w:sz w:val="24"/>
                <w:szCs w:val="24"/>
              </w:rPr>
              <w:t xml:space="preserve"> ошибки и неточности при ответе на дополнительные вопросы, слабо аргументирует собственную позицию</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Неудовлетвори</w:t>
            </w:r>
            <w:r w:rsidRPr="00BD659F">
              <w:rPr>
                <w:sz w:val="24"/>
                <w:szCs w:val="24"/>
                <w:lang w:bidi="ru-RU"/>
              </w:rPr>
              <w:softHyphen/>
              <w:t xml:space="preserve">тельно </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не способен сформулировать ответ по</w:t>
            </w:r>
          </w:p>
          <w:p w:rsidR="00BD659F" w:rsidRPr="00BD659F" w:rsidRDefault="00BD659F" w:rsidP="00BD659F">
            <w:pPr>
              <w:jc w:val="both"/>
              <w:rPr>
                <w:sz w:val="24"/>
                <w:szCs w:val="24"/>
              </w:rPr>
            </w:pPr>
            <w:r w:rsidRPr="00BD659F">
              <w:rPr>
                <w:sz w:val="24"/>
                <w:szCs w:val="24"/>
              </w:rPr>
              <w:t xml:space="preserve">вопросам практического занятия (семинара); дает неверные, содержащие фактические ошибки ответы на </w:t>
            </w:r>
          </w:p>
          <w:p w:rsidR="00BD659F" w:rsidRPr="00BD659F" w:rsidRDefault="00BD659F" w:rsidP="00BD659F">
            <w:pPr>
              <w:jc w:val="both"/>
              <w:rPr>
                <w:sz w:val="24"/>
                <w:szCs w:val="24"/>
              </w:rPr>
            </w:pPr>
            <w:r w:rsidRPr="00BD659F">
              <w:rPr>
                <w:sz w:val="24"/>
                <w:szCs w:val="24"/>
              </w:rPr>
              <w:t>вопросы практического занятия (семинара)</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выполнения практической задачи</w:t>
      </w:r>
    </w:p>
    <w:tbl>
      <w:tblPr>
        <w:tblStyle w:val="110"/>
        <w:tblW w:w="0" w:type="auto"/>
        <w:tblLook w:val="04A0" w:firstRow="1" w:lastRow="0" w:firstColumn="1" w:lastColumn="0" w:noHBand="0" w:noVBand="1"/>
      </w:tblPr>
      <w:tblGrid>
        <w:gridCol w:w="3095"/>
        <w:gridCol w:w="3162"/>
        <w:gridCol w:w="3087"/>
      </w:tblGrid>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62"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 своевременность выполнения;</w:t>
            </w:r>
          </w:p>
          <w:p w:rsidR="00BD659F" w:rsidRPr="00BD659F" w:rsidRDefault="00BD659F" w:rsidP="00BD659F">
            <w:pPr>
              <w:jc w:val="both"/>
              <w:rPr>
                <w:sz w:val="24"/>
                <w:szCs w:val="24"/>
              </w:rPr>
            </w:pPr>
            <w:r w:rsidRPr="00BD659F">
              <w:rPr>
                <w:sz w:val="24"/>
                <w:szCs w:val="24"/>
              </w:rPr>
              <w:t>2.</w:t>
            </w:r>
            <w:r w:rsidRPr="00BD659F">
              <w:rPr>
                <w:sz w:val="24"/>
                <w:szCs w:val="24"/>
              </w:rPr>
              <w:tab/>
              <w:t>Последовательность, ясность и аргументированность выполнения;</w:t>
            </w:r>
          </w:p>
          <w:p w:rsidR="00BD659F" w:rsidRPr="00BD659F" w:rsidRDefault="00BD659F" w:rsidP="00BD659F">
            <w:pPr>
              <w:jc w:val="both"/>
              <w:rPr>
                <w:sz w:val="24"/>
                <w:szCs w:val="24"/>
              </w:rPr>
            </w:pPr>
            <w:r w:rsidRPr="00BD659F">
              <w:rPr>
                <w:sz w:val="24"/>
                <w:szCs w:val="24"/>
              </w:rPr>
              <w:t>3. Самостоятельность решения;</w:t>
            </w:r>
          </w:p>
          <w:p w:rsidR="00BD659F" w:rsidRPr="00BD659F" w:rsidRDefault="00BD659F" w:rsidP="00BD659F">
            <w:pPr>
              <w:jc w:val="both"/>
              <w:rPr>
                <w:sz w:val="24"/>
                <w:szCs w:val="24"/>
              </w:rPr>
            </w:pPr>
            <w:r w:rsidRPr="00BD659F">
              <w:rPr>
                <w:sz w:val="24"/>
                <w:szCs w:val="24"/>
              </w:rPr>
              <w:t>4.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5.</w:t>
            </w:r>
            <w:r w:rsidRPr="00BD659F">
              <w:rPr>
                <w:sz w:val="24"/>
                <w:szCs w:val="24"/>
              </w:rPr>
              <w:tab/>
              <w:t xml:space="preserve"> Установление причинно-следственных связей, выявление закономерности;</w:t>
            </w:r>
          </w:p>
          <w:p w:rsidR="00BD659F" w:rsidRPr="00BD659F" w:rsidRDefault="00BD659F" w:rsidP="00BD659F">
            <w:pPr>
              <w:jc w:val="both"/>
              <w:rPr>
                <w:sz w:val="24"/>
                <w:szCs w:val="24"/>
              </w:rPr>
            </w:pPr>
            <w:r w:rsidRPr="00BD659F">
              <w:rPr>
                <w:sz w:val="24"/>
                <w:szCs w:val="24"/>
              </w:rPr>
              <w:t xml:space="preserve">6. Обоснованность ответа ссылками на нормы действующего законодательства </w:t>
            </w:r>
          </w:p>
        </w:tc>
        <w:tc>
          <w:tcPr>
            <w:tcW w:w="3087" w:type="dxa"/>
          </w:tcPr>
          <w:p w:rsidR="00BD659F" w:rsidRPr="00BD659F" w:rsidRDefault="00BD659F" w:rsidP="00BD659F">
            <w:pPr>
              <w:jc w:val="both"/>
              <w:rPr>
                <w:sz w:val="24"/>
                <w:szCs w:val="24"/>
              </w:rPr>
            </w:pPr>
            <w:r w:rsidRPr="00BD659F">
              <w:rPr>
                <w:sz w:val="24"/>
                <w:szCs w:val="24"/>
              </w:rPr>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Решение задач выполнено неверно. Студент использовал только учебную литературу без опоры на первоисточники.</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практико-ориентированного задания</w:t>
      </w:r>
    </w:p>
    <w:tbl>
      <w:tblPr>
        <w:tblStyle w:val="120"/>
        <w:tblW w:w="0" w:type="auto"/>
        <w:tblLook w:val="04A0" w:firstRow="1" w:lastRow="0" w:firstColumn="1" w:lastColumn="0" w:noHBand="0" w:noVBand="1"/>
      </w:tblPr>
      <w:tblGrid>
        <w:gridCol w:w="3119"/>
        <w:gridCol w:w="3118"/>
        <w:gridCol w:w="3107"/>
      </w:tblGrid>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18" w:type="dxa"/>
            <w:vMerge w:val="restart"/>
          </w:tcPr>
          <w:p w:rsidR="00BD659F" w:rsidRPr="00BD659F" w:rsidRDefault="00BD659F" w:rsidP="00BD659F">
            <w:pPr>
              <w:jc w:val="both"/>
              <w:rPr>
                <w:sz w:val="24"/>
                <w:szCs w:val="24"/>
              </w:rPr>
            </w:pPr>
            <w:r w:rsidRPr="00BD659F">
              <w:rPr>
                <w:sz w:val="24"/>
                <w:szCs w:val="24"/>
              </w:rPr>
              <w:t>1. Самостоятельность выполнения задания</w:t>
            </w:r>
          </w:p>
          <w:p w:rsidR="00BD659F" w:rsidRPr="00BD659F" w:rsidRDefault="00BD659F" w:rsidP="00BD659F">
            <w:pPr>
              <w:jc w:val="both"/>
              <w:rPr>
                <w:sz w:val="24"/>
                <w:szCs w:val="24"/>
              </w:rPr>
            </w:pPr>
            <w:r w:rsidRPr="00BD659F">
              <w:rPr>
                <w:sz w:val="24"/>
                <w:szCs w:val="24"/>
              </w:rPr>
              <w:lastRenderedPageBreak/>
              <w:t>2. Полнота и своевременность выполнения</w:t>
            </w:r>
          </w:p>
          <w:p w:rsidR="00BD659F" w:rsidRPr="00BD659F" w:rsidRDefault="00BD659F" w:rsidP="00BD659F">
            <w:pPr>
              <w:jc w:val="both"/>
              <w:rPr>
                <w:sz w:val="24"/>
                <w:szCs w:val="24"/>
              </w:rPr>
            </w:pPr>
            <w:r w:rsidRPr="00BD659F">
              <w:rPr>
                <w:sz w:val="24"/>
                <w:szCs w:val="24"/>
              </w:rPr>
              <w:t>3.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4. Характер представления результатов (наглядность, оформление, верное донесение информации)</w:t>
            </w:r>
          </w:p>
          <w:p w:rsidR="00BD659F" w:rsidRPr="00BD659F" w:rsidRDefault="00BD659F" w:rsidP="00BD659F">
            <w:pPr>
              <w:jc w:val="both"/>
              <w:rPr>
                <w:sz w:val="24"/>
                <w:szCs w:val="24"/>
              </w:rPr>
            </w:pPr>
            <w:r w:rsidRPr="00BD659F">
              <w:rPr>
                <w:sz w:val="24"/>
                <w:szCs w:val="24"/>
              </w:rPr>
              <w:t>5. Обоснованность ответа ссылками на нормы действующего законодательства</w:t>
            </w:r>
          </w:p>
          <w:p w:rsidR="00BD659F" w:rsidRPr="00BD659F" w:rsidRDefault="00BD659F" w:rsidP="00BD659F">
            <w:pPr>
              <w:jc w:val="both"/>
              <w:rPr>
                <w:sz w:val="24"/>
                <w:szCs w:val="24"/>
              </w:rPr>
            </w:pPr>
            <w:r w:rsidRPr="00BD659F">
              <w:rPr>
                <w:sz w:val="24"/>
                <w:szCs w:val="24"/>
              </w:rPr>
              <w:t xml:space="preserve">6. Правильность составления </w:t>
            </w:r>
            <w:r>
              <w:rPr>
                <w:sz w:val="24"/>
                <w:szCs w:val="24"/>
              </w:rPr>
              <w:t>юридического</w:t>
            </w:r>
            <w:r w:rsidRPr="00BD659F">
              <w:rPr>
                <w:sz w:val="24"/>
                <w:szCs w:val="24"/>
              </w:rPr>
              <w:t xml:space="preserve"> документа</w:t>
            </w:r>
          </w:p>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lastRenderedPageBreak/>
              <w:t xml:space="preserve">Задание решено самостоятельно; студент учел все условия (задания) задачи, правильно </w:t>
            </w:r>
            <w:r w:rsidRPr="00BD659F">
              <w:rPr>
                <w:sz w:val="24"/>
                <w:szCs w:val="24"/>
              </w:rPr>
              <w:lastRenderedPageBreak/>
              <w:t xml:space="preserve">определил статьи нормативно-правовых актов, полно и обоснованно решил правовую ситуацию; верно составил соответствующий </w:t>
            </w:r>
            <w:r>
              <w:rPr>
                <w:sz w:val="24"/>
                <w:szCs w:val="24"/>
              </w:rPr>
              <w:t>юридический</w:t>
            </w:r>
            <w:r w:rsidRPr="00BD659F">
              <w:rPr>
                <w:sz w:val="24"/>
                <w:szCs w:val="24"/>
              </w:rPr>
              <w:t xml:space="preserve"> документ</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Хорошо</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t xml:space="preserve">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замечания по составлению </w:t>
            </w:r>
            <w:r>
              <w:rPr>
                <w:sz w:val="24"/>
                <w:szCs w:val="24"/>
              </w:rPr>
              <w:t>юридического</w:t>
            </w:r>
            <w:r w:rsidRPr="00BD659F">
              <w:rPr>
                <w:sz w:val="24"/>
                <w:szCs w:val="24"/>
              </w:rPr>
              <w:t xml:space="preserve"> документа</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t xml:space="preserve">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обоснованного ответа; </w:t>
            </w:r>
            <w:r>
              <w:rPr>
                <w:sz w:val="24"/>
                <w:szCs w:val="24"/>
              </w:rPr>
              <w:t>юридический</w:t>
            </w:r>
            <w:r w:rsidRPr="00BD659F">
              <w:rPr>
                <w:sz w:val="24"/>
                <w:szCs w:val="24"/>
              </w:rPr>
              <w:t xml:space="preserve"> документ составлен с помощью преподавателя</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rFonts w:eastAsia="Calibri"/>
                <w:sz w:val="24"/>
                <w:szCs w:val="24"/>
              </w:rPr>
              <w:t>Задание не выполнено</w:t>
            </w:r>
          </w:p>
        </w:tc>
      </w:tr>
    </w:tbl>
    <w:p w:rsidR="00BD659F" w:rsidRDefault="00BD659F" w:rsidP="005F7890">
      <w:pPr>
        <w:spacing w:after="0" w:line="240" w:lineRule="auto"/>
        <w:ind w:firstLine="709"/>
        <w:jc w:val="both"/>
        <w:rPr>
          <w:rFonts w:ascii="Times New Roman" w:eastAsia="Times New Roman" w:hAnsi="Times New Roman" w:cs="Times New Roman"/>
          <w:b/>
          <w:sz w:val="24"/>
          <w:szCs w:val="24"/>
        </w:rPr>
      </w:pPr>
    </w:p>
    <w:p w:rsidR="00BD659F" w:rsidRPr="008E42B7" w:rsidRDefault="00BD659F" w:rsidP="00BD659F">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Оценивание деловой игры</w:t>
      </w:r>
    </w:p>
    <w:tbl>
      <w:tblPr>
        <w:tblStyle w:val="13"/>
        <w:tblW w:w="0" w:type="auto"/>
        <w:tblLook w:val="04A0" w:firstRow="1" w:lastRow="0" w:firstColumn="1" w:lastColumn="0" w:noHBand="0" w:noVBand="1"/>
      </w:tblPr>
      <w:tblGrid>
        <w:gridCol w:w="3112"/>
        <w:gridCol w:w="3130"/>
        <w:gridCol w:w="3102"/>
      </w:tblGrid>
      <w:tr w:rsidR="00BD659F" w:rsidRPr="008E42B7" w:rsidTr="006157F1">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8E42B7" w:rsidRDefault="00BD659F" w:rsidP="00BD659F">
            <w:pPr>
              <w:widowControl w:val="0"/>
              <w:jc w:val="center"/>
              <w:rPr>
                <w:b/>
                <w:sz w:val="24"/>
                <w:szCs w:val="24"/>
                <w:lang w:bidi="ru-RU"/>
              </w:rPr>
            </w:pPr>
            <w:r w:rsidRPr="008E42B7">
              <w:rPr>
                <w:b/>
                <w:bCs/>
                <w:color w:val="000000"/>
                <w:sz w:val="24"/>
                <w:szCs w:val="24"/>
                <w:shd w:val="clear" w:color="auto" w:fill="FFFFFF"/>
                <w:lang w:bidi="ru-RU"/>
              </w:rPr>
              <w:t>4-балльная</w:t>
            </w:r>
          </w:p>
          <w:p w:rsidR="00BD659F" w:rsidRPr="008E42B7" w:rsidRDefault="00BD659F" w:rsidP="00BD659F">
            <w:pPr>
              <w:widowControl w:val="0"/>
              <w:jc w:val="center"/>
              <w:rPr>
                <w:b/>
                <w:sz w:val="24"/>
                <w:szCs w:val="24"/>
                <w:lang w:bidi="ru-RU"/>
              </w:rPr>
            </w:pPr>
            <w:r w:rsidRPr="008E42B7">
              <w:rPr>
                <w:b/>
                <w:bCs/>
                <w:color w:val="000000"/>
                <w:sz w:val="24"/>
                <w:szCs w:val="24"/>
                <w:shd w:val="clear" w:color="auto" w:fill="FFFFFF"/>
                <w:lang w:bidi="ru-RU"/>
              </w:rPr>
              <w:t>шкала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8E42B7" w:rsidRDefault="00BD659F" w:rsidP="00BD659F">
            <w:pPr>
              <w:widowControl w:val="0"/>
              <w:jc w:val="center"/>
              <w:rPr>
                <w:b/>
                <w:sz w:val="24"/>
                <w:szCs w:val="24"/>
                <w:lang w:bidi="ru-RU"/>
              </w:rPr>
            </w:pPr>
            <w:r w:rsidRPr="008E42B7">
              <w:rPr>
                <w:b/>
                <w:bCs/>
                <w:color w:val="000000"/>
                <w:sz w:val="24"/>
                <w:szCs w:val="24"/>
                <w:shd w:val="clear" w:color="auto" w:fill="FFFFFF"/>
                <w:lang w:bidi="ru-RU"/>
              </w:rPr>
              <w:t>Показатели</w:t>
            </w:r>
          </w:p>
        </w:tc>
        <w:tc>
          <w:tcPr>
            <w:tcW w:w="3102"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8E42B7" w:rsidRDefault="00BD659F" w:rsidP="00BD659F">
            <w:pPr>
              <w:widowControl w:val="0"/>
              <w:jc w:val="center"/>
              <w:rPr>
                <w:b/>
                <w:sz w:val="24"/>
                <w:szCs w:val="24"/>
                <w:lang w:bidi="ru-RU"/>
              </w:rPr>
            </w:pPr>
            <w:r w:rsidRPr="008E42B7">
              <w:rPr>
                <w:b/>
                <w:bCs/>
                <w:color w:val="000000"/>
                <w:sz w:val="24"/>
                <w:szCs w:val="24"/>
                <w:shd w:val="clear" w:color="auto" w:fill="FFFFFF"/>
                <w:lang w:bidi="ru-RU"/>
              </w:rPr>
              <w:t>Критерии</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8E42B7" w:rsidRDefault="00BD659F" w:rsidP="00BD659F">
            <w:pPr>
              <w:widowControl w:val="0"/>
              <w:rPr>
                <w:sz w:val="24"/>
                <w:szCs w:val="24"/>
                <w:lang w:bidi="ru-RU"/>
              </w:rPr>
            </w:pPr>
            <w:r w:rsidRPr="008E42B7">
              <w:rPr>
                <w:sz w:val="24"/>
                <w:szCs w:val="24"/>
                <w:lang w:bidi="ru-RU"/>
              </w:rPr>
              <w:t>Отлично</w:t>
            </w:r>
          </w:p>
        </w:tc>
        <w:tc>
          <w:tcPr>
            <w:tcW w:w="3130" w:type="dxa"/>
            <w:vMerge w:val="restart"/>
          </w:tcPr>
          <w:p w:rsidR="00BD659F" w:rsidRPr="008E42B7" w:rsidRDefault="00BD659F" w:rsidP="00BD659F">
            <w:pPr>
              <w:jc w:val="both"/>
              <w:rPr>
                <w:sz w:val="24"/>
                <w:szCs w:val="24"/>
              </w:rPr>
            </w:pPr>
            <w:r w:rsidRPr="008E42B7">
              <w:rPr>
                <w:sz w:val="24"/>
                <w:szCs w:val="24"/>
              </w:rPr>
              <w:t>1.Критерии оценки эффективности участников в игре:</w:t>
            </w:r>
          </w:p>
          <w:p w:rsidR="00BD659F" w:rsidRPr="008E42B7" w:rsidRDefault="00BD659F" w:rsidP="00BD659F">
            <w:pPr>
              <w:jc w:val="both"/>
              <w:rPr>
                <w:sz w:val="24"/>
                <w:szCs w:val="24"/>
              </w:rPr>
            </w:pPr>
            <w:r w:rsidRPr="008E42B7">
              <w:rPr>
                <w:sz w:val="24"/>
                <w:szCs w:val="24"/>
              </w:rPr>
              <w:t>-</w:t>
            </w:r>
            <w:r w:rsidRPr="008E42B7">
              <w:rPr>
                <w:sz w:val="24"/>
                <w:szCs w:val="24"/>
              </w:rPr>
              <w:tab/>
              <w:t>предъявление каждым студентом своего понимания проблемы;</w:t>
            </w:r>
          </w:p>
          <w:p w:rsidR="00BD659F" w:rsidRPr="008E42B7" w:rsidRDefault="00BD659F" w:rsidP="00BD659F">
            <w:pPr>
              <w:jc w:val="both"/>
              <w:rPr>
                <w:sz w:val="24"/>
                <w:szCs w:val="24"/>
              </w:rPr>
            </w:pPr>
            <w:r w:rsidRPr="008E42B7">
              <w:rPr>
                <w:sz w:val="24"/>
                <w:szCs w:val="24"/>
              </w:rPr>
              <w:t>-</w:t>
            </w:r>
            <w:r w:rsidRPr="008E42B7">
              <w:rPr>
                <w:sz w:val="24"/>
                <w:szCs w:val="24"/>
              </w:rPr>
              <w:tab/>
              <w:t>активность в проведении деловой игры;</w:t>
            </w:r>
          </w:p>
          <w:p w:rsidR="00BD659F" w:rsidRPr="008E42B7" w:rsidRDefault="00BD659F" w:rsidP="00BD659F">
            <w:pPr>
              <w:jc w:val="both"/>
              <w:rPr>
                <w:sz w:val="24"/>
                <w:szCs w:val="24"/>
              </w:rPr>
            </w:pPr>
            <w:r w:rsidRPr="008E42B7">
              <w:rPr>
                <w:sz w:val="24"/>
                <w:szCs w:val="24"/>
              </w:rPr>
              <w:t>- использование самостоятельного творческого подхода</w:t>
            </w:r>
          </w:p>
          <w:p w:rsidR="00BD659F" w:rsidRPr="008E42B7" w:rsidRDefault="00BD659F" w:rsidP="00BD659F">
            <w:pPr>
              <w:jc w:val="both"/>
              <w:rPr>
                <w:sz w:val="24"/>
                <w:szCs w:val="24"/>
              </w:rPr>
            </w:pPr>
            <w:r w:rsidRPr="008E42B7">
              <w:rPr>
                <w:sz w:val="24"/>
                <w:szCs w:val="24"/>
              </w:rPr>
              <w:t>2. Критерии эффективности сформулированного участниками решения:</w:t>
            </w:r>
          </w:p>
          <w:p w:rsidR="00BD659F" w:rsidRPr="008E42B7" w:rsidRDefault="00BD659F" w:rsidP="00BD659F">
            <w:pPr>
              <w:jc w:val="both"/>
              <w:rPr>
                <w:sz w:val="24"/>
                <w:szCs w:val="24"/>
              </w:rPr>
            </w:pPr>
            <w:r w:rsidRPr="008E42B7">
              <w:rPr>
                <w:sz w:val="24"/>
                <w:szCs w:val="24"/>
              </w:rPr>
              <w:lastRenderedPageBreak/>
              <w:t>-</w:t>
            </w:r>
            <w:r w:rsidRPr="008E42B7">
              <w:rPr>
                <w:sz w:val="24"/>
                <w:szCs w:val="24"/>
              </w:rPr>
              <w:tab/>
              <w:t>использование при выработке решений обязательных приемов и методов;</w:t>
            </w:r>
          </w:p>
          <w:p w:rsidR="00BD659F" w:rsidRPr="008E42B7" w:rsidRDefault="00BD659F" w:rsidP="00BD659F">
            <w:pPr>
              <w:jc w:val="both"/>
              <w:rPr>
                <w:sz w:val="24"/>
                <w:szCs w:val="24"/>
              </w:rPr>
            </w:pPr>
            <w:r w:rsidRPr="008E42B7">
              <w:rPr>
                <w:sz w:val="24"/>
                <w:szCs w:val="24"/>
              </w:rPr>
              <w:t>-</w:t>
            </w:r>
            <w:r w:rsidRPr="008E42B7">
              <w:rPr>
                <w:sz w:val="24"/>
                <w:szCs w:val="24"/>
              </w:rPr>
              <w:tab/>
              <w:t>не превышение лимита времени;</w:t>
            </w:r>
          </w:p>
          <w:p w:rsidR="00BD659F" w:rsidRPr="008E42B7" w:rsidRDefault="00BD659F" w:rsidP="00BD659F">
            <w:pPr>
              <w:jc w:val="both"/>
              <w:rPr>
                <w:sz w:val="24"/>
                <w:szCs w:val="24"/>
              </w:rPr>
            </w:pPr>
            <w:r w:rsidRPr="008E42B7">
              <w:rPr>
                <w:sz w:val="24"/>
                <w:szCs w:val="24"/>
              </w:rPr>
              <w:t>-</w:t>
            </w:r>
            <w:r w:rsidRPr="008E42B7">
              <w:rPr>
                <w:sz w:val="24"/>
                <w:szCs w:val="24"/>
              </w:rPr>
              <w:tab/>
              <w:t>наличие в аргументированности в решении задания, использование ссылок на нормы действующего законодательства;</w:t>
            </w:r>
          </w:p>
          <w:p w:rsidR="00BD659F" w:rsidRPr="008E42B7" w:rsidRDefault="00BD659F" w:rsidP="00BD659F">
            <w:pPr>
              <w:jc w:val="both"/>
              <w:rPr>
                <w:sz w:val="24"/>
                <w:szCs w:val="24"/>
              </w:rPr>
            </w:pPr>
            <w:r w:rsidRPr="008E42B7">
              <w:rPr>
                <w:sz w:val="24"/>
                <w:szCs w:val="24"/>
              </w:rPr>
              <w:t>- наличие оши</w:t>
            </w:r>
            <w:r w:rsidR="00CF6A8F" w:rsidRPr="008E42B7">
              <w:rPr>
                <w:sz w:val="24"/>
                <w:szCs w:val="24"/>
              </w:rPr>
              <w:t>бок или противоречий в решении;</w:t>
            </w:r>
          </w:p>
        </w:tc>
        <w:tc>
          <w:tcPr>
            <w:tcW w:w="3102" w:type="dxa"/>
          </w:tcPr>
          <w:p w:rsidR="00BD659F" w:rsidRPr="00BD659F" w:rsidRDefault="00BD659F" w:rsidP="00BD659F">
            <w:pPr>
              <w:jc w:val="both"/>
              <w:rPr>
                <w:sz w:val="24"/>
                <w:szCs w:val="24"/>
              </w:rPr>
            </w:pPr>
            <w:r w:rsidRPr="008E42B7">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30" w:type="dxa"/>
            <w:vMerge/>
          </w:tcPr>
          <w:p w:rsidR="00BD659F" w:rsidRPr="00BD659F" w:rsidRDefault="00BD659F" w:rsidP="00BD659F">
            <w:pPr>
              <w:jc w:val="both"/>
              <w:rPr>
                <w:sz w:val="24"/>
                <w:szCs w:val="24"/>
              </w:rPr>
            </w:pPr>
          </w:p>
        </w:tc>
        <w:tc>
          <w:tcPr>
            <w:tcW w:w="3102" w:type="dxa"/>
          </w:tcPr>
          <w:p w:rsidR="00BD659F" w:rsidRPr="00BD659F" w:rsidRDefault="00BD659F" w:rsidP="00BD659F">
            <w:pPr>
              <w:jc w:val="both"/>
              <w:rPr>
                <w:sz w:val="24"/>
                <w:szCs w:val="24"/>
              </w:rPr>
            </w:pPr>
            <w:r w:rsidRPr="00BD659F">
              <w:rPr>
                <w:sz w:val="24"/>
                <w:szCs w:val="24"/>
              </w:rPr>
              <w:t xml:space="preserve">принимает активное участие в подготовке и проведении деловой игры, однако испытывает небольшие затруднения при аргументации собственной </w:t>
            </w:r>
            <w:r w:rsidRPr="00BD659F">
              <w:rPr>
                <w:sz w:val="24"/>
                <w:szCs w:val="24"/>
              </w:rPr>
              <w:lastRenderedPageBreak/>
              <w:t>позиции, формулировании общих выводов по существу задания</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Удовлетворительно</w:t>
            </w:r>
          </w:p>
        </w:tc>
        <w:tc>
          <w:tcPr>
            <w:tcW w:w="3130" w:type="dxa"/>
            <w:vMerge/>
          </w:tcPr>
          <w:p w:rsidR="00BD659F" w:rsidRPr="00BD659F" w:rsidRDefault="00BD659F" w:rsidP="00BD659F">
            <w:pPr>
              <w:jc w:val="both"/>
              <w:rPr>
                <w:sz w:val="24"/>
                <w:szCs w:val="24"/>
              </w:rPr>
            </w:pPr>
          </w:p>
        </w:tc>
        <w:tc>
          <w:tcPr>
            <w:tcW w:w="3102" w:type="dxa"/>
          </w:tcPr>
          <w:p w:rsidR="00BD659F" w:rsidRPr="00BD659F" w:rsidRDefault="00BD659F" w:rsidP="00BD659F">
            <w:pPr>
              <w:jc w:val="both"/>
              <w:rPr>
                <w:sz w:val="24"/>
                <w:szCs w:val="24"/>
              </w:rPr>
            </w:pPr>
            <w:r w:rsidRPr="00BD659F">
              <w:rPr>
                <w:sz w:val="24"/>
                <w:szCs w:val="24"/>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BD659F" w:rsidRPr="008E42B7"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8E42B7" w:rsidRDefault="00BD659F" w:rsidP="00BD659F">
            <w:pPr>
              <w:widowControl w:val="0"/>
              <w:rPr>
                <w:sz w:val="24"/>
                <w:szCs w:val="24"/>
                <w:lang w:bidi="ru-RU"/>
              </w:rPr>
            </w:pPr>
            <w:r w:rsidRPr="008E42B7">
              <w:rPr>
                <w:sz w:val="24"/>
                <w:szCs w:val="24"/>
                <w:lang w:bidi="ru-RU"/>
              </w:rPr>
              <w:t>Неудовлетвори</w:t>
            </w:r>
            <w:r w:rsidRPr="008E42B7">
              <w:rPr>
                <w:sz w:val="24"/>
                <w:szCs w:val="24"/>
                <w:lang w:bidi="ru-RU"/>
              </w:rPr>
              <w:softHyphen/>
              <w:t xml:space="preserve">тельно </w:t>
            </w:r>
          </w:p>
        </w:tc>
        <w:tc>
          <w:tcPr>
            <w:tcW w:w="3130" w:type="dxa"/>
            <w:vMerge/>
          </w:tcPr>
          <w:p w:rsidR="00BD659F" w:rsidRPr="008E42B7" w:rsidRDefault="00BD659F" w:rsidP="00BD659F">
            <w:pPr>
              <w:jc w:val="both"/>
              <w:rPr>
                <w:sz w:val="24"/>
                <w:szCs w:val="24"/>
              </w:rPr>
            </w:pPr>
          </w:p>
        </w:tc>
        <w:tc>
          <w:tcPr>
            <w:tcW w:w="3102" w:type="dxa"/>
          </w:tcPr>
          <w:p w:rsidR="00BD659F" w:rsidRPr="008E42B7" w:rsidRDefault="00BD659F" w:rsidP="00BD659F">
            <w:pPr>
              <w:jc w:val="both"/>
              <w:rPr>
                <w:sz w:val="24"/>
                <w:szCs w:val="24"/>
              </w:rPr>
            </w:pPr>
            <w:r w:rsidRPr="008E42B7">
              <w:rPr>
                <w:sz w:val="24"/>
                <w:szCs w:val="24"/>
              </w:rPr>
              <w:t>не готов к участию в деловой игре, испытывает затруднения при ответе на вопросы по теме занятия</w:t>
            </w:r>
          </w:p>
        </w:tc>
      </w:tr>
    </w:tbl>
    <w:p w:rsidR="00BD659F" w:rsidRPr="008E42B7" w:rsidRDefault="00BD659F" w:rsidP="00BD659F">
      <w:pPr>
        <w:spacing w:after="0" w:line="240" w:lineRule="auto"/>
        <w:ind w:firstLine="709"/>
        <w:jc w:val="both"/>
        <w:rPr>
          <w:rFonts w:ascii="Times New Roman" w:eastAsia="Times New Roman" w:hAnsi="Times New Roman" w:cs="Times New Roman"/>
          <w:sz w:val="24"/>
          <w:szCs w:val="24"/>
        </w:rPr>
      </w:pPr>
    </w:p>
    <w:p w:rsidR="007D4B0D" w:rsidRPr="008E42B7" w:rsidRDefault="007D4B0D" w:rsidP="007D4B0D">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Оценивание ответа на зачете</w:t>
      </w:r>
    </w:p>
    <w:tbl>
      <w:tblPr>
        <w:tblStyle w:val="14"/>
        <w:tblW w:w="0" w:type="auto"/>
        <w:tblLook w:val="04A0" w:firstRow="1" w:lastRow="0" w:firstColumn="1" w:lastColumn="0" w:noHBand="0" w:noVBand="1"/>
      </w:tblPr>
      <w:tblGrid>
        <w:gridCol w:w="3084"/>
        <w:gridCol w:w="3165"/>
        <w:gridCol w:w="3095"/>
      </w:tblGrid>
      <w:tr w:rsidR="007D4B0D" w:rsidRPr="008E42B7" w:rsidTr="006157F1">
        <w:tc>
          <w:tcPr>
            <w:tcW w:w="308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8E42B7" w:rsidRDefault="007D4B0D" w:rsidP="007D4B0D">
            <w:pPr>
              <w:widowControl w:val="0"/>
              <w:jc w:val="center"/>
              <w:rPr>
                <w:b/>
                <w:sz w:val="24"/>
                <w:szCs w:val="24"/>
                <w:lang w:bidi="ru-RU"/>
              </w:rPr>
            </w:pPr>
            <w:r w:rsidRPr="008E42B7">
              <w:rPr>
                <w:bCs/>
                <w:color w:val="000000"/>
                <w:sz w:val="24"/>
                <w:szCs w:val="24"/>
                <w:shd w:val="clear" w:color="auto" w:fill="FFFFFF"/>
                <w:lang w:bidi="ru-RU"/>
              </w:rPr>
              <w:t>Бинарная шкала</w:t>
            </w: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8E42B7" w:rsidRDefault="007D4B0D" w:rsidP="007D4B0D">
            <w:pPr>
              <w:widowControl w:val="0"/>
              <w:jc w:val="center"/>
              <w:rPr>
                <w:b/>
                <w:sz w:val="24"/>
                <w:szCs w:val="24"/>
                <w:lang w:bidi="ru-RU"/>
              </w:rPr>
            </w:pPr>
            <w:r w:rsidRPr="008E42B7">
              <w:rPr>
                <w:bCs/>
                <w:color w:val="000000"/>
                <w:sz w:val="24"/>
                <w:szCs w:val="24"/>
                <w:shd w:val="clear" w:color="auto" w:fill="FFFFFF"/>
                <w:lang w:bidi="ru-RU"/>
              </w:rPr>
              <w:t>Показатели</w:t>
            </w:r>
          </w:p>
        </w:tc>
        <w:tc>
          <w:tcPr>
            <w:tcW w:w="309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8E42B7" w:rsidRDefault="007D4B0D" w:rsidP="007D4B0D">
            <w:pPr>
              <w:widowControl w:val="0"/>
              <w:jc w:val="center"/>
              <w:rPr>
                <w:b/>
                <w:sz w:val="24"/>
                <w:szCs w:val="24"/>
                <w:lang w:bidi="ru-RU"/>
              </w:rPr>
            </w:pPr>
            <w:r w:rsidRPr="008E42B7">
              <w:rPr>
                <w:bCs/>
                <w:color w:val="000000"/>
                <w:sz w:val="24"/>
                <w:szCs w:val="24"/>
                <w:shd w:val="clear" w:color="auto" w:fill="FFFFFF"/>
                <w:lang w:bidi="ru-RU"/>
              </w:rPr>
              <w:t>Критерии</w:t>
            </w:r>
          </w:p>
        </w:tc>
      </w:tr>
      <w:tr w:rsidR="007D4B0D" w:rsidRPr="007D4B0D" w:rsidTr="006157F1">
        <w:tc>
          <w:tcPr>
            <w:tcW w:w="3085" w:type="dxa"/>
          </w:tcPr>
          <w:p w:rsidR="007D4B0D" w:rsidRPr="008E42B7" w:rsidRDefault="007D4B0D" w:rsidP="007D4B0D">
            <w:pPr>
              <w:jc w:val="both"/>
              <w:rPr>
                <w:sz w:val="24"/>
                <w:szCs w:val="24"/>
              </w:rPr>
            </w:pPr>
            <w:r w:rsidRPr="008E42B7">
              <w:rPr>
                <w:sz w:val="24"/>
                <w:szCs w:val="24"/>
              </w:rPr>
              <w:t>Зачтено</w:t>
            </w:r>
          </w:p>
        </w:tc>
        <w:tc>
          <w:tcPr>
            <w:tcW w:w="3165" w:type="dxa"/>
            <w:vMerge w:val="restart"/>
          </w:tcPr>
          <w:p w:rsidR="007D4B0D" w:rsidRPr="008E42B7" w:rsidRDefault="007D4B0D" w:rsidP="007D4B0D">
            <w:pPr>
              <w:jc w:val="both"/>
              <w:rPr>
                <w:sz w:val="24"/>
                <w:szCs w:val="24"/>
              </w:rPr>
            </w:pPr>
            <w:r w:rsidRPr="008E42B7">
              <w:rPr>
                <w:sz w:val="24"/>
                <w:szCs w:val="24"/>
              </w:rPr>
              <w:t>1. Полнота выполнения тестовых заданий;</w:t>
            </w:r>
          </w:p>
          <w:p w:rsidR="007D4B0D" w:rsidRPr="008E42B7" w:rsidRDefault="007D4B0D" w:rsidP="007D4B0D">
            <w:pPr>
              <w:jc w:val="both"/>
              <w:rPr>
                <w:sz w:val="24"/>
                <w:szCs w:val="24"/>
              </w:rPr>
            </w:pPr>
            <w:r w:rsidRPr="008E42B7">
              <w:rPr>
                <w:sz w:val="24"/>
                <w:szCs w:val="24"/>
              </w:rPr>
              <w:t>2.</w:t>
            </w:r>
            <w:r w:rsidRPr="008E42B7">
              <w:rPr>
                <w:sz w:val="24"/>
                <w:szCs w:val="24"/>
              </w:rPr>
              <w:tab/>
              <w:t>Своевременность выполнения;</w:t>
            </w:r>
          </w:p>
          <w:p w:rsidR="007D4B0D" w:rsidRPr="008E42B7" w:rsidRDefault="007D4B0D" w:rsidP="007D4B0D">
            <w:pPr>
              <w:jc w:val="both"/>
              <w:rPr>
                <w:sz w:val="24"/>
                <w:szCs w:val="24"/>
              </w:rPr>
            </w:pPr>
            <w:r w:rsidRPr="008E42B7">
              <w:rPr>
                <w:sz w:val="24"/>
                <w:szCs w:val="24"/>
              </w:rPr>
              <w:t>3.</w:t>
            </w:r>
            <w:r w:rsidRPr="008E42B7">
              <w:rPr>
                <w:sz w:val="24"/>
                <w:szCs w:val="24"/>
              </w:rPr>
              <w:tab/>
              <w:t>Правильность ответов на вопросы;</w:t>
            </w:r>
          </w:p>
          <w:p w:rsidR="007D4B0D" w:rsidRPr="008E42B7" w:rsidRDefault="007D4B0D" w:rsidP="007D4B0D">
            <w:pPr>
              <w:jc w:val="both"/>
              <w:rPr>
                <w:sz w:val="24"/>
                <w:szCs w:val="24"/>
              </w:rPr>
            </w:pPr>
            <w:r w:rsidRPr="008E42B7">
              <w:rPr>
                <w:sz w:val="24"/>
                <w:szCs w:val="24"/>
              </w:rPr>
              <w:t>4.</w:t>
            </w:r>
            <w:r w:rsidRPr="008E42B7">
              <w:rPr>
                <w:sz w:val="24"/>
                <w:szCs w:val="24"/>
              </w:rPr>
              <w:tab/>
              <w:t>Самостоятельность тестирования.</w:t>
            </w:r>
          </w:p>
        </w:tc>
        <w:tc>
          <w:tcPr>
            <w:tcW w:w="3095" w:type="dxa"/>
          </w:tcPr>
          <w:p w:rsidR="007D4B0D" w:rsidRPr="007D4B0D" w:rsidRDefault="007D4B0D" w:rsidP="007D4B0D">
            <w:pPr>
              <w:jc w:val="both"/>
              <w:rPr>
                <w:sz w:val="24"/>
                <w:szCs w:val="24"/>
              </w:rPr>
            </w:pPr>
            <w:r w:rsidRPr="008E42B7">
              <w:rPr>
                <w:sz w:val="24"/>
                <w:szCs w:val="24"/>
              </w:rPr>
              <w:t>полное овладение материалом программы; правильные ответы должны составлять не менее 50% объёма знаний</w:t>
            </w:r>
          </w:p>
        </w:tc>
      </w:tr>
      <w:tr w:rsidR="007D4B0D" w:rsidRPr="007D4B0D" w:rsidTr="006157F1">
        <w:tc>
          <w:tcPr>
            <w:tcW w:w="3085" w:type="dxa"/>
          </w:tcPr>
          <w:p w:rsidR="007D4B0D" w:rsidRPr="007D4B0D" w:rsidRDefault="007D4B0D" w:rsidP="007D4B0D">
            <w:pPr>
              <w:jc w:val="both"/>
              <w:rPr>
                <w:sz w:val="24"/>
                <w:szCs w:val="24"/>
              </w:rPr>
            </w:pPr>
            <w:proofErr w:type="spellStart"/>
            <w:r w:rsidRPr="007D4B0D">
              <w:rPr>
                <w:sz w:val="24"/>
                <w:szCs w:val="24"/>
              </w:rPr>
              <w:t>Незачтено</w:t>
            </w:r>
            <w:proofErr w:type="spellEnd"/>
          </w:p>
        </w:tc>
        <w:tc>
          <w:tcPr>
            <w:tcW w:w="3165" w:type="dxa"/>
            <w:vMerge/>
          </w:tcPr>
          <w:p w:rsidR="007D4B0D" w:rsidRPr="007D4B0D" w:rsidRDefault="007D4B0D" w:rsidP="007D4B0D">
            <w:pPr>
              <w:jc w:val="both"/>
              <w:rPr>
                <w:sz w:val="24"/>
                <w:szCs w:val="24"/>
              </w:rPr>
            </w:pPr>
          </w:p>
        </w:tc>
        <w:tc>
          <w:tcPr>
            <w:tcW w:w="3095" w:type="dxa"/>
          </w:tcPr>
          <w:p w:rsidR="007D4B0D" w:rsidRPr="007D4B0D" w:rsidRDefault="007D4B0D" w:rsidP="007D4B0D">
            <w:pPr>
              <w:jc w:val="both"/>
              <w:rPr>
                <w:sz w:val="24"/>
                <w:szCs w:val="24"/>
              </w:rPr>
            </w:pPr>
            <w:r w:rsidRPr="007D4B0D">
              <w:rPr>
                <w:sz w:val="24"/>
                <w:szCs w:val="24"/>
              </w:rPr>
              <w:t>не владение материалом программы; правильные ответы составляют не более 49% объёма знаний</w:t>
            </w:r>
          </w:p>
        </w:tc>
      </w:tr>
    </w:tbl>
    <w:p w:rsidR="00A25B7B" w:rsidRDefault="00A25B7B" w:rsidP="00A25B7B">
      <w:pPr>
        <w:spacing w:after="0" w:line="240" w:lineRule="auto"/>
        <w:ind w:firstLine="709"/>
        <w:jc w:val="both"/>
        <w:rPr>
          <w:rFonts w:ascii="Times New Roman" w:eastAsia="Calibri" w:hAnsi="Times New Roman" w:cs="Times New Roman"/>
          <w:b/>
          <w:sz w:val="24"/>
          <w:szCs w:val="24"/>
        </w:rPr>
      </w:pPr>
    </w:p>
    <w:p w:rsidR="00A25B7B" w:rsidRPr="00D95DA4" w:rsidRDefault="00A25B7B" w:rsidP="00A25B7B">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 xml:space="preserve">Раздел 3. </w:t>
      </w:r>
      <w:r w:rsidR="006C6121" w:rsidRPr="006C6121">
        <w:rPr>
          <w:rFonts w:ascii="Times New Roman" w:eastAsia="Calibri"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25B7B" w:rsidRPr="00382A75"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D95DA4" w:rsidRDefault="00A25B7B" w:rsidP="00A25B7B">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w:t>
      </w:r>
      <w:r>
        <w:rPr>
          <w:rFonts w:ascii="Times New Roman" w:eastAsia="Times New Roman" w:hAnsi="Times New Roman" w:cs="Times New Roman"/>
          <w:sz w:val="24"/>
          <w:szCs w:val="24"/>
        </w:rPr>
        <w:lastRenderedPageBreak/>
        <w:t xml:space="preserve">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A175AB">
        <w:rPr>
          <w:rFonts w:ascii="Times New Roman" w:eastAsia="Times New Roman" w:hAnsi="Times New Roman" w:cs="Times New Roman"/>
          <w:b/>
          <w:sz w:val="24"/>
          <w:szCs w:val="24"/>
        </w:rPr>
        <w:t>ешение практических задач</w:t>
      </w:r>
    </w:p>
    <w:p w:rsidR="00A25B7B" w:rsidRPr="009A3CE5"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3E0265" w:rsidRDefault="00A25B7B" w:rsidP="00A25B7B">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A25B7B" w:rsidRPr="008E42B7"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практическая ситуация, которой необходимо дать юридическую оценку, обосновывая свой ответ ссылками на нормы действующего законодательства, материалы судебной практики. Далее необходимо составить необходимый процессуальный документ, используя данные практико-ориентированного задания. В некоторых заданиях необходимо проанализировать данные и по результатам исследования подготовить сообщение, в котором представить обобщённые выводы условия задания. </w:t>
      </w: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го задания</w:t>
      </w:r>
      <w:r w:rsidRPr="009558CB">
        <w:rPr>
          <w:rFonts w:ascii="Times New Roman" w:eastAsia="Times New Roman" w:hAnsi="Times New Roman" w:cs="Times New Roman"/>
          <w:sz w:val="24"/>
          <w:szCs w:val="24"/>
        </w:rPr>
        <w:t xml:space="preserve"> является отсутствие грубых ошибок и приемлемая степень </w:t>
      </w:r>
      <w:r>
        <w:rPr>
          <w:rFonts w:ascii="Times New Roman" w:eastAsia="Times New Roman" w:hAnsi="Times New Roman" w:cs="Times New Roman"/>
          <w:sz w:val="24"/>
          <w:szCs w:val="24"/>
        </w:rPr>
        <w:t xml:space="preserve">оформления </w:t>
      </w:r>
      <w:r w:rsidRPr="008E42B7">
        <w:rPr>
          <w:rFonts w:ascii="Times New Roman" w:eastAsia="Times New Roman" w:hAnsi="Times New Roman" w:cs="Times New Roman"/>
          <w:sz w:val="24"/>
          <w:szCs w:val="24"/>
        </w:rPr>
        <w:t>процессуального документа. Задание не может быть засчитано, если преподаватель обнаружит факт дословного списывания источника или копирования из интернета. Однако осмысленное переложение своими словами учебного текста вполне допустимо.</w:t>
      </w:r>
    </w:p>
    <w:p w:rsidR="00A25B7B" w:rsidRPr="008E42B7"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8E42B7" w:rsidRDefault="00A25B7B" w:rsidP="00A25B7B">
      <w:pPr>
        <w:spacing w:after="0" w:line="240" w:lineRule="auto"/>
        <w:ind w:firstLine="709"/>
        <w:jc w:val="both"/>
        <w:rPr>
          <w:rFonts w:ascii="Times New Roman" w:eastAsia="Times New Roman" w:hAnsi="Times New Roman" w:cs="Times New Roman"/>
          <w:b/>
          <w:sz w:val="24"/>
          <w:szCs w:val="24"/>
        </w:rPr>
      </w:pPr>
      <w:r w:rsidRPr="008E42B7">
        <w:rPr>
          <w:rFonts w:ascii="Times New Roman" w:eastAsia="Times New Roman" w:hAnsi="Times New Roman" w:cs="Times New Roman"/>
          <w:b/>
          <w:sz w:val="24"/>
          <w:szCs w:val="24"/>
        </w:rPr>
        <w:t>Деловая игра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sidRPr="008E42B7">
        <w:rPr>
          <w:rFonts w:ascii="Times New Roman" w:eastAsia="Times New Roman" w:hAnsi="Times New Roman" w:cs="Times New Roman"/>
          <w:sz w:val="24"/>
          <w:szCs w:val="24"/>
        </w:rPr>
        <w:t>Целью деловой игры</w:t>
      </w:r>
      <w:r w:rsidRPr="00A25B7B">
        <w:rPr>
          <w:rFonts w:ascii="Times New Roman" w:eastAsia="Times New Roman" w:hAnsi="Times New Roman" w:cs="Times New Roman"/>
          <w:sz w:val="24"/>
          <w:szCs w:val="24"/>
        </w:rPr>
        <w:t xml:space="preserve"> является приобретение навыков анализа различных правовых явлений, юридических фактов, норм и правовых отношений, являющихся объектами страховой деятельности при разрешении конкретных практических ситуаций. Необходимое время: до 90 минут. Распределение времени ролевой игры: на объяснение условий уходит приблизительно 10-15%, на работу в малых группах - 15-25%, на презентацию и обсуждение - 40-50%, на итоги - до 15%.</w:t>
      </w:r>
      <w:r>
        <w:rPr>
          <w:rFonts w:ascii="Times New Roman" w:eastAsia="Times New Roman" w:hAnsi="Times New Roman" w:cs="Times New Roman"/>
          <w:sz w:val="24"/>
          <w:szCs w:val="24"/>
        </w:rPr>
        <w:t xml:space="preserve"> Деловая игра проходит в несколько этапов. </w:t>
      </w:r>
      <w:r w:rsidRPr="00A25B7B">
        <w:rPr>
          <w:rFonts w:ascii="Times New Roman" w:eastAsia="Times New Roman" w:hAnsi="Times New Roman" w:cs="Times New Roman"/>
          <w:sz w:val="24"/>
          <w:szCs w:val="24"/>
        </w:rPr>
        <w:t xml:space="preserve">По окончании игры проводится тщательный и углубленный анализ участниками и «наблюдателями» приобретенного опыта, их мыслей и чувств. В завершении игры </w:t>
      </w:r>
      <w:r w:rsidRPr="00A25B7B">
        <w:rPr>
          <w:rFonts w:ascii="Times New Roman" w:eastAsia="Times New Roman" w:hAnsi="Times New Roman" w:cs="Times New Roman"/>
          <w:sz w:val="24"/>
          <w:szCs w:val="24"/>
        </w:rPr>
        <w:lastRenderedPageBreak/>
        <w:t>рекомендуется детальное обсуждение ситуации со студентами. Желательно, чтобы каждый участник ответил на вопросы:</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 вы себя чувствовали в той или другой роли?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что нравилось во время игры, а что – нет?</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бывали ли вы сами в подобной ситуации?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была ли решена проблема? Почему? Как она была решена?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 xml:space="preserve">какую другую линию поведения можно было бы выбрать?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каким образом этот опыт может повлиять на вашу последующую профессиональную жизнь?</w:t>
      </w:r>
    </w:p>
    <w:p w:rsidR="006C6121" w:rsidRDefault="006C6121" w:rsidP="00A25B7B">
      <w:pPr>
        <w:spacing w:after="0" w:line="240" w:lineRule="auto"/>
        <w:ind w:firstLine="709"/>
        <w:jc w:val="both"/>
        <w:rPr>
          <w:rFonts w:ascii="Times New Roman" w:eastAsia="Times New Roman" w:hAnsi="Times New Roman" w:cs="Times New Roman"/>
          <w:b/>
          <w:sz w:val="24"/>
          <w:szCs w:val="24"/>
        </w:rPr>
      </w:pPr>
    </w:p>
    <w:p w:rsidR="00A25B7B"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Рубежный контроль</w:t>
      </w:r>
    </w:p>
    <w:p w:rsidR="00487EB8"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487EB8"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A25B7B"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В процессе подготовки к рубежному контролю целесообразно составить план, разбить теоретический материал на блоки, части и учить постепенно. В процессе подготовки необходимо отмечать вопросы, которые достаточно хорошо изучены, и вопросы, которые не знакомы вообще либо знакомы частично. 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rsidR="00487EB8" w:rsidRDefault="00487EB8" w:rsidP="00487EB8">
      <w:pPr>
        <w:spacing w:after="0" w:line="240" w:lineRule="auto"/>
        <w:ind w:firstLine="709"/>
        <w:jc w:val="both"/>
        <w:rPr>
          <w:rFonts w:ascii="Times New Roman" w:eastAsia="Times New Roman" w:hAnsi="Times New Roman" w:cs="Times New Roman"/>
          <w:b/>
          <w:sz w:val="24"/>
          <w:szCs w:val="24"/>
        </w:rPr>
      </w:pPr>
    </w:p>
    <w:p w:rsidR="007D4B0D" w:rsidRPr="007D4B0D" w:rsidRDefault="007D4B0D" w:rsidP="007D4B0D">
      <w:pPr>
        <w:spacing w:after="0" w:line="240" w:lineRule="auto"/>
        <w:ind w:firstLine="709"/>
        <w:jc w:val="both"/>
        <w:rPr>
          <w:rFonts w:ascii="Times New Roman" w:eastAsia="Times New Roman" w:hAnsi="Times New Roman" w:cs="Times New Roman"/>
          <w:b/>
          <w:sz w:val="24"/>
          <w:szCs w:val="24"/>
        </w:rPr>
      </w:pPr>
      <w:r w:rsidRPr="007D4B0D">
        <w:rPr>
          <w:rFonts w:ascii="Times New Roman" w:eastAsia="Times New Roman" w:hAnsi="Times New Roman" w:cs="Times New Roman"/>
          <w:b/>
          <w:sz w:val="24"/>
          <w:szCs w:val="24"/>
        </w:rPr>
        <w:t>Зачет</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w:t>
      </w:r>
      <w:r w:rsidR="006C6121">
        <w:rPr>
          <w:rFonts w:ascii="Times New Roman" w:eastAsia="Times New Roman" w:hAnsi="Times New Roman" w:cs="Times New Roman"/>
          <w:sz w:val="24"/>
          <w:szCs w:val="24"/>
        </w:rPr>
        <w:t>Правотворческий процесс</w:t>
      </w:r>
      <w:r w:rsidRPr="007D4B0D">
        <w:rPr>
          <w:rFonts w:ascii="Times New Roman" w:eastAsia="Times New Roman" w:hAnsi="Times New Roman" w:cs="Times New Roman"/>
          <w:sz w:val="24"/>
          <w:szCs w:val="24"/>
        </w:rPr>
        <w:t xml:space="preserve">» может проводиться в форме тестирования с применением Веб-приложения «Универсальная система тестирования БГТИ».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При явке на зачет студенты обязаны иметь при себе зачетную книжку.</w:t>
      </w:r>
      <w:r w:rsidRPr="007D4B0D">
        <w:t xml:space="preserve"> </w:t>
      </w:r>
      <w:r w:rsidRPr="007D4B0D">
        <w:rPr>
          <w:rFonts w:ascii="Times New Roman" w:eastAsia="Times New Roman" w:hAnsi="Times New Roman" w:cs="Times New Roman"/>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lastRenderedPageBreak/>
        <w:t xml:space="preserve">а) имеет положительные оценки за оба рубежных контроля;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highlight w:val="yellow"/>
        </w:rPr>
      </w:pPr>
      <w:r w:rsidRPr="007D4B0D">
        <w:rPr>
          <w:rFonts w:ascii="Times New Roman" w:eastAsia="Times New Roman" w:hAnsi="Times New Roman" w:cs="Times New Roman"/>
          <w:sz w:val="24"/>
          <w:szCs w:val="24"/>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sectPr w:rsidR="007D4B0D" w:rsidRPr="007D4B0D" w:rsidSect="006157F1">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7D" w:rsidRDefault="00182D7D" w:rsidP="00A13401">
      <w:pPr>
        <w:spacing w:after="0" w:line="240" w:lineRule="auto"/>
      </w:pPr>
      <w:r>
        <w:separator/>
      </w:r>
    </w:p>
  </w:endnote>
  <w:endnote w:type="continuationSeparator" w:id="0">
    <w:p w:rsidR="00182D7D" w:rsidRDefault="00182D7D"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660803"/>
      <w:docPartObj>
        <w:docPartGallery w:val="Page Numbers (Bottom of Page)"/>
        <w:docPartUnique/>
      </w:docPartObj>
    </w:sdtPr>
    <w:sdtContent>
      <w:p w:rsidR="00F55EAB" w:rsidRDefault="00F55EAB">
        <w:pPr>
          <w:pStyle w:val="af0"/>
          <w:jc w:val="right"/>
        </w:pPr>
        <w:r>
          <w:fldChar w:fldCharType="begin"/>
        </w:r>
        <w:r>
          <w:instrText>PAGE   \* MERGEFORMAT</w:instrText>
        </w:r>
        <w:r>
          <w:fldChar w:fldCharType="separate"/>
        </w:r>
        <w:r w:rsidR="00DE216B">
          <w:rPr>
            <w:noProof/>
          </w:rPr>
          <w:t>3</w:t>
        </w:r>
        <w:r>
          <w:fldChar w:fldCharType="end"/>
        </w:r>
      </w:p>
    </w:sdtContent>
  </w:sdt>
  <w:p w:rsidR="00F55EAB" w:rsidRDefault="00F55E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7D" w:rsidRDefault="00182D7D" w:rsidP="00A13401">
      <w:pPr>
        <w:spacing w:after="0" w:line="240" w:lineRule="auto"/>
      </w:pPr>
      <w:r>
        <w:separator/>
      </w:r>
    </w:p>
  </w:footnote>
  <w:footnote w:type="continuationSeparator" w:id="0">
    <w:p w:rsidR="00182D7D" w:rsidRDefault="00182D7D"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0B4"/>
    <w:multiLevelType w:val="hybridMultilevel"/>
    <w:tmpl w:val="D53012A4"/>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1745AC"/>
    <w:multiLevelType w:val="hybridMultilevel"/>
    <w:tmpl w:val="11FC3BDA"/>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7A5969"/>
    <w:multiLevelType w:val="hybridMultilevel"/>
    <w:tmpl w:val="CC3EE8E2"/>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7376D31"/>
    <w:multiLevelType w:val="hybridMultilevel"/>
    <w:tmpl w:val="613EE3F0"/>
    <w:lvl w:ilvl="0" w:tplc="8D821F34">
      <w:start w:val="1"/>
      <w:numFmt w:val="russianUpper"/>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9A54230"/>
    <w:multiLevelType w:val="hybridMultilevel"/>
    <w:tmpl w:val="EC74CED8"/>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0AE06926"/>
    <w:multiLevelType w:val="hybridMultilevel"/>
    <w:tmpl w:val="3C28376C"/>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0165CE"/>
    <w:multiLevelType w:val="hybridMultilevel"/>
    <w:tmpl w:val="96B6678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0CFC468B"/>
    <w:multiLevelType w:val="hybridMultilevel"/>
    <w:tmpl w:val="F630173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15:restartNumberingAfterBreak="0">
    <w:nsid w:val="0DD71D98"/>
    <w:multiLevelType w:val="hybridMultilevel"/>
    <w:tmpl w:val="1318E842"/>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15:restartNumberingAfterBreak="0">
    <w:nsid w:val="0E0100A1"/>
    <w:multiLevelType w:val="hybridMultilevel"/>
    <w:tmpl w:val="B2D06ED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 w15:restartNumberingAfterBreak="0">
    <w:nsid w:val="0E447618"/>
    <w:multiLevelType w:val="hybridMultilevel"/>
    <w:tmpl w:val="90C0C0B8"/>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15:restartNumberingAfterBreak="0">
    <w:nsid w:val="0ED9601A"/>
    <w:multiLevelType w:val="hybridMultilevel"/>
    <w:tmpl w:val="03DEBC0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F363DD6"/>
    <w:multiLevelType w:val="hybridMultilevel"/>
    <w:tmpl w:val="FBC0B6F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8C03949"/>
    <w:multiLevelType w:val="hybridMultilevel"/>
    <w:tmpl w:val="A8C057D4"/>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18F179B6"/>
    <w:multiLevelType w:val="hybridMultilevel"/>
    <w:tmpl w:val="10BA259C"/>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15:restartNumberingAfterBreak="0">
    <w:nsid w:val="1A032955"/>
    <w:multiLevelType w:val="hybridMultilevel"/>
    <w:tmpl w:val="B62C3004"/>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BF12C4"/>
    <w:multiLevelType w:val="hybridMultilevel"/>
    <w:tmpl w:val="47B2DB8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15:restartNumberingAfterBreak="0">
    <w:nsid w:val="207E33B6"/>
    <w:multiLevelType w:val="hybridMultilevel"/>
    <w:tmpl w:val="12E66848"/>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15:restartNumberingAfterBreak="0">
    <w:nsid w:val="27104AFA"/>
    <w:multiLevelType w:val="hybridMultilevel"/>
    <w:tmpl w:val="289C733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27BF0B08"/>
    <w:multiLevelType w:val="hybridMultilevel"/>
    <w:tmpl w:val="B7748D8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0" w15:restartNumberingAfterBreak="0">
    <w:nsid w:val="28840C1B"/>
    <w:multiLevelType w:val="hybridMultilevel"/>
    <w:tmpl w:val="274CD9A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1" w15:restartNumberingAfterBreak="0">
    <w:nsid w:val="28A91D15"/>
    <w:multiLevelType w:val="hybridMultilevel"/>
    <w:tmpl w:val="BDCA622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15:restartNumberingAfterBreak="0">
    <w:nsid w:val="2DA41F89"/>
    <w:multiLevelType w:val="hybridMultilevel"/>
    <w:tmpl w:val="EA4CF84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 w15:restartNumberingAfterBreak="0">
    <w:nsid w:val="2E6D3B85"/>
    <w:multiLevelType w:val="hybridMultilevel"/>
    <w:tmpl w:val="55D4269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4" w15:restartNumberingAfterBreak="0">
    <w:nsid w:val="318F7928"/>
    <w:multiLevelType w:val="hybridMultilevel"/>
    <w:tmpl w:val="B0EA76E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15:restartNumberingAfterBreak="0">
    <w:nsid w:val="39913669"/>
    <w:multiLevelType w:val="hybridMultilevel"/>
    <w:tmpl w:val="1CF65612"/>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B8E7CA8"/>
    <w:multiLevelType w:val="hybridMultilevel"/>
    <w:tmpl w:val="20C2F334"/>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D9416FE"/>
    <w:multiLevelType w:val="hybridMultilevel"/>
    <w:tmpl w:val="675478D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15:restartNumberingAfterBreak="0">
    <w:nsid w:val="406A6FC9"/>
    <w:multiLevelType w:val="hybridMultilevel"/>
    <w:tmpl w:val="83607E6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9" w15:restartNumberingAfterBreak="0">
    <w:nsid w:val="41063B87"/>
    <w:multiLevelType w:val="hybridMultilevel"/>
    <w:tmpl w:val="E8EC59C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15:restartNumberingAfterBreak="0">
    <w:nsid w:val="418C5AB1"/>
    <w:multiLevelType w:val="hybridMultilevel"/>
    <w:tmpl w:val="044C1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2B6078D"/>
    <w:multiLevelType w:val="hybridMultilevel"/>
    <w:tmpl w:val="AA82D14C"/>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45447D98"/>
    <w:multiLevelType w:val="hybridMultilevel"/>
    <w:tmpl w:val="1EF4BE1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3" w15:restartNumberingAfterBreak="0">
    <w:nsid w:val="4B442DA9"/>
    <w:multiLevelType w:val="hybridMultilevel"/>
    <w:tmpl w:val="D822374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4BC74EED"/>
    <w:multiLevelType w:val="hybridMultilevel"/>
    <w:tmpl w:val="1C8C830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5" w15:restartNumberingAfterBreak="0">
    <w:nsid w:val="4DE51342"/>
    <w:multiLevelType w:val="hybridMultilevel"/>
    <w:tmpl w:val="240C5C28"/>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15:restartNumberingAfterBreak="0">
    <w:nsid w:val="4EE3177C"/>
    <w:multiLevelType w:val="hybridMultilevel"/>
    <w:tmpl w:val="339C5328"/>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05F114F"/>
    <w:multiLevelType w:val="hybridMultilevel"/>
    <w:tmpl w:val="663A23F2"/>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52456572"/>
    <w:multiLevelType w:val="hybridMultilevel"/>
    <w:tmpl w:val="13C0F71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9" w15:restartNumberingAfterBreak="0">
    <w:nsid w:val="57EC492C"/>
    <w:multiLevelType w:val="hybridMultilevel"/>
    <w:tmpl w:val="C666E942"/>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0" w15:restartNumberingAfterBreak="0">
    <w:nsid w:val="58063080"/>
    <w:multiLevelType w:val="hybridMultilevel"/>
    <w:tmpl w:val="A6E8B8B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15:restartNumberingAfterBreak="0">
    <w:nsid w:val="581973C1"/>
    <w:multiLevelType w:val="multilevel"/>
    <w:tmpl w:val="269A46E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8DF3D8D"/>
    <w:multiLevelType w:val="hybridMultilevel"/>
    <w:tmpl w:val="353EE19C"/>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9491AC2"/>
    <w:multiLevelType w:val="hybridMultilevel"/>
    <w:tmpl w:val="872297FC"/>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F5B6456"/>
    <w:multiLevelType w:val="hybridMultilevel"/>
    <w:tmpl w:val="E362B6C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15:restartNumberingAfterBreak="0">
    <w:nsid w:val="61375986"/>
    <w:multiLevelType w:val="hybridMultilevel"/>
    <w:tmpl w:val="4296C3F6"/>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6" w15:restartNumberingAfterBreak="0">
    <w:nsid w:val="63481A9A"/>
    <w:multiLevelType w:val="hybridMultilevel"/>
    <w:tmpl w:val="68C60394"/>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7" w15:restartNumberingAfterBreak="0">
    <w:nsid w:val="6B5855B4"/>
    <w:multiLevelType w:val="hybridMultilevel"/>
    <w:tmpl w:val="539E36BE"/>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15:restartNumberingAfterBreak="0">
    <w:nsid w:val="6CF95B3F"/>
    <w:multiLevelType w:val="hybridMultilevel"/>
    <w:tmpl w:val="79E4A49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9" w15:restartNumberingAfterBreak="0">
    <w:nsid w:val="6D3273F2"/>
    <w:multiLevelType w:val="hybridMultilevel"/>
    <w:tmpl w:val="A4DE4B4C"/>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719F2ABD"/>
    <w:multiLevelType w:val="hybridMultilevel"/>
    <w:tmpl w:val="B27A6AA0"/>
    <w:lvl w:ilvl="0" w:tplc="8D821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2B85A76"/>
    <w:multiLevelType w:val="hybridMultilevel"/>
    <w:tmpl w:val="433E2650"/>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2" w15:restartNumberingAfterBreak="0">
    <w:nsid w:val="76BA1DC9"/>
    <w:multiLevelType w:val="hybridMultilevel"/>
    <w:tmpl w:val="AE76832A"/>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15:restartNumberingAfterBreak="0">
    <w:nsid w:val="7F163E3E"/>
    <w:multiLevelType w:val="hybridMultilevel"/>
    <w:tmpl w:val="0E08C448"/>
    <w:lvl w:ilvl="0" w:tplc="8D821F34">
      <w:start w:val="1"/>
      <w:numFmt w:val="russianUpp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41"/>
  </w:num>
  <w:num w:numId="2">
    <w:abstractNumId w:val="6"/>
  </w:num>
  <w:num w:numId="3">
    <w:abstractNumId w:val="12"/>
  </w:num>
  <w:num w:numId="4">
    <w:abstractNumId w:val="45"/>
  </w:num>
  <w:num w:numId="5">
    <w:abstractNumId w:val="46"/>
  </w:num>
  <w:num w:numId="6">
    <w:abstractNumId w:val="33"/>
  </w:num>
  <w:num w:numId="7">
    <w:abstractNumId w:val="37"/>
  </w:num>
  <w:num w:numId="8">
    <w:abstractNumId w:val="23"/>
  </w:num>
  <w:num w:numId="9">
    <w:abstractNumId w:val="24"/>
  </w:num>
  <w:num w:numId="10">
    <w:abstractNumId w:val="2"/>
  </w:num>
  <w:num w:numId="11">
    <w:abstractNumId w:val="27"/>
  </w:num>
  <w:num w:numId="12">
    <w:abstractNumId w:val="3"/>
  </w:num>
  <w:num w:numId="13">
    <w:abstractNumId w:val="11"/>
  </w:num>
  <w:num w:numId="14">
    <w:abstractNumId w:val="29"/>
  </w:num>
  <w:num w:numId="15">
    <w:abstractNumId w:val="39"/>
  </w:num>
  <w:num w:numId="16">
    <w:abstractNumId w:val="10"/>
  </w:num>
  <w:num w:numId="17">
    <w:abstractNumId w:val="40"/>
  </w:num>
  <w:num w:numId="18">
    <w:abstractNumId w:val="32"/>
  </w:num>
  <w:num w:numId="19">
    <w:abstractNumId w:val="17"/>
  </w:num>
  <w:num w:numId="20">
    <w:abstractNumId w:val="52"/>
  </w:num>
  <w:num w:numId="21">
    <w:abstractNumId w:val="14"/>
  </w:num>
  <w:num w:numId="22">
    <w:abstractNumId w:val="18"/>
  </w:num>
  <w:num w:numId="23">
    <w:abstractNumId w:val="20"/>
  </w:num>
  <w:num w:numId="24">
    <w:abstractNumId w:val="19"/>
  </w:num>
  <w:num w:numId="25">
    <w:abstractNumId w:val="49"/>
  </w:num>
  <w:num w:numId="26">
    <w:abstractNumId w:val="51"/>
  </w:num>
  <w:num w:numId="27">
    <w:abstractNumId w:val="35"/>
  </w:num>
  <w:num w:numId="28">
    <w:abstractNumId w:val="34"/>
  </w:num>
  <w:num w:numId="29">
    <w:abstractNumId w:val="8"/>
  </w:num>
  <w:num w:numId="30">
    <w:abstractNumId w:val="9"/>
  </w:num>
  <w:num w:numId="31">
    <w:abstractNumId w:val="13"/>
  </w:num>
  <w:num w:numId="32">
    <w:abstractNumId w:val="28"/>
  </w:num>
  <w:num w:numId="33">
    <w:abstractNumId w:val="48"/>
  </w:num>
  <w:num w:numId="34">
    <w:abstractNumId w:val="44"/>
  </w:num>
  <w:num w:numId="35">
    <w:abstractNumId w:val="38"/>
  </w:num>
  <w:num w:numId="36">
    <w:abstractNumId w:val="22"/>
  </w:num>
  <w:num w:numId="37">
    <w:abstractNumId w:val="47"/>
  </w:num>
  <w:num w:numId="38">
    <w:abstractNumId w:val="31"/>
  </w:num>
  <w:num w:numId="39">
    <w:abstractNumId w:val="16"/>
  </w:num>
  <w:num w:numId="40">
    <w:abstractNumId w:val="4"/>
  </w:num>
  <w:num w:numId="41">
    <w:abstractNumId w:val="21"/>
  </w:num>
  <w:num w:numId="42">
    <w:abstractNumId w:val="53"/>
  </w:num>
  <w:num w:numId="43">
    <w:abstractNumId w:val="7"/>
  </w:num>
  <w:num w:numId="44">
    <w:abstractNumId w:val="1"/>
  </w:num>
  <w:num w:numId="45">
    <w:abstractNumId w:val="50"/>
  </w:num>
  <w:num w:numId="46">
    <w:abstractNumId w:val="25"/>
  </w:num>
  <w:num w:numId="47">
    <w:abstractNumId w:val="43"/>
  </w:num>
  <w:num w:numId="48">
    <w:abstractNumId w:val="26"/>
  </w:num>
  <w:num w:numId="49">
    <w:abstractNumId w:val="15"/>
  </w:num>
  <w:num w:numId="50">
    <w:abstractNumId w:val="36"/>
  </w:num>
  <w:num w:numId="51">
    <w:abstractNumId w:val="42"/>
  </w:num>
  <w:num w:numId="52">
    <w:abstractNumId w:val="5"/>
  </w:num>
  <w:num w:numId="53">
    <w:abstractNumId w:val="0"/>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030A5"/>
    <w:rsid w:val="00021216"/>
    <w:rsid w:val="00021872"/>
    <w:rsid w:val="00025309"/>
    <w:rsid w:val="00027DCE"/>
    <w:rsid w:val="00043B9C"/>
    <w:rsid w:val="00073113"/>
    <w:rsid w:val="000837E6"/>
    <w:rsid w:val="00086E22"/>
    <w:rsid w:val="00090253"/>
    <w:rsid w:val="0009272E"/>
    <w:rsid w:val="000B581A"/>
    <w:rsid w:val="000C1C2B"/>
    <w:rsid w:val="000E0785"/>
    <w:rsid w:val="000F0363"/>
    <w:rsid w:val="000F52EA"/>
    <w:rsid w:val="000F7287"/>
    <w:rsid w:val="001014F9"/>
    <w:rsid w:val="00102FC9"/>
    <w:rsid w:val="001303CB"/>
    <w:rsid w:val="0014309D"/>
    <w:rsid w:val="00153DD3"/>
    <w:rsid w:val="001541C7"/>
    <w:rsid w:val="001569AE"/>
    <w:rsid w:val="00175392"/>
    <w:rsid w:val="00180153"/>
    <w:rsid w:val="0018206E"/>
    <w:rsid w:val="00182D7D"/>
    <w:rsid w:val="00191BBF"/>
    <w:rsid w:val="001A28DE"/>
    <w:rsid w:val="001A2ACE"/>
    <w:rsid w:val="001A664E"/>
    <w:rsid w:val="001B13AC"/>
    <w:rsid w:val="001B7247"/>
    <w:rsid w:val="001B74B8"/>
    <w:rsid w:val="001B7F46"/>
    <w:rsid w:val="001D2640"/>
    <w:rsid w:val="001D4CFF"/>
    <w:rsid w:val="001E3CE6"/>
    <w:rsid w:val="001E660F"/>
    <w:rsid w:val="001F061E"/>
    <w:rsid w:val="001F1198"/>
    <w:rsid w:val="001F2E35"/>
    <w:rsid w:val="001F39EA"/>
    <w:rsid w:val="0020164E"/>
    <w:rsid w:val="00206D77"/>
    <w:rsid w:val="00210707"/>
    <w:rsid w:val="00212188"/>
    <w:rsid w:val="00215D9B"/>
    <w:rsid w:val="00215EF5"/>
    <w:rsid w:val="00235DE0"/>
    <w:rsid w:val="00250776"/>
    <w:rsid w:val="00253F5C"/>
    <w:rsid w:val="0025570B"/>
    <w:rsid w:val="0026778C"/>
    <w:rsid w:val="00270E42"/>
    <w:rsid w:val="00272179"/>
    <w:rsid w:val="0027224F"/>
    <w:rsid w:val="002972D7"/>
    <w:rsid w:val="002E2092"/>
    <w:rsid w:val="002F0F90"/>
    <w:rsid w:val="002F3B79"/>
    <w:rsid w:val="002F7BA0"/>
    <w:rsid w:val="0030159B"/>
    <w:rsid w:val="00310C81"/>
    <w:rsid w:val="003141FB"/>
    <w:rsid w:val="00324118"/>
    <w:rsid w:val="00325E0B"/>
    <w:rsid w:val="003329F0"/>
    <w:rsid w:val="00391F5B"/>
    <w:rsid w:val="003A0649"/>
    <w:rsid w:val="003D4435"/>
    <w:rsid w:val="003E0AFF"/>
    <w:rsid w:val="003F1976"/>
    <w:rsid w:val="00400405"/>
    <w:rsid w:val="00400BE5"/>
    <w:rsid w:val="00411A49"/>
    <w:rsid w:val="004140F5"/>
    <w:rsid w:val="00460093"/>
    <w:rsid w:val="0047063A"/>
    <w:rsid w:val="00471FF2"/>
    <w:rsid w:val="00473706"/>
    <w:rsid w:val="00487EB8"/>
    <w:rsid w:val="00490CBA"/>
    <w:rsid w:val="00491DCD"/>
    <w:rsid w:val="00495B20"/>
    <w:rsid w:val="004A0BBB"/>
    <w:rsid w:val="004B02AC"/>
    <w:rsid w:val="004B25E2"/>
    <w:rsid w:val="004B3927"/>
    <w:rsid w:val="004D07A7"/>
    <w:rsid w:val="004D5470"/>
    <w:rsid w:val="004F3C6D"/>
    <w:rsid w:val="004F5170"/>
    <w:rsid w:val="004F7B8D"/>
    <w:rsid w:val="0051095A"/>
    <w:rsid w:val="005403D7"/>
    <w:rsid w:val="00544535"/>
    <w:rsid w:val="0055152C"/>
    <w:rsid w:val="0056567C"/>
    <w:rsid w:val="005828C9"/>
    <w:rsid w:val="00594636"/>
    <w:rsid w:val="005A26CA"/>
    <w:rsid w:val="005A3C5E"/>
    <w:rsid w:val="005A4714"/>
    <w:rsid w:val="005A5334"/>
    <w:rsid w:val="005A7225"/>
    <w:rsid w:val="005A793A"/>
    <w:rsid w:val="005B14F2"/>
    <w:rsid w:val="005B4501"/>
    <w:rsid w:val="005C699D"/>
    <w:rsid w:val="005F3BC6"/>
    <w:rsid w:val="005F7890"/>
    <w:rsid w:val="00600643"/>
    <w:rsid w:val="006157F1"/>
    <w:rsid w:val="00616679"/>
    <w:rsid w:val="00621FC2"/>
    <w:rsid w:val="006276C9"/>
    <w:rsid w:val="00630F5B"/>
    <w:rsid w:val="006319BE"/>
    <w:rsid w:val="0063232C"/>
    <w:rsid w:val="00647795"/>
    <w:rsid w:val="00650C1F"/>
    <w:rsid w:val="006530B6"/>
    <w:rsid w:val="0065726D"/>
    <w:rsid w:val="0066132A"/>
    <w:rsid w:val="00667FC4"/>
    <w:rsid w:val="00677A84"/>
    <w:rsid w:val="006A37E4"/>
    <w:rsid w:val="006B7A6C"/>
    <w:rsid w:val="006C6121"/>
    <w:rsid w:val="006D6373"/>
    <w:rsid w:val="006D6386"/>
    <w:rsid w:val="006E068A"/>
    <w:rsid w:val="006E4E36"/>
    <w:rsid w:val="006F54DF"/>
    <w:rsid w:val="006F699A"/>
    <w:rsid w:val="00707F4D"/>
    <w:rsid w:val="007106C2"/>
    <w:rsid w:val="00713A05"/>
    <w:rsid w:val="00733FB2"/>
    <w:rsid w:val="00744905"/>
    <w:rsid w:val="007523ED"/>
    <w:rsid w:val="00770E03"/>
    <w:rsid w:val="007A0598"/>
    <w:rsid w:val="007A5583"/>
    <w:rsid w:val="007A62BA"/>
    <w:rsid w:val="007C375D"/>
    <w:rsid w:val="007C6D52"/>
    <w:rsid w:val="007D0830"/>
    <w:rsid w:val="007D4770"/>
    <w:rsid w:val="007D4B0D"/>
    <w:rsid w:val="007D6840"/>
    <w:rsid w:val="007D6AD5"/>
    <w:rsid w:val="007F1A55"/>
    <w:rsid w:val="007F4BB0"/>
    <w:rsid w:val="007F6D4A"/>
    <w:rsid w:val="008008EE"/>
    <w:rsid w:val="00843CD1"/>
    <w:rsid w:val="00847513"/>
    <w:rsid w:val="008542AE"/>
    <w:rsid w:val="00861B62"/>
    <w:rsid w:val="00864DE6"/>
    <w:rsid w:val="00872001"/>
    <w:rsid w:val="00881A84"/>
    <w:rsid w:val="00883821"/>
    <w:rsid w:val="00890530"/>
    <w:rsid w:val="0089279A"/>
    <w:rsid w:val="00895784"/>
    <w:rsid w:val="008A2A56"/>
    <w:rsid w:val="008B2781"/>
    <w:rsid w:val="008B6FBF"/>
    <w:rsid w:val="008B7DDB"/>
    <w:rsid w:val="008C3F03"/>
    <w:rsid w:val="008D2BAB"/>
    <w:rsid w:val="008D5C72"/>
    <w:rsid w:val="008E28E2"/>
    <w:rsid w:val="008E42B7"/>
    <w:rsid w:val="008E7371"/>
    <w:rsid w:val="008E750D"/>
    <w:rsid w:val="008F3452"/>
    <w:rsid w:val="00902FCE"/>
    <w:rsid w:val="00905312"/>
    <w:rsid w:val="00935FFE"/>
    <w:rsid w:val="009632C0"/>
    <w:rsid w:val="00967293"/>
    <w:rsid w:val="00980C39"/>
    <w:rsid w:val="00981978"/>
    <w:rsid w:val="00996592"/>
    <w:rsid w:val="009A3A9E"/>
    <w:rsid w:val="009D1FC4"/>
    <w:rsid w:val="009E4C9D"/>
    <w:rsid w:val="009E61B1"/>
    <w:rsid w:val="009E79DA"/>
    <w:rsid w:val="009F0C5D"/>
    <w:rsid w:val="00A003FE"/>
    <w:rsid w:val="00A13401"/>
    <w:rsid w:val="00A136EB"/>
    <w:rsid w:val="00A219E5"/>
    <w:rsid w:val="00A21E9B"/>
    <w:rsid w:val="00A25B7B"/>
    <w:rsid w:val="00A3582A"/>
    <w:rsid w:val="00A3786F"/>
    <w:rsid w:val="00A43E26"/>
    <w:rsid w:val="00A43E47"/>
    <w:rsid w:val="00A50AF9"/>
    <w:rsid w:val="00A51F46"/>
    <w:rsid w:val="00A91774"/>
    <w:rsid w:val="00AA0113"/>
    <w:rsid w:val="00AA1760"/>
    <w:rsid w:val="00AB3221"/>
    <w:rsid w:val="00AD6B91"/>
    <w:rsid w:val="00B02AC3"/>
    <w:rsid w:val="00B158DF"/>
    <w:rsid w:val="00B33AA4"/>
    <w:rsid w:val="00B46635"/>
    <w:rsid w:val="00B579F1"/>
    <w:rsid w:val="00B60E99"/>
    <w:rsid w:val="00B60FF8"/>
    <w:rsid w:val="00B61AF9"/>
    <w:rsid w:val="00B66D18"/>
    <w:rsid w:val="00B75CFB"/>
    <w:rsid w:val="00BA02ED"/>
    <w:rsid w:val="00BA1E66"/>
    <w:rsid w:val="00BB6066"/>
    <w:rsid w:val="00BD659F"/>
    <w:rsid w:val="00BE443D"/>
    <w:rsid w:val="00C106F9"/>
    <w:rsid w:val="00C215AE"/>
    <w:rsid w:val="00C31AEF"/>
    <w:rsid w:val="00C343E1"/>
    <w:rsid w:val="00C348AC"/>
    <w:rsid w:val="00C37027"/>
    <w:rsid w:val="00C40252"/>
    <w:rsid w:val="00C41587"/>
    <w:rsid w:val="00C62DE4"/>
    <w:rsid w:val="00C62F0F"/>
    <w:rsid w:val="00C7317D"/>
    <w:rsid w:val="00C7411A"/>
    <w:rsid w:val="00C831AA"/>
    <w:rsid w:val="00C848F7"/>
    <w:rsid w:val="00C91C65"/>
    <w:rsid w:val="00C966E1"/>
    <w:rsid w:val="00CA12D4"/>
    <w:rsid w:val="00CB38AF"/>
    <w:rsid w:val="00CB7F85"/>
    <w:rsid w:val="00CD6EC5"/>
    <w:rsid w:val="00CF6A8F"/>
    <w:rsid w:val="00CF71CE"/>
    <w:rsid w:val="00CF7ED0"/>
    <w:rsid w:val="00D00F00"/>
    <w:rsid w:val="00D070AD"/>
    <w:rsid w:val="00D17F13"/>
    <w:rsid w:val="00D202AB"/>
    <w:rsid w:val="00D264FA"/>
    <w:rsid w:val="00D3181F"/>
    <w:rsid w:val="00D417A8"/>
    <w:rsid w:val="00D4781B"/>
    <w:rsid w:val="00D5379D"/>
    <w:rsid w:val="00D8393A"/>
    <w:rsid w:val="00DA6581"/>
    <w:rsid w:val="00DB304F"/>
    <w:rsid w:val="00DB4F07"/>
    <w:rsid w:val="00DB6D92"/>
    <w:rsid w:val="00DB71EA"/>
    <w:rsid w:val="00DB7BDC"/>
    <w:rsid w:val="00DC3CB4"/>
    <w:rsid w:val="00DE216B"/>
    <w:rsid w:val="00DF051F"/>
    <w:rsid w:val="00DF701B"/>
    <w:rsid w:val="00E01D9D"/>
    <w:rsid w:val="00E20936"/>
    <w:rsid w:val="00E309C2"/>
    <w:rsid w:val="00E44DD6"/>
    <w:rsid w:val="00E51ADF"/>
    <w:rsid w:val="00E53CC6"/>
    <w:rsid w:val="00E70EA3"/>
    <w:rsid w:val="00E90B53"/>
    <w:rsid w:val="00E96129"/>
    <w:rsid w:val="00EA2B9D"/>
    <w:rsid w:val="00EA2F0D"/>
    <w:rsid w:val="00EB2F5D"/>
    <w:rsid w:val="00EC188E"/>
    <w:rsid w:val="00EC3000"/>
    <w:rsid w:val="00EE22BA"/>
    <w:rsid w:val="00EF2167"/>
    <w:rsid w:val="00EF3E34"/>
    <w:rsid w:val="00F11A69"/>
    <w:rsid w:val="00F16384"/>
    <w:rsid w:val="00F219C7"/>
    <w:rsid w:val="00F363D9"/>
    <w:rsid w:val="00F36476"/>
    <w:rsid w:val="00F41799"/>
    <w:rsid w:val="00F543B7"/>
    <w:rsid w:val="00F55EAB"/>
    <w:rsid w:val="00F72DA8"/>
    <w:rsid w:val="00F74334"/>
    <w:rsid w:val="00F811FF"/>
    <w:rsid w:val="00F83FF4"/>
    <w:rsid w:val="00F8768F"/>
    <w:rsid w:val="00F87DF3"/>
    <w:rsid w:val="00F9414B"/>
    <w:rsid w:val="00F94A2C"/>
    <w:rsid w:val="00FA4E8C"/>
    <w:rsid w:val="00FA7510"/>
    <w:rsid w:val="00FC1C7B"/>
    <w:rsid w:val="00FC37CE"/>
    <w:rsid w:val="00FC48CF"/>
    <w:rsid w:val="00FD51FA"/>
    <w:rsid w:val="00FE188C"/>
    <w:rsid w:val="00FE746B"/>
    <w:rsid w:val="00FF5C55"/>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5F28-6449-410E-88C6-246AC02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6E068A"/>
    <w:pPr>
      <w:keepNext/>
      <w:keepLines/>
      <w:spacing w:before="4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6E068A"/>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6E068A"/>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uiPriority w:val="99"/>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uiPriority w:val="99"/>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6E068A"/>
    <w:pPr>
      <w:spacing w:after="120" w:line="480" w:lineRule="auto"/>
    </w:pPr>
  </w:style>
  <w:style w:type="character" w:customStyle="1" w:styleId="25">
    <w:name w:val="Основной текст 2 Знак"/>
    <w:basedOn w:val="a0"/>
    <w:link w:val="24"/>
    <w:uiPriority w:val="99"/>
    <w:semiHidden/>
    <w:rsid w:val="006E068A"/>
  </w:style>
  <w:style w:type="paragraph" w:customStyle="1" w:styleId="410">
    <w:name w:val="Заголовок 41"/>
    <w:basedOn w:val="a"/>
    <w:next w:val="a"/>
    <w:uiPriority w:val="9"/>
    <w:unhideWhenUsed/>
    <w:qFormat/>
    <w:rsid w:val="006E068A"/>
    <w:pPr>
      <w:keepNext/>
      <w:keepLines/>
      <w:spacing w:before="200" w:after="0" w:line="240" w:lineRule="auto"/>
      <w:outlineLvl w:val="3"/>
    </w:pPr>
    <w:rPr>
      <w:rFonts w:ascii="Cambria" w:eastAsia="Times New Roman" w:hAnsi="Cambria" w:cs="Times New Roman"/>
      <w:b/>
      <w:bCs/>
      <w:i/>
      <w:iCs/>
      <w:color w:val="4F81BD"/>
      <w:sz w:val="20"/>
      <w:szCs w:val="20"/>
    </w:rPr>
  </w:style>
  <w:style w:type="paragraph" w:customStyle="1" w:styleId="510">
    <w:name w:val="Заголовок 51"/>
    <w:basedOn w:val="a"/>
    <w:next w:val="a"/>
    <w:uiPriority w:val="9"/>
    <w:semiHidden/>
    <w:unhideWhenUsed/>
    <w:qFormat/>
    <w:rsid w:val="006E068A"/>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610">
    <w:name w:val="Заголовок 61"/>
    <w:basedOn w:val="a"/>
    <w:next w:val="a"/>
    <w:uiPriority w:val="9"/>
    <w:semiHidden/>
    <w:unhideWhenUsed/>
    <w:qFormat/>
    <w:rsid w:val="006E068A"/>
    <w:pPr>
      <w:keepNext/>
      <w:keepLines/>
      <w:spacing w:before="200" w:after="0" w:line="276" w:lineRule="auto"/>
      <w:outlineLvl w:val="5"/>
    </w:pPr>
    <w:rPr>
      <w:rFonts w:ascii="Cambria" w:eastAsia="Times New Roman" w:hAnsi="Cambria" w:cs="Times New Roman"/>
      <w:i/>
      <w:iCs/>
      <w:color w:val="243F60"/>
      <w:lang w:eastAsia="ru-RU"/>
    </w:rPr>
  </w:style>
  <w:style w:type="numbering" w:customStyle="1" w:styleId="26">
    <w:name w:val="Нет списка2"/>
    <w:next w:val="a2"/>
    <w:uiPriority w:val="99"/>
    <w:semiHidden/>
    <w:unhideWhenUsed/>
    <w:rsid w:val="006E068A"/>
  </w:style>
  <w:style w:type="character" w:customStyle="1" w:styleId="apple-converted-space">
    <w:name w:val="apple-converted-space"/>
    <w:basedOn w:val="a0"/>
    <w:rsid w:val="006E068A"/>
  </w:style>
  <w:style w:type="paragraph" w:styleId="30">
    <w:name w:val="Body Text 3"/>
    <w:basedOn w:val="a"/>
    <w:link w:val="31"/>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0"/>
    <w:uiPriority w:val="99"/>
    <w:semiHidden/>
    <w:rsid w:val="006E068A"/>
    <w:rPr>
      <w:rFonts w:ascii="Times New Roman" w:eastAsia="Times New Roman" w:hAnsi="Times New Roman" w:cs="Times New Roman"/>
      <w:sz w:val="24"/>
      <w:szCs w:val="24"/>
      <w:lang w:eastAsia="ru-RU"/>
    </w:rPr>
  </w:style>
  <w:style w:type="paragraph" w:styleId="afb">
    <w:name w:val="Normal (Web)"/>
    <w:basedOn w:val="a"/>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6E068A"/>
  </w:style>
  <w:style w:type="character" w:customStyle="1" w:styleId="submenu-table">
    <w:name w:val="submenu-table"/>
    <w:basedOn w:val="a0"/>
    <w:rsid w:val="006E068A"/>
  </w:style>
  <w:style w:type="character" w:customStyle="1" w:styleId="50">
    <w:name w:val="Заголовок 5 Знак"/>
    <w:basedOn w:val="a0"/>
    <w:link w:val="5"/>
    <w:uiPriority w:val="9"/>
    <w:semiHidden/>
    <w:rsid w:val="006E068A"/>
    <w:rPr>
      <w:rFonts w:ascii="Cambria" w:eastAsia="Times New Roman" w:hAnsi="Cambria" w:cs="Times New Roman"/>
      <w:color w:val="243F60"/>
    </w:rPr>
  </w:style>
  <w:style w:type="character" w:customStyle="1" w:styleId="60">
    <w:name w:val="Заголовок 6 Знак"/>
    <w:basedOn w:val="a0"/>
    <w:link w:val="6"/>
    <w:uiPriority w:val="9"/>
    <w:semiHidden/>
    <w:rsid w:val="006E068A"/>
    <w:rPr>
      <w:rFonts w:ascii="Cambria" w:eastAsia="Times New Roman" w:hAnsi="Cambria" w:cs="Times New Roman"/>
      <w:i/>
      <w:iCs/>
      <w:color w:val="243F60"/>
    </w:rPr>
  </w:style>
  <w:style w:type="character" w:customStyle="1" w:styleId="40">
    <w:name w:val="Заголовок 4 Знак"/>
    <w:basedOn w:val="a0"/>
    <w:link w:val="4"/>
    <w:uiPriority w:val="9"/>
    <w:rsid w:val="006E068A"/>
    <w:rPr>
      <w:rFonts w:ascii="Cambria" w:eastAsia="Times New Roman" w:hAnsi="Cambria" w:cs="Times New Roman"/>
      <w:b/>
      <w:bCs/>
      <w:i/>
      <w:iCs/>
      <w:color w:val="4F81BD"/>
      <w:sz w:val="20"/>
      <w:szCs w:val="20"/>
      <w:lang w:eastAsia="en-US"/>
    </w:rPr>
  </w:style>
  <w:style w:type="paragraph" w:styleId="afc">
    <w:name w:val="Plain Text"/>
    <w:basedOn w:val="a"/>
    <w:link w:val="afd"/>
    <w:rsid w:val="006E068A"/>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6E068A"/>
    <w:rPr>
      <w:rFonts w:ascii="Courier New" w:eastAsia="Times New Roman" w:hAnsi="Courier New" w:cs="Times New Roman"/>
      <w:sz w:val="20"/>
      <w:szCs w:val="20"/>
      <w:lang w:eastAsia="ru-RU"/>
    </w:rPr>
  </w:style>
  <w:style w:type="paragraph" w:customStyle="1" w:styleId="ReportHead">
    <w:name w:val="Report_Head"/>
    <w:basedOn w:val="a"/>
    <w:link w:val="ReportHead0"/>
    <w:rsid w:val="006E068A"/>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6E068A"/>
    <w:rPr>
      <w:rFonts w:ascii="Times New Roman" w:eastAsia="Calibri" w:hAnsi="Times New Roman" w:cs="Times New Roman"/>
      <w:sz w:val="28"/>
    </w:rPr>
  </w:style>
  <w:style w:type="character" w:customStyle="1" w:styleId="511">
    <w:name w:val="Заголовок 5 Знак1"/>
    <w:basedOn w:val="a0"/>
    <w:uiPriority w:val="9"/>
    <w:semiHidden/>
    <w:rsid w:val="006E068A"/>
    <w:rPr>
      <w:rFonts w:asciiTheme="majorHAnsi" w:eastAsiaTheme="majorEastAsia" w:hAnsiTheme="majorHAnsi" w:cstheme="majorBidi"/>
      <w:color w:val="2E74B5" w:themeColor="accent1" w:themeShade="BF"/>
    </w:rPr>
  </w:style>
  <w:style w:type="character" w:customStyle="1" w:styleId="611">
    <w:name w:val="Заголовок 6 Знак1"/>
    <w:basedOn w:val="a0"/>
    <w:uiPriority w:val="9"/>
    <w:semiHidden/>
    <w:rsid w:val="006E068A"/>
    <w:rPr>
      <w:rFonts w:asciiTheme="majorHAnsi" w:eastAsiaTheme="majorEastAsia" w:hAnsiTheme="majorHAnsi" w:cstheme="majorBidi"/>
      <w:color w:val="1F4D78" w:themeColor="accent1" w:themeShade="7F"/>
    </w:rPr>
  </w:style>
  <w:style w:type="character" w:customStyle="1" w:styleId="411">
    <w:name w:val="Заголовок 4 Знак1"/>
    <w:basedOn w:val="a0"/>
    <w:uiPriority w:val="9"/>
    <w:semiHidden/>
    <w:rsid w:val="006E068A"/>
    <w:rPr>
      <w:rFonts w:asciiTheme="majorHAnsi" w:eastAsiaTheme="majorEastAsia" w:hAnsiTheme="majorHAnsi" w:cstheme="majorBidi"/>
      <w:i/>
      <w:iCs/>
      <w:color w:val="2E74B5" w:themeColor="accent1" w:themeShade="BF"/>
    </w:rPr>
  </w:style>
  <w:style w:type="paragraph" w:styleId="afe">
    <w:name w:val="header"/>
    <w:basedOn w:val="a"/>
    <w:link w:val="aff"/>
    <w:uiPriority w:val="99"/>
    <w:unhideWhenUsed/>
    <w:rsid w:val="00B158D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B158DF"/>
  </w:style>
  <w:style w:type="table" w:customStyle="1" w:styleId="14">
    <w:name w:val="Сетка таблицы14"/>
    <w:basedOn w:val="a1"/>
    <w:next w:val="a9"/>
    <w:uiPriority w:val="59"/>
    <w:rsid w:val="007D4B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7094-21A0-46F3-92E0-7E8000C4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14989</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15</cp:revision>
  <cp:lastPrinted>2019-11-27T04:10:00Z</cp:lastPrinted>
  <dcterms:created xsi:type="dcterms:W3CDTF">2022-03-29T09:26:00Z</dcterms:created>
  <dcterms:modified xsi:type="dcterms:W3CDTF">2022-04-01T12:37:00Z</dcterms:modified>
</cp:coreProperties>
</file>