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w:t>
      </w:r>
      <w:r w:rsidR="00BD6098">
        <w:rPr>
          <w:rFonts w:ascii="Times New Roman" w:eastAsia="Times New Roman" w:hAnsi="Times New Roman" w:cs="Times New Roman"/>
          <w:smallCaps/>
          <w:sz w:val="24"/>
          <w:szCs w:val="28"/>
          <w:lang w:eastAsia="ru-RU"/>
        </w:rPr>
        <w:t>ОБР</w:t>
      </w:r>
      <w:r w:rsidR="000D16C5" w:rsidRPr="00474E61">
        <w:rPr>
          <w:rFonts w:ascii="Times New Roman" w:eastAsia="Times New Roman" w:hAnsi="Times New Roman" w:cs="Times New Roman"/>
          <w:smallCaps/>
          <w:sz w:val="24"/>
          <w:szCs w:val="28"/>
          <w:lang w:eastAsia="ru-RU"/>
        </w:rPr>
        <w:t xml:space="preserve">НАУКИ </w:t>
      </w:r>
      <w:r w:rsidRPr="00474E61">
        <w:rPr>
          <w:rFonts w:ascii="Times New Roman" w:eastAsia="Times New Roman" w:hAnsi="Times New Roman" w:cs="Times New Roman"/>
          <w:smallCaps/>
          <w:sz w:val="24"/>
          <w:szCs w:val="28"/>
          <w:lang w:eastAsia="ru-RU"/>
        </w:rPr>
        <w:t>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C14C5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14C56">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08D0" w:rsidRPr="00D508D0">
        <w:rPr>
          <w:rFonts w:ascii="Times New Roman" w:eastAsia="Times New Roman" w:hAnsi="Times New Roman" w:cs="Times New Roman"/>
          <w:i/>
          <w:sz w:val="28"/>
          <w:szCs w:val="20"/>
          <w:lang w:eastAsia="ru-RU"/>
        </w:rPr>
        <w:t>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F70543"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Начальное</w:t>
      </w:r>
      <w:bookmarkStart w:id="0" w:name="_GoBack"/>
      <w:bookmarkEnd w:id="0"/>
      <w:r w:rsidR="00510E67">
        <w:rPr>
          <w:rFonts w:ascii="Times New Roman" w:eastAsia="Calibri" w:hAnsi="Times New Roman" w:cs="Times New Roman"/>
          <w:i/>
          <w:sz w:val="24"/>
          <w:u w:val="single"/>
        </w:rPr>
        <w:t xml:space="preserve"> </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Программа академического бакалавриата</w:t>
      </w:r>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BD6098"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00C14C56"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1" w:name="BookmarkWhereDelChr13"/>
      <w:bookmarkEnd w:id="1"/>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510E67" w:rsidRDefault="00510E67" w:rsidP="00C14C56">
      <w:pPr>
        <w:spacing w:after="0" w:line="240" w:lineRule="auto"/>
        <w:rPr>
          <w:rFonts w:ascii="Times New Roman" w:eastAsia="Times New Roman" w:hAnsi="Times New Roman" w:cs="Times New Roman"/>
          <w:sz w:val="28"/>
          <w:szCs w:val="28"/>
        </w:rPr>
      </w:pPr>
    </w:p>
    <w:p w:rsidR="00510E67" w:rsidRPr="00474E61" w:rsidRDefault="00510E67"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0D16C5">
        <w:rPr>
          <w:rFonts w:ascii="Times New Roman" w:eastAsia="Times New Roman" w:hAnsi="Times New Roman" w:cs="Times New Roman"/>
          <w:sz w:val="28"/>
          <w:szCs w:val="28"/>
        </w:rPr>
        <w:t>2</w:t>
      </w:r>
      <w:r w:rsidR="004F587D">
        <w:rPr>
          <w:rFonts w:ascii="Times New Roman" w:eastAsia="Times New Roman" w:hAnsi="Times New Roman" w:cs="Times New Roman"/>
          <w:sz w:val="28"/>
          <w:szCs w:val="28"/>
        </w:rPr>
        <w:t>2</w:t>
      </w:r>
    </w:p>
    <w:p w:rsidR="004F587D" w:rsidRDefault="004F587D" w:rsidP="004F587D">
      <w:pPr>
        <w:suppressAutoHyphens/>
        <w:spacing w:after="0" w:line="240" w:lineRule="auto"/>
        <w:ind w:firstLine="567"/>
        <w:jc w:val="both"/>
        <w:rPr>
          <w:rFonts w:ascii="Times New Roman" w:hAnsi="Times New Roman" w:cs="Times New Roman"/>
          <w:sz w:val="24"/>
        </w:rPr>
      </w:pPr>
    </w:p>
    <w:p w:rsidR="004F587D" w:rsidRDefault="004F587D" w:rsidP="004F587D">
      <w:pPr>
        <w:suppressAutoHyphens/>
        <w:spacing w:after="0" w:line="240" w:lineRule="auto"/>
        <w:ind w:firstLine="567"/>
        <w:jc w:val="both"/>
        <w:rPr>
          <w:rFonts w:ascii="Times New Roman" w:hAnsi="Times New Roman" w:cs="Times New Roman"/>
          <w:sz w:val="24"/>
        </w:rPr>
      </w:pPr>
    </w:p>
    <w:p w:rsidR="004F587D" w:rsidRDefault="004F587D" w:rsidP="004F587D">
      <w:pPr>
        <w:suppressAutoHyphens/>
        <w:spacing w:after="0" w:line="240" w:lineRule="auto"/>
        <w:ind w:firstLine="567"/>
        <w:jc w:val="both"/>
        <w:rPr>
          <w:rFonts w:ascii="Times New Roman" w:hAnsi="Times New Roman" w:cs="Times New Roman"/>
          <w:sz w:val="24"/>
        </w:rPr>
      </w:pPr>
    </w:p>
    <w:p w:rsidR="004F587D" w:rsidRPr="00FE53CD" w:rsidRDefault="004F587D" w:rsidP="004F587D">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r>
        <w:rPr>
          <w:rFonts w:ascii="Times New Roman" w:hAnsi="Times New Roman" w:cs="Times New Roman"/>
          <w:sz w:val="24"/>
        </w:rPr>
        <w:t>Русский язык</w:t>
      </w:r>
      <w:r w:rsidRPr="00FE53CD">
        <w:rPr>
          <w:rFonts w:ascii="Times New Roman" w:hAnsi="Times New Roman" w:cs="Times New Roman"/>
          <w:sz w:val="24"/>
        </w:rPr>
        <w:t>»</w:t>
      </w:r>
    </w:p>
    <w:p w:rsidR="004F587D" w:rsidRPr="00FE53CD" w:rsidRDefault="004F587D" w:rsidP="004F587D">
      <w:pPr>
        <w:suppressAutoHyphens/>
        <w:spacing w:after="0" w:line="240" w:lineRule="auto"/>
        <w:jc w:val="both"/>
        <w:rPr>
          <w:rFonts w:ascii="Times New Roman" w:hAnsi="Times New Roman" w:cs="Times New Roman"/>
          <w:sz w:val="24"/>
          <w:u w:val="single"/>
        </w:rPr>
      </w:pPr>
    </w:p>
    <w:p w:rsidR="004F587D" w:rsidRPr="00FE53CD" w:rsidRDefault="004F587D" w:rsidP="004F587D">
      <w:pPr>
        <w:suppressAutoHyphens/>
        <w:spacing w:after="0" w:line="240" w:lineRule="auto"/>
        <w:ind w:firstLine="850"/>
        <w:jc w:val="both"/>
        <w:rPr>
          <w:rFonts w:ascii="Times New Roman" w:hAnsi="Times New Roman" w:cs="Times New Roman"/>
          <w:sz w:val="24"/>
        </w:rPr>
      </w:pPr>
      <w:r w:rsidRPr="00FE53CD">
        <w:rPr>
          <w:rFonts w:ascii="Times New Roman" w:hAnsi="Times New Roman" w:cs="Times New Roman"/>
          <w:sz w:val="24"/>
        </w:rPr>
        <w:t>Фонд оценочных средств рассмотрен и утвержден на заседании кафедры</w:t>
      </w:r>
    </w:p>
    <w:p w:rsidR="004F587D" w:rsidRPr="00FE53CD" w:rsidRDefault="004F587D" w:rsidP="004F587D">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p>
    <w:p w:rsidR="004F587D" w:rsidRPr="00FE53CD" w:rsidRDefault="004F587D" w:rsidP="004F587D">
      <w:pPr>
        <w:tabs>
          <w:tab w:val="left" w:pos="10148"/>
        </w:tabs>
        <w:suppressAutoHyphens/>
        <w:spacing w:after="0" w:line="240" w:lineRule="auto"/>
        <w:jc w:val="center"/>
        <w:rPr>
          <w:rFonts w:ascii="Times New Roman" w:hAnsi="Times New Roman" w:cs="Times New Roman"/>
          <w:i/>
          <w:sz w:val="24"/>
          <w:vertAlign w:val="superscript"/>
        </w:rPr>
      </w:pPr>
      <w:r w:rsidRPr="00FE53CD">
        <w:rPr>
          <w:rFonts w:ascii="Times New Roman" w:hAnsi="Times New Roman" w:cs="Times New Roman"/>
          <w:i/>
          <w:sz w:val="24"/>
          <w:vertAlign w:val="superscript"/>
        </w:rPr>
        <w:t>наименование кафедры</w:t>
      </w:r>
    </w:p>
    <w:p w:rsidR="004F587D" w:rsidRPr="00FE53CD" w:rsidRDefault="004F587D" w:rsidP="004F587D">
      <w:pPr>
        <w:tabs>
          <w:tab w:val="left" w:pos="10148"/>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w:t>
      </w:r>
      <w:r w:rsidRPr="00FE53CD">
        <w:rPr>
          <w:rFonts w:ascii="Times New Roman" w:hAnsi="Times New Roman" w:cs="Times New Roman"/>
          <w:sz w:val="24"/>
          <w:u w:val="single"/>
        </w:rPr>
        <w:t>6</w:t>
      </w:r>
      <w:r w:rsidRPr="00FE53CD">
        <w:rPr>
          <w:rFonts w:ascii="Times New Roman" w:hAnsi="Times New Roman" w:cs="Times New Roman"/>
          <w:sz w:val="24"/>
        </w:rPr>
        <w:t>__от "_</w:t>
      </w:r>
      <w:r w:rsidRPr="00FE53CD">
        <w:rPr>
          <w:rFonts w:ascii="Times New Roman" w:hAnsi="Times New Roman" w:cs="Times New Roman"/>
          <w:sz w:val="24"/>
          <w:u w:val="single"/>
        </w:rPr>
        <w:t>28</w:t>
      </w:r>
      <w:r>
        <w:rPr>
          <w:rFonts w:ascii="Times New Roman" w:hAnsi="Times New Roman" w:cs="Times New Roman"/>
          <w:sz w:val="24"/>
        </w:rPr>
        <w:t>_" __</w:t>
      </w:r>
      <w:r w:rsidRPr="00FE53CD">
        <w:rPr>
          <w:rFonts w:ascii="Times New Roman" w:hAnsi="Times New Roman" w:cs="Times New Roman"/>
          <w:sz w:val="24"/>
          <w:u w:val="single"/>
        </w:rPr>
        <w:t>01</w:t>
      </w:r>
      <w:r w:rsidRPr="00FE53CD">
        <w:rPr>
          <w:rFonts w:ascii="Times New Roman" w:hAnsi="Times New Roman" w:cs="Times New Roman"/>
          <w:sz w:val="24"/>
        </w:rPr>
        <w:t xml:space="preserve">____ </w:t>
      </w:r>
      <w:r w:rsidRPr="00FE53CD">
        <w:rPr>
          <w:rFonts w:ascii="Times New Roman" w:hAnsi="Times New Roman" w:cs="Times New Roman"/>
          <w:sz w:val="24"/>
          <w:u w:val="single"/>
        </w:rPr>
        <w:t>2022</w:t>
      </w:r>
      <w:r w:rsidRPr="00FE53CD">
        <w:rPr>
          <w:rFonts w:ascii="Times New Roman" w:hAnsi="Times New Roman" w:cs="Times New Roman"/>
          <w:sz w:val="24"/>
        </w:rPr>
        <w:t>_г.</w:t>
      </w:r>
    </w:p>
    <w:p w:rsidR="004F587D" w:rsidRPr="00FE53CD" w:rsidRDefault="004F587D" w:rsidP="004F587D">
      <w:pPr>
        <w:tabs>
          <w:tab w:val="left" w:pos="10148"/>
        </w:tabs>
        <w:suppressAutoHyphens/>
        <w:spacing w:after="0" w:line="240" w:lineRule="auto"/>
        <w:jc w:val="both"/>
        <w:rPr>
          <w:rFonts w:ascii="Times New Roman" w:hAnsi="Times New Roman" w:cs="Times New Roman"/>
          <w:sz w:val="24"/>
        </w:rPr>
      </w:pPr>
    </w:p>
    <w:p w:rsidR="004F587D" w:rsidRPr="00FE53CD" w:rsidRDefault="004F587D" w:rsidP="004F587D">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Заведующий кафедрой</w:t>
      </w:r>
    </w:p>
    <w:p w:rsidR="004F587D" w:rsidRPr="00FE53CD" w:rsidRDefault="004F587D" w:rsidP="004F587D">
      <w:pPr>
        <w:tabs>
          <w:tab w:val="center" w:pos="6378"/>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r>
        <w:rPr>
          <w:rFonts w:ascii="Times New Roman" w:hAnsi="Times New Roman" w:cs="Times New Roman"/>
          <w:sz w:val="24"/>
          <w:u w:val="single"/>
        </w:rPr>
        <w:t xml:space="preserve">                Л.А. Омельяненко</w:t>
      </w: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4F587D" w:rsidRPr="00FE53CD" w:rsidRDefault="004F587D" w:rsidP="004F587D">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наименование кафедры                                                    подпись                        расшифровка подписи</w:t>
      </w:r>
    </w:p>
    <w:p w:rsidR="004F587D" w:rsidRPr="00FE53CD" w:rsidRDefault="004F587D" w:rsidP="004F587D">
      <w:pPr>
        <w:tabs>
          <w:tab w:val="center" w:pos="6378"/>
          <w:tab w:val="left" w:pos="10148"/>
        </w:tabs>
        <w:suppressAutoHyphens/>
        <w:spacing w:after="0" w:line="240" w:lineRule="auto"/>
        <w:jc w:val="both"/>
        <w:rPr>
          <w:rFonts w:ascii="Times New Roman" w:hAnsi="Times New Roman" w:cs="Times New Roman"/>
          <w:i/>
          <w:sz w:val="24"/>
        </w:rPr>
      </w:pPr>
      <w:r w:rsidRPr="00FE53CD">
        <w:rPr>
          <w:rFonts w:ascii="Times New Roman" w:hAnsi="Times New Roman" w:cs="Times New Roman"/>
          <w:i/>
          <w:sz w:val="24"/>
        </w:rPr>
        <w:t>Исполнители:</w:t>
      </w:r>
    </w:p>
    <w:p w:rsidR="004F587D" w:rsidRPr="00FE53CD" w:rsidRDefault="004F587D" w:rsidP="004F587D">
      <w:pPr>
        <w:tabs>
          <w:tab w:val="left" w:pos="6600"/>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Pr>
          <w:rFonts w:ascii="Times New Roman" w:hAnsi="Times New Roman" w:cs="Times New Roman"/>
          <w:sz w:val="24"/>
          <w:u w:val="single"/>
        </w:rPr>
        <w:t>доцент</w:t>
      </w:r>
      <w:r w:rsidRPr="00FE53CD">
        <w:rPr>
          <w:rFonts w:ascii="Times New Roman" w:hAnsi="Times New Roman" w:cs="Times New Roman"/>
          <w:sz w:val="24"/>
          <w:u w:val="single"/>
        </w:rPr>
        <w:tab/>
      </w:r>
      <w:r>
        <w:rPr>
          <w:rFonts w:ascii="Times New Roman" w:hAnsi="Times New Roman" w:cs="Times New Roman"/>
          <w:sz w:val="24"/>
          <w:u w:val="single"/>
        </w:rPr>
        <w:t>О.Н. Григорьева</w:t>
      </w:r>
      <w:r>
        <w:rPr>
          <w:rFonts w:ascii="Times New Roman" w:hAnsi="Times New Roman" w:cs="Times New Roman"/>
          <w:sz w:val="24"/>
          <w:u w:val="single"/>
        </w:rPr>
        <w:tab/>
      </w:r>
    </w:p>
    <w:p w:rsidR="004F587D" w:rsidRPr="00FE53CD" w:rsidRDefault="004F587D" w:rsidP="004F587D">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p w:rsidR="004F587D" w:rsidRPr="00FE53CD" w:rsidRDefault="004F587D" w:rsidP="004F587D">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4F587D" w:rsidRPr="00FE53CD" w:rsidRDefault="004F587D" w:rsidP="004F587D">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4F587D" w:rsidRPr="00FE53CD" w:rsidTr="004F587D">
        <w:tc>
          <w:tcPr>
            <w:tcW w:w="10148" w:type="dxa"/>
            <w:shd w:val="clear" w:color="auto" w:fill="auto"/>
          </w:tcPr>
          <w:p w:rsidR="004F587D" w:rsidRPr="00FE53CD" w:rsidRDefault="004F587D" w:rsidP="004F587D">
            <w:pPr>
              <w:tabs>
                <w:tab w:val="left" w:pos="10148"/>
              </w:tabs>
              <w:suppressAutoHyphens/>
              <w:spacing w:after="0" w:line="240" w:lineRule="auto"/>
              <w:jc w:val="both"/>
              <w:rPr>
                <w:rFonts w:ascii="Times New Roman" w:hAnsi="Times New Roman" w:cs="Times New Roman"/>
                <w:sz w:val="24"/>
              </w:rPr>
            </w:pPr>
          </w:p>
          <w:p w:rsidR="004F587D" w:rsidRPr="00FE53CD" w:rsidRDefault="004F587D" w:rsidP="004F587D">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СОГЛАСОВАНО:</w:t>
            </w:r>
          </w:p>
          <w:p w:rsidR="004F587D" w:rsidRPr="00FE53CD" w:rsidRDefault="004F587D" w:rsidP="004F587D">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 xml:space="preserve">Уполномоченный по качеству </w:t>
            </w:r>
            <w:r>
              <w:rPr>
                <w:rFonts w:ascii="Times New Roman" w:hAnsi="Times New Roman" w:cs="Times New Roman"/>
                <w:sz w:val="24"/>
              </w:rPr>
              <w:t>кафедры</w:t>
            </w:r>
          </w:p>
          <w:p w:rsidR="004F587D" w:rsidRPr="00FE53CD" w:rsidRDefault="004F587D" w:rsidP="004F587D">
            <w:pPr>
              <w:tabs>
                <w:tab w:val="center" w:pos="5811"/>
                <w:tab w:val="left" w:pos="7005"/>
                <w:tab w:val="left" w:pos="9865"/>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t xml:space="preserve"> </w:t>
            </w:r>
            <w:r w:rsidRPr="00FE53CD">
              <w:rPr>
                <w:rFonts w:ascii="Times New Roman" w:hAnsi="Times New Roman" w:cs="Times New Roman"/>
                <w:sz w:val="24"/>
                <w:u w:val="single"/>
              </w:rPr>
              <w:tab/>
            </w:r>
            <w:r>
              <w:rPr>
                <w:rFonts w:ascii="Times New Roman" w:hAnsi="Times New Roman" w:cs="Times New Roman"/>
                <w:sz w:val="24"/>
                <w:u w:val="single"/>
              </w:rPr>
              <w:t>Н.А. Гаврилова</w:t>
            </w:r>
            <w:r>
              <w:rPr>
                <w:rFonts w:ascii="Times New Roman" w:hAnsi="Times New Roman" w:cs="Times New Roman"/>
                <w:sz w:val="24"/>
                <w:u w:val="single"/>
              </w:rPr>
              <w:tab/>
            </w:r>
          </w:p>
          <w:p w:rsidR="004F587D" w:rsidRPr="00FE53CD" w:rsidRDefault="004F587D" w:rsidP="004F587D">
            <w:pPr>
              <w:tabs>
                <w:tab w:val="center" w:pos="5811"/>
                <w:tab w:val="left" w:pos="9865"/>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w:t>
            </w:r>
            <w:r>
              <w:rPr>
                <w:rFonts w:ascii="Times New Roman" w:hAnsi="Times New Roman" w:cs="Times New Roman"/>
                <w:i/>
                <w:sz w:val="24"/>
                <w:vertAlign w:val="superscript"/>
              </w:rPr>
              <w:t xml:space="preserve">                            </w:t>
            </w:r>
            <w:r w:rsidRPr="00FE53CD">
              <w:rPr>
                <w:rFonts w:ascii="Times New Roman" w:hAnsi="Times New Roman" w:cs="Times New Roman"/>
                <w:i/>
                <w:sz w:val="24"/>
                <w:vertAlign w:val="superscript"/>
              </w:rPr>
              <w:t xml:space="preserve">  личная подпись                                          расшифровка подписи</w:t>
            </w:r>
          </w:p>
          <w:p w:rsidR="004F587D" w:rsidRPr="00FE53CD" w:rsidRDefault="004F587D" w:rsidP="004F587D">
            <w:pPr>
              <w:tabs>
                <w:tab w:val="center" w:pos="5811"/>
                <w:tab w:val="left" w:pos="9865"/>
              </w:tabs>
              <w:suppressAutoHyphens/>
              <w:spacing w:after="0" w:line="240" w:lineRule="auto"/>
              <w:jc w:val="both"/>
              <w:rPr>
                <w:rFonts w:ascii="Times New Roman" w:hAnsi="Times New Roman" w:cs="Times New Roman"/>
                <w:i/>
                <w:sz w:val="24"/>
              </w:rPr>
            </w:pPr>
          </w:p>
        </w:tc>
      </w:tr>
    </w:tbl>
    <w:p w:rsidR="004F587D" w:rsidRDefault="004F587D" w:rsidP="004F587D">
      <w:pPr>
        <w:spacing w:after="0" w:line="360" w:lineRule="auto"/>
        <w:jc w:val="both"/>
        <w:rPr>
          <w:rFonts w:ascii="Times New Roman" w:eastAsia="Times New Roman" w:hAnsi="Times New Roman" w:cs="Times New Roman"/>
          <w:b/>
          <w:sz w:val="28"/>
          <w:szCs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042889" w:rsidRPr="00042889" w:rsidRDefault="00042889" w:rsidP="00042889">
      <w:pPr>
        <w:keepNext/>
        <w:suppressAutoHyphens/>
        <w:spacing w:after="360" w:line="240" w:lineRule="auto"/>
        <w:ind w:firstLine="709"/>
        <w:jc w:val="both"/>
        <w:outlineLvl w:val="0"/>
        <w:rPr>
          <w:rFonts w:ascii="Times New Roman" w:eastAsia="Calibri" w:hAnsi="Times New Roman" w:cs="Times New Roman"/>
          <w:b/>
          <w:sz w:val="28"/>
        </w:rPr>
      </w:pPr>
      <w:r w:rsidRPr="00042889">
        <w:rPr>
          <w:rFonts w:ascii="Times New Roman" w:eastAsia="Calibri" w:hAnsi="Times New Roman" w:cs="Times New Roman"/>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042889" w:rsidRPr="00042889" w:rsidTr="004F587D">
        <w:trPr>
          <w:tblHeader/>
        </w:trPr>
        <w:tc>
          <w:tcPr>
            <w:tcW w:w="184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Формируемые компетенции</w:t>
            </w:r>
          </w:p>
        </w:tc>
        <w:tc>
          <w:tcPr>
            <w:tcW w:w="3402"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шифр раздела в данном документе</w:t>
            </w:r>
          </w:p>
        </w:tc>
      </w:tr>
      <w:tr w:rsidR="00042889" w:rsidRPr="00042889" w:rsidTr="004F587D">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УК-1:</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УК-1-В-2 Осуществляет критический анализ и синтез информации, полученной из разных источников</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методы критического анализа и оценки современных научных достижений; основные принципы критического анализа</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04288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4F587D">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получать новые знания на основе анализа, синтеза и других методов; собирать данные по сложным научным проблемам, относящимся к профессиональной области</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4F587D">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hAnsi="Times New Roman" w:cs="Times New Roman"/>
                <w:sz w:val="24"/>
              </w:rPr>
              <w:t>исследованием проблем профессиональной деятельности с применением анализа, синтеза и других методов интеллектуальной деятельности; умением демонстрировать оценочные суждения в решении проблемных профессиональных ситуаций</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042889" w:rsidRPr="00042889" w:rsidTr="004F587D">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ОПК-8:</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Способен осуществлять педагогическую деятельность на основе специальных научных знаний</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ОПК-8-В-1 Демонстрирует специальные научные знания, необходимые для осуществления педагогической деятельности в конкретной образовательной области</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ОПК-8-В-3 Владеет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теорию, закономерности и принципы построения и 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w:t>
            </w:r>
          </w:p>
        </w:tc>
        <w:tc>
          <w:tcPr>
            <w:tcW w:w="2693" w:type="dxa"/>
            <w:shd w:val="clear" w:color="auto" w:fill="auto"/>
          </w:tcPr>
          <w:p w:rsidR="00042889" w:rsidRPr="00393166" w:rsidRDefault="00042889" w:rsidP="004F587D">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4F587D">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4F587D">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4F587D">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4F587D">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осуществлять педагогическое целеполагание и решать задачи профессиональной педагогической деятельности на </w:t>
            </w:r>
            <w:r w:rsidRPr="00042889">
              <w:rPr>
                <w:rFonts w:ascii="Times New Roman" w:eastAsia="Calibri" w:hAnsi="Times New Roman" w:cs="Times New Roman"/>
                <w:sz w:val="24"/>
              </w:rPr>
              <w:lastRenderedPageBreak/>
              <w:t>основе специальных научных знаний; оценивать результативность собственной педагогической деятельности.</w:t>
            </w:r>
          </w:p>
        </w:tc>
        <w:tc>
          <w:tcPr>
            <w:tcW w:w="2693" w:type="dxa"/>
            <w:shd w:val="clear" w:color="auto" w:fill="auto"/>
          </w:tcPr>
          <w:p w:rsidR="00042889" w:rsidRPr="00393166" w:rsidRDefault="00042889" w:rsidP="004F587D">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4F587D">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4F587D">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w:t>
            </w:r>
          </w:p>
        </w:tc>
        <w:tc>
          <w:tcPr>
            <w:tcW w:w="2693" w:type="dxa"/>
            <w:shd w:val="clear" w:color="auto" w:fill="auto"/>
          </w:tcPr>
          <w:p w:rsidR="00042889" w:rsidRPr="00393166" w:rsidRDefault="00042889" w:rsidP="004F587D">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4F587D">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042889" w:rsidRPr="00042889" w:rsidRDefault="00042889" w:rsidP="00042889">
      <w:pPr>
        <w:suppressAutoHyphens/>
        <w:spacing w:after="0" w:line="240" w:lineRule="auto"/>
        <w:jc w:val="both"/>
        <w:rPr>
          <w:rFonts w:ascii="Times New Roman" w:eastAsia="Calibri" w:hAnsi="Times New Roman" w:cs="Times New Roman"/>
          <w:sz w:val="24"/>
        </w:rPr>
      </w:pPr>
    </w:p>
    <w:p w:rsidR="00474E61" w:rsidRPr="00474E61" w:rsidRDefault="00042889" w:rsidP="00042889">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042889">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Интерес к изучению языка возник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Научное языкознание зародилось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начале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lastRenderedPageBreak/>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 (-ами)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Расмус Раск</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А.Х.Востоков</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Франс Бопп</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Август Шлейхер</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r w:rsidR="0022291E" w:rsidRPr="00822AC0">
        <w:rPr>
          <w:rFonts w:ascii="Times New Roman" w:eastAsia="Times New Roman" w:hAnsi="Times New Roman" w:cs="Times New Roman"/>
          <w:sz w:val="28"/>
          <w:szCs w:val="28"/>
          <w:lang w:eastAsia="ru-RU"/>
        </w:rPr>
        <w:t xml:space="preserve"> К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И.А. Бодуэн де Куртене</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Д.С. Овсянико-Куликовский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Н.В. Крушевский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А.М. Пешковский</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r w:rsidR="00822AC0">
        <w:rPr>
          <w:rFonts w:ascii="Times New Roman" w:eastAsia="Times New Roman" w:hAnsi="Times New Roman" w:cs="Times New Roman"/>
          <w:sz w:val="28"/>
          <w:szCs w:val="28"/>
          <w:lang w:eastAsia="ru-RU"/>
        </w:rPr>
        <w:t>Прагмалингвистика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lastRenderedPageBreak/>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лабиализованность,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[с] по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Бодуэн де Куртенэ.</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 xml:space="preserve">В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позиционное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позиционное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Силлабика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r w:rsidRPr="0092312C">
        <w:rPr>
          <w:rFonts w:ascii="Times New Roman" w:hAnsi="Times New Roman" w:cs="Times New Roman"/>
          <w:sz w:val="28"/>
          <w:szCs w:val="28"/>
        </w:rPr>
        <w:t xml:space="preserve"> К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И.А. Бодуэн де Куртене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Авенесов</w:t>
      </w:r>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Морфемика и словообразование</w:t>
      </w:r>
    </w:p>
    <w:p w:rsidR="00A46FF1" w:rsidRPr="00B81E01" w:rsidRDefault="00A46FF1" w:rsidP="00A46FF1">
      <w:pPr>
        <w:pStyle w:val="a8"/>
        <w:spacing w:before="0" w:beforeAutospacing="0" w:after="0" w:afterAutospacing="0"/>
        <w:rPr>
          <w:i/>
          <w:sz w:val="28"/>
          <w:szCs w:val="28"/>
        </w:rPr>
      </w:pPr>
      <w:r>
        <w:rPr>
          <w:b/>
          <w:sz w:val="28"/>
        </w:rPr>
        <w:t xml:space="preserve">3.1 В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3 </w:t>
      </w:r>
      <w:r w:rsidRPr="00AC0E05">
        <w:rPr>
          <w:rStyle w:val="aa"/>
          <w:b w:val="0"/>
          <w:sz w:val="28"/>
          <w:szCs w:val="28"/>
        </w:rPr>
        <w:t>Определите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 xml:space="preserve">4 </w:t>
      </w:r>
      <w:r w:rsidR="00A46FF1" w:rsidRPr="00AC0E05">
        <w:rPr>
          <w:rStyle w:val="aa"/>
          <w:b w:val="0"/>
          <w:sz w:val="28"/>
          <w:szCs w:val="28"/>
        </w:rPr>
        <w:t>Укажите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 xml:space="preserve">5 </w:t>
      </w:r>
      <w:r w:rsidR="00A46FF1" w:rsidRPr="00AC0E05">
        <w:rPr>
          <w:rStyle w:val="aa"/>
          <w:b w:val="0"/>
          <w:sz w:val="28"/>
          <w:szCs w:val="28"/>
        </w:rPr>
        <w:t>Укажите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lastRenderedPageBreak/>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r>
        <w:rPr>
          <w:rStyle w:val="aa"/>
          <w:b w:val="0"/>
          <w:sz w:val="28"/>
          <w:szCs w:val="28"/>
        </w:rPr>
        <w:t>-</w:t>
      </w:r>
      <w:r w:rsidR="00A46FF1" w:rsidRPr="00AC0E05">
        <w:rPr>
          <w:rStyle w:val="ac"/>
          <w:b/>
          <w:bCs/>
          <w:sz w:val="28"/>
          <w:szCs w:val="28"/>
        </w:rPr>
        <w:t>е?</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только после основ на мягкий согласный и Ц,</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только после основ на мягкий согласный, шипящий и Ц,</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r w:rsidR="00A46FF1" w:rsidRPr="00BC462B">
        <w:rPr>
          <w:rStyle w:val="aa"/>
          <w:sz w:val="28"/>
          <w:szCs w:val="28"/>
        </w:rPr>
        <w:t xml:space="preserve"> </w:t>
      </w:r>
      <w:r w:rsidR="00A46FF1" w:rsidRPr="00AC0E05">
        <w:rPr>
          <w:rStyle w:val="aa"/>
          <w:b w:val="0"/>
          <w:sz w:val="28"/>
          <w:szCs w:val="28"/>
        </w:rPr>
        <w:t>Определите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r w:rsidR="00A46FF1" w:rsidRPr="00BC462B">
        <w:rPr>
          <w:rStyle w:val="aa"/>
          <w:sz w:val="28"/>
          <w:szCs w:val="28"/>
        </w:rPr>
        <w:t xml:space="preserve"> </w:t>
      </w:r>
      <w:r w:rsidR="00A46FF1" w:rsidRPr="00AC0E05">
        <w:rPr>
          <w:rStyle w:val="aa"/>
          <w:b w:val="0"/>
          <w:sz w:val="28"/>
          <w:szCs w:val="28"/>
        </w:rPr>
        <w:t>Определите,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r w:rsidR="00A46FF1" w:rsidRPr="00BC462B">
        <w:rPr>
          <w:rStyle w:val="aa"/>
          <w:sz w:val="28"/>
          <w:szCs w:val="28"/>
        </w:rPr>
        <w:t xml:space="preserve"> </w:t>
      </w:r>
      <w:r w:rsidR="00A46FF1" w:rsidRPr="00AC0E05">
        <w:rPr>
          <w:rStyle w:val="aa"/>
          <w:b w:val="0"/>
          <w:sz w:val="28"/>
          <w:szCs w:val="28"/>
        </w:rPr>
        <w:t>Какое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морфемикой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lastRenderedPageBreak/>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 -ЖУЧ-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 -ОК-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окончание -ОК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 что указывает окончание -УЮ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3.25 </w:t>
      </w:r>
      <w:r w:rsidRPr="00B81E01">
        <w:rPr>
          <w:rFonts w:ascii="Times New Roman" w:eastAsia="Times New Roman" w:hAnsi="Times New Roman" w:cs="Times New Roman"/>
          <w:bCs/>
          <w:sz w:val="28"/>
          <w:szCs w:val="28"/>
          <w:lang w:eastAsia="ru-RU"/>
        </w:rPr>
        <w:t>Укажите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сначал-А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сначал-А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УЧ-еник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расход-[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У-бежать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lastRenderedPageBreak/>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r w:rsidR="00BC462B" w:rsidRPr="00BC462B">
        <w:rPr>
          <w:sz w:val="28"/>
          <w:szCs w:val="28"/>
          <w:shd w:val="clear" w:color="auto" w:fill="FFFFFF"/>
        </w:rPr>
        <w:t xml:space="preserve"> Какой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lastRenderedPageBreak/>
        <w:t>4</w:t>
      </w:r>
      <w:r w:rsidR="00BC462B" w:rsidRPr="00BC462B">
        <w:rPr>
          <w:b/>
          <w:sz w:val="28"/>
          <w:szCs w:val="28"/>
          <w:shd w:val="clear" w:color="auto" w:fill="FFFFFF"/>
        </w:rPr>
        <w:t>.7</w:t>
      </w:r>
      <w:r w:rsidR="00BC462B" w:rsidRPr="00BC462B">
        <w:rPr>
          <w:sz w:val="28"/>
          <w:szCs w:val="28"/>
          <w:shd w:val="clear" w:color="auto" w:fill="FFFFFF"/>
        </w:rPr>
        <w:t xml:space="preserve"> В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Изучать, упрамиться,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Снегоход, снегирь, снегурочка.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r w:rsidR="00BC462B" w:rsidRPr="00BC462B">
        <w:rPr>
          <w:sz w:val="28"/>
          <w:szCs w:val="28"/>
          <w:shd w:val="clear" w:color="auto" w:fill="FFFFFF"/>
        </w:rPr>
        <w:t xml:space="preserve"> Выделите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r w:rsidR="00BC462B" w:rsidRPr="00BC462B">
        <w:rPr>
          <w:sz w:val="28"/>
          <w:szCs w:val="28"/>
          <w:shd w:val="clear" w:color="auto" w:fill="FFFFFF"/>
        </w:rPr>
        <w:t xml:space="preserve"> В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Тревожный 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lastRenderedPageBreak/>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r w:rsidR="00BC462B" w:rsidRPr="00BC462B">
        <w:rPr>
          <w:sz w:val="28"/>
          <w:szCs w:val="28"/>
          <w:shd w:val="clear" w:color="auto" w:fill="FFFFFF"/>
        </w:rPr>
        <w:t xml:space="preserve"> Найдите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r>
        <w:rPr>
          <w:rFonts w:ascii="Times New Roman" w:hAnsi="Times New Roman" w:cs="Times New Roman"/>
          <w:sz w:val="28"/>
          <w:szCs w:val="28"/>
          <w:shd w:val="clear" w:color="auto" w:fill="FFFFFF"/>
        </w:rPr>
        <w:t xml:space="preserve"> Найдите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r>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lastRenderedPageBreak/>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 с</w:t>
      </w:r>
      <w:r w:rsidR="00C21D0E" w:rsidRPr="00C21D0E">
        <w:rPr>
          <w:rFonts w:ascii="Times New Roman" w:eastAsia="Times New Roman" w:hAnsi="Times New Roman" w:cs="Times New Roman"/>
          <w:sz w:val="28"/>
          <w:szCs w:val="28"/>
          <w:lang w:eastAsia="ru-RU"/>
        </w:rPr>
        <w:t>тельмах,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r w:rsidR="00C21D0E" w:rsidRPr="00C21D0E">
        <w:rPr>
          <w:rFonts w:ascii="Times New Roman" w:eastAsia="Times New Roman" w:hAnsi="Times New Roman" w:cs="Times New Roman"/>
          <w:sz w:val="28"/>
          <w:szCs w:val="28"/>
          <w:lang w:eastAsia="ru-RU"/>
        </w:rPr>
        <w:t xml:space="preserve"> Найдите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 xml:space="preserve">Какой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4.28 </w:t>
      </w:r>
      <w:r w:rsidRPr="00852E4C">
        <w:rPr>
          <w:rFonts w:ascii="Times New Roman" w:eastAsia="Times New Roman" w:hAnsi="Times New Roman" w:cs="Times New Roman"/>
          <w:sz w:val="28"/>
          <w:szCs w:val="28"/>
          <w:lang w:eastAsia="ru-RU"/>
        </w:rPr>
        <w:t>Укажите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lastRenderedPageBreak/>
        <w:t xml:space="preserve">4.29 </w:t>
      </w:r>
      <w:r w:rsidRPr="00852E4C">
        <w:rPr>
          <w:rFonts w:ascii="Times New Roman" w:eastAsia="Times New Roman" w:hAnsi="Times New Roman" w:cs="Times New Roman"/>
          <w:sz w:val="28"/>
          <w:szCs w:val="20"/>
          <w:lang w:eastAsia="ru-RU"/>
        </w:rPr>
        <w:t>Как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r w:rsidRPr="00852E4C">
        <w:rPr>
          <w:rFonts w:ascii="Times New Roman" w:eastAsia="Times New Roman" w:hAnsi="Times New Roman" w:cs="Times New Roman"/>
          <w:sz w:val="28"/>
          <w:szCs w:val="20"/>
          <w:lang w:eastAsia="ru-RU"/>
        </w:rPr>
        <w:t>экономичный кризис,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экономный кризис, экономический рацион,</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 xml:space="preserve">4.30 </w:t>
      </w:r>
      <w:r w:rsidRPr="00852E4C">
        <w:rPr>
          <w:rFonts w:ascii="Times New Roman" w:eastAsia="Times New Roman" w:hAnsi="Times New Roman" w:cs="Times New Roman"/>
          <w:sz w:val="28"/>
          <w:szCs w:val="28"/>
          <w:lang w:eastAsia="ru-RU"/>
        </w:rPr>
        <w:t>Какое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1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шофера, волосы, паспорты,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бухгалтеры, докторы, инженеры, цыганы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2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округи, кучеры,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3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пропуска, редактора, хомуты, поезды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вексели, токаря, ободы, томы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авторы, инспектора, соуса, татаре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4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выхлопы, жалы, поясы,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5 </w:t>
      </w:r>
      <w:r w:rsidR="00AC0E05" w:rsidRPr="008D4F1A">
        <w:rPr>
          <w:rFonts w:ascii="Times New Roman" w:eastAsia="Times New Roman" w:hAnsi="Times New Roman" w:cs="Times New Roman"/>
          <w:bCs/>
          <w:color w:val="000000"/>
          <w:sz w:val="28"/>
          <w:szCs w:val="28"/>
          <w:lang w:eastAsia="ru-RU"/>
        </w:rPr>
        <w:t>В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lastRenderedPageBreak/>
        <w:t>1) простыней, грамм, рельс, валенков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солдатов,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t>5.</w:t>
      </w:r>
      <w:r w:rsidR="00550007">
        <w:rPr>
          <w:rFonts w:ascii="Times New Roman" w:eastAsia="Times New Roman" w:hAnsi="Times New Roman" w:cs="Times New Roman"/>
          <w:b/>
          <w:bCs/>
          <w:color w:val="000000"/>
          <w:sz w:val="28"/>
          <w:szCs w:val="28"/>
          <w:lang w:eastAsia="ru-RU"/>
        </w:rPr>
        <w:t>10</w:t>
      </w:r>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5.11 </w:t>
      </w:r>
      <w:r w:rsidR="00AC0E05" w:rsidRPr="00550007">
        <w:rPr>
          <w:rFonts w:ascii="Times New Roman" w:eastAsia="Times New Roman" w:hAnsi="Times New Roman" w:cs="Times New Roman"/>
          <w:bCs/>
          <w:color w:val="000000"/>
          <w:sz w:val="28"/>
          <w:szCs w:val="28"/>
          <w:lang w:eastAsia="ru-RU"/>
        </w:rPr>
        <w:t>Отметьте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уведоми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ехай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брезговает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7) щипет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lastRenderedPageBreak/>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Слова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r w:rsidR="006152FA" w:rsidRPr="006152FA">
        <w:rPr>
          <w:rFonts w:ascii="Times New Roman" w:eastAsia="Times New Roman" w:hAnsi="Times New Roman" w:cs="Times New Roman"/>
          <w:bCs/>
          <w:color w:val="000000"/>
          <w:sz w:val="28"/>
          <w:szCs w:val="28"/>
          <w:shd w:val="clear" w:color="auto" w:fill="FFFFFF"/>
          <w:lang w:eastAsia="ru-RU"/>
        </w:rPr>
        <w:t xml:space="preserve"> К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глагол в форме 3-го лица мн. ч. имеет окончание –ят?</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lastRenderedPageBreak/>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r w:rsidR="001056BD">
        <w:rPr>
          <w:rFonts w:ascii="Times New Roman" w:eastAsia="Times New Roman" w:hAnsi="Times New Roman" w:cs="Times New Roman"/>
          <w:b/>
          <w:sz w:val="28"/>
          <w:szCs w:val="28"/>
        </w:rPr>
        <w:t xml:space="preserve"> простого предложения</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 </w:t>
      </w:r>
      <w:r w:rsidR="00550007" w:rsidRPr="00550007">
        <w:rPr>
          <w:rFonts w:ascii="Times New Roman" w:eastAsia="Times New Roman" w:hAnsi="Times New Roman" w:cs="Times New Roman"/>
          <w:bCs/>
          <w:color w:val="000000"/>
          <w:sz w:val="28"/>
          <w:szCs w:val="28"/>
          <w:lang w:eastAsia="ru-RU"/>
        </w:rPr>
        <w:t>Какие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Птицы отправились в теплые края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Розоватый отсвет становится сиреневатым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Укажите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Тучи набежали (1) и пошел дождь. Пошел дождь (2) и сильно смочил сухую землю Сильный ливень умыл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6.4</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верную характеристику предложения Дубровский встал и пошел искать дорогу домой.</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1) предложение простое, распространенное, неосложненное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6.5</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простое предложение. (Знаки препинания не расставлены.)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Выглянуло солнце и непродолжительное ненастье сменила хорошая погода.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Погода была тихая и пруд застыл.</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верное объяснение постановки запятой (или ее отсутствия) в предлож</w:t>
      </w:r>
      <w:r w:rsidRPr="00550007">
        <w:rPr>
          <w:rFonts w:ascii="Times New Roman" w:eastAsia="Times New Roman" w:hAnsi="Times New Roman" w:cs="Times New Roman"/>
          <w:bCs/>
          <w:color w:val="000000"/>
          <w:sz w:val="28"/>
          <w:szCs w:val="28"/>
          <w:lang w:eastAsia="ru-RU"/>
        </w:rPr>
        <w:t>е</w:t>
      </w:r>
      <w:r w:rsidRPr="00550007">
        <w:rPr>
          <w:rFonts w:ascii="Times New Roman" w:eastAsia="Times New Roman" w:hAnsi="Times New Roman" w:cs="Times New Roman"/>
          <w:bCs/>
          <w:color w:val="000000"/>
          <w:sz w:val="28"/>
          <w:szCs w:val="28"/>
          <w:lang w:eastAsia="ru-RU"/>
        </w:rPr>
        <w:t>нии.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 (  ) и стал проникать в комнаты.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 И,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простое, с однородными членами, соединенными неповторяющимся союзом И, поэтому перед союзом И запятая не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 И нужна запятая</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 И запятая не нужна.</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7</w:t>
      </w:r>
      <w:r>
        <w:rPr>
          <w:color w:val="000000"/>
          <w:sz w:val="28"/>
          <w:szCs w:val="28"/>
        </w:rPr>
        <w:t xml:space="preserve"> </w:t>
      </w:r>
      <w:r w:rsidRPr="00764257">
        <w:rPr>
          <w:color w:val="000000"/>
          <w:sz w:val="28"/>
          <w:szCs w:val="28"/>
        </w:rPr>
        <w:t>При каком типе связи слов в случае изменения грамматической формы главного слова изменяется и форма зависимого?</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8</w:t>
      </w:r>
      <w:r>
        <w:rPr>
          <w:color w:val="000000"/>
          <w:sz w:val="28"/>
          <w:szCs w:val="28"/>
        </w:rPr>
        <w:t xml:space="preserve"> </w:t>
      </w:r>
      <w:r w:rsidRPr="00764257">
        <w:rPr>
          <w:color w:val="000000"/>
          <w:sz w:val="28"/>
          <w:szCs w:val="28"/>
        </w:rPr>
        <w:t>При каком типе связи слов зависимое слово ставится в определенную падежную форму?</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E04F46">
        <w:rPr>
          <w:b/>
          <w:color w:val="000000"/>
          <w:sz w:val="28"/>
          <w:szCs w:val="28"/>
        </w:rPr>
        <w:t>6.</w:t>
      </w:r>
      <w:r>
        <w:rPr>
          <w:b/>
          <w:color w:val="000000"/>
          <w:sz w:val="28"/>
          <w:szCs w:val="28"/>
        </w:rPr>
        <w:t>9</w:t>
      </w:r>
      <w:r w:rsidRPr="00764257">
        <w:rPr>
          <w:color w:val="000000"/>
          <w:sz w:val="28"/>
          <w:szCs w:val="28"/>
        </w:rPr>
        <w:t xml:space="preserve"> Какое сочетание слов является предложением?</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b/>
          <w:color w:val="000000"/>
          <w:sz w:val="28"/>
          <w:szCs w:val="28"/>
        </w:rPr>
        <w:t>6</w:t>
      </w:r>
      <w:r w:rsidRPr="00E04F46">
        <w:rPr>
          <w:b/>
          <w:color w:val="000000"/>
          <w:sz w:val="28"/>
          <w:szCs w:val="28"/>
        </w:rPr>
        <w:t>.</w:t>
      </w:r>
      <w:r>
        <w:rPr>
          <w:b/>
          <w:color w:val="000000"/>
          <w:sz w:val="28"/>
          <w:szCs w:val="28"/>
        </w:rPr>
        <w:t>10</w:t>
      </w:r>
      <w:r w:rsidRPr="00E04F46">
        <w:rPr>
          <w:b/>
          <w:color w:val="000000"/>
          <w:sz w:val="28"/>
          <w:szCs w:val="28"/>
        </w:rPr>
        <w:t xml:space="preserve"> </w:t>
      </w:r>
      <w:r w:rsidRPr="00E04F46">
        <w:rPr>
          <w:color w:val="000000"/>
          <w:sz w:val="28"/>
          <w:szCs w:val="28"/>
        </w:rPr>
        <w:t>В каком словосочетании слова связаны по типу согласования?</w:t>
      </w:r>
    </w:p>
    <w:p w:rsidR="001056BD" w:rsidRDefault="001056BD" w:rsidP="001056BD">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E04F46">
        <w:rPr>
          <w:color w:val="000000"/>
          <w:sz w:val="28"/>
          <w:szCs w:val="28"/>
        </w:rPr>
        <w:t>) работать круглосуточно</w:t>
      </w:r>
      <w:r>
        <w:rPr>
          <w:color w:val="000000"/>
          <w:sz w:val="28"/>
          <w:szCs w:val="28"/>
        </w:rPr>
        <w:t>;</w:t>
      </w:r>
    </w:p>
    <w:p w:rsidR="001056BD" w:rsidRDefault="001056BD" w:rsidP="001056BD">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B70D7A" w:rsidRPr="00E04F46" w:rsidRDefault="00B70D7A" w:rsidP="00B70D7A">
      <w:pPr>
        <w:pStyle w:val="a8"/>
        <w:shd w:val="clear" w:color="auto" w:fill="FFFFFF"/>
        <w:spacing w:before="0" w:beforeAutospacing="0" w:after="0" w:afterAutospacing="0"/>
        <w:jc w:val="both"/>
        <w:rPr>
          <w:color w:val="000000"/>
          <w:sz w:val="28"/>
          <w:szCs w:val="28"/>
        </w:rPr>
      </w:pPr>
      <w:r>
        <w:rPr>
          <w:b/>
          <w:color w:val="000000"/>
          <w:sz w:val="28"/>
          <w:szCs w:val="28"/>
        </w:rPr>
        <w:t>6</w:t>
      </w:r>
      <w:r w:rsidRPr="00E04F46">
        <w:rPr>
          <w:b/>
          <w:color w:val="000000"/>
          <w:sz w:val="28"/>
          <w:szCs w:val="28"/>
        </w:rPr>
        <w:t>.</w:t>
      </w:r>
      <w:r>
        <w:rPr>
          <w:b/>
          <w:color w:val="000000"/>
          <w:sz w:val="28"/>
          <w:szCs w:val="28"/>
        </w:rPr>
        <w:t>11</w:t>
      </w:r>
      <w:r w:rsidRPr="00E04F46">
        <w:rPr>
          <w:color w:val="000000"/>
          <w:sz w:val="28"/>
          <w:szCs w:val="28"/>
        </w:rPr>
        <w:t xml:space="preserve"> Что изучает синтаксис:</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B960B1" w:rsidRPr="00B960B1" w:rsidRDefault="00B70D7A" w:rsidP="00B960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lastRenderedPageBreak/>
        <w:t xml:space="preserve">6.12 </w:t>
      </w:r>
      <w:r w:rsidR="00B960B1" w:rsidRPr="00B960B1">
        <w:rPr>
          <w:rFonts w:ascii="Times New Roman" w:eastAsia="Times New Roman" w:hAnsi="Times New Roman" w:cs="Times New Roman"/>
          <w:bCs/>
          <w:iCs/>
          <w:sz w:val="28"/>
          <w:szCs w:val="28"/>
          <w:lang w:eastAsia="ru-RU"/>
        </w:rPr>
        <w:t>Какое словосочетание построено по модели «прил. +  сущ (гл сл)»?</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 xml:space="preserve">6.13 </w:t>
      </w:r>
      <w:r w:rsidRPr="00B960B1">
        <w:rPr>
          <w:rFonts w:ascii="Times New Roman" w:eastAsia="Times New Roman" w:hAnsi="Times New Roman" w:cs="Times New Roman"/>
          <w:bCs/>
          <w:iCs/>
          <w:sz w:val="28"/>
          <w:szCs w:val="28"/>
          <w:lang w:eastAsia="ru-RU"/>
        </w:rPr>
        <w:t>Какое словосочетание построено по модели «глаг (гл сл)+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6.14</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(гл сл) + наречие»?</w:t>
      </w:r>
    </w:p>
    <w:p w:rsidR="00B960B1" w:rsidRPr="00B960B1"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6.15</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  сущ (гл сл)»?</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6.16</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«глаг (гл сл)+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6.17</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(гл сл) +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6.18</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согласование?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наши шефы</w:t>
      </w:r>
      <w:r w:rsidRPr="00B960B1">
        <w:rPr>
          <w:rFonts w:ascii="Times New Roman" w:eastAsia="Times New Roman" w:hAnsi="Times New Roman" w:cs="Times New Roman"/>
          <w:sz w:val="28"/>
          <w:szCs w:val="28"/>
          <w:lang w:eastAsia="ru-RU"/>
        </w:rPr>
        <w:br/>
        <w:t>2) быстро доехать</w:t>
      </w:r>
      <w:r w:rsidRPr="00B960B1">
        <w:rPr>
          <w:rFonts w:ascii="Times New Roman" w:eastAsia="Times New Roman" w:hAnsi="Times New Roman" w:cs="Times New Roman"/>
          <w:sz w:val="28"/>
          <w:szCs w:val="28"/>
          <w:lang w:eastAsia="ru-RU"/>
        </w:rPr>
        <w:br/>
        <w:t>3) прогулка верхом</w:t>
      </w:r>
      <w:r w:rsidRPr="00B960B1">
        <w:rPr>
          <w:rFonts w:ascii="Times New Roman" w:eastAsia="Times New Roman" w:hAnsi="Times New Roman" w:cs="Times New Roman"/>
          <w:sz w:val="28"/>
          <w:szCs w:val="28"/>
          <w:lang w:eastAsia="ru-RU"/>
        </w:rPr>
        <w:br/>
        <w:t>4) выглянуло из-за туч</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6.19</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управление?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немного странно</w:t>
      </w:r>
      <w:r w:rsidRPr="00B960B1">
        <w:rPr>
          <w:rFonts w:ascii="Times New Roman" w:eastAsia="Times New Roman" w:hAnsi="Times New Roman" w:cs="Times New Roman"/>
          <w:sz w:val="28"/>
          <w:szCs w:val="28"/>
          <w:lang w:eastAsia="ru-RU"/>
        </w:rPr>
        <w:br/>
        <w:t>2) забыл рассказать</w:t>
      </w:r>
      <w:r w:rsidRPr="00B960B1">
        <w:rPr>
          <w:rFonts w:ascii="Times New Roman" w:eastAsia="Times New Roman" w:hAnsi="Times New Roman" w:cs="Times New Roman"/>
          <w:sz w:val="28"/>
          <w:szCs w:val="28"/>
          <w:lang w:eastAsia="ru-RU"/>
        </w:rPr>
        <w:br/>
        <w:t>3) таять во мгле</w:t>
      </w:r>
      <w:r w:rsidRPr="00B960B1">
        <w:rPr>
          <w:rFonts w:ascii="Times New Roman" w:eastAsia="Times New Roman" w:hAnsi="Times New Roman" w:cs="Times New Roman"/>
          <w:sz w:val="28"/>
          <w:szCs w:val="28"/>
          <w:lang w:eastAsia="ru-RU"/>
        </w:rPr>
        <w:br/>
        <w:t>4) рубашка навыпуск</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6.20</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примыкание?</w:t>
      </w:r>
    </w:p>
    <w:p w:rsidR="00544166"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бутылка из-под молока </w:t>
      </w:r>
      <w:r w:rsidRPr="00B960B1">
        <w:rPr>
          <w:rFonts w:ascii="Times New Roman" w:eastAsia="Times New Roman" w:hAnsi="Times New Roman" w:cs="Times New Roman"/>
          <w:sz w:val="28"/>
          <w:szCs w:val="28"/>
          <w:lang w:eastAsia="ru-RU"/>
        </w:rPr>
        <w:br/>
        <w:t>2) говорить по-французски</w:t>
      </w:r>
      <w:r w:rsidRPr="00B960B1">
        <w:rPr>
          <w:rFonts w:ascii="Times New Roman" w:eastAsia="Times New Roman" w:hAnsi="Times New Roman" w:cs="Times New Roman"/>
          <w:sz w:val="28"/>
          <w:szCs w:val="28"/>
          <w:lang w:eastAsia="ru-RU"/>
        </w:rPr>
        <w:br/>
        <w:t>3) тринадцатая глава</w:t>
      </w:r>
      <w:r w:rsidRPr="00B960B1">
        <w:rPr>
          <w:rFonts w:ascii="Times New Roman" w:eastAsia="Times New Roman" w:hAnsi="Times New Roman" w:cs="Times New Roman"/>
          <w:sz w:val="28"/>
          <w:szCs w:val="28"/>
          <w:lang w:eastAsia="ru-RU"/>
        </w:rPr>
        <w:br/>
        <w:t>4) глядеть по сторонам</w:t>
      </w:r>
      <w:r w:rsidRPr="00D06A0F">
        <w:rPr>
          <w:rFonts w:ascii="Times New Roman" w:eastAsia="Times New Roman" w:hAnsi="Times New Roman" w:cs="Times New Roman"/>
          <w:sz w:val="24"/>
          <w:szCs w:val="24"/>
          <w:lang w:eastAsia="ru-RU"/>
        </w:rPr>
        <w:br/>
      </w:r>
      <w:r w:rsidR="00544166">
        <w:rPr>
          <w:rFonts w:ascii="Times New Roman" w:eastAsia="Times New Roman" w:hAnsi="Times New Roman" w:cs="Times New Roman"/>
          <w:b/>
          <w:bCs/>
          <w:color w:val="000000"/>
          <w:sz w:val="28"/>
          <w:szCs w:val="28"/>
          <w:lang w:eastAsia="ru-RU"/>
        </w:rPr>
        <w:t xml:space="preserve">6.21 </w:t>
      </w:r>
      <w:r w:rsidR="00544166" w:rsidRPr="00544166">
        <w:rPr>
          <w:rFonts w:ascii="Times New Roman" w:eastAsia="Times New Roman" w:hAnsi="Times New Roman" w:cs="Times New Roman"/>
          <w:sz w:val="28"/>
          <w:szCs w:val="28"/>
          <w:lang w:eastAsia="ru-RU"/>
        </w:rPr>
        <w:t xml:space="preserve">Определите часть речи выделенных слов.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lastRenderedPageBreak/>
        <w:t xml:space="preserve">А) Возле нашего дома построили детский сад.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Б) Это просто ошибка!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В) Сегодня лицо ее почему-то печально.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Г) Скажи, что подарить тебе на день рождения.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имя существительное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имя прилагательное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имя числительное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местоимение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5) форма глагола – деепричастие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6) наречие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7) предлог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8) союз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9) частица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10) междометие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b/>
          <w:sz w:val="28"/>
          <w:szCs w:val="28"/>
          <w:lang w:eastAsia="ru-RU"/>
        </w:rPr>
        <w:t>6.22</w:t>
      </w:r>
      <w:r>
        <w:rPr>
          <w:rFonts w:ascii="Times New Roman" w:eastAsia="Times New Roman" w:hAnsi="Times New Roman" w:cs="Times New Roman"/>
          <w:b/>
          <w:sz w:val="28"/>
          <w:szCs w:val="28"/>
          <w:lang w:eastAsia="ru-RU"/>
        </w:rPr>
        <w:t xml:space="preserve"> </w:t>
      </w:r>
      <w:r w:rsidRPr="00544166">
        <w:rPr>
          <w:rFonts w:ascii="Times New Roman" w:eastAsia="Times New Roman" w:hAnsi="Times New Roman" w:cs="Times New Roman"/>
          <w:sz w:val="28"/>
          <w:szCs w:val="28"/>
          <w:lang w:eastAsia="ru-RU"/>
        </w:rPr>
        <w:t>Отметьте словосочетания, в которых вид синтаксической связи – при</w:t>
      </w:r>
      <w:r>
        <w:rPr>
          <w:rFonts w:ascii="Times New Roman" w:eastAsia="Times New Roman" w:hAnsi="Times New Roman" w:cs="Times New Roman"/>
          <w:sz w:val="28"/>
          <w:szCs w:val="28"/>
          <w:lang w:eastAsia="ru-RU"/>
        </w:rPr>
        <w:t>мыкание:</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их дружба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асфальтировать шоссе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гостиница «Метрополь»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птица колибри </w:t>
      </w:r>
    </w:p>
    <w:p w:rsidR="005105C4" w:rsidRPr="005105C4" w:rsidRDefault="00544166" w:rsidP="005105C4">
      <w:pPr>
        <w:pStyle w:val="a8"/>
        <w:shd w:val="clear" w:color="auto" w:fill="FFFFFF"/>
        <w:spacing w:before="0" w:beforeAutospacing="0" w:after="0" w:afterAutospacing="0"/>
        <w:jc w:val="both"/>
        <w:rPr>
          <w:color w:val="000000"/>
          <w:sz w:val="28"/>
          <w:szCs w:val="28"/>
        </w:rPr>
      </w:pPr>
      <w:r>
        <w:rPr>
          <w:b/>
          <w:bCs/>
          <w:color w:val="000000"/>
          <w:sz w:val="28"/>
          <w:szCs w:val="28"/>
        </w:rPr>
        <w:t xml:space="preserve">6.23 </w:t>
      </w:r>
      <w:r w:rsidR="005105C4" w:rsidRPr="005105C4">
        <w:rPr>
          <w:b/>
          <w:bCs/>
          <w:color w:val="000000"/>
          <w:sz w:val="28"/>
          <w:szCs w:val="28"/>
        </w:rPr>
        <w:t>К именным словосочетаниям не относятся словосочетания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Адвербиальные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Адъективные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Нумеративные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24</w:t>
      </w:r>
      <w:r w:rsidRPr="005105C4">
        <w:rPr>
          <w:b/>
          <w:bCs/>
          <w:color w:val="000000"/>
          <w:sz w:val="28"/>
          <w:szCs w:val="28"/>
        </w:rPr>
        <w:t xml:space="preserve"> Все словосочетания являются субстантивными в ряду</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Гонимый ветром, трепещущая рыба, клеящий обои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Сваренный картофель, оберегающий детей, храбро сражающийся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Поющие птицы, возбуждающий интерес, унесенный ветром</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Поставленные вопросы, хранимые рукописи, дремлющий лес</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25</w:t>
      </w:r>
      <w:r w:rsidRPr="005105C4">
        <w:rPr>
          <w:b/>
          <w:bCs/>
          <w:color w:val="000000"/>
          <w:sz w:val="28"/>
          <w:szCs w:val="28"/>
        </w:rPr>
        <w:t xml:space="preserve"> По морфологической природе главного компонента словосочетания </w:t>
      </w:r>
      <w:r w:rsidRPr="005105C4">
        <w:rPr>
          <w:b/>
          <w:bCs/>
          <w:i/>
          <w:iCs/>
          <w:color w:val="000000"/>
          <w:sz w:val="28"/>
          <w:szCs w:val="28"/>
        </w:rPr>
        <w:t>гуляю в лесу, весело смеясь</w:t>
      </w:r>
      <w:r>
        <w:rPr>
          <w:b/>
          <w:bCs/>
          <w:i/>
          <w:iCs/>
          <w:color w:val="000000"/>
          <w:sz w:val="28"/>
          <w:szCs w:val="28"/>
        </w:rPr>
        <w:t xml:space="preserve"> </w:t>
      </w:r>
      <w:r w:rsidRPr="005105C4">
        <w:rPr>
          <w:b/>
          <w:bCs/>
          <w:color w:val="000000"/>
          <w:sz w:val="28"/>
          <w:szCs w:val="28"/>
        </w:rPr>
        <w:t>являются словосочетаниями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Адъективными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Глагольными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Адвербиальными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26</w:t>
      </w:r>
      <w:r w:rsidRPr="005105C4">
        <w:rPr>
          <w:b/>
          <w:bCs/>
          <w:color w:val="000000"/>
          <w:sz w:val="28"/>
          <w:szCs w:val="28"/>
        </w:rPr>
        <w:t xml:space="preserve"> Все словосочетания являются адъективными в ряду</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005105C4" w:rsidRPr="005105C4">
        <w:rPr>
          <w:color w:val="000000"/>
          <w:sz w:val="28"/>
          <w:szCs w:val="28"/>
        </w:rPr>
        <w:t>С радостным восторгом, подогретый на сковороде, взлелеянный любовью</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005105C4" w:rsidRPr="005105C4">
        <w:rPr>
          <w:color w:val="000000"/>
          <w:sz w:val="28"/>
          <w:szCs w:val="28"/>
        </w:rPr>
        <w:t>Интересный для нас, красный от мороза, вялый из-за болезни</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005105C4" w:rsidRPr="005105C4">
        <w:rPr>
          <w:color w:val="000000"/>
          <w:sz w:val="28"/>
          <w:szCs w:val="28"/>
        </w:rPr>
        <w:t>Добрый по натуре, дружеские отношения, выращенный в теплице</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005105C4" w:rsidRPr="005105C4">
        <w:rPr>
          <w:color w:val="000000"/>
          <w:sz w:val="28"/>
          <w:szCs w:val="28"/>
        </w:rPr>
        <w:t>Похожий на родителей, пятый с краю, сваренный в кастрюле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b/>
          <w:bCs/>
          <w:color w:val="000000"/>
          <w:sz w:val="28"/>
          <w:szCs w:val="28"/>
        </w:rPr>
        <w:t>6.</w:t>
      </w:r>
      <w:r w:rsidR="001C1B46">
        <w:rPr>
          <w:b/>
          <w:bCs/>
          <w:color w:val="000000"/>
          <w:sz w:val="28"/>
          <w:szCs w:val="28"/>
        </w:rPr>
        <w:t>27</w:t>
      </w:r>
      <w:r w:rsidRPr="005105C4">
        <w:rPr>
          <w:b/>
          <w:bCs/>
          <w:color w:val="000000"/>
          <w:sz w:val="28"/>
          <w:szCs w:val="28"/>
        </w:rPr>
        <w:t xml:space="preserve"> Определите тип словосочетаний по характеру стрежневого компонента.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1) Три студента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2) Кто-то иной</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3) Осенью прошлого года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4) Двумя подругами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А) Адвербиальное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lastRenderedPageBreak/>
        <w:t>Б) Нумеративное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В) Местоименное</w:t>
      </w:r>
    </w:p>
    <w:p w:rsidR="005105C4" w:rsidRPr="001C1B46" w:rsidRDefault="005105C4" w:rsidP="001C1B46">
      <w:pPr>
        <w:pStyle w:val="a8"/>
        <w:shd w:val="clear" w:color="auto" w:fill="FFFFFF"/>
        <w:spacing w:before="0" w:beforeAutospacing="0" w:after="0" w:afterAutospacing="0"/>
        <w:jc w:val="both"/>
        <w:rPr>
          <w:color w:val="000000"/>
          <w:sz w:val="28"/>
          <w:szCs w:val="28"/>
        </w:rPr>
      </w:pPr>
      <w:r w:rsidRPr="001C1B46">
        <w:rPr>
          <w:color w:val="000000"/>
          <w:sz w:val="28"/>
          <w:szCs w:val="28"/>
        </w:rPr>
        <w:t>Г) Субстантивное</w:t>
      </w:r>
    </w:p>
    <w:p w:rsidR="001C1B46" w:rsidRPr="001C1B46" w:rsidRDefault="001C1B46" w:rsidP="001C1B46">
      <w:pPr>
        <w:pStyle w:val="a8"/>
        <w:shd w:val="clear" w:color="auto" w:fill="FFFFFF"/>
        <w:spacing w:before="0" w:beforeAutospacing="0" w:after="0" w:afterAutospacing="0"/>
        <w:jc w:val="both"/>
        <w:rPr>
          <w:color w:val="000000"/>
          <w:sz w:val="28"/>
          <w:szCs w:val="28"/>
        </w:rPr>
      </w:pPr>
      <w:r w:rsidRPr="001C1B46">
        <w:rPr>
          <w:b/>
          <w:bCs/>
          <w:color w:val="000000"/>
          <w:sz w:val="28"/>
          <w:szCs w:val="28"/>
        </w:rPr>
        <w:t>6.28 К структурным признакам простого предложения относятся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1C1B46">
        <w:rPr>
          <w:color w:val="000000"/>
          <w:sz w:val="28"/>
          <w:szCs w:val="28"/>
        </w:rPr>
        <w:t>Наличие одной предикативной основы</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1C1B46">
        <w:rPr>
          <w:color w:val="000000"/>
          <w:sz w:val="28"/>
          <w:szCs w:val="28"/>
        </w:rPr>
        <w:t>Завершенность информативной семантики</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1C1B46">
        <w:rPr>
          <w:color w:val="000000"/>
          <w:sz w:val="28"/>
          <w:szCs w:val="28"/>
        </w:rPr>
        <w:t>Грамматически оформленные связи и отношения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1C1B46">
        <w:rPr>
          <w:color w:val="000000"/>
          <w:sz w:val="28"/>
          <w:szCs w:val="28"/>
        </w:rPr>
        <w:t>Коммуникативная членимость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1B46">
        <w:rPr>
          <w:rFonts w:ascii="Times New Roman" w:eastAsia="Times New Roman" w:hAnsi="Times New Roman" w:cs="Times New Roman"/>
          <w:b/>
          <w:bCs/>
          <w:color w:val="000000"/>
          <w:sz w:val="28"/>
          <w:szCs w:val="28"/>
          <w:lang w:eastAsia="ru-RU"/>
        </w:rPr>
        <w:t>6.29 Косвенное дополнение есть в предложении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C1B46">
        <w:rPr>
          <w:rFonts w:ascii="Times New Roman" w:eastAsia="Times New Roman" w:hAnsi="Times New Roman" w:cs="Times New Roman"/>
          <w:bCs/>
          <w:color w:val="000000"/>
          <w:sz w:val="28"/>
          <w:szCs w:val="28"/>
          <w:lang w:eastAsia="ru-RU"/>
        </w:rPr>
        <w:t>Кто сеет ветер, пожнет бурю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1C1B46">
        <w:rPr>
          <w:rFonts w:ascii="Times New Roman" w:eastAsia="Times New Roman" w:hAnsi="Times New Roman" w:cs="Times New Roman"/>
          <w:bCs/>
          <w:color w:val="000000"/>
          <w:sz w:val="28"/>
          <w:szCs w:val="28"/>
          <w:lang w:eastAsia="ru-RU"/>
        </w:rPr>
        <w:t>Мой друг, отчизне посвятим души прекрасные порывы (Пушкин).</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1C1B46">
        <w:rPr>
          <w:rFonts w:ascii="Times New Roman" w:eastAsia="Times New Roman" w:hAnsi="Times New Roman" w:cs="Times New Roman"/>
          <w:bCs/>
          <w:color w:val="000000"/>
          <w:sz w:val="28"/>
          <w:szCs w:val="28"/>
          <w:lang w:eastAsia="ru-RU"/>
        </w:rPr>
        <w:t>Лисицу сыр пленил (Крылов).</w:t>
      </w:r>
    </w:p>
    <w:p w:rsidR="0054416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1C1B46">
        <w:rPr>
          <w:rFonts w:ascii="Times New Roman" w:eastAsia="Times New Roman" w:hAnsi="Times New Roman" w:cs="Times New Roman"/>
          <w:bCs/>
          <w:color w:val="000000"/>
          <w:sz w:val="28"/>
          <w:szCs w:val="28"/>
          <w:lang w:eastAsia="ru-RU"/>
        </w:rPr>
        <w:t>Нагнув голову и скрестив руки, он с раздражением и тоской ждал Анку (Пасте</w:t>
      </w:r>
      <w:r w:rsidRPr="001C1B46">
        <w:rPr>
          <w:rFonts w:ascii="Times New Roman" w:eastAsia="Times New Roman" w:hAnsi="Times New Roman" w:cs="Times New Roman"/>
          <w:bCs/>
          <w:color w:val="000000"/>
          <w:sz w:val="28"/>
          <w:szCs w:val="28"/>
          <w:lang w:eastAsia="ru-RU"/>
        </w:rPr>
        <w:t>р</w:t>
      </w:r>
      <w:r w:rsidRPr="001C1B46">
        <w:rPr>
          <w:rFonts w:ascii="Times New Roman" w:eastAsia="Times New Roman" w:hAnsi="Times New Roman" w:cs="Times New Roman"/>
          <w:bCs/>
          <w:color w:val="000000"/>
          <w:sz w:val="28"/>
          <w:szCs w:val="28"/>
          <w:lang w:eastAsia="ru-RU"/>
        </w:rPr>
        <w:t>нак).</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6.30 </w:t>
      </w:r>
      <w:r w:rsidRPr="001C1B46">
        <w:rPr>
          <w:rFonts w:ascii="Times New Roman" w:eastAsia="Times New Roman" w:hAnsi="Times New Roman" w:cs="Times New Roman"/>
          <w:b/>
          <w:bCs/>
          <w:color w:val="000000"/>
          <w:sz w:val="28"/>
          <w:szCs w:val="28"/>
          <w:lang w:eastAsia="ru-RU"/>
        </w:rPr>
        <w:t>Установите соответствие между выделенными обстоятельствами и их ра</w:t>
      </w:r>
      <w:r w:rsidRPr="001C1B46">
        <w:rPr>
          <w:rFonts w:ascii="Times New Roman" w:eastAsia="Times New Roman" w:hAnsi="Times New Roman" w:cs="Times New Roman"/>
          <w:b/>
          <w:bCs/>
          <w:color w:val="000000"/>
          <w:sz w:val="28"/>
          <w:szCs w:val="28"/>
          <w:lang w:eastAsia="ru-RU"/>
        </w:rPr>
        <w:t>з</w:t>
      </w:r>
      <w:r w:rsidRPr="001C1B46">
        <w:rPr>
          <w:rFonts w:ascii="Times New Roman" w:eastAsia="Times New Roman" w:hAnsi="Times New Roman" w:cs="Times New Roman"/>
          <w:b/>
          <w:bCs/>
          <w:color w:val="000000"/>
          <w:sz w:val="28"/>
          <w:szCs w:val="28"/>
          <w:lang w:eastAsia="ru-RU"/>
        </w:rPr>
        <w:t>рядами по семантике:</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1)</w:t>
      </w:r>
      <w:r w:rsidRPr="001C1B46">
        <w:rPr>
          <w:rFonts w:ascii="Times New Roman" w:eastAsia="Times New Roman" w:hAnsi="Times New Roman" w:cs="Times New Roman"/>
          <w:b/>
          <w:bCs/>
          <w:color w:val="000000"/>
          <w:sz w:val="28"/>
          <w:szCs w:val="28"/>
          <w:u w:val="single"/>
          <w:lang w:eastAsia="ru-RU"/>
        </w:rPr>
        <w:t xml:space="preserve"> От радости</w:t>
      </w:r>
      <w:r w:rsidRPr="001C1B46">
        <w:rPr>
          <w:rFonts w:ascii="Times New Roman" w:eastAsia="Times New Roman" w:hAnsi="Times New Roman" w:cs="Times New Roman"/>
          <w:color w:val="000000"/>
          <w:sz w:val="28"/>
          <w:szCs w:val="28"/>
          <w:lang w:eastAsia="ru-RU"/>
        </w:rPr>
        <w:t> в зобу дыханье сперло (Крылов).</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2) На юг я приехал </w:t>
      </w:r>
      <w:r w:rsidRPr="001C1B46">
        <w:rPr>
          <w:rFonts w:ascii="Times New Roman" w:eastAsia="Times New Roman" w:hAnsi="Times New Roman" w:cs="Times New Roman"/>
          <w:b/>
          <w:bCs/>
          <w:color w:val="000000"/>
          <w:sz w:val="28"/>
          <w:szCs w:val="28"/>
          <w:u w:val="single"/>
          <w:lang w:eastAsia="ru-RU"/>
        </w:rPr>
        <w:t>для работы</w:t>
      </w:r>
      <w:r w:rsidRPr="001C1B46">
        <w:rPr>
          <w:rFonts w:ascii="Times New Roman" w:eastAsia="Times New Roman" w:hAnsi="Times New Roman" w:cs="Times New Roman"/>
          <w:color w:val="000000"/>
          <w:sz w:val="28"/>
          <w:szCs w:val="28"/>
          <w:lang w:eastAsia="ru-RU"/>
        </w:rPr>
        <w:t> над книгой (Паустовский).</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3) Береги платье </w:t>
      </w:r>
      <w:r w:rsidRPr="001C1B46">
        <w:rPr>
          <w:rFonts w:ascii="Times New Roman" w:eastAsia="Times New Roman" w:hAnsi="Times New Roman" w:cs="Times New Roman"/>
          <w:b/>
          <w:bCs/>
          <w:color w:val="000000"/>
          <w:sz w:val="28"/>
          <w:szCs w:val="28"/>
          <w:u w:val="single"/>
          <w:lang w:eastAsia="ru-RU"/>
        </w:rPr>
        <w:t>снову</w:t>
      </w:r>
      <w:r w:rsidRPr="001C1B46">
        <w:rPr>
          <w:rFonts w:ascii="Times New Roman" w:eastAsia="Times New Roman" w:hAnsi="Times New Roman" w:cs="Times New Roman"/>
          <w:color w:val="000000"/>
          <w:sz w:val="28"/>
          <w:szCs w:val="28"/>
          <w:lang w:eastAsia="ru-RU"/>
        </w:rPr>
        <w:t>, а честь </w:t>
      </w:r>
      <w:r w:rsidRPr="001C1B46">
        <w:rPr>
          <w:rFonts w:ascii="Times New Roman" w:eastAsia="Times New Roman" w:hAnsi="Times New Roman" w:cs="Times New Roman"/>
          <w:b/>
          <w:bCs/>
          <w:color w:val="000000"/>
          <w:sz w:val="28"/>
          <w:szCs w:val="28"/>
          <w:u w:val="single"/>
          <w:lang w:eastAsia="ru-RU"/>
        </w:rPr>
        <w:t>смолоду</w:t>
      </w:r>
      <w:r w:rsidRPr="001C1B46">
        <w:rPr>
          <w:rFonts w:ascii="Times New Roman" w:eastAsia="Times New Roman" w:hAnsi="Times New Roman" w:cs="Times New Roman"/>
          <w:color w:val="000000"/>
          <w:sz w:val="28"/>
          <w:szCs w:val="28"/>
          <w:lang w:eastAsia="ru-RU"/>
        </w:rPr>
        <w:t>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4)</w:t>
      </w:r>
      <w:r w:rsidRPr="001C1B46">
        <w:rPr>
          <w:rFonts w:ascii="Times New Roman" w:eastAsia="Times New Roman" w:hAnsi="Times New Roman" w:cs="Times New Roman"/>
          <w:b/>
          <w:bCs/>
          <w:color w:val="000000"/>
          <w:sz w:val="28"/>
          <w:szCs w:val="28"/>
          <w:u w:val="single"/>
          <w:lang w:eastAsia="ru-RU"/>
        </w:rPr>
        <w:t xml:space="preserve"> Вопреки ожиданиям</w:t>
      </w:r>
      <w:r w:rsidRPr="001C1B46">
        <w:rPr>
          <w:rFonts w:ascii="Times New Roman" w:eastAsia="Times New Roman" w:hAnsi="Times New Roman" w:cs="Times New Roman"/>
          <w:color w:val="000000"/>
          <w:sz w:val="28"/>
          <w:szCs w:val="28"/>
          <w:lang w:eastAsia="ru-RU"/>
        </w:rPr>
        <w:t> погода резко ухудшилась.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А) Цели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Б) Причины</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В) Времени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Г) Уступки</w:t>
      </w:r>
    </w:p>
    <w:p w:rsidR="00544166" w:rsidRDefault="00544166" w:rsidP="00B960B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56BD" w:rsidRDefault="001056BD" w:rsidP="001056BD">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265E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50007">
        <w:rPr>
          <w:rFonts w:ascii="Times New Roman" w:eastAsia="Times New Roman" w:hAnsi="Times New Roman" w:cs="Times New Roman"/>
          <w:b/>
          <w:sz w:val="28"/>
          <w:szCs w:val="28"/>
        </w:rPr>
        <w:t>Синтаксис</w:t>
      </w:r>
      <w:r>
        <w:rPr>
          <w:rFonts w:ascii="Times New Roman" w:eastAsia="Times New Roman" w:hAnsi="Times New Roman" w:cs="Times New Roman"/>
          <w:b/>
          <w:sz w:val="28"/>
          <w:szCs w:val="28"/>
        </w:rPr>
        <w:t xml:space="preserve"> сложного  предложения</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За рекой были видны очертания гор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В лесу на узкой лужайке возвышалось небольшое земляное укрепление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Большая часть коллекции была представлена в краеведческом музее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сложное предложение, части которого соединены союзом И. (Знаки пр</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766035">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15</w:t>
      </w:r>
      <w:r w:rsidR="00E04F46">
        <w:rPr>
          <w:color w:val="000000"/>
          <w:sz w:val="28"/>
          <w:szCs w:val="28"/>
        </w:rPr>
        <w:t xml:space="preserve"> </w:t>
      </w:r>
      <w:r w:rsidR="000B3D9A" w:rsidRPr="000B3D9A">
        <w:rPr>
          <w:color w:val="000000"/>
          <w:sz w:val="28"/>
          <w:szCs w:val="28"/>
        </w:rPr>
        <w:t>Как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0B3D9A" w:rsidRPr="000B3D9A">
        <w:rPr>
          <w:b/>
          <w:color w:val="000000"/>
          <w:sz w:val="28"/>
          <w:szCs w:val="28"/>
        </w:rPr>
        <w:t>.</w:t>
      </w:r>
      <w:r>
        <w:rPr>
          <w:b/>
          <w:color w:val="000000"/>
          <w:sz w:val="28"/>
          <w:szCs w:val="28"/>
        </w:rPr>
        <w:t>16</w:t>
      </w:r>
      <w:r w:rsidR="000B3D9A" w:rsidRPr="000B3D9A">
        <w:rPr>
          <w:color w:val="000000"/>
          <w:sz w:val="28"/>
          <w:szCs w:val="28"/>
        </w:rPr>
        <w:t xml:space="preserve"> Какое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7</w:t>
      </w:r>
      <w:r w:rsidR="00E04F46" w:rsidRPr="00E04F46">
        <w:rPr>
          <w:color w:val="000000"/>
          <w:sz w:val="28"/>
          <w:szCs w:val="28"/>
        </w:rPr>
        <w:t xml:space="preserve"> Укажите предложение с пунктуационной ошибкой</w:t>
      </w:r>
      <w:r w:rsidR="00E04F46">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8</w:t>
      </w:r>
      <w:r w:rsidR="00E04F46" w:rsidRPr="00E04F46">
        <w:rPr>
          <w:color w:val="000000"/>
          <w:sz w:val="28"/>
          <w:szCs w:val="28"/>
        </w:rPr>
        <w:t xml:space="preserve"> Определите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00E04F46" w:rsidRPr="00E04F46">
        <w:rPr>
          <w:color w:val="000000"/>
          <w:sz w:val="28"/>
          <w:szCs w:val="28"/>
        </w:rPr>
        <w:t>о</w:t>
      </w:r>
      <w:r w:rsidR="00E04F46"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19</w:t>
      </w:r>
      <w:r w:rsidR="00E04F46">
        <w:rPr>
          <w:color w:val="000000"/>
          <w:sz w:val="28"/>
          <w:szCs w:val="28"/>
        </w:rPr>
        <w:t xml:space="preserve"> </w:t>
      </w:r>
      <w:r w:rsidR="00E04F46" w:rsidRPr="00E04F46">
        <w:rPr>
          <w:color w:val="000000"/>
          <w:sz w:val="28"/>
          <w:szCs w:val="28"/>
        </w:rPr>
        <w:t>Укажите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7.20</w:t>
      </w:r>
      <w:r>
        <w:rPr>
          <w:rFonts w:ascii="Times New Roman" w:hAnsi="Times New Roman" w:cs="Times New Roman"/>
          <w:sz w:val="28"/>
          <w:szCs w:val="28"/>
        </w:rPr>
        <w:t xml:space="preserve"> </w:t>
      </w:r>
      <w:r w:rsidRPr="00544166">
        <w:rPr>
          <w:rFonts w:ascii="Times New Roman" w:hAnsi="Times New Roman" w:cs="Times New Roman"/>
          <w:sz w:val="28"/>
          <w:szCs w:val="28"/>
        </w:rPr>
        <w:t xml:space="preserve">Отметьте предложения, содержащие запятые в ОБОИХ подчёркнутых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Ему смешно было не только само совпадение, но и то, что_ вероятно_ жена что-нибудь говорила о его родственнике.</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Она убеждала себя, что она_ к великому будто бы счастью_ не такова, как прочие. 3) Тема не новая_ однако_ интересная.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На карту поставлено слишком многое, а_ значит_ попытаться стоит.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lastRenderedPageBreak/>
        <w:t>7.2</w:t>
      </w:r>
      <w:r>
        <w:rPr>
          <w:rFonts w:ascii="Times New Roman" w:hAnsi="Times New Roman" w:cs="Times New Roman"/>
          <w:sz w:val="28"/>
          <w:szCs w:val="28"/>
        </w:rPr>
        <w:t xml:space="preserve">1 </w:t>
      </w:r>
      <w:r w:rsidRPr="00544166">
        <w:rPr>
          <w:rFonts w:ascii="Times New Roman" w:hAnsi="Times New Roman" w:cs="Times New Roman"/>
          <w:sz w:val="28"/>
          <w:szCs w:val="28"/>
        </w:rPr>
        <w:t xml:space="preserve">Отметьте предложения, содержащие элементы, которые требуют обособления в указанных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Хотел бы также заметить, что мы придаём большое значение_ подписанным 27 а</w:t>
      </w:r>
      <w:r w:rsidRPr="00544166">
        <w:rPr>
          <w:rFonts w:ascii="Times New Roman" w:hAnsi="Times New Roman" w:cs="Times New Roman"/>
          <w:sz w:val="28"/>
          <w:szCs w:val="28"/>
        </w:rPr>
        <w:t>п</w:t>
      </w:r>
      <w:r w:rsidRPr="00544166">
        <w:rPr>
          <w:rFonts w:ascii="Times New Roman" w:hAnsi="Times New Roman" w:cs="Times New Roman"/>
          <w:sz w:val="28"/>
          <w:szCs w:val="28"/>
        </w:rPr>
        <w:t xml:space="preserve">реля в Люксембурге_ протоколу и совместному заявлению.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 Они были спрятаны в самом потайном месте, и я иногда_ соблюдая все предост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рожности_ приходил посмотреть на них.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Он придет не раньше_ чем через час_ и обязательно опоздает.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Северное сияние_ или сполохи_ как его называют живущие на севере люди, мне первый раз довелось увидеть много лет назад на берегу Онежского озера.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22</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Отметьте предложения, в которых конструкции с КАК необходимо обособить.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Посетитель вбежал в приемную и остановился_ как вкопанный_ у директорской двери.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Жизнь существует в бессчетном_ как звезды_ многообразии форм.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3)</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При взгляде с этой позиции иначе объясняется феномен красного смещения, кот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рое обычно интерпретируют_ как доказательство расширения Вселенной.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Руководители органов власти _ как правило_ готовы поддержать местных разр</w:t>
      </w:r>
      <w:r w:rsidRPr="00544166">
        <w:rPr>
          <w:rFonts w:ascii="Times New Roman" w:hAnsi="Times New Roman" w:cs="Times New Roman"/>
          <w:sz w:val="28"/>
          <w:szCs w:val="28"/>
        </w:rPr>
        <w:t>а</w:t>
      </w:r>
      <w:r w:rsidRPr="00544166">
        <w:rPr>
          <w:rFonts w:ascii="Times New Roman" w:hAnsi="Times New Roman" w:cs="Times New Roman"/>
          <w:sz w:val="28"/>
          <w:szCs w:val="28"/>
        </w:rPr>
        <w:t xml:space="preserve">ботчиков.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23</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Отметьте правильно оформленные предложения, включающие прямую речь или ци</w:t>
      </w:r>
      <w:r>
        <w:rPr>
          <w:rFonts w:ascii="Times New Roman" w:hAnsi="Times New Roman" w:cs="Times New Roman"/>
          <w:sz w:val="28"/>
          <w:szCs w:val="28"/>
        </w:rPr>
        <w:t>таты:</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«Ах! Нечем заплатить! – воскликнул молодой человек, но вдруг, как будто бы опомнясь, он остановился, переменил голос и продолжал: – Прекрасная Татьяна! Я буду вашим гостем, когда ты сама зовешь меня».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«Но ведь это бунт!», – удивленно воскликнул Людовик XVI, услышав новость.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«Пущусь еще в одно предприятие, – говорил старик, – Счастье помогает смелым людям».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 «Вместе со мной – творческая высокопрофессиональная команда единомышленн</w:t>
      </w:r>
      <w:r w:rsidRPr="00544166">
        <w:rPr>
          <w:rFonts w:ascii="Times New Roman" w:hAnsi="Times New Roman" w:cs="Times New Roman"/>
          <w:sz w:val="28"/>
          <w:szCs w:val="28"/>
        </w:rPr>
        <w:t>и</w:t>
      </w:r>
      <w:r w:rsidRPr="00544166">
        <w:rPr>
          <w:rFonts w:ascii="Times New Roman" w:hAnsi="Times New Roman" w:cs="Times New Roman"/>
          <w:sz w:val="28"/>
          <w:szCs w:val="28"/>
        </w:rPr>
        <w:t xml:space="preserve">ков», – так говорит главный редактор и генеральный директор газеты.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24</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Поставьте возле номера позиции знак « + », если там нужна запятая, и знак « – », если запятая там не нужна. </w:t>
      </w:r>
    </w:p>
    <w:p w:rsidR="00550007" w:rsidRPr="001C1B46" w:rsidRDefault="00544166" w:rsidP="001C1B46">
      <w:pPr>
        <w:spacing w:after="0" w:line="240" w:lineRule="auto"/>
        <w:jc w:val="both"/>
        <w:rPr>
          <w:rFonts w:ascii="Times New Roman" w:eastAsia="Times New Roman" w:hAnsi="Times New Roman" w:cs="Times New Roman"/>
          <w:b/>
          <w:sz w:val="28"/>
          <w:szCs w:val="28"/>
        </w:rPr>
      </w:pPr>
      <w:r w:rsidRPr="00544166">
        <w:rPr>
          <w:rFonts w:ascii="Times New Roman" w:hAnsi="Times New Roman" w:cs="Times New Roman"/>
          <w:sz w:val="28"/>
          <w:szCs w:val="28"/>
        </w:rPr>
        <w:t xml:space="preserve">Когда в понедельник (1) около половины третьего (2) Ганин вошел в столовую (3) все уже были в сборе. Алферов (4) увидя его (5) приветливо улыбнулся (6) но Ганин руки </w:t>
      </w:r>
      <w:r w:rsidRPr="001C1B46">
        <w:rPr>
          <w:rFonts w:ascii="Times New Roman" w:hAnsi="Times New Roman" w:cs="Times New Roman"/>
          <w:sz w:val="28"/>
          <w:szCs w:val="28"/>
        </w:rPr>
        <w:t>не подал (7) и (8) молча кивнув, занял свое место рядом с ним (В.В. Набоков).</w:t>
      </w:r>
    </w:p>
    <w:p w:rsidR="001C1B46" w:rsidRPr="001C1B46" w:rsidRDefault="001C1B46" w:rsidP="001C1B46">
      <w:pPr>
        <w:pStyle w:val="a8"/>
        <w:shd w:val="clear" w:color="auto" w:fill="FFFFFF"/>
        <w:spacing w:before="0" w:beforeAutospacing="0" w:after="0" w:afterAutospacing="0"/>
        <w:rPr>
          <w:color w:val="000000"/>
          <w:sz w:val="28"/>
          <w:szCs w:val="28"/>
        </w:rPr>
      </w:pPr>
      <w:r>
        <w:rPr>
          <w:b/>
          <w:bCs/>
          <w:color w:val="000000"/>
          <w:sz w:val="28"/>
          <w:szCs w:val="28"/>
        </w:rPr>
        <w:t xml:space="preserve">7.25 </w:t>
      </w:r>
      <w:r w:rsidRPr="001C1B46">
        <w:rPr>
          <w:b/>
          <w:bCs/>
          <w:color w:val="000000"/>
          <w:sz w:val="28"/>
          <w:szCs w:val="28"/>
        </w:rPr>
        <w:t>Впервые описал сложное предложение как единую и цельную структуру</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А.М. Пешковский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А.А. Шахматов</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В.А. Богородицкий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Н.С. Поспелов</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7.26 </w:t>
      </w:r>
      <w:r w:rsidRPr="001C1B46">
        <w:rPr>
          <w:rFonts w:ascii="Times New Roman" w:eastAsia="Times New Roman" w:hAnsi="Times New Roman" w:cs="Times New Roman"/>
          <w:b/>
          <w:bCs/>
          <w:color w:val="333333"/>
          <w:sz w:val="28"/>
          <w:szCs w:val="28"/>
          <w:lang w:eastAsia="ru-RU"/>
        </w:rPr>
        <w:t>Выберите сложное предложение.</w:t>
      </w:r>
      <w:r w:rsidRPr="001C1B46">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Снег л</w:t>
      </w:r>
      <w:r>
        <w:rPr>
          <w:rFonts w:ascii="Times New Roman" w:eastAsia="Times New Roman" w:hAnsi="Times New Roman" w:cs="Times New Roman"/>
          <w:color w:val="333333"/>
          <w:sz w:val="28"/>
          <w:szCs w:val="28"/>
          <w:lang w:eastAsia="ru-RU"/>
        </w:rPr>
        <w:t>ежит на деревьях и гнет сучья.</w:t>
      </w:r>
      <w:r>
        <w:rPr>
          <w:rFonts w:ascii="Times New Roman" w:eastAsia="Times New Roman" w:hAnsi="Times New Roman" w:cs="Times New Roman"/>
          <w:color w:val="333333"/>
          <w:sz w:val="28"/>
          <w:szCs w:val="28"/>
          <w:lang w:eastAsia="ru-RU"/>
        </w:rPr>
        <w:br/>
        <w:t>2</w:t>
      </w:r>
      <w:r w:rsidRPr="001C1B46">
        <w:rPr>
          <w:rFonts w:ascii="Times New Roman" w:eastAsia="Times New Roman" w:hAnsi="Times New Roman" w:cs="Times New Roman"/>
          <w:color w:val="333333"/>
          <w:sz w:val="28"/>
          <w:szCs w:val="28"/>
          <w:lang w:eastAsia="ru-RU"/>
        </w:rPr>
        <w:t xml:space="preserve">) Ярко светило солнце, </w:t>
      </w:r>
      <w:r>
        <w:rPr>
          <w:rFonts w:ascii="Times New Roman" w:eastAsia="Times New Roman" w:hAnsi="Times New Roman" w:cs="Times New Roman"/>
          <w:color w:val="333333"/>
          <w:sz w:val="28"/>
          <w:szCs w:val="28"/>
          <w:lang w:eastAsia="ru-RU"/>
        </w:rPr>
        <w:t>снег переливался тысячью искр.</w:t>
      </w:r>
      <w:r>
        <w:rPr>
          <w:rFonts w:ascii="Times New Roman" w:eastAsia="Times New Roman" w:hAnsi="Times New Roman" w:cs="Times New Roman"/>
          <w:color w:val="333333"/>
          <w:sz w:val="28"/>
          <w:szCs w:val="28"/>
          <w:lang w:eastAsia="ru-RU"/>
        </w:rPr>
        <w:br/>
        <w:t>3</w:t>
      </w:r>
      <w:r w:rsidRPr="001C1B46">
        <w:rPr>
          <w:rFonts w:ascii="Times New Roman" w:eastAsia="Times New Roman" w:hAnsi="Times New Roman" w:cs="Times New Roman"/>
          <w:color w:val="333333"/>
          <w:sz w:val="28"/>
          <w:szCs w:val="28"/>
          <w:lang w:eastAsia="ru-RU"/>
        </w:rPr>
        <w:t>) Жилище мое обросло случ</w:t>
      </w:r>
      <w:r>
        <w:rPr>
          <w:rFonts w:ascii="Times New Roman" w:eastAsia="Times New Roman" w:hAnsi="Times New Roman" w:cs="Times New Roman"/>
          <w:color w:val="333333"/>
          <w:sz w:val="28"/>
          <w:szCs w:val="28"/>
          <w:lang w:eastAsia="ru-RU"/>
        </w:rPr>
        <w:t>айными, но интересными вещами.</w:t>
      </w:r>
      <w:r>
        <w:rPr>
          <w:rFonts w:ascii="Times New Roman" w:eastAsia="Times New Roman" w:hAnsi="Times New Roman" w:cs="Times New Roman"/>
          <w:color w:val="333333"/>
          <w:sz w:val="28"/>
          <w:szCs w:val="28"/>
          <w:lang w:eastAsia="ru-RU"/>
        </w:rPr>
        <w:br/>
        <w:t>4</w:t>
      </w:r>
      <w:r w:rsidRPr="001C1B46">
        <w:rPr>
          <w:rFonts w:ascii="Times New Roman" w:eastAsia="Times New Roman" w:hAnsi="Times New Roman" w:cs="Times New Roman"/>
          <w:color w:val="333333"/>
          <w:sz w:val="28"/>
          <w:szCs w:val="28"/>
          <w:lang w:eastAsia="ru-RU"/>
        </w:rPr>
        <w:t>) Облетают с ябло</w:t>
      </w:r>
      <w:r>
        <w:rPr>
          <w:rFonts w:ascii="Times New Roman" w:eastAsia="Times New Roman" w:hAnsi="Times New Roman" w:cs="Times New Roman"/>
          <w:color w:val="333333"/>
          <w:sz w:val="28"/>
          <w:szCs w:val="28"/>
          <w:lang w:eastAsia="ru-RU"/>
        </w:rPr>
        <w:t>нь листья и шепчутся с травой.</w:t>
      </w:r>
      <w:r>
        <w:rPr>
          <w:rFonts w:ascii="Times New Roman" w:eastAsia="Times New Roman" w:hAnsi="Times New Roman" w:cs="Times New Roman"/>
          <w:color w:val="333333"/>
          <w:sz w:val="28"/>
          <w:szCs w:val="28"/>
          <w:lang w:eastAsia="ru-RU"/>
        </w:rPr>
        <w:br/>
        <w:t>5</w:t>
      </w:r>
      <w:r w:rsidRPr="001C1B46">
        <w:rPr>
          <w:rFonts w:ascii="Times New Roman" w:eastAsia="Times New Roman" w:hAnsi="Times New Roman" w:cs="Times New Roman"/>
          <w:color w:val="333333"/>
          <w:sz w:val="28"/>
          <w:szCs w:val="28"/>
          <w:lang w:eastAsia="ru-RU"/>
        </w:rPr>
        <w:t>) По всей округе льют ливни.</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Pr="001C1B46">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27</w:t>
      </w:r>
      <w:r w:rsidRPr="001C1B46">
        <w:rPr>
          <w:rFonts w:ascii="Times New Roman" w:eastAsia="Times New Roman" w:hAnsi="Times New Roman" w:cs="Times New Roman"/>
          <w:b/>
          <w:bCs/>
          <w:color w:val="333333"/>
          <w:sz w:val="28"/>
          <w:szCs w:val="28"/>
          <w:lang w:eastAsia="ru-RU"/>
        </w:rPr>
        <w:t xml:space="preserve"> Укажите количество пропущенных запятых в предложении: </w:t>
      </w:r>
      <w:r w:rsidRPr="001C1B46">
        <w:rPr>
          <w:rFonts w:ascii="Times New Roman" w:eastAsia="Times New Roman" w:hAnsi="Times New Roman" w:cs="Times New Roman"/>
          <w:b/>
          <w:bCs/>
          <w:i/>
          <w:iCs/>
          <w:color w:val="333333"/>
          <w:sz w:val="28"/>
          <w:szCs w:val="28"/>
          <w:lang w:eastAsia="ru-RU"/>
        </w:rPr>
        <w:t>Уж тает снег бегут ручьи в окно повеяло весною.</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1</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2</w:t>
      </w:r>
      <w:r w:rsidRPr="001C1B46">
        <w:rPr>
          <w:rFonts w:ascii="Times New Roman" w:eastAsia="Times New Roman" w:hAnsi="Times New Roman" w:cs="Times New Roman"/>
          <w:color w:val="333333"/>
          <w:sz w:val="28"/>
          <w:szCs w:val="28"/>
          <w:lang w:eastAsia="ru-RU"/>
        </w:rPr>
        <w:t>) 2</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3</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4</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5</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7.28 </w:t>
      </w:r>
      <w:r w:rsidRPr="001C1B46">
        <w:rPr>
          <w:rFonts w:ascii="Times New Roman" w:eastAsia="Times New Roman" w:hAnsi="Times New Roman" w:cs="Times New Roman"/>
          <w:b/>
          <w:bCs/>
          <w:color w:val="333333"/>
          <w:sz w:val="28"/>
          <w:szCs w:val="28"/>
          <w:lang w:eastAsia="ru-RU"/>
        </w:rPr>
        <w:t>Укажите сложноподчиненное предложение с придаточной частью места: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Надо всегда поступать честно, чтобы ни перед кем не было стыдно.</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Он засмеялся, точно сталь зазвенела.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Грей так задумался, что позабыл о хозяине.</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Вдруг, там, где прибой швыряет свои белые фонтаны, поднялся орел.</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Не засыпай старого колодца, пока не готов новый.</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5D215F">
        <w:rPr>
          <w:rFonts w:ascii="Times New Roman" w:eastAsia="Times New Roman" w:hAnsi="Times New Roman" w:cs="Times New Roman"/>
          <w:b/>
          <w:bCs/>
          <w:color w:val="333333"/>
          <w:sz w:val="28"/>
          <w:szCs w:val="28"/>
          <w:lang w:eastAsia="ru-RU"/>
        </w:rPr>
        <w:t xml:space="preserve">.29 </w:t>
      </w:r>
      <w:r w:rsidRPr="001C1B46">
        <w:rPr>
          <w:rFonts w:ascii="Times New Roman" w:eastAsia="Times New Roman" w:hAnsi="Times New Roman" w:cs="Times New Roman"/>
          <w:b/>
          <w:bCs/>
          <w:color w:val="333333"/>
          <w:sz w:val="28"/>
          <w:szCs w:val="28"/>
          <w:lang w:eastAsia="ru-RU"/>
        </w:rPr>
        <w:t>Определите сложноподчиненное предложение с придаточной частью врем</w:t>
      </w:r>
      <w:r w:rsidRPr="001C1B46">
        <w:rPr>
          <w:rFonts w:ascii="Times New Roman" w:eastAsia="Times New Roman" w:hAnsi="Times New Roman" w:cs="Times New Roman"/>
          <w:b/>
          <w:bCs/>
          <w:color w:val="333333"/>
          <w:sz w:val="28"/>
          <w:szCs w:val="28"/>
          <w:lang w:eastAsia="ru-RU"/>
        </w:rPr>
        <w:t>е</w:t>
      </w:r>
      <w:r w:rsidRPr="001C1B46">
        <w:rPr>
          <w:rFonts w:ascii="Times New Roman" w:eastAsia="Times New Roman" w:hAnsi="Times New Roman" w:cs="Times New Roman"/>
          <w:b/>
          <w:bCs/>
          <w:color w:val="333333"/>
          <w:sz w:val="28"/>
          <w:szCs w:val="28"/>
          <w:lang w:eastAsia="ru-RU"/>
        </w:rPr>
        <w:t>ни:</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И только небо засветилось, все шумно вдруг зашевелилось.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Онегин добрый мой приятель родился на брегах Невы.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Где некогда было пусто, голо, теперь младая роща разрослась.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Мимо пробежал кто-то, к счастью меня не заметивший.</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Гусь, известно, птица важная рассудительная</w:t>
      </w:r>
    </w:p>
    <w:p w:rsidR="001C1B46" w:rsidRPr="001C1B46" w:rsidRDefault="005D215F" w:rsidP="001C1B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shd w:val="clear" w:color="auto" w:fill="FFFFFF"/>
          <w:lang w:eastAsia="ru-RU"/>
        </w:rPr>
        <w:t>7</w:t>
      </w:r>
      <w:r w:rsidR="001C1B46" w:rsidRPr="001C1B46">
        <w:rPr>
          <w:rFonts w:ascii="Times New Roman" w:eastAsia="Times New Roman" w:hAnsi="Times New Roman" w:cs="Times New Roman"/>
          <w:b/>
          <w:bCs/>
          <w:color w:val="333333"/>
          <w:sz w:val="28"/>
          <w:szCs w:val="28"/>
          <w:shd w:val="clear" w:color="auto" w:fill="FFFFFF"/>
          <w:lang w:eastAsia="ru-RU"/>
        </w:rPr>
        <w:t>.</w:t>
      </w:r>
      <w:r>
        <w:rPr>
          <w:rFonts w:ascii="Times New Roman" w:eastAsia="Times New Roman" w:hAnsi="Times New Roman" w:cs="Times New Roman"/>
          <w:b/>
          <w:bCs/>
          <w:color w:val="333333"/>
          <w:sz w:val="28"/>
          <w:szCs w:val="28"/>
          <w:shd w:val="clear" w:color="auto" w:fill="FFFFFF"/>
          <w:lang w:eastAsia="ru-RU"/>
        </w:rPr>
        <w:t xml:space="preserve">30 </w:t>
      </w:r>
      <w:r w:rsidR="001C1B46" w:rsidRPr="001C1B46">
        <w:rPr>
          <w:rFonts w:ascii="Times New Roman" w:eastAsia="Times New Roman" w:hAnsi="Times New Roman" w:cs="Times New Roman"/>
          <w:b/>
          <w:bCs/>
          <w:color w:val="333333"/>
          <w:sz w:val="28"/>
          <w:szCs w:val="28"/>
          <w:shd w:val="clear" w:color="auto" w:fill="FFFFFF"/>
          <w:lang w:eastAsia="ru-RU"/>
        </w:rPr>
        <w:t>Определите сложноподчиненное предложение с придаточной частью пр</w:t>
      </w:r>
      <w:r w:rsidR="001C1B46" w:rsidRPr="001C1B46">
        <w:rPr>
          <w:rFonts w:ascii="Times New Roman" w:eastAsia="Times New Roman" w:hAnsi="Times New Roman" w:cs="Times New Roman"/>
          <w:b/>
          <w:bCs/>
          <w:color w:val="333333"/>
          <w:sz w:val="28"/>
          <w:szCs w:val="28"/>
          <w:shd w:val="clear" w:color="auto" w:fill="FFFFFF"/>
          <w:lang w:eastAsia="ru-RU"/>
        </w:rPr>
        <w:t>и</w:t>
      </w:r>
      <w:r w:rsidR="001C1B46" w:rsidRPr="001C1B46">
        <w:rPr>
          <w:rFonts w:ascii="Times New Roman" w:eastAsia="Times New Roman" w:hAnsi="Times New Roman" w:cs="Times New Roman"/>
          <w:b/>
          <w:bCs/>
          <w:color w:val="333333"/>
          <w:sz w:val="28"/>
          <w:szCs w:val="28"/>
          <w:shd w:val="clear" w:color="auto" w:fill="FFFFFF"/>
          <w:lang w:eastAsia="ru-RU"/>
        </w:rPr>
        <w:t>чины: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Свою Москву мы не дали в обиду, как нас в обиду не дала она.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Даша слушала молча, не перебивая, часто закрывая глаза.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Уезжай сейчас же, а не то наговорю лишнего.</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Это было совсем не похоже на него, но он молчал.</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И снова я с людьми затем, что я поэт, затем, что молнии сверкают</w:t>
      </w:r>
    </w:p>
    <w:p w:rsidR="001056BD" w:rsidRDefault="001056BD" w:rsidP="007B217B">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Назовите основную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мягких-твёрдых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сновной (морфологический, или мо</w:t>
      </w:r>
      <w:r w:rsidRPr="007807D5">
        <w:rPr>
          <w:color w:val="000000"/>
          <w:sz w:val="28"/>
          <w:shd w:val="clear" w:color="auto" w:fill="FFFFFF"/>
        </w:rPr>
        <w:t>р</w:t>
      </w:r>
      <w:r w:rsidRPr="007807D5">
        <w:rPr>
          <w:color w:val="000000"/>
          <w:sz w:val="28"/>
          <w:shd w:val="clear" w:color="auto" w:fill="FFFFFF"/>
        </w:rPr>
        <w:t>фематический,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r w:rsidR="00DC0A30" w:rsidRPr="00DC0A30">
        <w:rPr>
          <w:rFonts w:ascii="Times New Roman" w:eastAsia="Times New Roman" w:hAnsi="Times New Roman" w:cs="Times New Roman"/>
          <w:b/>
          <w:sz w:val="28"/>
          <w:szCs w:val="28"/>
        </w:rPr>
        <w:t>Морфемика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Шанским?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начение словоообразовательного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паронимией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прилагательного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числительного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глагола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Раздел 7 Синтаксис </w:t>
      </w:r>
      <w:r w:rsidRPr="00DC0A30">
        <w:rPr>
          <w:rFonts w:ascii="Times New Roman" w:eastAsia="Times New Roman" w:hAnsi="Times New Roman" w:cs="Times New Roman"/>
          <w:b/>
          <w:sz w:val="28"/>
          <w:szCs w:val="28"/>
        </w:rPr>
        <w:t>сложного</w:t>
      </w:r>
      <w:r>
        <w:rPr>
          <w:rFonts w:ascii="Times New Roman" w:eastAsia="Times New Roman" w:hAnsi="Times New Roman" w:cs="Times New Roman"/>
          <w:b/>
          <w:sz w:val="28"/>
          <w:szCs w:val="28"/>
        </w:rPr>
        <w:t xml:space="preserve">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Чем отличается простое предложение от сложного?</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Какой аспект положен в основу классификации А. М. Пешковского?</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Ф. И. Буслаева? </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Какие типы придаточных выделяет Ф. И. Буслаев?</w:t>
      </w:r>
    </w:p>
    <w:p w:rsidR="005D215F" w:rsidRDefault="005D215F"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Являются ли части сложного предложения самостоятельными предложениями? </w:t>
      </w:r>
    </w:p>
    <w:p w:rsidR="007807D5" w:rsidRDefault="005D215F" w:rsidP="00341781">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На каком основании различаются сложносочиненные и сложноподчиненные пре</w:t>
      </w:r>
      <w:r w:rsidRPr="005D215F">
        <w:rPr>
          <w:rFonts w:ascii="Times New Roman" w:eastAsia="Times New Roman" w:hAnsi="Times New Roman" w:cs="Times New Roman"/>
          <w:color w:val="000000"/>
          <w:sz w:val="28"/>
          <w:szCs w:val="28"/>
          <w:lang w:eastAsia="ru-RU"/>
        </w:rPr>
        <w:t>д</w:t>
      </w:r>
      <w:r w:rsidRPr="005D215F">
        <w:rPr>
          <w:rFonts w:ascii="Times New Roman" w:eastAsia="Times New Roman" w:hAnsi="Times New Roman" w:cs="Times New Roman"/>
          <w:color w:val="000000"/>
          <w:sz w:val="28"/>
          <w:szCs w:val="28"/>
          <w:lang w:eastAsia="ru-RU"/>
        </w:rPr>
        <w:t>ложения?</w:t>
      </w:r>
    </w:p>
    <w:p w:rsidR="00341781" w:rsidRPr="00341781" w:rsidRDefault="00341781" w:rsidP="0034178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Pr="00341781">
        <w:rPr>
          <w:rFonts w:ascii="Times New Roman" w:eastAsia="Times New Roman" w:hAnsi="Times New Roman" w:cs="Times New Roman"/>
          <w:color w:val="000000"/>
          <w:sz w:val="28"/>
          <w:szCs w:val="24"/>
          <w:lang w:eastAsia="ru-RU"/>
        </w:rPr>
        <w:t> Какова роль интонации в сложном предложении?</w:t>
      </w:r>
    </w:p>
    <w:p w:rsidR="00341781" w:rsidRDefault="00341781"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паронимия</w:t>
      </w:r>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r w:rsidR="00605D42" w:rsidRPr="00605D42">
        <w:rPr>
          <w:rFonts w:ascii="Times New Roman" w:eastAsia="Times New Roman" w:hAnsi="Times New Roman" w:cs="Times New Roman"/>
          <w:b/>
          <w:color w:val="000000"/>
          <w:sz w:val="28"/>
          <w:szCs w:val="28"/>
        </w:rPr>
        <w:t>Морфемика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lastRenderedPageBreak/>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мотивированность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r w:rsidR="005D215F">
        <w:rPr>
          <w:rFonts w:ascii="Times New Roman" w:eastAsia="Times New Roman" w:hAnsi="Times New Roman" w:cs="Times New Roman"/>
          <w:b/>
          <w:color w:val="000000"/>
          <w:sz w:val="28"/>
          <w:szCs w:val="28"/>
        </w:rPr>
        <w:t xml:space="preserve"> простого предложения</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Default="00483E82" w:rsidP="00341781">
      <w:pPr>
        <w:spacing w:after="0" w:line="240" w:lineRule="auto"/>
        <w:jc w:val="both"/>
        <w:rPr>
          <w:rFonts w:ascii="Times New Roman" w:eastAsia="Times New Roman" w:hAnsi="Times New Roman" w:cs="Times New Roman"/>
          <w:b/>
          <w:sz w:val="28"/>
          <w:szCs w:val="28"/>
        </w:rPr>
      </w:pPr>
    </w:p>
    <w:p w:rsidR="005D215F" w:rsidRPr="00605D42" w:rsidRDefault="005D215F"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605D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w:t>
      </w:r>
      <w:r w:rsidRPr="00605D42">
        <w:rPr>
          <w:rFonts w:ascii="Times New Roman" w:eastAsia="Times New Roman" w:hAnsi="Times New Roman" w:cs="Times New Roman"/>
          <w:b/>
          <w:sz w:val="28"/>
          <w:szCs w:val="28"/>
        </w:rPr>
        <w:t xml:space="preserve"> </w:t>
      </w:r>
      <w:r w:rsidRPr="00605D42">
        <w:rPr>
          <w:rFonts w:ascii="Times New Roman" w:eastAsia="Times New Roman" w:hAnsi="Times New Roman" w:cs="Times New Roman"/>
          <w:b/>
          <w:color w:val="000000"/>
          <w:sz w:val="28"/>
          <w:szCs w:val="28"/>
        </w:rPr>
        <w:t>Синтаксис</w:t>
      </w:r>
      <w:r>
        <w:rPr>
          <w:rFonts w:ascii="Times New Roman" w:eastAsia="Times New Roman" w:hAnsi="Times New Roman" w:cs="Times New Roman"/>
          <w:b/>
          <w:color w:val="000000"/>
          <w:sz w:val="28"/>
          <w:szCs w:val="28"/>
        </w:rPr>
        <w:t xml:space="preserve"> сложного предложения</w:t>
      </w:r>
    </w:p>
    <w:p w:rsidR="00341781" w:rsidRDefault="005D215F"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41781" w:rsidRPr="00341781">
        <w:rPr>
          <w:rFonts w:ascii="Times New Roman" w:hAnsi="Times New Roman" w:cs="Times New Roman"/>
          <w:sz w:val="28"/>
          <w:szCs w:val="28"/>
          <w:shd w:val="clear" w:color="auto" w:fill="FFFFFF"/>
        </w:rPr>
        <w:t xml:space="preserve">Сложное предложение в понимании А. М. Пешковского, B. А. Богородицкого, Н. С. Поспелова. </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sidRPr="00341781">
        <w:rPr>
          <w:rFonts w:ascii="Times New Roman" w:hAnsi="Times New Roman" w:cs="Times New Roman"/>
          <w:sz w:val="28"/>
          <w:szCs w:val="28"/>
          <w:shd w:val="clear" w:color="auto" w:fill="FFFFFF"/>
        </w:rPr>
        <w:t>2. Сложное предложение как синтаксическая единица в сопоставлении с простым предложением</w:t>
      </w:r>
      <w:r>
        <w:t>.</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341781">
        <w:rPr>
          <w:rFonts w:ascii="Times New Roman" w:hAnsi="Times New Roman" w:cs="Times New Roman"/>
          <w:sz w:val="28"/>
          <w:szCs w:val="28"/>
          <w:shd w:val="clear" w:color="auto" w:fill="FFFFFF"/>
        </w:rPr>
        <w:t>Знаки препинания в сложно</w:t>
      </w:r>
      <w:r>
        <w:rPr>
          <w:rFonts w:ascii="Times New Roman" w:hAnsi="Times New Roman" w:cs="Times New Roman"/>
          <w:sz w:val="28"/>
          <w:szCs w:val="28"/>
          <w:shd w:val="clear" w:color="auto" w:fill="FFFFFF"/>
        </w:rPr>
        <w:t>м</w:t>
      </w:r>
      <w:r w:rsidRPr="00341781">
        <w:rPr>
          <w:rFonts w:ascii="Times New Roman" w:hAnsi="Times New Roman" w:cs="Times New Roman"/>
          <w:sz w:val="28"/>
          <w:szCs w:val="28"/>
          <w:shd w:val="clear" w:color="auto" w:fill="FFFFFF"/>
        </w:rPr>
        <w:t xml:space="preserve"> предложении.</w:t>
      </w:r>
    </w:p>
    <w:p w:rsidR="005D215F" w:rsidRPr="00341781" w:rsidRDefault="005D215F" w:rsidP="00474E61">
      <w:pPr>
        <w:spacing w:after="0" w:line="240" w:lineRule="auto"/>
        <w:jc w:val="center"/>
        <w:rPr>
          <w:rFonts w:ascii="Times New Roman" w:hAnsi="Times New Roman" w:cs="Times New Roman"/>
          <w:sz w:val="28"/>
          <w:szCs w:val="28"/>
          <w:shd w:val="clear" w:color="auto" w:fill="FFFFFF"/>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r w:rsidRPr="006217C2">
        <w:rPr>
          <w:rFonts w:ascii="Times New Roman" w:hAnsi="Times New Roman" w:cs="Times New Roman"/>
          <w:sz w:val="28"/>
          <w:szCs w:val="28"/>
        </w:rPr>
        <w:t>Круиз, лексикон, получка, индустрия, стихоплет, фонд, ящик (телевизор), отчизна, дармоед, прецедент, ажно,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1.2 </w:t>
      </w:r>
      <w:r w:rsidRPr="00991132">
        <w:rPr>
          <w:rFonts w:ascii="Times New Roman" w:hAnsi="Times New Roman" w:cs="Times New Roman"/>
          <w:sz w:val="28"/>
          <w:szCs w:val="28"/>
        </w:rPr>
        <w:t xml:space="preserve">Определите,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пьянчуга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 Распласталась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lastRenderedPageBreak/>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 xml:space="preserve">1.3 </w:t>
      </w:r>
      <w:r w:rsidRPr="00FE3F28">
        <w:rPr>
          <w:rFonts w:ascii="Times New Roman" w:hAnsi="Times New Roman" w:cs="Times New Roman"/>
          <w:sz w:val="28"/>
          <w:szCs w:val="28"/>
        </w:rPr>
        <w:t>Охарактеризуйте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r>
        <w:rPr>
          <w:rFonts w:ascii="Times New Roman" w:hAnsi="Times New Roman" w:cs="Times New Roman"/>
          <w:b/>
          <w:sz w:val="28"/>
          <w:szCs w:val="28"/>
        </w:rPr>
        <w:t xml:space="preserve"> </w:t>
      </w:r>
      <w:r w:rsidRPr="00FE3F28">
        <w:rPr>
          <w:rFonts w:ascii="Times New Roman" w:hAnsi="Times New Roman" w:cs="Times New Roman"/>
          <w:sz w:val="28"/>
          <w:szCs w:val="28"/>
        </w:rPr>
        <w:t xml:space="preserve">Докажите,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2.1 </w:t>
      </w:r>
      <w:r w:rsidRPr="007B217B">
        <w:rPr>
          <w:rFonts w:ascii="Times New Roman" w:hAnsi="Times New Roman" w:cs="Times New Roman"/>
          <w:color w:val="000000"/>
          <w:sz w:val="28"/>
          <w:szCs w:val="28"/>
        </w:rPr>
        <w:t>Выполните упражнение. Затранскрибируйте текст, разделите на фонетические слоги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лучистая</w:t>
      </w:r>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2.2 </w:t>
      </w:r>
      <w:r w:rsidR="00982850" w:rsidRPr="00982850">
        <w:rPr>
          <w:color w:val="000000"/>
          <w:sz w:val="28"/>
          <w:szCs w:val="28"/>
        </w:rPr>
        <w:t xml:space="preserve">Установите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согласный; сонорный; переднеязычный, зубной, смычно-проходной,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lastRenderedPageBreak/>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ское слово лексическому?</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2.3 </w:t>
      </w:r>
      <w:r w:rsidRPr="00982850">
        <w:rPr>
          <w:color w:val="000000"/>
          <w:sz w:val="28"/>
          <w:szCs w:val="28"/>
        </w:rPr>
        <w:t>Прочитайте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2.4 </w:t>
      </w:r>
      <w:r w:rsidR="001958D8" w:rsidRPr="001958D8">
        <w:rPr>
          <w:color w:val="000000"/>
          <w:sz w:val="28"/>
          <w:szCs w:val="28"/>
        </w:rPr>
        <w:t>Сделайте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текст в строгом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Бездонными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Неслыханными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Невиданными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 xml:space="preserve">2.5 </w:t>
      </w:r>
      <w:r w:rsidRPr="001958D8">
        <w:rPr>
          <w:color w:val="000000"/>
          <w:sz w:val="28"/>
          <w:szCs w:val="28"/>
        </w:rPr>
        <w:t>Проанализируйте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ской) фонологической школы (Л. В. Щербы, Л.Р. Зиндера,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lastRenderedPageBreak/>
        <w:t xml:space="preserve">2.6 </w:t>
      </w:r>
      <w:r w:rsidRPr="001958D8">
        <w:rPr>
          <w:color w:val="000000"/>
          <w:sz w:val="28"/>
          <w:szCs w:val="28"/>
        </w:rPr>
        <w:t>Затранскрибируйте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как малая планета на большой.</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t>2.7</w:t>
      </w:r>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Зажёгся.</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 xml:space="preserve">2.8 </w:t>
      </w:r>
      <w:r w:rsidRPr="00231698">
        <w:rPr>
          <w:rFonts w:ascii="Times New Roman" w:eastAsia="TimesNewRomanPSMT" w:hAnsi="Times New Roman" w:cs="Times New Roman"/>
          <w:sz w:val="28"/>
          <w:szCs w:val="28"/>
        </w:rPr>
        <w:t>Вставьте пропущенные буквы. В скобках, где это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Едва забре..ил ра...вет, как Ерофеич, извес...ный мес...ный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уча...ствуя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сражений он потерял ногу. За доблес...ные подвиги Ерофеич п..лучил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захолус...ным, но славился по всей окрес...ности своими чудес..ными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Пр...страстившись к сад..водству, Ерофеич всецело посв...тил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т..рпеть не мог д..л..тан...ского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Бывало, зайдет к нему садовник-интриган... Манкин, чтобы бл...снуть</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ниями, и обязательно произойдет инц...дент. Он Ерофеичу и о хлорофи..е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жу...ит в уши, своим инте..ектом всячески п..хваляет..ся,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кос...ность. Ерофеич сердится, прыгает на деревя...ке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собеседника, бры...жет во все стороны слюной и морщит свой весну...атый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нос. Сам Ерофеич был 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ста...ьной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извес..ные </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эксп..рименты, (не) имеющие пр..ц..дентов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его извес..ным, был очень скромным. После ярос...ного диспута и с..оры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пр...йти в себя и продолжал брю...ать.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р..стений,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ис..ку...но в..л..ле..ных садовником, и кончая простым мо...евельником.</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Ч..стенько в сад заходили ю...аты, которых Ерофеич учил и...ку..тву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lastRenderedPageBreak/>
        <w:t>В (пол)день садовник обыкнове..о закусывает на те...аске под</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черепи...атой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шей. На столике ра..тавле...ы (не)мудре..ые я..тва.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них кружатся и жу..ат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(По)середине стола красуются медовые</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коври...ки впереме...ку с творожными 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тру..ками и румя..ый крупи..атый</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пирог. Из напитков ставится дро...евой квас. Для а...етита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сему...ки или с копчу...ки, а далее хозяюшка потч...вала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пос...лать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ц...новку в г..тической беседк..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t xml:space="preserve">2.9 </w:t>
      </w:r>
      <w:r w:rsidRPr="00FB51DB">
        <w:rPr>
          <w:rFonts w:ascii="Times New Roman" w:eastAsia="TimesNewRomanPSMT" w:hAnsi="Times New Roman" w:cs="Times New Roman"/>
          <w:sz w:val="28"/>
          <w:szCs w:val="28"/>
        </w:rPr>
        <w:t>Вставьте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пропущенной гласной. Там, где это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Ч...порный ч..рт в ч..рной ш...лковой одеж..нк.. сидел на ж..стком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пил деш..вый ж..лудевый кофе, (из) редка ч...каясь со своим отраж..нием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т...ж..лом гл..нц...витом самовар..., ст..ящ...м на парч...вой скатерт...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ш...коладного цвета. Ч..рт был большой обж...ра и, (не) смотря на изж...гу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бол...ную п..ч..нку, об..едался крыж...вником со сгущ...ым молоком. П..ев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п...гр..зив своему отражению пал...цем, ч...рт, м...л...дц...вато встр..хнув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ч..лкой, пустился танц...вать ч...ч..тку.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сильным, что в цокольном этаже думали, что (на) верху гарц...вала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ч...рт был (не) очень ис..кус...ным танц...ром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t>совсем удач...ный скач...к, врезался в сам...вар и обж...г свой п...т..ч..к,</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ш...рсткой. Ож...г был очень т...ж...л. Ог...рч...ый ч...рт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куц..й овц...й кинулся к б..ч..нку с моч...ыми яблоками и сунул в него</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обож....ный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рят, что (не) береж......ого бог (не)</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береж...т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ч...ртыхнулся ч..рт ч...ртовской 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r w:rsidRPr="00DC38DC">
        <w:rPr>
          <w:rFonts w:ascii="Times New Roman" w:eastAsia="Times New Roman" w:hAnsi="Times New Roman" w:cs="Times New Roman"/>
          <w:b/>
          <w:color w:val="000000"/>
          <w:sz w:val="28"/>
          <w:szCs w:val="28"/>
        </w:rPr>
        <w:t>Морфемика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 xml:space="preserve">3.2 </w:t>
      </w:r>
      <w:r w:rsidRPr="009C09B3">
        <w:rPr>
          <w:sz w:val="28"/>
        </w:rPr>
        <w:t>Какое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3.3 </w:t>
      </w:r>
      <w:r w:rsidRPr="009C09B3">
        <w:rPr>
          <w:color w:val="000000"/>
          <w:sz w:val="28"/>
          <w:szCs w:val="28"/>
        </w:rPr>
        <w:t>Выпишите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3.4 </w:t>
      </w:r>
      <w:r w:rsidRPr="009C09B3">
        <w:rPr>
          <w:color w:val="000000"/>
          <w:sz w:val="28"/>
          <w:szCs w:val="28"/>
        </w:rPr>
        <w:t>Распределите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lastRenderedPageBreak/>
        <w:t>ний, лишний, малина, мнимый, одуванчик, отец, отчизна, нищета, палка, парник, плазма, синий, смородина, солнце, спешка, узор, ягода.</w:t>
      </w:r>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 xml:space="preserve">3.5 </w:t>
      </w:r>
      <w:r w:rsidRPr="00C742F9">
        <w:rPr>
          <w:sz w:val="28"/>
        </w:rPr>
        <w:t>Определите разновидность морфологического способа образования. 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 xml:space="preserve">3.6 </w:t>
      </w:r>
      <w:r w:rsidR="00CC54EE" w:rsidRPr="00CC54EE">
        <w:rPr>
          <w:rFonts w:ascii="Times New Roman" w:hAnsi="Times New Roman" w:cs="Times New Roman"/>
          <w:sz w:val="28"/>
          <w:szCs w:val="28"/>
        </w:rPr>
        <w:t>Определите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го слова укажите производящую основу. 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арт ( англ. art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(англ. business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Blitz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break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web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гала (фр.gala)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Europe)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интернет (лат. internus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macros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micros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minimus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медиа (лат. media от medium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Press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фото (гр.photos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шоу (англ. show – показ, зрелище) –</w:t>
      </w:r>
      <w:r w:rsidR="00CC54EE">
        <w:rPr>
          <w:rFonts w:ascii="Times New Roman" w:eastAsia="Times New Roman" w:hAnsi="Times New Roman" w:cs="Times New Roman"/>
          <w:sz w:val="28"/>
          <w:szCs w:val="24"/>
          <w:lang w:eastAsia="ru-RU"/>
        </w:rPr>
        <w:t xml:space="preserve"> … .</w:t>
      </w:r>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3.9 </w:t>
      </w:r>
      <w:r w:rsidRPr="00CC54EE">
        <w:rPr>
          <w:rFonts w:ascii="Times New Roman" w:hAnsi="Times New Roman" w:cs="Times New Roman"/>
          <w:sz w:val="28"/>
          <w:szCs w:val="28"/>
        </w:rPr>
        <w:t>Определить способ словообразования у следующих лексических единиц: Взвод (солдат), говорун, десятилетка, женитьба, заполночь, исподтишка, «Комсомолка», кружок (фото), манка, подзаголовок, причал, рабочий, сослуживец, спец.</w:t>
      </w:r>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Pr="00CC54EE">
        <w:rPr>
          <w:rFonts w:ascii="Times New Roman" w:hAnsi="Times New Roman" w:cs="Times New Roman"/>
          <w:sz w:val="28"/>
          <w:szCs w:val="28"/>
        </w:rPr>
        <w:t xml:space="preserve">Выделить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 xml:space="preserve">4.1 </w:t>
      </w:r>
      <w:r w:rsidRPr="00565F91">
        <w:rPr>
          <w:color w:val="000000"/>
          <w:sz w:val="28"/>
          <w:szCs w:val="28"/>
        </w:rPr>
        <w:t xml:space="preserve">Сравните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 xml:space="preserve">4.2 </w:t>
      </w:r>
      <w:r w:rsidRPr="00565F91">
        <w:rPr>
          <w:rFonts w:ascii="Times New Roman" w:eastAsia="Times New Roman" w:hAnsi="Times New Roman" w:cs="Times New Roman"/>
          <w:color w:val="000000"/>
          <w:sz w:val="28"/>
          <w:szCs w:val="28"/>
          <w:lang w:eastAsia="ru-RU"/>
        </w:rPr>
        <w:t xml:space="preserve">Сопоставьте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lastRenderedPageBreak/>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квазиантонимы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Сделайте вывод: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 xml:space="preserve">4.3 </w:t>
      </w:r>
      <w:r w:rsidR="00752989" w:rsidRPr="00752989">
        <w:rPr>
          <w:color w:val="000000"/>
          <w:sz w:val="28"/>
          <w:szCs w:val="28"/>
        </w:rPr>
        <w:t xml:space="preserve">Пользуясь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4.4 </w:t>
      </w:r>
      <w:r w:rsidRPr="00752989">
        <w:rPr>
          <w:rFonts w:ascii="Times New Roman" w:eastAsia="Times New Roman" w:hAnsi="Times New Roman" w:cs="Times New Roman"/>
          <w:color w:val="000000"/>
          <w:sz w:val="28"/>
          <w:szCs w:val="28"/>
          <w:lang w:eastAsia="ru-RU"/>
        </w:rPr>
        <w:t xml:space="preserve">Выпишите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нию к разговорному стилю; б) по отношению к одному из книжных стилей. Укажите структурные и семантические признаки маркированности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4.5 </w:t>
      </w:r>
      <w:r w:rsidR="00CC54EE" w:rsidRPr="00CC54EE">
        <w:rPr>
          <w:rFonts w:ascii="Times New Roman" w:hAnsi="Times New Roman" w:cs="Times New Roman"/>
          <w:sz w:val="28"/>
          <w:szCs w:val="28"/>
        </w:rPr>
        <w:t>В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 xml:space="preserve">4.6 </w:t>
      </w:r>
      <w:r w:rsidR="00CC54EE" w:rsidRPr="00CC54EE">
        <w:rPr>
          <w:rFonts w:ascii="Times New Roman" w:hAnsi="Times New Roman" w:cs="Times New Roman"/>
          <w:sz w:val="28"/>
          <w:szCs w:val="28"/>
        </w:rPr>
        <w:t>Сравните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r w:rsidR="001B0300" w:rsidRPr="001B0300">
        <w:rPr>
          <w:rFonts w:ascii="Georgia" w:hAnsi="Georgia"/>
          <w:color w:val="453320"/>
          <w:sz w:val="22"/>
        </w:rPr>
        <w:t xml:space="preserve"> </w:t>
      </w:r>
      <w:r w:rsidR="001B0300" w:rsidRPr="001B0300">
        <w:rPr>
          <w:rFonts w:eastAsiaTheme="minorHAnsi"/>
          <w:sz w:val="28"/>
          <w:szCs w:val="28"/>
          <w:lang w:eastAsia="en-US"/>
        </w:rPr>
        <w:t>Пользуясь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r w:rsidRPr="001B0300">
        <w:rPr>
          <w:rFonts w:eastAsiaTheme="minorHAnsi"/>
          <w:sz w:val="28"/>
          <w:szCs w:val="28"/>
          <w:lang w:eastAsia="en-US"/>
        </w:rPr>
        <w:t>Курень, курлыкать, курник, кутас, кухарь, куцый, латка, лежень, лог, люлька, маара, баз, негожий, новина, обида, ослиха, отводок, мосток, старица, свадьба, сухотка, ослоп, наян.</w:t>
      </w:r>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r w:rsidR="001B0300" w:rsidRPr="001B0300">
        <w:rPr>
          <w:rFonts w:ascii="Georgia" w:hAnsi="Georgia"/>
          <w:color w:val="453320"/>
          <w:sz w:val="22"/>
        </w:rPr>
        <w:t xml:space="preserve"> </w:t>
      </w:r>
      <w:r w:rsidR="001B0300" w:rsidRPr="001B0300">
        <w:rPr>
          <w:rFonts w:eastAsiaTheme="minorHAnsi"/>
          <w:sz w:val="28"/>
          <w:szCs w:val="28"/>
          <w:lang w:eastAsia="en-US"/>
        </w:rPr>
        <w:t>Объясните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r w:rsidRPr="001B0300">
        <w:rPr>
          <w:rFonts w:eastAsiaTheme="minorHAnsi"/>
          <w:sz w:val="28"/>
          <w:szCs w:val="28"/>
          <w:lang w:eastAsia="en-US"/>
        </w:rPr>
        <w:t>Брадобрей, лицедей, водомет, оный, сие, сеча, семо, овамо, камо, позор, длань, вел</w:t>
      </w:r>
      <w:r w:rsidRPr="001B0300">
        <w:rPr>
          <w:rFonts w:eastAsiaTheme="minorHAnsi"/>
          <w:sz w:val="28"/>
          <w:szCs w:val="28"/>
          <w:lang w:eastAsia="en-US"/>
        </w:rPr>
        <w:t>ь</w:t>
      </w:r>
      <w:r w:rsidRPr="001B0300">
        <w:rPr>
          <w:rFonts w:eastAsiaTheme="minorHAnsi"/>
          <w:sz w:val="28"/>
          <w:szCs w:val="28"/>
          <w:lang w:eastAsia="en-US"/>
        </w:rPr>
        <w:t>ми, волхвы, отсель, выя, коло, лепта, бард, селянка, рыбарь, послух, опона, пакы, п</w:t>
      </w:r>
      <w:r w:rsidRPr="001B0300">
        <w:rPr>
          <w:rFonts w:eastAsiaTheme="minorHAnsi"/>
          <w:sz w:val="28"/>
          <w:szCs w:val="28"/>
          <w:lang w:eastAsia="en-US"/>
        </w:rPr>
        <w:t>о</w:t>
      </w:r>
      <w:r w:rsidRPr="001B0300">
        <w:rPr>
          <w:rFonts w:eastAsiaTheme="minorHAnsi"/>
          <w:sz w:val="28"/>
          <w:szCs w:val="28"/>
          <w:lang w:eastAsia="en-US"/>
        </w:rPr>
        <w:t>зобати, днесь, кур, кокот,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r w:rsidR="00941E36">
        <w:rPr>
          <w:b/>
          <w:color w:val="000000"/>
          <w:sz w:val="28"/>
          <w:szCs w:val="28"/>
        </w:rPr>
        <w:t xml:space="preserve"> </w:t>
      </w:r>
      <w:r w:rsidR="00941E36" w:rsidRPr="00941E36">
        <w:rPr>
          <w:color w:val="000000"/>
          <w:sz w:val="28"/>
          <w:szCs w:val="28"/>
        </w:rPr>
        <w:t>Выполните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 </w:t>
      </w:r>
      <w:r w:rsidRPr="00941E36">
        <w:rPr>
          <w:rFonts w:ascii="Times New Roman" w:hAnsi="Times New Roman" w:cs="Times New Roman"/>
          <w:sz w:val="28"/>
          <w:szCs w:val="28"/>
        </w:rPr>
        <w:t>Определите,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w:t>
      </w:r>
      <w:r w:rsidRPr="00941E36">
        <w:rPr>
          <w:rFonts w:ascii="Times New Roman" w:hAnsi="Times New Roman" w:cs="Times New Roman"/>
          <w:sz w:val="28"/>
          <w:szCs w:val="28"/>
        </w:rPr>
        <w:lastRenderedPageBreak/>
        <w:t xml:space="preserve">в тумане. Мои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 xml:space="preserve">5.2 </w:t>
      </w:r>
      <w:r w:rsidRPr="00941E36">
        <w:rPr>
          <w:rFonts w:ascii="Times New Roman" w:hAnsi="Times New Roman" w:cs="Times New Roman"/>
          <w:sz w:val="28"/>
          <w:szCs w:val="28"/>
        </w:rPr>
        <w:t>Распределите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5.3 </w:t>
      </w:r>
      <w:r w:rsidRPr="00E01345">
        <w:rPr>
          <w:rFonts w:ascii="Times New Roman" w:hAnsi="Times New Roman" w:cs="Times New Roman"/>
          <w:sz w:val="28"/>
          <w:szCs w:val="28"/>
        </w:rPr>
        <w:t>Раскройте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дел одухотворенные (лица) слушателей. 8. Милиция города просит (все лица), (узнавшие) преступника, позвонить по телефону 02. 9. Наденьте эту шляпу на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(безмозглый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lastRenderedPageBreak/>
        <w:t>ри, родео, сажень, салями, сирокко, сомбреро, табель, табу, Токио, толь, тюль, ФБР, фрау, ФСБ, фуэте, Хоккайдо, цеце, чудо-ребенок, шампунь, шасси, шимпанзе, шоу.</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5.5 </w:t>
      </w:r>
      <w:r w:rsidRPr="00E01345">
        <w:rPr>
          <w:rFonts w:ascii="Times New Roman" w:hAnsi="Times New Roman" w:cs="Times New Roman"/>
          <w:sz w:val="28"/>
          <w:szCs w:val="28"/>
        </w:rPr>
        <w:t>Определите, какие существительные имеют форму только единственного числа, а какие – только множественного? Почему? 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5.6 </w:t>
      </w:r>
      <w:r w:rsidRPr="00E01345">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r>
        <w:rPr>
          <w:rFonts w:ascii="Times New Roman" w:hAnsi="Times New Roman" w:cs="Times New Roman"/>
          <w:sz w:val="28"/>
          <w:szCs w:val="28"/>
        </w:rPr>
        <w:t xml:space="preserve"> </w:t>
      </w:r>
      <w:r w:rsidRPr="00E01345">
        <w:rPr>
          <w:rFonts w:ascii="Times New Roman" w:hAnsi="Times New Roman" w:cs="Times New Roman"/>
          <w:sz w:val="28"/>
          <w:szCs w:val="28"/>
        </w:rPr>
        <w:t>Запишите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5.8 </w:t>
      </w:r>
      <w:r w:rsidRPr="00E01345">
        <w:rPr>
          <w:rFonts w:ascii="Times New Roman" w:hAnsi="Times New Roman" w:cs="Times New Roman"/>
          <w:sz w:val="28"/>
          <w:szCs w:val="28"/>
        </w:rPr>
        <w:t>Раскройте скобки, выбрав правильный вариант личного местоимения. Укажите случаи употребления обоих вариантов. 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5.9 </w:t>
      </w:r>
      <w:r w:rsidRPr="00E01345">
        <w:rPr>
          <w:rFonts w:ascii="Times New Roman" w:hAnsi="Times New Roman" w:cs="Times New Roman"/>
          <w:sz w:val="28"/>
          <w:szCs w:val="28"/>
        </w:rPr>
        <w:t>Разделите глаголы на две группы: переходные и непереходные. С переходными глаголами составьте словосочетания. 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5.10 </w:t>
      </w:r>
      <w:r>
        <w:t> </w:t>
      </w:r>
      <w:r w:rsidRPr="00E01345">
        <w:rPr>
          <w:rFonts w:ascii="Times New Roman" w:hAnsi="Times New Roman" w:cs="Times New Roman"/>
          <w:sz w:val="28"/>
          <w:szCs w:val="28"/>
        </w:rPr>
        <w:t xml:space="preserve">Найдите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 Когда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 xml:space="preserve">6.1 </w:t>
      </w:r>
      <w:r>
        <w:rPr>
          <w:rFonts w:ascii="Times New Roman" w:hAnsi="Times New Roman" w:cs="Times New Roman"/>
          <w:sz w:val="28"/>
          <w:szCs w:val="28"/>
        </w:rPr>
        <w:t>Выпишите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соответствующ</w:t>
      </w:r>
      <w:r>
        <w:rPr>
          <w:rFonts w:ascii="Times New Roman" w:hAnsi="Times New Roman" w:cs="Times New Roman"/>
          <w:sz w:val="28"/>
          <w:szCs w:val="28"/>
        </w:rPr>
        <w:t>и</w:t>
      </w:r>
      <w:r w:rsidRPr="00796E90">
        <w:rPr>
          <w:rFonts w:ascii="Times New Roman" w:hAnsi="Times New Roman" w:cs="Times New Roman"/>
          <w:sz w:val="28"/>
          <w:szCs w:val="28"/>
        </w:rPr>
        <w:t>е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 xml:space="preserve">6.2 </w:t>
      </w:r>
      <w:r w:rsidRPr="00796E90">
        <w:rPr>
          <w:rFonts w:ascii="Times New Roman" w:hAnsi="Times New Roman" w:cs="Times New Roman"/>
          <w:sz w:val="28"/>
          <w:szCs w:val="28"/>
        </w:rPr>
        <w:t xml:space="preserve">Охарактеризуйте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6.3</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Подчеркните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6.4</w:t>
      </w:r>
      <w:r>
        <w:rPr>
          <w:rFonts w:ascii="Times New Roman" w:hAnsi="Times New Roman" w:cs="Times New Roman"/>
          <w:sz w:val="28"/>
          <w:szCs w:val="28"/>
        </w:rPr>
        <w:t xml:space="preserve"> </w:t>
      </w:r>
      <w:r w:rsidRPr="00796E90">
        <w:rPr>
          <w:rFonts w:ascii="Times New Roman" w:hAnsi="Times New Roman" w:cs="Times New Roman"/>
          <w:sz w:val="28"/>
          <w:szCs w:val="28"/>
        </w:rPr>
        <w:t>Определите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Батум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 xml:space="preserve">6.5 </w:t>
      </w:r>
      <w:r w:rsidRPr="008326FA">
        <w:rPr>
          <w:rFonts w:ascii="Times New Roman" w:hAnsi="Times New Roman" w:cs="Times New Roman"/>
          <w:sz w:val="28"/>
          <w:szCs w:val="28"/>
        </w:rPr>
        <w:t>Охарактеризуйте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сительности, побудительности, восклицательное™.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1. Ах! Софья! Неужли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вало? (Гр.) 2. — Идем, идем, Аммос Федор</w:t>
      </w:r>
      <w:r w:rsidRPr="008326FA">
        <w:rPr>
          <w:rFonts w:ascii="Times New Roman" w:hAnsi="Times New Roman" w:cs="Times New Roman"/>
          <w:sz w:val="28"/>
          <w:szCs w:val="28"/>
        </w:rPr>
        <w:t>о</w:t>
      </w:r>
      <w:r w:rsidRPr="008326FA">
        <w:rPr>
          <w:rFonts w:ascii="Times New Roman" w:hAnsi="Times New Roman" w:cs="Times New Roman"/>
          <w:sz w:val="28"/>
          <w:szCs w:val="28"/>
        </w:rPr>
        <w:t>вич! В самом деле</w:t>
      </w:r>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го, фу!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(Остр.)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смеет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жай с богом! Не тужи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(Остр.)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 xml:space="preserve">6.6 </w:t>
      </w:r>
      <w:r w:rsidRPr="008326FA">
        <w:rPr>
          <w:rFonts w:ascii="Times New Roman" w:hAnsi="Times New Roman" w:cs="Times New Roman"/>
          <w:sz w:val="28"/>
          <w:szCs w:val="28"/>
        </w:rPr>
        <w:t>Определите,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lastRenderedPageBreak/>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призадумался. (Л.) 8. Твой малыш сейчас... понятия не 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 xml:space="preserve">6.7 </w:t>
      </w:r>
      <w:r w:rsidRPr="008326FA">
        <w:rPr>
          <w:rFonts w:ascii="Times New Roman" w:eastAsia="Times New Roman" w:hAnsi="Times New Roman" w:cs="Times New Roman"/>
          <w:sz w:val="28"/>
          <w:szCs w:val="28"/>
        </w:rPr>
        <w:t>Составьте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6.8 </w:t>
      </w:r>
      <w:r w:rsidRPr="008326FA">
        <w:rPr>
          <w:rFonts w:ascii="Times New Roman" w:eastAsia="Times New Roman" w:hAnsi="Times New Roman" w:cs="Times New Roman"/>
          <w:sz w:val="28"/>
          <w:szCs w:val="28"/>
        </w:rPr>
        <w:t>Докажите,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t>ходила на славу. (Купр.) 5. Никогда не беспокой другого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6.9 </w:t>
      </w:r>
      <w:r w:rsidRPr="008326FA">
        <w:rPr>
          <w:rFonts w:ascii="Times New Roman" w:eastAsia="Times New Roman" w:hAnsi="Times New Roman" w:cs="Times New Roman"/>
          <w:sz w:val="28"/>
          <w:szCs w:val="28"/>
        </w:rPr>
        <w:t>Составьте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побольше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6.10 </w:t>
      </w:r>
      <w:r w:rsidRPr="008326FA">
        <w:rPr>
          <w:rFonts w:ascii="Times New Roman" w:eastAsia="Times New Roman" w:hAnsi="Times New Roman" w:cs="Times New Roman"/>
          <w:sz w:val="28"/>
          <w:szCs w:val="28"/>
        </w:rPr>
        <w:t>Сделайте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(Солж.)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нул на такой низкий поступок! (Д.) 4. Но напрасны были все льстивые слова: Степан Владимирыч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не слыхал.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вольствия... (Т.) 7. Недопюскин с тоской поглядел кругом: все</w:t>
      </w:r>
    </w:p>
    <w:p w:rsidR="008326FA" w:rsidRPr="008326FA" w:rsidRDefault="008326FA" w:rsidP="00F44B0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(Триф.)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бака убилась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w:t>
      </w:r>
      <w:r w:rsidR="00F44B03">
        <w:rPr>
          <w:rFonts w:ascii="Times New Roman" w:eastAsia="Times New Roman" w:hAnsi="Times New Roman" w:cs="Times New Roman"/>
          <w:sz w:val="28"/>
          <w:szCs w:val="28"/>
        </w:rPr>
        <w:t>ыла молодая крестьянская девуш</w:t>
      </w: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341781">
      <w:pPr>
        <w:spacing w:after="0" w:line="240" w:lineRule="auto"/>
        <w:ind w:firstLine="567"/>
        <w:jc w:val="both"/>
        <w:rPr>
          <w:rFonts w:ascii="Times New Roman" w:eastAsia="Times New Roman" w:hAnsi="Times New Roman" w:cs="Times New Roman"/>
          <w:b/>
          <w:sz w:val="28"/>
          <w:szCs w:val="28"/>
        </w:rPr>
      </w:pPr>
    </w:p>
    <w:p w:rsidR="00341781" w:rsidRDefault="00341781" w:rsidP="0034178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Синтаксис сложного предложения</w:t>
      </w:r>
    </w:p>
    <w:p w:rsidR="00341781" w:rsidRPr="00341781" w:rsidRDefault="00341781" w:rsidP="00341781">
      <w:pPr>
        <w:pStyle w:val="Default"/>
        <w:jc w:val="both"/>
        <w:rPr>
          <w:sz w:val="28"/>
          <w:szCs w:val="28"/>
        </w:rPr>
      </w:pPr>
      <w:r>
        <w:rPr>
          <w:rFonts w:eastAsia="Times New Roman"/>
          <w:b/>
          <w:sz w:val="28"/>
          <w:szCs w:val="28"/>
        </w:rPr>
        <w:t xml:space="preserve">7.1 </w:t>
      </w:r>
      <w:r w:rsidRPr="00341781">
        <w:rPr>
          <w:b/>
          <w:bCs/>
          <w:sz w:val="28"/>
          <w:szCs w:val="28"/>
        </w:rPr>
        <w:t xml:space="preserve">Выразите уверенность и неуверенность в фактах.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Модель: </w:t>
      </w:r>
      <w:r w:rsidRPr="00341781">
        <w:rPr>
          <w:rFonts w:ascii="Times New Roman" w:hAnsi="Times New Roman" w:cs="Times New Roman"/>
          <w:color w:val="000000"/>
          <w:sz w:val="28"/>
          <w:szCs w:val="28"/>
        </w:rPr>
        <w:t>Все сдадут экзамены хорошо. –– Он уверен, что все сдадут экзамены хор</w:t>
      </w:r>
      <w:r w:rsidRPr="00341781">
        <w:rPr>
          <w:rFonts w:ascii="Times New Roman" w:hAnsi="Times New Roman" w:cs="Times New Roman"/>
          <w:color w:val="000000"/>
          <w:sz w:val="28"/>
          <w:szCs w:val="28"/>
        </w:rPr>
        <w:t>о</w:t>
      </w:r>
      <w:r w:rsidRPr="00341781">
        <w:rPr>
          <w:rFonts w:ascii="Times New Roman" w:hAnsi="Times New Roman" w:cs="Times New Roman"/>
          <w:color w:val="000000"/>
          <w:sz w:val="28"/>
          <w:szCs w:val="28"/>
        </w:rPr>
        <w:t xml:space="preserve">шо. –– Он не уверен, все ли сдадут экзамены хорошо.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1. Все члены СНО будут заниматься научной работой.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2. Операция пройд</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т успешно.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Пациента сразу доставят в операционную.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Это лекарство эффективно.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lastRenderedPageBreak/>
        <w:t xml:space="preserve">5. Эту лекцию читал профессор.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Травматические вывихи встречаются гораздо чаще.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Гнойный тромбофлебит является опасным для пациента.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8. Большая роль в лечении пациентов принадлежит среднему медицинскому персон</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лу. </w:t>
      </w:r>
    </w:p>
    <w:p w:rsid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9. Пациента нужно срочно осмотреть. </w:t>
      </w:r>
    </w:p>
    <w:p w:rsidR="00F44B03" w:rsidRPr="00F44B03"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7.2 </w:t>
      </w:r>
      <w:r w:rsidRPr="00341781">
        <w:rPr>
          <w:rFonts w:ascii="Times New Roman" w:hAnsi="Times New Roman" w:cs="Times New Roman"/>
          <w:bCs/>
          <w:color w:val="000000"/>
          <w:sz w:val="28"/>
          <w:szCs w:val="28"/>
        </w:rPr>
        <w:t>Определите, какое из пре</w:t>
      </w:r>
      <w:r w:rsidRPr="00F44B03">
        <w:rPr>
          <w:rFonts w:ascii="Times New Roman" w:hAnsi="Times New Roman" w:cs="Times New Roman"/>
          <w:bCs/>
          <w:color w:val="000000"/>
          <w:sz w:val="28"/>
          <w:szCs w:val="28"/>
        </w:rPr>
        <w:t>д</w:t>
      </w:r>
      <w:r w:rsidRPr="00341781">
        <w:rPr>
          <w:rFonts w:ascii="Times New Roman" w:hAnsi="Times New Roman" w:cs="Times New Roman"/>
          <w:bCs/>
          <w:color w:val="000000"/>
          <w:sz w:val="28"/>
          <w:szCs w:val="28"/>
        </w:rPr>
        <w:t xml:space="preserve">ложений в правой колонке соответствует по смыслу предложению из левой колонки. Используйте союзы </w:t>
      </w:r>
      <w:r w:rsidRPr="00341781">
        <w:rPr>
          <w:rFonts w:ascii="Times New Roman" w:hAnsi="Times New Roman" w:cs="Times New Roman"/>
          <w:bCs/>
          <w:i/>
          <w:iCs/>
          <w:color w:val="000000"/>
          <w:sz w:val="28"/>
          <w:szCs w:val="28"/>
        </w:rPr>
        <w:t>что, ли, чтобы.</w:t>
      </w:r>
    </w:p>
    <w:p w:rsidR="00F44B03" w:rsidRPr="00341781"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053"/>
      </w:tblGrid>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 </w:t>
            </w:r>
            <w:r w:rsidRPr="00341781">
              <w:rPr>
                <w:rFonts w:ascii="Times New Roman" w:hAnsi="Times New Roman" w:cs="Times New Roman"/>
                <w:color w:val="000000"/>
                <w:sz w:val="28"/>
                <w:szCs w:val="28"/>
              </w:rPr>
              <w:t xml:space="preserve">1. Необходимо подчеркнуть,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а) … медицинская сестра строго придержив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лась правил наложения повязок. </w:t>
            </w:r>
          </w:p>
        </w:tc>
      </w:tr>
      <w:tr w:rsidR="00341781" w:rsidRPr="00341781" w:rsidTr="00F44B03">
        <w:trPr>
          <w:trHeight w:val="449"/>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2. Исследованиями устано</w:t>
            </w:r>
            <w:r w:rsidR="00F44B03">
              <w:rPr>
                <w:rFonts w:ascii="Times New Roman" w:hAnsi="Times New Roman" w:cs="Times New Roman"/>
                <w:color w:val="000000"/>
                <w:sz w:val="28"/>
                <w:szCs w:val="28"/>
              </w:rPr>
              <w:t>в</w:t>
            </w:r>
            <w:r w:rsidRPr="00341781">
              <w:rPr>
                <w:rFonts w:ascii="Times New Roman" w:hAnsi="Times New Roman" w:cs="Times New Roman"/>
                <w:color w:val="000000"/>
                <w:sz w:val="28"/>
                <w:szCs w:val="28"/>
              </w:rPr>
              <w:t xml:space="preserve">лено,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б) … из-за высокой влажности воздуха хранить инструменты в помещении не рекомендуется. </w:t>
            </w:r>
          </w:p>
        </w:tc>
      </w:tr>
      <w:tr w:rsidR="00341781" w:rsidRPr="00341781" w:rsidTr="00F44B03">
        <w:trPr>
          <w:trHeight w:val="289"/>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Следует отметить,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в) … количество микроорганизмов в воздухе операционной резко возрастает. </w:t>
            </w:r>
          </w:p>
        </w:tc>
      </w:tr>
      <w:tr w:rsidR="00341781" w:rsidRPr="00341781" w:rsidTr="00F44B03">
        <w:trPr>
          <w:trHeight w:val="610"/>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При перевязке пациента надо,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г) … в операционной всегда должны быть ав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рийные лампы на случай внезапного прекращ</w:t>
            </w:r>
            <w:r w:rsidRPr="00341781">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ния подачи электро- энергии.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5. Хорошо известно,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д) не сдвинулась … повязка, не пропиталась … она кровью. </w:t>
            </w:r>
          </w:p>
        </w:tc>
      </w:tr>
      <w:tr w:rsidR="00341781" w:rsidRPr="00341781" w:rsidTr="00F44B03">
        <w:trPr>
          <w:trHeight w:val="450"/>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В послеоперационном периоде необходимо следить,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е) … состояние нервной системы пациента во многом определяет исход операции.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При определении группы крови необходимо,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ж) … каждую сыворотку брали отдельной п</w:t>
            </w:r>
            <w:r w:rsidRPr="00341781">
              <w:rPr>
                <w:rFonts w:ascii="Times New Roman" w:hAnsi="Times New Roman" w:cs="Times New Roman"/>
                <w:color w:val="000000"/>
                <w:sz w:val="28"/>
                <w:szCs w:val="28"/>
              </w:rPr>
              <w:t>и</w:t>
            </w:r>
            <w:r w:rsidRPr="00341781">
              <w:rPr>
                <w:rFonts w:ascii="Times New Roman" w:hAnsi="Times New Roman" w:cs="Times New Roman"/>
                <w:color w:val="000000"/>
                <w:sz w:val="28"/>
                <w:szCs w:val="28"/>
              </w:rPr>
              <w:t xml:space="preserve">петкой. </w:t>
            </w:r>
          </w:p>
        </w:tc>
      </w:tr>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8. Уч</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ные считают,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з) … пенициллин нарушает аминокислотный обмен микробов. </w:t>
            </w:r>
          </w:p>
        </w:tc>
      </w:tr>
      <w:tr w:rsidR="00341781" w:rsidRPr="00341781" w:rsidTr="00F44B03">
        <w:trPr>
          <w:trHeight w:val="288"/>
        </w:trPr>
        <w:tc>
          <w:tcPr>
            <w:tcW w:w="4403" w:type="dxa"/>
          </w:tcPr>
          <w:p w:rsidR="00341781" w:rsidRPr="00341781" w:rsidRDefault="00F44B03" w:rsidP="00F44B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В 1877 г. уче</w:t>
            </w:r>
            <w:r w:rsidR="00341781" w:rsidRPr="00341781">
              <w:rPr>
                <w:rFonts w:ascii="Times New Roman" w:hAnsi="Times New Roman" w:cs="Times New Roman"/>
                <w:color w:val="000000"/>
                <w:sz w:val="28"/>
                <w:szCs w:val="28"/>
              </w:rPr>
              <w:t xml:space="preserve">ные Луи Пастер и Жубер установили,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и) ... некоторые микробы задерживают рост б</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цилл сибирской язвы. </w:t>
            </w:r>
          </w:p>
        </w:tc>
      </w:tr>
    </w:tbl>
    <w:p w:rsidR="00341781" w:rsidRDefault="00341781" w:rsidP="00341781">
      <w:pPr>
        <w:spacing w:after="0" w:line="240" w:lineRule="auto"/>
        <w:jc w:val="both"/>
        <w:rPr>
          <w:rFonts w:ascii="Times New Roman" w:eastAsia="Times New Roman" w:hAnsi="Times New Roman" w:cs="Times New Roman"/>
          <w:b/>
          <w:sz w:val="28"/>
          <w:szCs w:val="28"/>
        </w:rPr>
      </w:pPr>
    </w:p>
    <w:p w:rsidR="00F44B03" w:rsidRPr="00F44B03" w:rsidRDefault="00F44B03" w:rsidP="00F44B03">
      <w:pPr>
        <w:pStyle w:val="Default"/>
        <w:jc w:val="both"/>
        <w:rPr>
          <w:sz w:val="28"/>
          <w:szCs w:val="28"/>
        </w:rPr>
      </w:pPr>
      <w:r>
        <w:rPr>
          <w:rFonts w:eastAsia="Times New Roman"/>
          <w:b/>
          <w:sz w:val="28"/>
          <w:szCs w:val="28"/>
        </w:rPr>
        <w:t xml:space="preserve">7.3 </w:t>
      </w:r>
      <w:r w:rsidRPr="00F44B03">
        <w:rPr>
          <w:bCs/>
          <w:sz w:val="28"/>
          <w:szCs w:val="28"/>
        </w:rPr>
        <w:t>Используя данные простые предложения, составьте сложно подчиненное с изъя</w:t>
      </w:r>
      <w:r w:rsidRPr="00F44B03">
        <w:rPr>
          <w:bCs/>
          <w:sz w:val="28"/>
          <w:szCs w:val="28"/>
        </w:rPr>
        <w:t>с</w:t>
      </w:r>
      <w:r w:rsidRPr="00F44B03">
        <w:rPr>
          <w:bCs/>
          <w:sz w:val="28"/>
          <w:szCs w:val="28"/>
        </w:rPr>
        <w:t xml:space="preserve">нительной придаточной частью с союзом </w:t>
      </w:r>
      <w:r w:rsidRPr="00F44B03">
        <w:rPr>
          <w:bCs/>
          <w:i/>
          <w:iCs/>
          <w:sz w:val="28"/>
          <w:szCs w:val="28"/>
        </w:rPr>
        <w:t>что</w:t>
      </w:r>
      <w:r w:rsidRPr="00F44B03">
        <w:rPr>
          <w:bCs/>
          <w:sz w:val="28"/>
          <w:szCs w:val="28"/>
        </w:rPr>
        <w:t xml:space="preserve">. Используйте материал для справок. </w:t>
      </w:r>
    </w:p>
    <w:p w:rsidR="00F44B03" w:rsidRPr="00F44B03" w:rsidRDefault="00F44B03" w:rsidP="00F44B03">
      <w:pPr>
        <w:autoSpaceDE w:val="0"/>
        <w:autoSpaceDN w:val="0"/>
        <w:adjustRightInd w:val="0"/>
        <w:spacing w:after="0" w:line="240" w:lineRule="auto"/>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Мне рассказали о происшествии на улице.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Мне рассказа ли, что произошло на улице. Спасибо вам, что вы мне помогли.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Спасибо вам за помощь.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Спасибо вам за помощь в работе.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Благодарю вас за внимание.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Меня радует приезд брата.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Мне сообщили об экскурсии в воскресенье.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Таня чувствовала правоту Виктора. </w:t>
      </w:r>
    </w:p>
    <w:p w:rsidR="00F44B03" w:rsidRPr="00F44B03" w:rsidRDefault="00F44B03" w:rsidP="00F44B03">
      <w:pPr>
        <w:autoSpaceDE w:val="0"/>
        <w:autoSpaceDN w:val="0"/>
        <w:adjustRightInd w:val="0"/>
        <w:spacing w:after="0" w:line="240" w:lineRule="auto"/>
        <w:rPr>
          <w:rFonts w:ascii="Times New Roman" w:hAnsi="Times New Roman" w:cs="Times New Roman"/>
          <w:sz w:val="24"/>
          <w:szCs w:val="24"/>
        </w:rPr>
      </w:pPr>
      <w:r w:rsidRPr="00F44B03">
        <w:rPr>
          <w:rFonts w:ascii="Times New Roman" w:hAnsi="Times New Roman" w:cs="Times New Roman"/>
          <w:color w:val="000000"/>
          <w:sz w:val="28"/>
          <w:szCs w:val="28"/>
        </w:rPr>
        <w:t>6. Все</w:t>
      </w:r>
      <w:r>
        <w:rPr>
          <w:rFonts w:ascii="Times New Roman" w:hAnsi="Times New Roman" w:cs="Times New Roman"/>
          <w:color w:val="000000"/>
          <w:sz w:val="28"/>
          <w:szCs w:val="28"/>
        </w:rPr>
        <w:t xml:space="preserve"> знают о вашей работе с другом.</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7. Мне известно ваше мнение. </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8. Я доволен полученными результатами лабораторных исследований. </w:t>
      </w:r>
    </w:p>
    <w:p w:rsidR="00F44B03" w:rsidRPr="00F44B03" w:rsidRDefault="00F44B03" w:rsidP="00F44B03">
      <w:pPr>
        <w:autoSpaceDE w:val="0"/>
        <w:autoSpaceDN w:val="0"/>
        <w:adjustRightInd w:val="0"/>
        <w:spacing w:after="0" w:line="240" w:lineRule="auto"/>
        <w:rPr>
          <w:rFonts w:ascii="Times New Roman" w:hAnsi="Times New Roman" w:cs="Times New Roman"/>
          <w:sz w:val="28"/>
          <w:szCs w:val="28"/>
        </w:rPr>
      </w:pPr>
      <w:r w:rsidRPr="00F44B03">
        <w:rPr>
          <w:rFonts w:ascii="Times New Roman" w:hAnsi="Times New Roman" w:cs="Times New Roman"/>
          <w:sz w:val="28"/>
          <w:szCs w:val="28"/>
        </w:rPr>
        <w:t xml:space="preserve">9. Преподаватель заметил вашу ошибку. </w:t>
      </w:r>
    </w:p>
    <w:p w:rsidR="00F44B03" w:rsidRPr="00F44B03" w:rsidRDefault="00F44B03" w:rsidP="00F44B03">
      <w:pPr>
        <w:pStyle w:val="Default"/>
        <w:jc w:val="both"/>
        <w:rPr>
          <w:sz w:val="28"/>
          <w:szCs w:val="28"/>
        </w:rPr>
      </w:pPr>
      <w:r>
        <w:rPr>
          <w:rFonts w:eastAsia="Times New Roman"/>
          <w:b/>
          <w:sz w:val="28"/>
          <w:szCs w:val="28"/>
        </w:rPr>
        <w:t xml:space="preserve">7.4 </w:t>
      </w:r>
      <w:r w:rsidRPr="00F44B03">
        <w:rPr>
          <w:bCs/>
          <w:sz w:val="28"/>
          <w:szCs w:val="28"/>
        </w:rPr>
        <w:t xml:space="preserve">Замените сложные предложения простыми.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В течение многих лет считали, что нервная система независима от головного и спинного мозга.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lastRenderedPageBreak/>
        <w:t>2. В дальнейшем удалось доказать, что существует тесная связь между всеми отдел</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ми центральной нервной системы.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Нельзя не признать, что сведения о вегетативной нервной системе ограниченны.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Сокращение мышцы объясняется тем, что исчезает мышечное утомление.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5. До недавнего времени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ные считали, что симпатические и парасимпатические отделы вегетативной нервной системы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антагонисты.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На этом примере можно убедиться, как четко работает нервная система. </w:t>
      </w:r>
    </w:p>
    <w:p w:rsidR="00F44B03" w:rsidRPr="00F44B03" w:rsidRDefault="00F44B03" w:rsidP="00F44B03">
      <w:pPr>
        <w:pStyle w:val="Default"/>
        <w:jc w:val="both"/>
        <w:rPr>
          <w:sz w:val="28"/>
          <w:szCs w:val="28"/>
        </w:rPr>
      </w:pPr>
      <w:r w:rsidRPr="00F44B03">
        <w:rPr>
          <w:rFonts w:eastAsia="Times New Roman"/>
          <w:b/>
          <w:sz w:val="28"/>
          <w:szCs w:val="28"/>
        </w:rPr>
        <w:t xml:space="preserve">7.5 </w:t>
      </w:r>
      <w:r w:rsidRPr="00F44B03">
        <w:rPr>
          <w:bCs/>
          <w:sz w:val="28"/>
          <w:szCs w:val="28"/>
        </w:rPr>
        <w:t>Закончите предложения.</w:t>
      </w:r>
      <w:r w:rsidRPr="00F44B03">
        <w:rPr>
          <w:b/>
          <w:bCs/>
          <w:sz w:val="28"/>
          <w:szCs w:val="28"/>
        </w:rPr>
        <w:t xml:space="preserve">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Профессор рассказывал о том,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Друг рассказывал о том, как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Уче</w:t>
      </w:r>
      <w:r w:rsidRPr="00F44B03">
        <w:rPr>
          <w:rFonts w:ascii="Times New Roman" w:hAnsi="Times New Roman" w:cs="Times New Roman"/>
          <w:color w:val="000000"/>
          <w:sz w:val="28"/>
          <w:szCs w:val="28"/>
        </w:rPr>
        <w:t xml:space="preserve">ные борются за то,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На собрании говорили о том, что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Мы стремимся к тому,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Докладчик настаивал на том,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Уче</w:t>
      </w:r>
      <w:r w:rsidRPr="00F44B03">
        <w:rPr>
          <w:rFonts w:ascii="Times New Roman" w:hAnsi="Times New Roman" w:cs="Times New Roman"/>
          <w:color w:val="000000"/>
          <w:sz w:val="28"/>
          <w:szCs w:val="28"/>
        </w:rPr>
        <w:t xml:space="preserve">ные не знали, как … .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8. Опыты показали, как … . </w:t>
      </w:r>
    </w:p>
    <w:p w:rsidR="00F44B03" w:rsidRPr="00F44B03" w:rsidRDefault="00F44B03" w:rsidP="00F44B03">
      <w:pPr>
        <w:pStyle w:val="Default"/>
        <w:jc w:val="both"/>
        <w:rPr>
          <w:sz w:val="28"/>
          <w:szCs w:val="28"/>
        </w:rPr>
      </w:pPr>
      <w:r w:rsidRPr="00F44B03">
        <w:rPr>
          <w:rFonts w:eastAsia="Times New Roman"/>
          <w:b/>
          <w:sz w:val="28"/>
          <w:szCs w:val="28"/>
        </w:rPr>
        <w:t xml:space="preserve">7.6 </w:t>
      </w:r>
      <w:r w:rsidRPr="00F44B03">
        <w:rPr>
          <w:bCs/>
          <w:sz w:val="28"/>
          <w:szCs w:val="28"/>
        </w:rPr>
        <w:t xml:space="preserve">Из двух простых предложений составьте одно сложное, используя слово </w:t>
      </w:r>
      <w:r w:rsidRPr="00F44B03">
        <w:rPr>
          <w:bCs/>
          <w:i/>
          <w:iCs/>
          <w:sz w:val="28"/>
          <w:szCs w:val="28"/>
        </w:rPr>
        <w:t xml:space="preserve">который </w:t>
      </w:r>
      <w:r w:rsidRPr="00F44B03">
        <w:rPr>
          <w:bCs/>
          <w:sz w:val="28"/>
          <w:szCs w:val="28"/>
        </w:rPr>
        <w:t>в нужном падеже.</w:t>
      </w:r>
      <w:r w:rsidRPr="00F44B03">
        <w:rPr>
          <w:b/>
          <w:b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Витамин С очень нужен курильщикам. У курильщиков табачный дым выз</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вает резкое снижение в плазме крови аскорбиновой кислоты.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Витамин С очень н</w:t>
      </w:r>
      <w:r w:rsidRPr="00F44B03">
        <w:rPr>
          <w:rFonts w:ascii="Times New Roman" w:hAnsi="Times New Roman" w:cs="Times New Roman"/>
          <w:color w:val="000000"/>
          <w:sz w:val="28"/>
          <w:szCs w:val="28"/>
        </w:rPr>
        <w:t>у</w:t>
      </w:r>
      <w:r w:rsidRPr="00F44B03">
        <w:rPr>
          <w:rFonts w:ascii="Times New Roman" w:hAnsi="Times New Roman" w:cs="Times New Roman"/>
          <w:color w:val="000000"/>
          <w:sz w:val="28"/>
          <w:szCs w:val="28"/>
        </w:rPr>
        <w:t xml:space="preserve">жен курильщикам, </w:t>
      </w:r>
      <w:r w:rsidRPr="00F44B03">
        <w:rPr>
          <w:rFonts w:ascii="Times New Roman" w:hAnsi="Times New Roman" w:cs="Times New Roman"/>
          <w:i/>
          <w:iCs/>
          <w:color w:val="000000"/>
          <w:sz w:val="28"/>
          <w:szCs w:val="28"/>
        </w:rPr>
        <w:t xml:space="preserve">у которых </w:t>
      </w:r>
      <w:r w:rsidRPr="00F44B03">
        <w:rPr>
          <w:rFonts w:ascii="Times New Roman" w:hAnsi="Times New Roman" w:cs="Times New Roman"/>
          <w:color w:val="000000"/>
          <w:sz w:val="28"/>
          <w:szCs w:val="28"/>
        </w:rPr>
        <w:t xml:space="preserve">табачный дым вызывает резкое снижение в плазме крови аскорбиновой кислоты.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1. </w:t>
      </w:r>
      <w:r w:rsidRPr="00F44B03">
        <w:rPr>
          <w:rFonts w:ascii="Times New Roman" w:hAnsi="Times New Roman" w:cs="Times New Roman"/>
          <w:color w:val="000000"/>
          <w:sz w:val="28"/>
          <w:szCs w:val="28"/>
        </w:rPr>
        <w:t>Нобелевские премии вручаются корол</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м Швеции. Нобелевские премии присужд</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ются в области медицины и физиологии.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2. </w:t>
      </w:r>
      <w:r w:rsidRPr="00F44B03">
        <w:rPr>
          <w:rFonts w:ascii="Times New Roman" w:hAnsi="Times New Roman" w:cs="Times New Roman"/>
          <w:color w:val="000000"/>
          <w:sz w:val="28"/>
          <w:szCs w:val="28"/>
        </w:rPr>
        <w:t>Самые тяж</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лые последствия наблюдаются после менингитов. Эти менингиты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званы вирусом простого герпеса.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3. </w:t>
      </w:r>
      <w:r w:rsidRPr="00F44B03">
        <w:rPr>
          <w:rFonts w:ascii="Times New Roman" w:hAnsi="Times New Roman" w:cs="Times New Roman"/>
          <w:color w:val="000000"/>
          <w:sz w:val="28"/>
          <w:szCs w:val="28"/>
        </w:rPr>
        <w:t xml:space="preserve">Повышенная потребность в витаминах наблюдается у людей. Эти люди находятся в стрессовой ситуации.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4. </w:t>
      </w:r>
      <w:r w:rsidRPr="00F44B03">
        <w:rPr>
          <w:rFonts w:ascii="Times New Roman" w:hAnsi="Times New Roman" w:cs="Times New Roman"/>
          <w:color w:val="000000"/>
          <w:sz w:val="28"/>
          <w:szCs w:val="28"/>
        </w:rPr>
        <w:t>Павел Флоренский открыл йод. Недостаток йода вед</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т к заболеванию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5. </w:t>
      </w:r>
      <w:r w:rsidRPr="00F44B03">
        <w:rPr>
          <w:rFonts w:ascii="Times New Roman" w:hAnsi="Times New Roman" w:cs="Times New Roman"/>
          <w:color w:val="000000"/>
          <w:sz w:val="28"/>
          <w:szCs w:val="28"/>
        </w:rPr>
        <w:t xml:space="preserve">Уровень умственного развития — коэффициент IQ — прямо связан с йодом. Йод составляет основу гормонов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6. </w:t>
      </w:r>
      <w:r w:rsidRPr="00F44B03">
        <w:rPr>
          <w:rFonts w:ascii="Times New Roman" w:hAnsi="Times New Roman" w:cs="Times New Roman"/>
          <w:color w:val="000000"/>
          <w:sz w:val="28"/>
          <w:szCs w:val="28"/>
        </w:rPr>
        <w:t>Святослав Ф</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доров впервые применил в офтальмологии метод конвейера — одн</w:t>
      </w:r>
      <w:r w:rsidRPr="00F44B03">
        <w:rPr>
          <w:rFonts w:ascii="Times New Roman" w:hAnsi="Times New Roman" w:cs="Times New Roman"/>
          <w:color w:val="000000"/>
          <w:sz w:val="28"/>
          <w:szCs w:val="28"/>
        </w:rPr>
        <w:t>о</w:t>
      </w:r>
      <w:r w:rsidRPr="00F44B03">
        <w:rPr>
          <w:rFonts w:ascii="Times New Roman" w:hAnsi="Times New Roman" w:cs="Times New Roman"/>
          <w:color w:val="000000"/>
          <w:sz w:val="28"/>
          <w:szCs w:val="28"/>
        </w:rPr>
        <w:t>го пациента оперирует бригада врачей. В этой бригаде каждый последовательно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полняет свою часть операции.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7. </w:t>
      </w:r>
      <w:r w:rsidRPr="00F44B03">
        <w:rPr>
          <w:rFonts w:ascii="Times New Roman" w:hAnsi="Times New Roman" w:cs="Times New Roman"/>
          <w:color w:val="000000"/>
          <w:sz w:val="28"/>
          <w:szCs w:val="28"/>
        </w:rPr>
        <w:t>Академик Наталья Бехтерева написала книгу «Магия мозга и лабиринты жизни». В этой книге она рассказала об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ных, обогативших своими трудами изучение мозга человека.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8. </w:t>
      </w:r>
      <w:r w:rsidRPr="00F44B03">
        <w:rPr>
          <w:rFonts w:ascii="Times New Roman" w:hAnsi="Times New Roman" w:cs="Times New Roman"/>
          <w:color w:val="000000"/>
          <w:sz w:val="28"/>
          <w:szCs w:val="28"/>
        </w:rPr>
        <w:t>Американским и французским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ным удалось выделить ген. Благодаря этому гену вырабатывается протеин, ответственный за сжигание жиров.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9. </w:t>
      </w:r>
      <w:r w:rsidRPr="00F44B03">
        <w:rPr>
          <w:rFonts w:ascii="Times New Roman" w:hAnsi="Times New Roman" w:cs="Times New Roman"/>
          <w:color w:val="000000"/>
          <w:sz w:val="28"/>
          <w:szCs w:val="28"/>
        </w:rPr>
        <w:t xml:space="preserve">Немецкий химик Рудольф Глаубер впервые получил фенол. Фенолом он лечил различные заболевания. </w:t>
      </w:r>
    </w:p>
    <w:p w:rsidR="00F44B03" w:rsidRPr="00F44B03" w:rsidRDefault="00F44B03" w:rsidP="00F44B03">
      <w:pPr>
        <w:pStyle w:val="Default"/>
        <w:jc w:val="both"/>
        <w:rPr>
          <w:sz w:val="28"/>
          <w:szCs w:val="28"/>
        </w:rPr>
      </w:pPr>
      <w:r w:rsidRPr="00996B25">
        <w:rPr>
          <w:rFonts w:eastAsia="Times New Roman"/>
          <w:b/>
          <w:sz w:val="28"/>
          <w:szCs w:val="28"/>
        </w:rPr>
        <w:t>7.7</w:t>
      </w:r>
      <w:r w:rsidRPr="00F44B03">
        <w:rPr>
          <w:rFonts w:eastAsia="Times New Roman"/>
          <w:b/>
          <w:sz w:val="28"/>
          <w:szCs w:val="28"/>
        </w:rPr>
        <w:t xml:space="preserve"> </w:t>
      </w:r>
      <w:r w:rsidRPr="00F44B03">
        <w:rPr>
          <w:bCs/>
          <w:sz w:val="28"/>
          <w:szCs w:val="28"/>
        </w:rPr>
        <w:t xml:space="preserve">Трансформируйте простое предложение в сложное, заменив причастный оборот придаточным определительным предложением с союзным словом </w:t>
      </w:r>
      <w:r w:rsidRPr="00F44B03">
        <w:rPr>
          <w:bCs/>
          <w:i/>
          <w:iCs/>
          <w:sz w:val="28"/>
          <w:szCs w:val="28"/>
        </w:rPr>
        <w:t>который.</w:t>
      </w:r>
      <w:r w:rsidRPr="00F44B03">
        <w:rPr>
          <w:b/>
          <w:bCs/>
          <w:i/>
          <w:i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lastRenderedPageBreak/>
        <w:t>1. Опыты, проводимые немецким химиком Глаубером, давали интересные результ</w:t>
      </w:r>
      <w:r w:rsidRPr="00F44B03">
        <w:rPr>
          <w:rFonts w:ascii="Times New Roman" w:hAnsi="Times New Roman" w:cs="Times New Roman"/>
          <w:sz w:val="28"/>
          <w:szCs w:val="28"/>
        </w:rPr>
        <w:t>а</w:t>
      </w:r>
      <w:r w:rsidRPr="00F44B03">
        <w:rPr>
          <w:rFonts w:ascii="Times New Roman" w:hAnsi="Times New Roman" w:cs="Times New Roman"/>
          <w:sz w:val="28"/>
          <w:szCs w:val="28"/>
        </w:rPr>
        <w:t xml:space="preserve">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2. Английский естествоиспытатель Джон Дальтон, открывший причины невосприи</w:t>
      </w:r>
      <w:r w:rsidRPr="00F44B03">
        <w:rPr>
          <w:rFonts w:ascii="Times New Roman" w:hAnsi="Times New Roman" w:cs="Times New Roman"/>
          <w:sz w:val="28"/>
          <w:szCs w:val="28"/>
        </w:rPr>
        <w:t>м</w:t>
      </w:r>
      <w:r w:rsidRPr="00F44B03">
        <w:rPr>
          <w:rFonts w:ascii="Times New Roman" w:hAnsi="Times New Roman" w:cs="Times New Roman"/>
          <w:sz w:val="28"/>
          <w:szCs w:val="28"/>
        </w:rPr>
        <w:t>чивости глаза к цветам и опи</w:t>
      </w:r>
      <w:r w:rsidR="00996B25">
        <w:rPr>
          <w:rFonts w:ascii="Times New Roman" w:hAnsi="Times New Roman" w:cs="Times New Roman"/>
          <w:sz w:val="28"/>
          <w:szCs w:val="28"/>
        </w:rPr>
        <w:t>савший эту болезнь, был награжде</w:t>
      </w:r>
      <w:r w:rsidRPr="00F44B03">
        <w:rPr>
          <w:rFonts w:ascii="Times New Roman" w:hAnsi="Times New Roman" w:cs="Times New Roman"/>
          <w:sz w:val="28"/>
          <w:szCs w:val="28"/>
        </w:rPr>
        <w:t xml:space="preserve">н золотым орденом за открытия в области химии и физики.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3. Болезнь, описанная Дальтоном, получила название «дальтонизм».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4. Керамическая вкладка </w:t>
      </w:r>
      <w:r w:rsidR="00996B25">
        <w:rPr>
          <w:rFonts w:ascii="Times New Roman" w:hAnsi="Times New Roman" w:cs="Times New Roman"/>
          <w:sz w:val="28"/>
          <w:szCs w:val="28"/>
        </w:rPr>
        <w:t>-</w:t>
      </w:r>
      <w:r w:rsidRPr="00F44B03">
        <w:rPr>
          <w:rFonts w:ascii="Times New Roman" w:hAnsi="Times New Roman" w:cs="Times New Roman"/>
          <w:sz w:val="28"/>
          <w:szCs w:val="28"/>
        </w:rPr>
        <w:t xml:space="preserve"> это идеальная пломба, изготовленная в зуботехнической лаборатории.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5. Радиоа</w:t>
      </w:r>
      <w:r w:rsidR="00996B25">
        <w:rPr>
          <w:rFonts w:ascii="Times New Roman" w:hAnsi="Times New Roman" w:cs="Times New Roman"/>
          <w:sz w:val="28"/>
          <w:szCs w:val="28"/>
        </w:rPr>
        <w:t>ктивные вещества, полученные уче</w:t>
      </w:r>
      <w:r w:rsidRPr="00F44B03">
        <w:rPr>
          <w:rFonts w:ascii="Times New Roman" w:hAnsi="Times New Roman" w:cs="Times New Roman"/>
          <w:sz w:val="28"/>
          <w:szCs w:val="28"/>
        </w:rPr>
        <w:t xml:space="preserve">ными Фредериком и Ирэн Жолио-Кюри, дали возможность открыть новый вид радиоактивности.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6. В 1935 году Фредерику и Ирэн Жолио-Кюри, открывшим новый вид радиоакти</w:t>
      </w:r>
      <w:r w:rsidRPr="00F44B03">
        <w:rPr>
          <w:rFonts w:ascii="Times New Roman" w:hAnsi="Times New Roman" w:cs="Times New Roman"/>
          <w:sz w:val="28"/>
          <w:szCs w:val="28"/>
        </w:rPr>
        <w:t>в</w:t>
      </w:r>
      <w:r w:rsidRPr="00F44B03">
        <w:rPr>
          <w:rFonts w:ascii="Times New Roman" w:hAnsi="Times New Roman" w:cs="Times New Roman"/>
          <w:sz w:val="28"/>
          <w:szCs w:val="28"/>
        </w:rPr>
        <w:t xml:space="preserve">ности, была присуждена Нобелевская премия.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7. По проекту, разработанному Михаилом Ломоносовым, в Москве в 1755 году был открыт университет.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8. Капельки воды или кристаллики соли могут выступить в роли маленьких линз, усиливающих действие ультрафиолетового излучения. </w:t>
      </w:r>
    </w:p>
    <w:p w:rsidR="00996B25" w:rsidRPr="00996B25" w:rsidRDefault="00996B25" w:rsidP="00996B25">
      <w:pPr>
        <w:autoSpaceDE w:val="0"/>
        <w:autoSpaceDN w:val="0"/>
        <w:adjustRightInd w:val="0"/>
        <w:spacing w:after="0" w:line="240" w:lineRule="auto"/>
        <w:jc w:val="both"/>
        <w:rPr>
          <w:rFonts w:ascii="Times New Roman" w:hAnsi="Times New Roman" w:cs="Times New Roman"/>
          <w:sz w:val="24"/>
          <w:szCs w:val="24"/>
        </w:rPr>
      </w:pPr>
      <w:r w:rsidRPr="00996B25">
        <w:rPr>
          <w:rFonts w:ascii="Times New Roman" w:eastAsia="Times New Roman" w:hAnsi="Times New Roman" w:cs="Times New Roman"/>
          <w:b/>
          <w:sz w:val="28"/>
          <w:szCs w:val="28"/>
        </w:rPr>
        <w:t xml:space="preserve">7.8 </w:t>
      </w:r>
      <w:r w:rsidRPr="00996B25">
        <w:rPr>
          <w:rFonts w:ascii="Times New Roman" w:hAnsi="Times New Roman" w:cs="Times New Roman"/>
          <w:bCs/>
          <w:color w:val="000000"/>
          <w:sz w:val="28"/>
          <w:szCs w:val="28"/>
        </w:rPr>
        <w:t xml:space="preserve">Составьте предложения, используя части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Мы хотим познакомиться с новой студенткой,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а) которая нравилась всем мальчикам нашего класса.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Преподаватель познакомил нас с новым студентом,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б) который очень долго искал.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Декан побеседовал с представи</w:t>
            </w:r>
            <w:r w:rsidRPr="00996B25">
              <w:rPr>
                <w:rFonts w:ascii="Times New Roman" w:hAnsi="Times New Roman" w:cs="Times New Roman"/>
                <w:color w:val="000000"/>
                <w:sz w:val="28"/>
                <w:szCs w:val="28"/>
              </w:rPr>
              <w:t>т</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лями иностранных посольств,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в) которое я очень люблю.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4. В кафе Саша заказал мне сли</w:t>
            </w:r>
            <w:r>
              <w:rPr>
                <w:rFonts w:ascii="Times New Roman" w:hAnsi="Times New Roman" w:cs="Times New Roman"/>
                <w:color w:val="000000"/>
                <w:sz w:val="28"/>
                <w:szCs w:val="28"/>
              </w:rPr>
              <w:t>во</w:t>
            </w:r>
            <w:r>
              <w:rPr>
                <w:rFonts w:ascii="Times New Roman" w:hAnsi="Times New Roman" w:cs="Times New Roman"/>
                <w:color w:val="000000"/>
                <w:sz w:val="28"/>
                <w:szCs w:val="28"/>
              </w:rPr>
              <w:t>ч</w:t>
            </w:r>
            <w:r w:rsidRPr="00996B25">
              <w:rPr>
                <w:rFonts w:ascii="Times New Roman" w:hAnsi="Times New Roman" w:cs="Times New Roman"/>
                <w:color w:val="000000"/>
                <w:sz w:val="28"/>
                <w:szCs w:val="28"/>
              </w:rPr>
              <w:t xml:space="preserve">ное мороженое с фруктами,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г) который раньше учился в Москве.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Лекарство от кашля, … , стоило очень дорого, поэтому я не смогла его купить.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д) которые мы взяли в библиотеке в начале учебного года.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6. Сегодня в метро я случайно встр</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тил свою одноклассницу, … . Она вс</w:t>
            </w:r>
            <w:r>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 такая же красавица.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е) которые приехали в наш университет на юбилейные торжества. </w:t>
            </w:r>
          </w:p>
        </w:tc>
      </w:tr>
      <w:tr w:rsidR="00996B25" w:rsidRPr="00996B25" w:rsidTr="00996B25">
        <w:trPr>
          <w:trHeight w:val="450"/>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7. Наконец в одном из магазинов в цент</w:t>
            </w:r>
            <w:r>
              <w:rPr>
                <w:rFonts w:ascii="Times New Roman" w:hAnsi="Times New Roman" w:cs="Times New Roman"/>
                <w:color w:val="000000"/>
                <w:sz w:val="28"/>
                <w:szCs w:val="28"/>
              </w:rPr>
              <w:t>ре города я увидел большой ру</w:t>
            </w:r>
            <w:r>
              <w:rPr>
                <w:rFonts w:ascii="Times New Roman" w:hAnsi="Times New Roman" w:cs="Times New Roman"/>
                <w:color w:val="000000"/>
                <w:sz w:val="28"/>
                <w:szCs w:val="28"/>
              </w:rPr>
              <w:t>с</w:t>
            </w:r>
            <w:r w:rsidRPr="00996B25">
              <w:rPr>
                <w:rFonts w:ascii="Times New Roman" w:hAnsi="Times New Roman" w:cs="Times New Roman"/>
                <w:color w:val="000000"/>
                <w:sz w:val="28"/>
                <w:szCs w:val="28"/>
              </w:rPr>
              <w:t xml:space="preserve">ско-английский словарь,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ж) которая недавно приехала из Конго.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Учебники, … , после летней сес</w:t>
            </w:r>
            <w:r w:rsidRPr="00996B25">
              <w:rPr>
                <w:rFonts w:ascii="Times New Roman" w:hAnsi="Times New Roman" w:cs="Times New Roman"/>
                <w:color w:val="000000"/>
                <w:sz w:val="28"/>
                <w:szCs w:val="28"/>
              </w:rPr>
              <w:t xml:space="preserve">сии мы должны будем вернуть.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з) которое прописал мне врач. </w:t>
            </w:r>
          </w:p>
        </w:tc>
      </w:tr>
    </w:tbl>
    <w:p w:rsidR="00996B25" w:rsidRPr="00996B25" w:rsidRDefault="00996B25" w:rsidP="00996B25">
      <w:pPr>
        <w:pStyle w:val="Default"/>
        <w:jc w:val="both"/>
        <w:rPr>
          <w:sz w:val="28"/>
          <w:szCs w:val="28"/>
        </w:rPr>
      </w:pPr>
      <w:r w:rsidRPr="00996B25">
        <w:rPr>
          <w:rFonts w:eastAsia="Times New Roman"/>
          <w:b/>
          <w:sz w:val="28"/>
          <w:szCs w:val="28"/>
        </w:rPr>
        <w:t xml:space="preserve">7.9 </w:t>
      </w:r>
      <w:r w:rsidRPr="00996B25">
        <w:rPr>
          <w:bCs/>
          <w:sz w:val="28"/>
          <w:szCs w:val="28"/>
        </w:rPr>
        <w:t xml:space="preserve">Закончите предложения.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Мне посоветовали прочитать статью, где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Я часто читаю журнал «Наука и жизнь», откуда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Это был первый случай, когда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У окна стоял шкаф, куда … .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В центре стоял операционный стол, где … . </w:t>
      </w:r>
    </w:p>
    <w:p w:rsidR="00996B25" w:rsidRPr="00996B25" w:rsidRDefault="00996B25" w:rsidP="00996B25">
      <w:pPr>
        <w:pStyle w:val="Default"/>
        <w:jc w:val="both"/>
        <w:rPr>
          <w:sz w:val="28"/>
          <w:szCs w:val="28"/>
        </w:rPr>
      </w:pPr>
      <w:r w:rsidRPr="00996B25">
        <w:rPr>
          <w:rFonts w:eastAsia="Times New Roman"/>
          <w:b/>
          <w:sz w:val="28"/>
          <w:szCs w:val="28"/>
        </w:rPr>
        <w:t xml:space="preserve">7.10 </w:t>
      </w:r>
      <w:r w:rsidRPr="00996B25">
        <w:rPr>
          <w:bCs/>
          <w:sz w:val="28"/>
          <w:szCs w:val="28"/>
        </w:rPr>
        <w:t>Замените причастные обороты придаточными определительными предложени</w:t>
      </w:r>
      <w:r w:rsidRPr="00996B25">
        <w:rPr>
          <w:bCs/>
          <w:sz w:val="28"/>
          <w:szCs w:val="28"/>
        </w:rPr>
        <w:t>я</w:t>
      </w:r>
      <w:r w:rsidRPr="00996B25">
        <w:rPr>
          <w:bCs/>
          <w:sz w:val="28"/>
          <w:szCs w:val="28"/>
        </w:rPr>
        <w:t xml:space="preserve">ми.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lastRenderedPageBreak/>
        <w:t>1. Круг вопросов, рассматриваемых общей фармакологией, касается как фармакок</w:t>
      </w:r>
      <w:r>
        <w:rPr>
          <w:rFonts w:ascii="Times New Roman" w:hAnsi="Times New Roman" w:cs="Times New Roman"/>
          <w:color w:val="000000"/>
          <w:sz w:val="28"/>
          <w:szCs w:val="28"/>
        </w:rPr>
        <w:t>и</w:t>
      </w:r>
      <w:r w:rsidRPr="00996B25">
        <w:rPr>
          <w:rFonts w:ascii="Times New Roman" w:hAnsi="Times New Roman" w:cs="Times New Roman"/>
          <w:color w:val="000000"/>
          <w:sz w:val="28"/>
          <w:szCs w:val="28"/>
        </w:rPr>
        <w:t xml:space="preserve">нетики, так и фармакодинамики.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Околосуставную сумку, склонную к воспалению, рекомендуется иссечь.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Через желудочно-кишечный тракт выводятся лекарства, плохо всасывающиеся в кишечнике.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4. Поверхность кожи, называемая иногда зеркалом здоровья, точно отражает состо</w:t>
      </w:r>
      <w:r w:rsidRPr="00996B25">
        <w:rPr>
          <w:rFonts w:ascii="Times New Roman" w:hAnsi="Times New Roman" w:cs="Times New Roman"/>
          <w:color w:val="000000"/>
          <w:sz w:val="28"/>
          <w:szCs w:val="28"/>
        </w:rPr>
        <w:t>я</w:t>
      </w:r>
      <w:r w:rsidRPr="00996B25">
        <w:rPr>
          <w:rFonts w:ascii="Times New Roman" w:hAnsi="Times New Roman" w:cs="Times New Roman"/>
          <w:color w:val="000000"/>
          <w:sz w:val="28"/>
          <w:szCs w:val="28"/>
        </w:rPr>
        <w:t xml:space="preserve">ние внутренних органов.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Пасты, применяемые для чистки зубов, бывают разные. </w:t>
      </w:r>
    </w:p>
    <w:p w:rsidR="00F44B03" w:rsidRPr="00996B25" w:rsidRDefault="00F44B03" w:rsidP="00F44B03">
      <w:pPr>
        <w:spacing w:after="0" w:line="240" w:lineRule="auto"/>
        <w:jc w:val="both"/>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t>1.1</w:t>
      </w:r>
      <w:r>
        <w:rPr>
          <w:rFonts w:ascii="Times New Roman" w:hAnsi="Times New Roman" w:cs="Times New Roman"/>
          <w:sz w:val="28"/>
          <w:szCs w:val="28"/>
        </w:rPr>
        <w:t xml:space="preserve"> </w:t>
      </w:r>
      <w:r w:rsidRPr="00F8693F">
        <w:rPr>
          <w:rFonts w:ascii="Times New Roman" w:hAnsi="Times New Roman" w:cs="Times New Roman"/>
          <w:sz w:val="28"/>
          <w:szCs w:val="28"/>
        </w:rPr>
        <w:t>Выражена ли в данном пушкинском тексте эмотивная функция? Если да, то с п</w:t>
      </w:r>
      <w:r w:rsidRPr="00F8693F">
        <w:rPr>
          <w:rFonts w:ascii="Times New Roman" w:hAnsi="Times New Roman" w:cs="Times New Roman"/>
          <w:sz w:val="28"/>
          <w:szCs w:val="28"/>
        </w:rPr>
        <w:t>о</w:t>
      </w:r>
      <w:r w:rsidRPr="00F8693F">
        <w:rPr>
          <w:rFonts w:ascii="Times New Roman" w:hAnsi="Times New Roman" w:cs="Times New Roman"/>
          <w:sz w:val="28"/>
          <w:szCs w:val="28"/>
        </w:rPr>
        <w:t xml:space="preserve">мощью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 xml:space="preserve">ставляю себе сортов поделочного дерева.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sienne brûle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1.3 </w:t>
      </w:r>
      <w:r w:rsidR="00D25BB2" w:rsidRPr="00A172B4">
        <w:rPr>
          <w:rFonts w:ascii="Times New Roman" w:hAnsi="Times New Roman" w:cs="Times New Roman"/>
          <w:sz w:val="28"/>
          <w:szCs w:val="28"/>
        </w:rPr>
        <w:t>Насколько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1.4 </w:t>
      </w:r>
      <w:r w:rsidRPr="00A172B4">
        <w:rPr>
          <w:rFonts w:ascii="Times New Roman" w:hAnsi="Times New Roman" w:cs="Times New Roman"/>
          <w:sz w:val="28"/>
          <w:szCs w:val="28"/>
        </w:rPr>
        <w:t>Слева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quartus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lastRenderedPageBreak/>
              <w:t xml:space="preserve">(1) франц. quartier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Quartier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lastRenderedPageBreak/>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(2) ср.-лат. quartale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Quartal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(3) ср.-лат. quadraria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carrière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(4) ср.-лат. exquadrare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esquarre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square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quadrāre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(5) ср.-лат. exquadrare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escuadrar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escuadra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quadrātum </w:t>
            </w:r>
            <w:r>
              <w:rPr>
                <w:rFonts w:ascii="Times New Roman" w:hAnsi="Times New Roman" w:cs="Times New Roman"/>
                <w:sz w:val="24"/>
                <w:szCs w:val="24"/>
              </w:rPr>
              <w:t>«</w:t>
            </w:r>
            <w:r w:rsidRPr="00A172B4">
              <w:rPr>
                <w:rFonts w:ascii="Times New Roman" w:hAnsi="Times New Roman" w:cs="Times New Roman"/>
                <w:sz w:val="24"/>
                <w:szCs w:val="24"/>
              </w:rPr>
              <w:t>сделанный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(6) франц. carré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quadro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cadre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quadra; quadrum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cuadra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cuadrilla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quadrille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fatum;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выраж. котелок не варит) – франц. tête (ср. лат. testa ‘черепок’) – нем. Kopf (ср. англ. cup ‘чашка’);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вече – итал. parlamento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parler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meridies; д) небоскреб – англ. sky-scraper; е) отрок – лат. infans;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плавный (о звуке) – лат. liquidus; з) добродетель – греч. euergetis; потомки – лат. posteri.</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FB51DB">
        <w:rPr>
          <w:rFonts w:ascii="Times New Roman" w:eastAsia="Times New Roman" w:hAnsi="Times New Roman" w:cs="Times New Roman"/>
          <w:sz w:val="28"/>
          <w:szCs w:val="28"/>
        </w:rPr>
        <w:t>Выполните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текст в графической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lastRenderedPageBreak/>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мое главное для человека, ставшего на путь науки. Если этих способностей нет или они не выработались системой ежедневного труда, волей, то как бы талантлив ни был ученый, он принесет мало пользы. Вспыхнет, но так же быстро и погаснет, не оставив людям ни света, ни тепла (А.Н.Бакулав).</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 xml:space="preserve">Определите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 xml:space="preserve">2.4 </w:t>
      </w:r>
      <w:r w:rsidRPr="00B70A40">
        <w:rPr>
          <w:rFonts w:ascii="Times New Roman" w:hAnsi="Times New Roman" w:cs="Times New Roman"/>
          <w:color w:val="000000"/>
          <w:sz w:val="28"/>
          <w:szCs w:val="28"/>
        </w:rPr>
        <w:t>Подберите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 xml:space="preserve">2.5 </w:t>
      </w:r>
      <w:r w:rsidRPr="00780861">
        <w:rPr>
          <w:rFonts w:ascii="Times New Roman" w:hAnsi="Times New Roman" w:cs="Times New Roman"/>
          <w:sz w:val="28"/>
          <w:szCs w:val="28"/>
        </w:rPr>
        <w:t>Прочитайте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 ни происходили в космосе на Земле или даже в собственной квартире через пару лет он потерял двоеточие и перестал объяснять людям свои поступки к концу жизни </w:t>
      </w:r>
      <w:r w:rsidRPr="00780861">
        <w:rPr>
          <w:rFonts w:ascii="Times New Roman" w:hAnsi="Times New Roman" w:cs="Times New Roman"/>
          <w:sz w:val="28"/>
          <w:szCs w:val="28"/>
        </w:rPr>
        <w:lastRenderedPageBreak/>
        <w:t>у него остались только кавычки он не высказывал ни одной собственной мысли и дошел до точки берегите знаки препинания. (А. Каневский)</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 xml:space="preserve">4.1 </w:t>
      </w:r>
      <w:r w:rsidRPr="003A3215">
        <w:rPr>
          <w:rFonts w:ascii="Times New Roman" w:eastAsia="Times New Roman" w:hAnsi="Times New Roman" w:cs="Times New Roman"/>
          <w:color w:val="000000"/>
          <w:sz w:val="28"/>
          <w:szCs w:val="28"/>
          <w:lang w:eastAsia="ru-RU"/>
        </w:rPr>
        <w:t>Произведите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1. 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реносного значения (тип переносного значения: метафорическое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2. 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t>ных по характеру реализации (лексически связанных, фразеологически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 xml:space="preserve">4.2 </w:t>
      </w:r>
      <w:r w:rsidRPr="00780861">
        <w:rPr>
          <w:rFonts w:ascii="Times New Roman" w:hAnsi="Times New Roman" w:cs="Times New Roman"/>
          <w:sz w:val="28"/>
          <w:szCs w:val="28"/>
        </w:rPr>
        <w:t>Как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r>
        <w:rPr>
          <w:rFonts w:ascii="Times New Roman" w:hAnsi="Times New Roman" w:cs="Times New Roman"/>
          <w:b/>
          <w:sz w:val="28"/>
          <w:szCs w:val="28"/>
        </w:rPr>
        <w:t xml:space="preserve"> </w:t>
      </w:r>
      <w:r w:rsidRPr="00780861">
        <w:rPr>
          <w:rFonts w:ascii="Times New Roman" w:hAnsi="Times New Roman" w:cs="Times New Roman"/>
          <w:sz w:val="28"/>
          <w:szCs w:val="28"/>
        </w:rPr>
        <w:t>В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lastRenderedPageBreak/>
        <w:t>гол), пол (мужской) – пол (паркетный), метр (единица измерения) – метр (учитель), стог – сток, везти – вести, пáрить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 xml:space="preserve">4.5 </w:t>
      </w:r>
      <w:r w:rsidRPr="003430B1">
        <w:rPr>
          <w:rFonts w:ascii="Times New Roman" w:hAnsi="Times New Roman" w:cs="Times New Roman"/>
          <w:sz w:val="28"/>
          <w:szCs w:val="28"/>
        </w:rPr>
        <w:t xml:space="preserve">Найдите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трепаться,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супостат, вражина,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горевать, печалиться, скорбеть, кручиниться, тужить,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ных мужского рода, выбирая окончание -ы(-и) или -а(-я). Отметьте существительные, образующие две формы множественного числа. Укажите, чем отличаются эти формы.  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r>
        <w:rPr>
          <w:rFonts w:ascii="Times New Roman" w:hAnsi="Times New Roman" w:cs="Times New Roman"/>
          <w:sz w:val="28"/>
          <w:szCs w:val="28"/>
        </w:rPr>
        <w:t xml:space="preserve"> </w:t>
      </w:r>
      <w:r w:rsidRPr="00BA55D2">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sidRPr="00AD1D08">
        <w:rPr>
          <w:rFonts w:ascii="Times New Roman" w:hAnsi="Times New Roman" w:cs="Times New Roman"/>
          <w:sz w:val="28"/>
          <w:szCs w:val="28"/>
        </w:rPr>
        <w:t>Раскройте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припасов с (895 винтовок), (310 автоматов), (16 500 патронов). 4. 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 Частное от деления 6884 на 6 равно 1144. 7. Библиотека пополнилась (3369 книг). 8. Депутат общался с собравшимися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 xml:space="preserve">ехали около (540 километров), осталось еще около 150. 10. Деревня находится в (98 километров) от города. 11. Предложение принято (375 голосов) против 44. 12. С (1000 </w:t>
      </w:r>
      <w:r w:rsidRPr="00AD1D08">
        <w:rPr>
          <w:rFonts w:ascii="Times New Roman" w:hAnsi="Times New Roman" w:cs="Times New Roman"/>
          <w:sz w:val="28"/>
          <w:szCs w:val="28"/>
        </w:rPr>
        <w:lastRenderedPageBreak/>
        <w:t>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sidRPr="00AD1D08">
        <w:rPr>
          <w:rFonts w:ascii="Times New Roman" w:hAnsi="Times New Roman" w:cs="Times New Roman"/>
          <w:sz w:val="28"/>
          <w:szCs w:val="28"/>
        </w:rPr>
        <w:t>Поставьте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чишь перевод, (уведомить) меня об этом. 14. Здесь вы не сможете проехать, лучше (объехать)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за! (Перечистить) всю посуду – и можешь идти домой. 17. Пожа- 31 луйста,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5.5 </w:t>
      </w:r>
      <w:r w:rsidRPr="00AD1D08">
        <w:rPr>
          <w:rFonts w:ascii="Times New Roman" w:hAnsi="Times New Roman" w:cs="Times New Roman"/>
          <w:sz w:val="28"/>
          <w:szCs w:val="28"/>
        </w:rPr>
        <w:t>Определите частеречный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собств./нариц.; одуш./неодуш.; конкр./неконкр. – отвлеч.,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знам./местоим.; для знам. – к</w:t>
      </w:r>
      <w:r w:rsidRPr="00AD1D08">
        <w:rPr>
          <w:rFonts w:ascii="Times New Roman" w:hAnsi="Times New Roman" w:cs="Times New Roman"/>
          <w:sz w:val="28"/>
          <w:szCs w:val="28"/>
        </w:rPr>
        <w:t>а</w:t>
      </w:r>
      <w:r w:rsidRPr="00AD1D08">
        <w:rPr>
          <w:rFonts w:ascii="Times New Roman" w:hAnsi="Times New Roman" w:cs="Times New Roman"/>
          <w:sz w:val="28"/>
          <w:szCs w:val="28"/>
        </w:rPr>
        <w:t>честв./относит. – собственно отн./притяж.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Определите их разряд и частеречный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r w:rsidR="00387F98" w:rsidRPr="00387F98">
        <w:rPr>
          <w:rFonts w:ascii="Times New Roman" w:hAnsi="Times New Roman" w:cs="Times New Roman"/>
          <w:sz w:val="28"/>
          <w:szCs w:val="28"/>
        </w:rPr>
        <w:t>знам./местоим.; порядк./количеств. – опред.-колич. (целое или дробное)/неопределенно-колич./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дал меня ни подсудок из земского суда, ни почтенный иерей, чем показаться в этот великий свет. У нас, мои любезные читатели, не во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небе,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нек, смех и песни слышатся издалека, бренчит балалайка, а подчас и скрипка, говор, шум... 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lastRenderedPageBreak/>
        <w:t>дая не подымет и глаз в сторону; но только нагрянут в хату парубки с скрыпачом – подымется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.1 </w:t>
      </w:r>
      <w:r w:rsidRPr="00BA55D2">
        <w:rPr>
          <w:rFonts w:ascii="Times New Roman" w:eastAsia="Times New Roman" w:hAnsi="Times New Roman" w:cs="Times New Roman"/>
          <w:sz w:val="28"/>
          <w:szCs w:val="28"/>
        </w:rPr>
        <w:t>Разделите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 xml:space="preserve">ми можно трансформировать тема-рематическое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 xml:space="preserve">6.2 </w:t>
      </w:r>
      <w:r w:rsidRPr="000D0459">
        <w:rPr>
          <w:rFonts w:ascii="Times New Roman" w:hAnsi="Times New Roman" w:cs="Times New Roman"/>
          <w:sz w:val="28"/>
          <w:szCs w:val="28"/>
        </w:rPr>
        <w:t>Соглас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од обучения в школе подавляющее большинс тво учащихся име…т самые смутные представления о состоянии своего здоровья. 2. Только пять процентов выпускников сообща…т, что вышл… из школы с хроническими заболеваниями. 3. Замечено, что особенно много трудностей возника…т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пе выработки тех или иных умений, навыков. 4. Большая часть педагогов счита…т,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мать», «не должен вертеться» и т. п. 5. На Конгрессе народов России поднимал…сь большое количество интересных тем: о приоритетах национальной политики РФ, о 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рода остал…сь без отопления. 7. Большинство команд был… не согласн…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ем судей. 8. Небольшая часть студентов, аспирантов и докторантов участвовал… в забастовке. 9. Сейчас лингвистам известн… свыше 3000 различных языков, а ряд ученых 19 довод…т эту цифру до 5000. 10. Половина собравшихся явля…тся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тикой самих основ «лингвистической гипотезы» Карла фон Фриша. 12. Студент или студентка долж…н…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вил…сь с заданием. 15. В турнире участвовал… 21 спортсмен. 16. Половина жильцов старого дома не получил… новые квартиры. 17. Большинство детей остал…сь в лаг</w:t>
      </w:r>
      <w:r w:rsidRPr="000D0459">
        <w:rPr>
          <w:rFonts w:ascii="Times New Roman" w:hAnsi="Times New Roman" w:cs="Times New Roman"/>
          <w:sz w:val="28"/>
          <w:szCs w:val="28"/>
        </w:rPr>
        <w:t>е</w:t>
      </w:r>
      <w:r w:rsidRPr="000D0459">
        <w:rPr>
          <w:rFonts w:ascii="Times New Roman" w:hAnsi="Times New Roman" w:cs="Times New Roman"/>
          <w:sz w:val="28"/>
          <w:szCs w:val="28"/>
        </w:rPr>
        <w:t>ре на вторую смену. 18. Пройд…т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стве более или менее однородного пласта человеческой эволюции. 19. Сейчас больше семисот жителей Сицилийского города Монтелепре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собничество Сальваторе Гильяно. 20. В городе тол(к/ч)…тся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6.3 </w:t>
      </w:r>
      <w:r w:rsidRPr="000D0459">
        <w:rPr>
          <w:rFonts w:ascii="Times New Roman" w:hAnsi="Times New Roman" w:cs="Times New Roman"/>
          <w:sz w:val="28"/>
          <w:szCs w:val="28"/>
        </w:rPr>
        <w:t>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рактеризовать предложения с точки зрения их полноты / неполноты, 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r w:rsidRPr="000D0459">
        <w:rPr>
          <w:rFonts w:ascii="Times New Roman" w:hAnsi="Times New Roman" w:cs="Times New Roman"/>
          <w:sz w:val="28"/>
          <w:szCs w:val="28"/>
        </w:rPr>
        <w:t xml:space="preserve">/двусоставности. 1. Если мы не повлияем на происходящий в германии процесс, если мы не подключим прессу, которой можем управлять, к тому, чтобы звать мир к </w:t>
      </w:r>
      <w:r w:rsidRPr="000D0459">
        <w:rPr>
          <w:rFonts w:ascii="Times New Roman" w:hAnsi="Times New Roman" w:cs="Times New Roman"/>
          <w:sz w:val="28"/>
          <w:szCs w:val="28"/>
        </w:rPr>
        <w:lastRenderedPageBreak/>
        <w:t>забвению ужаса, к соразмышлению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 к его ногам привязаны страшные гири зловещей памяти о безвозвратно ушедшем,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бывали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нах Вери или Вефура, а когда денег было меньше, в кафе Монмартр. Говорили – и с блеском говорили – о литературе, о политике. Ламартин был самым левым, Бальзак 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кая была рецензия, кто какой получил аванс, у кого какой тираж; издателей добрые писатели называли скрягами, а злые – разбойниками с большой дороги (Алданов). 4. Агент сообщил ему [Штаалю. – В. А.], где и как встретиться с Маргаритой Кольб, а затем начал было говорить о том, что не имеет, к сожалению, больших свободных сумм (Алданов). 5. Дядя Сандро повернулся, и тот выстрелил. – …твою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нул ему дядя Сандро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t>ляй еще! Но тут подбежали люди княгини, да и она сама выскочила на террасу. Дядю Сандро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6.4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рошим слушателем, потому что умею отключаться, когда рассказ входит в нудную стадию своего развития (Искандер). 2. Мюнгхаузен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стюме, председатель колхоза Прохоров Иван Егорович (Шукшин). 6. 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 – В. А.] было весело, а в зале страшная тоска, он [Сущевский. – В. А.] был очень рад, что возвратился.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вальные аресты и уже взяли руководителя ансамбля Платона Панцулая, дядя Сандро,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вицы, осыпалась известка, гудел ветер на чердаке, шуршали в бумагах полчища тар</w:t>
      </w:r>
      <w:r w:rsidRPr="000D0459">
        <w:rPr>
          <w:rFonts w:ascii="Times New Roman" w:hAnsi="Times New Roman" w:cs="Times New Roman"/>
          <w:sz w:val="28"/>
          <w:szCs w:val="28"/>
        </w:rPr>
        <w:t>а</w:t>
      </w:r>
      <w:r w:rsidRPr="000D0459">
        <w:rPr>
          <w:rFonts w:ascii="Times New Roman" w:hAnsi="Times New Roman" w:cs="Times New Roman"/>
          <w:sz w:val="28"/>
          <w:szCs w:val="28"/>
        </w:rPr>
        <w:lastRenderedPageBreak/>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6.5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ком, – мои милые соотечественники и современники падки на все необычайное и 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зверобойской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Метиды,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 И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нег хруст – у жизни стоны (Карасик). 9. 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 – В. А.] поняла, в чем дело: черная, сморщенная, похудевшая шея профессора Ложкина торчала из ослепительного воротничка, как шея японского божка (Каверин). 9. Он [Ложкин. – 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996B25" w:rsidRDefault="00996B25" w:rsidP="00996B25">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3430B1">
        <w:rPr>
          <w:rFonts w:ascii="Times New Roman" w:eastAsia="Times New Roman" w:hAnsi="Times New Roman" w:cs="Times New Roman"/>
          <w:b/>
          <w:color w:val="000000"/>
          <w:sz w:val="28"/>
          <w:szCs w:val="24"/>
        </w:rPr>
        <w:t xml:space="preserve">Синтаксис </w:t>
      </w:r>
      <w:r>
        <w:rPr>
          <w:rFonts w:ascii="Times New Roman" w:eastAsia="Times New Roman" w:hAnsi="Times New Roman" w:cs="Times New Roman"/>
          <w:b/>
          <w:color w:val="000000"/>
          <w:sz w:val="28"/>
          <w:szCs w:val="24"/>
        </w:rPr>
        <w:t>сложного</w:t>
      </w:r>
      <w:r w:rsidRPr="003430B1">
        <w:rPr>
          <w:rFonts w:ascii="Times New Roman" w:eastAsia="Times New Roman" w:hAnsi="Times New Roman" w:cs="Times New Roman"/>
          <w:b/>
          <w:color w:val="000000"/>
          <w:sz w:val="28"/>
          <w:szCs w:val="24"/>
        </w:rPr>
        <w:t xml:space="preserve"> предложения</w:t>
      </w:r>
    </w:p>
    <w:p w:rsidR="00996B25" w:rsidRPr="00996B25" w:rsidRDefault="00996B25" w:rsidP="00996B25">
      <w:pPr>
        <w:pStyle w:val="Default"/>
        <w:rPr>
          <w:sz w:val="28"/>
          <w:szCs w:val="28"/>
        </w:rPr>
      </w:pPr>
      <w:r>
        <w:rPr>
          <w:rFonts w:eastAsia="Times New Roman"/>
          <w:b/>
          <w:sz w:val="28"/>
          <w:szCs w:val="28"/>
        </w:rPr>
        <w:t xml:space="preserve">7.1 </w:t>
      </w:r>
      <w:r w:rsidRPr="00996B25">
        <w:rPr>
          <w:bCs/>
          <w:sz w:val="28"/>
          <w:szCs w:val="28"/>
        </w:rPr>
        <w:t xml:space="preserve">Допишите придаточные предложения места.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Студенты отправились туда, 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Спасатели отправились 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Врачи остановились там, где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Туристы остановились там, куда…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Школьники остановились там,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Друзья возвратились оттуда,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7. Спортсмены возвратились оттуда, куда … . </w:t>
      </w:r>
    </w:p>
    <w:p w:rsidR="00996B25" w:rsidRDefault="00996B25" w:rsidP="00996B25">
      <w:pPr>
        <w:shd w:val="clear" w:color="auto" w:fill="FFFFFF"/>
        <w:spacing w:after="0" w:line="240" w:lineRule="auto"/>
        <w:jc w:val="both"/>
        <w:rPr>
          <w:rFonts w:ascii="Times New Roman" w:eastAsia="Times New Roman" w:hAnsi="Times New Roman" w:cs="Times New Roman"/>
          <w:b/>
          <w:sz w:val="28"/>
          <w:szCs w:val="28"/>
        </w:rPr>
      </w:pPr>
      <w:r w:rsidRPr="00996B25">
        <w:rPr>
          <w:rFonts w:ascii="Times New Roman" w:hAnsi="Times New Roman" w:cs="Times New Roman"/>
          <w:color w:val="000000"/>
          <w:sz w:val="28"/>
          <w:szCs w:val="28"/>
        </w:rPr>
        <w:t>8. Друзья возвратились оттуда, где … .</w:t>
      </w:r>
    </w:p>
    <w:p w:rsidR="00996B25" w:rsidRPr="0001214E" w:rsidRDefault="00996B25" w:rsidP="0001214E">
      <w:pPr>
        <w:pStyle w:val="Default"/>
        <w:jc w:val="both"/>
        <w:rPr>
          <w:sz w:val="28"/>
          <w:szCs w:val="28"/>
        </w:rPr>
      </w:pPr>
      <w:r>
        <w:rPr>
          <w:rFonts w:eastAsia="Times New Roman"/>
          <w:b/>
          <w:sz w:val="28"/>
          <w:szCs w:val="28"/>
        </w:rPr>
        <w:lastRenderedPageBreak/>
        <w:t xml:space="preserve">7.2 </w:t>
      </w:r>
      <w:r w:rsidRPr="0001214E">
        <w:rPr>
          <w:bCs/>
          <w:sz w:val="28"/>
          <w:szCs w:val="28"/>
        </w:rPr>
        <w:t xml:space="preserve">Прочитайте предложения. Укажите предложения со значением одновременности. Обратите внимание на вид глаголов. </w:t>
      </w:r>
      <w:r w:rsidR="0001214E">
        <w:rPr>
          <w:bCs/>
          <w:sz w:val="28"/>
          <w:szCs w:val="28"/>
        </w:rPr>
        <w:t>Сделайте вывод.</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Когда проходили соревнования, на стадионе дежурили врачи.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2. Пока он будет думать над этим вопросом, пройд</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 много времени.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 Когда я зашла к подруге, она готовилась к зач</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ту.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Пока я решал задачи по генетике, мой друг успел выполнить все тесты.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Когда мы познакомились, Ахмед уже работал врачом в поликлинике.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В то время как у нас идут экзамены, у них начинаются каникулы. </w:t>
      </w:r>
    </w:p>
    <w:p w:rsidR="0001214E" w:rsidRPr="0001214E" w:rsidRDefault="0001214E" w:rsidP="0001214E">
      <w:pPr>
        <w:pStyle w:val="Default"/>
        <w:jc w:val="both"/>
        <w:rPr>
          <w:sz w:val="28"/>
          <w:szCs w:val="28"/>
        </w:rPr>
      </w:pPr>
      <w:r>
        <w:rPr>
          <w:rFonts w:eastAsia="Times New Roman"/>
          <w:b/>
          <w:sz w:val="28"/>
          <w:szCs w:val="28"/>
        </w:rPr>
        <w:t xml:space="preserve">7.3 </w:t>
      </w:r>
      <w:r w:rsidRPr="0001214E">
        <w:rPr>
          <w:bCs/>
          <w:sz w:val="28"/>
          <w:szCs w:val="28"/>
        </w:rPr>
        <w:t>Замените сложные предложения простыми.</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После того как изобрели компьютер, он прочно вошел в жизнь общества.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Андрей не может оторваться от компьютера, даже когда приходят друзья.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Возможность концентрировать лазерное излучение на очень маленькие участки живой ткани появилась только после того, как стали использовать лазерный микр</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скоп.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Как только закончился эксперимент, уч</w:t>
      </w:r>
      <w:r>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ные приступили к обработке данных.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Когда наступила сырая холодная погода, началась эпидемия гриппа.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Когда английский уче</w:t>
      </w:r>
      <w:r w:rsidRPr="0001214E">
        <w:rPr>
          <w:rFonts w:ascii="Times New Roman" w:hAnsi="Times New Roman" w:cs="Times New Roman"/>
          <w:color w:val="000000"/>
          <w:sz w:val="28"/>
          <w:szCs w:val="28"/>
        </w:rPr>
        <w:t>ный Пристли поместил свечу в сосуд с открытым им кисл</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родом, свеча разгорелась с необычайной силой.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7. Академик И. П. Павлов продолжал диктовать свои последние наблюдения за зат</w:t>
      </w:r>
      <w:r w:rsidRPr="0001214E">
        <w:rPr>
          <w:rFonts w:ascii="Times New Roman" w:hAnsi="Times New Roman" w:cs="Times New Roman"/>
          <w:color w:val="000000"/>
          <w:sz w:val="28"/>
          <w:szCs w:val="28"/>
        </w:rPr>
        <w:t>у</w:t>
      </w:r>
      <w:r w:rsidRPr="0001214E">
        <w:rPr>
          <w:rFonts w:ascii="Times New Roman" w:hAnsi="Times New Roman" w:cs="Times New Roman"/>
          <w:color w:val="000000"/>
          <w:sz w:val="28"/>
          <w:szCs w:val="28"/>
        </w:rPr>
        <w:t xml:space="preserve">хающей деятельность мозга до тех пор, пока не перестало биться его сердце. </w:t>
      </w:r>
    </w:p>
    <w:p w:rsidR="0001214E" w:rsidRPr="0001214E" w:rsidRDefault="0001214E" w:rsidP="0001214E">
      <w:pPr>
        <w:pStyle w:val="Default"/>
        <w:jc w:val="both"/>
        <w:rPr>
          <w:sz w:val="28"/>
          <w:szCs w:val="28"/>
        </w:rPr>
      </w:pPr>
      <w:r>
        <w:rPr>
          <w:rFonts w:eastAsia="Times New Roman"/>
          <w:b/>
          <w:sz w:val="28"/>
          <w:szCs w:val="28"/>
        </w:rPr>
        <w:t xml:space="preserve">7.4 </w:t>
      </w:r>
      <w:r w:rsidRPr="0001214E">
        <w:rPr>
          <w:bCs/>
          <w:sz w:val="28"/>
          <w:szCs w:val="28"/>
        </w:rPr>
        <w:t>Дайте полный ответ на вопросы.</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Что вы делаете: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прежде чем приниматься за выполнение домашних заданий;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перед тем как идти на занятия;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до того как отправлять посылку;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до того как получить студенческий билет; </w:t>
      </w:r>
    </w:p>
    <w:p w:rsid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перед тем как звонить домой.</w:t>
      </w:r>
    </w:p>
    <w:p w:rsidR="0001214E" w:rsidRPr="0001214E" w:rsidRDefault="0001214E" w:rsidP="0001214E">
      <w:pPr>
        <w:pStyle w:val="Default"/>
        <w:jc w:val="both"/>
        <w:rPr>
          <w:sz w:val="28"/>
          <w:szCs w:val="28"/>
        </w:rPr>
      </w:pPr>
      <w:r w:rsidRPr="0001214E">
        <w:rPr>
          <w:b/>
          <w:sz w:val="28"/>
          <w:szCs w:val="28"/>
        </w:rPr>
        <w:t xml:space="preserve">7.5 </w:t>
      </w:r>
      <w:r w:rsidRPr="0001214E">
        <w:rPr>
          <w:bCs/>
          <w:sz w:val="28"/>
          <w:szCs w:val="28"/>
        </w:rPr>
        <w:t xml:space="preserve">Выразите смысл данных предложений, используя: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а) временные конструкции с различными союзами;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б) деепричастные обороты.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Врач прове</w:t>
      </w:r>
      <w:r w:rsidRPr="0001214E">
        <w:rPr>
          <w:rFonts w:ascii="Times New Roman" w:hAnsi="Times New Roman" w:cs="Times New Roman"/>
          <w:color w:val="000000"/>
          <w:sz w:val="28"/>
          <w:szCs w:val="28"/>
        </w:rPr>
        <w:t>л осмотр и приступил к дополнительным методам обследования стом</w:t>
      </w:r>
      <w:r w:rsidRPr="0001214E">
        <w:rPr>
          <w:rFonts w:ascii="Times New Roman" w:hAnsi="Times New Roman" w:cs="Times New Roman"/>
          <w:color w:val="000000"/>
          <w:sz w:val="28"/>
          <w:szCs w:val="28"/>
        </w:rPr>
        <w:t>а</w:t>
      </w:r>
      <w:r w:rsidRPr="0001214E">
        <w:rPr>
          <w:rFonts w:ascii="Times New Roman" w:hAnsi="Times New Roman" w:cs="Times New Roman"/>
          <w:color w:val="000000"/>
          <w:sz w:val="28"/>
          <w:szCs w:val="28"/>
        </w:rPr>
        <w:t xml:space="preserve">тологического больного.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Врач расспросил пациента и многое узнал о причинах заболевания.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Стоматолог осмотрел ротовую полость пациента и обратил внимание на воспал</w:t>
      </w:r>
      <w:r w:rsidRPr="0001214E">
        <w:rPr>
          <w:rFonts w:ascii="Times New Roman" w:hAnsi="Times New Roman" w:cs="Times New Roman"/>
          <w:color w:val="000000"/>
          <w:sz w:val="28"/>
          <w:szCs w:val="28"/>
        </w:rPr>
        <w:t>е</w:t>
      </w:r>
      <w:r w:rsidRPr="0001214E">
        <w:rPr>
          <w:rFonts w:ascii="Times New Roman" w:hAnsi="Times New Roman" w:cs="Times New Roman"/>
          <w:color w:val="000000"/>
          <w:sz w:val="28"/>
          <w:szCs w:val="28"/>
        </w:rPr>
        <w:t>ние д</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сен.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Врач дал указание пациенту по уходу за зубами и приступил к заполнению карто</w:t>
      </w:r>
      <w:r w:rsidRPr="0001214E">
        <w:rPr>
          <w:rFonts w:ascii="Times New Roman" w:hAnsi="Times New Roman" w:cs="Times New Roman"/>
          <w:color w:val="000000"/>
          <w:sz w:val="28"/>
          <w:szCs w:val="28"/>
        </w:rPr>
        <w:t>ч</w:t>
      </w:r>
      <w:r w:rsidRPr="0001214E">
        <w:rPr>
          <w:rFonts w:ascii="Times New Roman" w:hAnsi="Times New Roman" w:cs="Times New Roman"/>
          <w:color w:val="000000"/>
          <w:sz w:val="28"/>
          <w:szCs w:val="28"/>
        </w:rPr>
        <w:t xml:space="preserve">ки.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Хирург-стоматолог ознакомился с историей болезни и решил отправить пациента на биохимическое исследование крови.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6. Девушка выздоровела, и е</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 выписали из больницы.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Работа в лаборатории продвигалась, и интерес к новому препарату возрастал.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8. Специальный метод промышленного производства не был разработан, и произво</w:t>
      </w:r>
      <w:r w:rsidRPr="0001214E">
        <w:rPr>
          <w:rFonts w:ascii="Times New Roman" w:hAnsi="Times New Roman" w:cs="Times New Roman"/>
          <w:color w:val="000000"/>
          <w:sz w:val="28"/>
          <w:szCs w:val="28"/>
        </w:rPr>
        <w:t>д</w:t>
      </w:r>
      <w:r w:rsidRPr="0001214E">
        <w:rPr>
          <w:rFonts w:ascii="Times New Roman" w:hAnsi="Times New Roman" w:cs="Times New Roman"/>
          <w:color w:val="000000"/>
          <w:sz w:val="28"/>
          <w:szCs w:val="28"/>
        </w:rPr>
        <w:t xml:space="preserve">ство пенициллина в широких масштабах было невозможно.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9. Профессор</w:t>
      </w:r>
      <w:r w:rsidR="00016124">
        <w:rPr>
          <w:rFonts w:ascii="Times New Roman" w:hAnsi="Times New Roman" w:cs="Times New Roman"/>
          <w:color w:val="000000"/>
          <w:sz w:val="28"/>
          <w:szCs w:val="28"/>
        </w:rPr>
        <w:t xml:space="preserve"> знакомился с работой других уче</w:t>
      </w:r>
      <w:r w:rsidRPr="0001214E">
        <w:rPr>
          <w:rFonts w:ascii="Times New Roman" w:hAnsi="Times New Roman" w:cs="Times New Roman"/>
          <w:color w:val="000000"/>
          <w:sz w:val="28"/>
          <w:szCs w:val="28"/>
        </w:rPr>
        <w:t xml:space="preserve">ных, группа его коллег продолжала усиленно трудиться.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10. Осложнения после наркоза развиваются, и пульс становится чаще. </w:t>
      </w:r>
    </w:p>
    <w:p w:rsidR="0001214E" w:rsidRPr="0001214E" w:rsidRDefault="0001214E" w:rsidP="0001214E">
      <w:pPr>
        <w:autoSpaceDE w:val="0"/>
        <w:autoSpaceDN w:val="0"/>
        <w:adjustRightInd w:val="0"/>
        <w:spacing w:after="0" w:line="240" w:lineRule="auto"/>
        <w:jc w:val="both"/>
        <w:rPr>
          <w:rFonts w:ascii="Times New Roman" w:hAnsi="Times New Roman" w:cs="Times New Roman"/>
          <w:b/>
          <w:color w:val="000000"/>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1264B4" w:rsidRDefault="001264B4" w:rsidP="00CB7F1F">
      <w:pPr>
        <w:spacing w:after="0" w:line="240" w:lineRule="auto"/>
        <w:jc w:val="center"/>
        <w:rPr>
          <w:rFonts w:ascii="Times New Roman" w:eastAsia="Times New Roman" w:hAnsi="Times New Roman" w:cs="Times New Roman"/>
          <w:b/>
          <w:sz w:val="28"/>
          <w:szCs w:val="28"/>
        </w:rPr>
      </w:pP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9. </w:t>
      </w:r>
      <w:r w:rsidR="003C3D12" w:rsidRPr="003C3D12">
        <w:rPr>
          <w:rFonts w:ascii="Times New Roman" w:hAnsi="Times New Roman" w:cs="Times New Roman"/>
          <w:color w:val="000000"/>
          <w:sz w:val="28"/>
          <w:szCs w:val="28"/>
          <w:shd w:val="clear" w:color="auto" w:fill="FFFFFF"/>
        </w:rPr>
        <w:t>Понятие фонемы. Фонематические и нефонематические различия. Выделимость фонемы и ее  функции. Дифференциальные признаки фонем.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Словообразование как особый раздел науки о языке. Предмет словообразования. Словообразование и морфемика.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Морфемика.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9. Предмет морфологии и ее место в грамматике.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016124">
      <w:pPr>
        <w:spacing w:after="0" w:line="240" w:lineRule="auto"/>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lastRenderedPageBreak/>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Несклоняемые существительные и прилагательные: семантико-грамматический 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ционально-семантическая категория градуальности.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t>ных прилагательных. Признаки субстантивации слов разных частей речи: изменения на уровне лексической и частеречной семантики, морфологии, синтаксиса и 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мики.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Имя числительное как часть речи. Происхождение числительных, нумерализация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Местоимение как часть речи. Дейктическая, анафорическая и кванторная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lastRenderedPageBreak/>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голы. Функционально-семантическая категория персональности.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4. Категория времени глаголов. Функционально-семантическая категория 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Возвратные глаголы. Значения морфемы (постфикса) -ся.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свойств глагола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.Переход причастий в прилагательные. Основные разряды отпричастных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Наречие как часть речи. Семантика, морфология и синтаксис наречий. 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стической литературе: аргументы “за” и “против”.   Л. В. Щерба и В. В.Виноградов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lastRenderedPageBreak/>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Типы подчинительных словосочетаний по структуре (глагольные, именные, наречные, адъективные, нумеративные, прономинальные)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комплетивные).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темпоральность, персональность). Различные толкования предикативности.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Диктумное содержание предложения. Виды предикатов, актантов и 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 xml:space="preserve">тов. Основные типы пропозиций.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присвязочной части.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Сложносочиненные предложения. Характеристика синтаксических отношений между предикативными частями: соединительные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Структурно-семантическая характеристика сложноподчиненных предложений с придаточной сравнительной частью. 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Предложения с прямой речью. Слова автора и прямая речь. Цитация и ее формы. Предложения с косвенной речью как способ передачи чужой речи. Структурно-</w:t>
      </w:r>
      <w:r w:rsidRPr="006258C6">
        <w:rPr>
          <w:rFonts w:ascii="Times New Roman" w:hAnsi="Times New Roman" w:cs="Times New Roman"/>
          <w:sz w:val="28"/>
          <w:szCs w:val="28"/>
        </w:rPr>
        <w:lastRenderedPageBreak/>
        <w:t xml:space="preserve">семантические разновидности косвенной речи. Ограничения в передачи чужой речи в форме косвенной.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рематической доминанты.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016124">
      <w:pPr>
        <w:spacing w:after="0" w:line="240" w:lineRule="auto"/>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lastRenderedPageBreak/>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t>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0C29CA" w:rsidRDefault="000C29CA" w:rsidP="000C29CA">
      <w:pPr>
        <w:spacing w:after="0" w:line="240" w:lineRule="auto"/>
        <w:rPr>
          <w:rFonts w:ascii="Times New Roman" w:eastAsia="Times New Roman" w:hAnsi="Times New Roman" w:cs="Times New Roman"/>
          <w:sz w:val="28"/>
          <w:szCs w:val="28"/>
        </w:rPr>
      </w:pP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0C29CA" w:rsidRPr="00474E61" w:rsidTr="008C0DF1">
        <w:trPr>
          <w:trHeight w:val="20"/>
        </w:trPr>
        <w:tc>
          <w:tcPr>
            <w:tcW w:w="875"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0C29CA" w:rsidRPr="00474E61" w:rsidRDefault="000C29CA" w:rsidP="008C0DF1">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t>зультатов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651089" w:rsidRDefault="000C29CA" w:rsidP="008C0DF1">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042889" w:rsidRDefault="00042889" w:rsidP="00042889">
      <w:pPr>
        <w:spacing w:after="0" w:line="240" w:lineRule="auto"/>
        <w:jc w:val="both"/>
        <w:rPr>
          <w:rFonts w:ascii="Times New Roman" w:eastAsia="Times New Roman" w:hAnsi="Times New Roman" w:cs="Times New Roman"/>
          <w:b/>
          <w:sz w:val="28"/>
          <w:szCs w:val="28"/>
        </w:rPr>
      </w:pPr>
    </w:p>
    <w:p w:rsidR="00042889" w:rsidRPr="004F1792" w:rsidRDefault="00042889" w:rsidP="000428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0C29CA" w:rsidRPr="00F36C47" w:rsidRDefault="000C29CA" w:rsidP="000C29CA">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40"/>
        <w:gridCol w:w="155"/>
        <w:gridCol w:w="1830"/>
        <w:gridCol w:w="69"/>
        <w:gridCol w:w="1888"/>
        <w:gridCol w:w="2220"/>
      </w:tblGrid>
      <w:tr w:rsidR="000C29CA" w:rsidRPr="00F36C47" w:rsidTr="008C0DF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lastRenderedPageBreak/>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lastRenderedPageBreak/>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 xml:space="preserve">ческого занятия (семинара), </w:t>
            </w:r>
            <w:r w:rsidRPr="00F36C47">
              <w:rPr>
                <w:rFonts w:ascii="Times New Roman" w:eastAsia="Times New Roman" w:hAnsi="Times New Roman" w:cs="Times New Roman"/>
                <w:sz w:val="24"/>
                <w:szCs w:val="24"/>
                <w:lang w:eastAsia="ru-RU"/>
              </w:rPr>
              <w:lastRenderedPageBreak/>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lastRenderedPageBreak/>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ставляется в случае отказа отвечать на</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0C29CA" w:rsidRPr="00F36C47" w:rsidTr="008C0DF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C29CA" w:rsidRPr="007A6B72" w:rsidTr="008C0DF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0C29CA" w:rsidRPr="007A6B72" w:rsidRDefault="000C29CA" w:rsidP="008C0DF1">
            <w:pPr>
              <w:widowControl w:val="0"/>
              <w:autoSpaceDE w:val="0"/>
              <w:autoSpaceDN w:val="0"/>
              <w:adjustRightInd w:val="0"/>
              <w:spacing w:after="0" w:line="240" w:lineRule="auto"/>
              <w:jc w:val="both"/>
              <w:rPr>
                <w:rFonts w:ascii="Times New Roman" w:eastAsia="Times New Roman" w:hAnsi="Times New Roman" w:cs="Times New Roman"/>
              </w:rPr>
            </w:pPr>
          </w:p>
        </w:tc>
      </w:tr>
      <w:tr w:rsidR="000C29CA" w:rsidRPr="007A6B72"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lastRenderedPageBreak/>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9CA" w:rsidRPr="007A6B72" w:rsidTr="000C29CA">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0C29C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lastRenderedPageBreak/>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C0799C">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продемо</w:t>
            </w:r>
            <w:r>
              <w:rPr>
                <w:rFonts w:ascii="Times New Roman" w:eastAsia="Times New Roman" w:hAnsi="Times New Roman" w:cs="Times New Roman"/>
                <w:sz w:val="24"/>
                <w:lang w:eastAsia="ru-RU"/>
              </w:rPr>
              <w:t>н</w:t>
            </w:r>
            <w:r>
              <w:rPr>
                <w:rFonts w:ascii="Times New Roman" w:eastAsia="Times New Roman" w:hAnsi="Times New Roman" w:cs="Times New Roman"/>
                <w:sz w:val="24"/>
                <w:lang w:eastAsia="ru-RU"/>
              </w:rPr>
              <w:t xml:space="preserve">стрировал </w:t>
            </w:r>
            <w:r w:rsidRPr="000C29CA">
              <w:rPr>
                <w:rFonts w:ascii="Times New Roman" w:eastAsia="Times New Roman" w:hAnsi="Times New Roman" w:cs="Times New Roman"/>
                <w:sz w:val="24"/>
                <w:lang w:eastAsia="ru-RU"/>
              </w:rPr>
              <w:t>всесторо</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нее систематическое и глубокое знание уче</w:t>
            </w:r>
            <w:r w:rsidRPr="000C29CA">
              <w:rPr>
                <w:rFonts w:ascii="Times New Roman" w:eastAsia="Times New Roman" w:hAnsi="Times New Roman" w:cs="Times New Roman"/>
                <w:sz w:val="24"/>
                <w:lang w:eastAsia="ru-RU"/>
              </w:rPr>
              <w:t>б</w:t>
            </w:r>
            <w:r w:rsidRPr="000C29CA">
              <w:rPr>
                <w:rFonts w:ascii="Times New Roman" w:eastAsia="Times New Roman" w:hAnsi="Times New Roman" w:cs="Times New Roman"/>
                <w:sz w:val="24"/>
                <w:lang w:eastAsia="ru-RU"/>
              </w:rPr>
              <w:t>но-программного 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териала, умение св</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бодно выполнять з</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дания, предусмотре</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sidR="00C0799C">
              <w:rPr>
                <w:rFonts w:ascii="Times New Roman" w:eastAsia="Times New Roman" w:hAnsi="Times New Roman" w:cs="Times New Roman"/>
                <w:sz w:val="24"/>
                <w:lang w:eastAsia="ru-RU"/>
              </w:rPr>
              <w:t>пр</w:t>
            </w:r>
            <w:r w:rsidR="00C0799C">
              <w:rPr>
                <w:rFonts w:ascii="Times New Roman" w:eastAsia="Times New Roman" w:hAnsi="Times New Roman" w:cs="Times New Roman"/>
                <w:sz w:val="24"/>
                <w:lang w:eastAsia="ru-RU"/>
              </w:rPr>
              <w:t>о</w:t>
            </w:r>
            <w:r w:rsidR="00C0799C">
              <w:rPr>
                <w:rFonts w:ascii="Times New Roman" w:eastAsia="Times New Roman" w:hAnsi="Times New Roman" w:cs="Times New Roman"/>
                <w:sz w:val="24"/>
                <w:lang w:eastAsia="ru-RU"/>
              </w:rPr>
              <w:t>демонстрировал</w:t>
            </w:r>
            <w:r w:rsidRPr="000C29CA">
              <w:rPr>
                <w:rFonts w:ascii="Times New Roman" w:eastAsia="Times New Roman" w:hAnsi="Times New Roman" w:cs="Times New Roman"/>
                <w:sz w:val="24"/>
                <w:lang w:eastAsia="ru-RU"/>
              </w:rPr>
              <w:t xml:space="preserve"> вза</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мосвязь основных п</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нятий дисциплины в их значени</w:t>
            </w:r>
            <w:r w:rsidR="00C0799C">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обретаемой профе</w:t>
            </w:r>
            <w:r w:rsidRPr="000C29CA">
              <w:rPr>
                <w:rFonts w:ascii="Times New Roman" w:eastAsia="Times New Roman" w:hAnsi="Times New Roman" w:cs="Times New Roman"/>
                <w:sz w:val="24"/>
                <w:lang w:eastAsia="ru-RU"/>
              </w:rPr>
              <w:t>с</w:t>
            </w:r>
            <w:r w:rsidRPr="000C29CA">
              <w:rPr>
                <w:rFonts w:ascii="Times New Roman" w:eastAsia="Times New Roman" w:hAnsi="Times New Roman" w:cs="Times New Roman"/>
                <w:sz w:val="24"/>
                <w:lang w:eastAsia="ru-RU"/>
              </w:rPr>
              <w:t>сии, приве</w:t>
            </w:r>
            <w:r w:rsidR="00C0799C">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w:t>
            </w:r>
            <w:r w:rsidRPr="000C29CA">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ские примеры, илл</w:t>
            </w:r>
            <w:r w:rsidRPr="000C29CA">
              <w:rPr>
                <w:rFonts w:ascii="Times New Roman" w:eastAsia="Times New Roman" w:hAnsi="Times New Roman" w:cs="Times New Roman"/>
                <w:sz w:val="24"/>
                <w:lang w:eastAsia="ru-RU"/>
              </w:rPr>
              <w:t>ю</w:t>
            </w:r>
            <w:r w:rsidRPr="000C29CA">
              <w:rPr>
                <w:rFonts w:ascii="Times New Roman" w:eastAsia="Times New Roman" w:hAnsi="Times New Roman" w:cs="Times New Roman"/>
                <w:sz w:val="24"/>
                <w:lang w:eastAsia="ru-RU"/>
              </w:rPr>
              <w:t>стрирующие поним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ние сути экзаменац</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 xml:space="preserve">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«х</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рошо» </w:t>
            </w:r>
            <w:r>
              <w:rPr>
                <w:rFonts w:ascii="Times New Roman" w:eastAsia="Calibri" w:hAnsi="Times New Roman" w:cs="Times New Roman"/>
                <w:sz w:val="24"/>
                <w:szCs w:val="26"/>
              </w:rPr>
              <w:t>выста</w:t>
            </w:r>
            <w:r>
              <w:rPr>
                <w:rFonts w:ascii="Times New Roman" w:eastAsia="Calibri" w:hAnsi="Times New Roman" w:cs="Times New Roman"/>
                <w:sz w:val="24"/>
                <w:szCs w:val="26"/>
              </w:rPr>
              <w:t>в</w:t>
            </w:r>
            <w:r>
              <w:rPr>
                <w:rFonts w:ascii="Times New Roman" w:eastAsia="Calibri" w:hAnsi="Times New Roman" w:cs="Times New Roman"/>
                <w:sz w:val="24"/>
                <w:szCs w:val="26"/>
              </w:rPr>
              <w:t xml:space="preserve">ляется </w:t>
            </w:r>
            <w:r w:rsidRPr="00C0799C">
              <w:rPr>
                <w:rFonts w:ascii="Times New Roman" w:eastAsia="Calibri" w:hAnsi="Times New Roman" w:cs="Times New Roman"/>
                <w:sz w:val="24"/>
                <w:szCs w:val="26"/>
              </w:rPr>
              <w:t>студе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w:t>
            </w:r>
            <w:r>
              <w:rPr>
                <w:rFonts w:ascii="Times New Roman" w:eastAsia="Calibri" w:hAnsi="Times New Roman" w:cs="Times New Roman"/>
                <w:sz w:val="24"/>
                <w:szCs w:val="26"/>
              </w:rPr>
              <w:t>н</w:t>
            </w:r>
            <w:r>
              <w:rPr>
                <w:rFonts w:ascii="Times New Roman" w:eastAsia="Calibri" w:hAnsi="Times New Roman" w:cs="Times New Roman"/>
                <w:sz w:val="24"/>
                <w:szCs w:val="26"/>
              </w:rPr>
              <w:t>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учебно-программного материала, успешно в</w:t>
            </w:r>
            <w:r w:rsidRPr="00C0799C">
              <w:rPr>
                <w:rFonts w:ascii="Times New Roman" w:eastAsia="Calibri" w:hAnsi="Times New Roman" w:cs="Times New Roman"/>
                <w:sz w:val="24"/>
                <w:szCs w:val="26"/>
              </w:rPr>
              <w:t>ы</w:t>
            </w:r>
            <w:r w:rsidRPr="00C0799C">
              <w:rPr>
                <w:rFonts w:ascii="Times New Roman" w:eastAsia="Calibri" w:hAnsi="Times New Roman" w:cs="Times New Roman"/>
                <w:sz w:val="24"/>
                <w:szCs w:val="26"/>
              </w:rPr>
              <w:t>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 пр</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грамме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ния, но не применивший в ответе </w:t>
            </w:r>
            <w:r>
              <w:rPr>
                <w:rFonts w:ascii="Times New Roman" w:eastAsia="Calibri" w:hAnsi="Times New Roman" w:cs="Times New Roman"/>
                <w:sz w:val="24"/>
                <w:szCs w:val="26"/>
              </w:rPr>
              <w:t>пр</w:t>
            </w:r>
            <w:r>
              <w:rPr>
                <w:rFonts w:ascii="Times New Roman" w:eastAsia="Calibri" w:hAnsi="Times New Roman" w:cs="Times New Roman"/>
                <w:sz w:val="24"/>
                <w:szCs w:val="26"/>
              </w:rPr>
              <w:t>и</w:t>
            </w:r>
            <w:r>
              <w:rPr>
                <w:rFonts w:ascii="Times New Roman" w:eastAsia="Calibri" w:hAnsi="Times New Roman" w:cs="Times New Roman"/>
                <w:sz w:val="24"/>
                <w:szCs w:val="26"/>
              </w:rPr>
              <w:t>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влетворител</w:t>
            </w:r>
            <w:r w:rsidRPr="00C0799C">
              <w:rPr>
                <w:rFonts w:ascii="Times New Roman" w:eastAsia="Calibri" w:hAnsi="Times New Roman" w:cs="Times New Roman"/>
                <w:b/>
                <w:sz w:val="24"/>
                <w:szCs w:val="26"/>
              </w:rPr>
              <w:t>ь</w:t>
            </w:r>
            <w:r w:rsidRPr="00C0799C">
              <w:rPr>
                <w:rFonts w:ascii="Times New Roman" w:eastAsia="Calibri" w:hAnsi="Times New Roman" w:cs="Times New Roman"/>
                <w:b/>
                <w:sz w:val="24"/>
                <w:szCs w:val="26"/>
              </w:rPr>
              <w:t>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w:t>
            </w:r>
            <w:r>
              <w:rPr>
                <w:rFonts w:ascii="Times New Roman" w:eastAsia="Calibri" w:hAnsi="Times New Roman" w:cs="Times New Roman"/>
                <w:sz w:val="24"/>
                <w:szCs w:val="26"/>
              </w:rPr>
              <w:t>о</w:t>
            </w:r>
            <w:r>
              <w:rPr>
                <w:rFonts w:ascii="Times New Roman" w:eastAsia="Calibri" w:hAnsi="Times New Roman" w:cs="Times New Roman"/>
                <w:sz w:val="24"/>
                <w:szCs w:val="26"/>
              </w:rPr>
              <w:t>демонстрир</w:t>
            </w:r>
            <w:r>
              <w:rPr>
                <w:rFonts w:ascii="Times New Roman" w:eastAsia="Calibri" w:hAnsi="Times New Roman" w:cs="Times New Roman"/>
                <w:sz w:val="24"/>
                <w:szCs w:val="26"/>
              </w:rPr>
              <w:t>о</w:t>
            </w:r>
            <w:r>
              <w:rPr>
                <w:rFonts w:ascii="Times New Roman" w:eastAsia="Calibri" w:hAnsi="Times New Roman" w:cs="Times New Roman"/>
                <w:sz w:val="24"/>
                <w:szCs w:val="26"/>
              </w:rPr>
              <w:t>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w:t>
            </w:r>
            <w:r w:rsidRPr="00C0799C">
              <w:rPr>
                <w:rFonts w:ascii="Times New Roman" w:eastAsia="Calibri" w:hAnsi="Times New Roman" w:cs="Times New Roman"/>
                <w:sz w:val="24"/>
                <w:szCs w:val="26"/>
              </w:rPr>
              <w:t>б</w:t>
            </w:r>
            <w:r w:rsidRPr="00C0799C">
              <w:rPr>
                <w:rFonts w:ascii="Times New Roman" w:eastAsia="Calibri" w:hAnsi="Times New Roman" w:cs="Times New Roman"/>
                <w:sz w:val="24"/>
                <w:szCs w:val="26"/>
              </w:rPr>
              <w:t>но-программного материала в объеме не менее ½ части необх</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димого уровня отличной оце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ки. Как правило, оценка «удовл</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творительно» выставляется студентам, не способным пр</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 xml:space="preserve">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вопросы, но обладающим необходимыми знаниями для устранения да</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ных упущений под руково</w:t>
            </w:r>
            <w:r w:rsidRPr="00C0799C">
              <w:rPr>
                <w:rFonts w:ascii="Times New Roman" w:eastAsia="Calibri" w:hAnsi="Times New Roman" w:cs="Times New Roman"/>
                <w:sz w:val="24"/>
                <w:szCs w:val="26"/>
              </w:rPr>
              <w:t>д</w:t>
            </w:r>
            <w:r w:rsidRPr="00C0799C">
              <w:rPr>
                <w:rFonts w:ascii="Times New Roman" w:eastAsia="Calibri" w:hAnsi="Times New Roman" w:cs="Times New Roman"/>
                <w:sz w:val="24"/>
                <w:szCs w:val="26"/>
              </w:rPr>
              <w:t>ством препод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0799C" w:rsidRPr="00C0799C" w:rsidRDefault="00C0799C" w:rsidP="00C0799C">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t xml:space="preserve">Оценка </w:t>
            </w:r>
            <w:r w:rsidRPr="00C0799C">
              <w:rPr>
                <w:rFonts w:ascii="Times New Roman" w:eastAsia="Calibri" w:hAnsi="Times New Roman" w:cs="Times New Roman"/>
                <w:b/>
                <w:sz w:val="24"/>
                <w:szCs w:val="26"/>
              </w:rPr>
              <w:t>«неуд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влетворительно» </w:t>
            </w:r>
            <w:r w:rsidRPr="00C0799C">
              <w:rPr>
                <w:rFonts w:ascii="Times New Roman" w:eastAsia="Calibri" w:hAnsi="Times New Roman" w:cs="Times New Roman"/>
                <w:sz w:val="24"/>
                <w:szCs w:val="26"/>
              </w:rPr>
              <w:t>выставляется ст</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дентам, продемо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стрировавшим н</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понимание сути экзаменационных вопросов, обнар</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жившим знач</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тельные пробелы в знаниях основного учебно-программного м</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териала, доп</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стившим принц</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пиальные ошибки в выполнении предусмотренных программой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ний.</w:t>
            </w:r>
          </w:p>
          <w:p w:rsidR="000C29CA" w:rsidRPr="007A6B72" w:rsidRDefault="000C29CA" w:rsidP="008C0DF1">
            <w:pPr>
              <w:spacing w:after="0" w:line="240" w:lineRule="auto"/>
              <w:ind w:hanging="4"/>
              <w:jc w:val="both"/>
              <w:rPr>
                <w:rFonts w:ascii="Times New Roman" w:hAnsi="Times New Roman" w:cs="Times New Roman"/>
                <w:sz w:val="24"/>
                <w:szCs w:val="24"/>
              </w:rPr>
            </w:pPr>
          </w:p>
        </w:tc>
      </w:tr>
    </w:tbl>
    <w:p w:rsidR="00042889" w:rsidRDefault="00042889" w:rsidP="00042889">
      <w:pPr>
        <w:ind w:firstLine="709"/>
        <w:jc w:val="both"/>
        <w:rPr>
          <w:rFonts w:ascii="Times New Roman" w:eastAsia="Calibri" w:hAnsi="Times New Roman" w:cs="Times New Roman"/>
          <w:b/>
          <w:sz w:val="28"/>
          <w:szCs w:val="28"/>
        </w:rPr>
      </w:pPr>
    </w:p>
    <w:p w:rsidR="00042889" w:rsidRPr="004F1792" w:rsidRDefault="00042889" w:rsidP="000428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Оценка «незачтено»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42889" w:rsidRPr="004F1792" w:rsidRDefault="00042889" w:rsidP="00042889">
      <w:pPr>
        <w:spacing w:after="0" w:line="240" w:lineRule="auto"/>
        <w:rPr>
          <w:rFonts w:ascii="Times New Roman" w:eastAsia="Calibri" w:hAnsi="Times New Roman" w:cs="Times New Roman"/>
          <w:b/>
          <w:sz w:val="24"/>
          <w:szCs w:val="28"/>
        </w:rPr>
      </w:pPr>
    </w:p>
    <w:p w:rsidR="00042889"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042889" w:rsidRPr="004F1792" w:rsidTr="004F587D">
        <w:trPr>
          <w:tblHeader/>
        </w:trPr>
        <w:tc>
          <w:tcPr>
            <w:tcW w:w="642" w:type="dxa"/>
            <w:shd w:val="clear" w:color="auto" w:fill="auto"/>
            <w:vAlign w:val="center"/>
          </w:tcPr>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42889" w:rsidRPr="004F1792" w:rsidRDefault="00042889" w:rsidP="004F587D">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042889" w:rsidRPr="004F1792" w:rsidTr="004F587D">
        <w:tc>
          <w:tcPr>
            <w:tcW w:w="642" w:type="dxa"/>
            <w:shd w:val="clear" w:color="auto" w:fill="auto"/>
          </w:tcPr>
          <w:p w:rsidR="00042889" w:rsidRPr="004F1792" w:rsidRDefault="00042889" w:rsidP="004F587D">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042889" w:rsidRPr="004F1792" w:rsidRDefault="00042889" w:rsidP="004F587D">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042889" w:rsidRPr="004F1792" w:rsidRDefault="00042889" w:rsidP="004F587D">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зировать, обобщать фактический и 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042889" w:rsidRPr="004F1792" w:rsidRDefault="00042889" w:rsidP="004F587D">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042889" w:rsidRPr="004F1792" w:rsidRDefault="00042889" w:rsidP="004F587D">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042889" w:rsidRPr="004F1792" w:rsidTr="004F587D">
        <w:tc>
          <w:tcPr>
            <w:tcW w:w="642" w:type="dxa"/>
            <w:shd w:val="clear" w:color="auto" w:fill="auto"/>
          </w:tcPr>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lastRenderedPageBreak/>
              <w:t>тическом занятии)</w:t>
            </w:r>
          </w:p>
        </w:tc>
        <w:tc>
          <w:tcPr>
            <w:tcW w:w="4029"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 xml:space="preserve">Средство контроля, организованное </w:t>
            </w:r>
            <w:r w:rsidRPr="004F1792">
              <w:rPr>
                <w:rFonts w:ascii="Times New Roman" w:eastAsia="Times New Roman" w:hAnsi="Times New Roman" w:cs="Times New Roman"/>
                <w:color w:val="000000"/>
                <w:sz w:val="24"/>
                <w:szCs w:val="28"/>
                <w:shd w:val="clear" w:color="auto" w:fill="FFFFFF"/>
                <w:lang w:eastAsia="ru-RU" w:bidi="ru-RU"/>
              </w:rPr>
              <w:lastRenderedPageBreak/>
              <w:t>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теля с обучающимся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042889" w:rsidRPr="004F1792" w:rsidRDefault="00042889" w:rsidP="004F587D">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lastRenderedPageBreak/>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042889" w:rsidRPr="004F1792" w:rsidTr="004F587D">
        <w:tc>
          <w:tcPr>
            <w:tcW w:w="642" w:type="dxa"/>
            <w:shd w:val="clear" w:color="auto" w:fill="auto"/>
          </w:tcPr>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3</w:t>
            </w:r>
          </w:p>
        </w:tc>
        <w:tc>
          <w:tcPr>
            <w:tcW w:w="2977"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ру измерения уровня знаний, умений и владений обучающегося.</w:t>
            </w:r>
          </w:p>
          <w:p w:rsidR="00042889" w:rsidRPr="004F1792" w:rsidRDefault="00042889" w:rsidP="004F587D">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042889" w:rsidRPr="004F1792" w:rsidRDefault="00042889" w:rsidP="004F587D">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042889" w:rsidRPr="004F1792" w:rsidTr="004F587D">
        <w:tc>
          <w:tcPr>
            <w:tcW w:w="642" w:type="dxa"/>
            <w:shd w:val="clear" w:color="auto" w:fill="auto"/>
          </w:tcPr>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4</w:t>
            </w:r>
          </w:p>
        </w:tc>
        <w:tc>
          <w:tcPr>
            <w:tcW w:w="2977"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042889" w:rsidRPr="004F1792" w:rsidRDefault="00042889" w:rsidP="004F587D">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042889" w:rsidRPr="004F1792" w:rsidRDefault="00042889" w:rsidP="004F587D">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042889" w:rsidRPr="004F1792" w:rsidRDefault="00042889" w:rsidP="004F587D">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74E61" w:rsidRDefault="00474E61" w:rsidP="00DF6943">
      <w:pPr>
        <w:spacing w:after="120" w:line="240" w:lineRule="auto"/>
        <w:ind w:left="283"/>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B6" w:rsidRDefault="00D04AB6" w:rsidP="00B24C3E">
      <w:pPr>
        <w:spacing w:after="0" w:line="240" w:lineRule="auto"/>
      </w:pPr>
      <w:r>
        <w:separator/>
      </w:r>
    </w:p>
  </w:endnote>
  <w:endnote w:type="continuationSeparator" w:id="0">
    <w:p w:rsidR="00D04AB6" w:rsidRDefault="00D04AB6"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203" w:usb1="08070000" w:usb2="00000010" w:usb3="00000000" w:csb0="00020005"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7D" w:rsidRDefault="004F58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F587D" w:rsidRDefault="004F58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7D" w:rsidRDefault="004F58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70543">
      <w:rPr>
        <w:rStyle w:val="a7"/>
        <w:noProof/>
      </w:rPr>
      <w:t>2</w:t>
    </w:r>
    <w:r>
      <w:rPr>
        <w:rStyle w:val="a7"/>
      </w:rPr>
      <w:fldChar w:fldCharType="end"/>
    </w:r>
  </w:p>
  <w:p w:rsidR="004F587D" w:rsidRDefault="004F58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B6" w:rsidRDefault="00D04AB6" w:rsidP="00B24C3E">
      <w:pPr>
        <w:spacing w:after="0" w:line="240" w:lineRule="auto"/>
      </w:pPr>
      <w:r>
        <w:separator/>
      </w:r>
    </w:p>
  </w:footnote>
  <w:footnote w:type="continuationSeparator" w:id="0">
    <w:p w:rsidR="00D04AB6" w:rsidRDefault="00D04AB6"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E3057"/>
    <w:multiLevelType w:val="multilevel"/>
    <w:tmpl w:val="55A0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20747"/>
    <w:multiLevelType w:val="multilevel"/>
    <w:tmpl w:val="AB5C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063F5C"/>
    <w:multiLevelType w:val="multilevel"/>
    <w:tmpl w:val="F93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C00F6"/>
    <w:multiLevelType w:val="multilevel"/>
    <w:tmpl w:val="1BD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35942621"/>
    <w:multiLevelType w:val="multilevel"/>
    <w:tmpl w:val="E354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7437B5"/>
    <w:multiLevelType w:val="multilevel"/>
    <w:tmpl w:val="B22A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6E34F7"/>
    <w:multiLevelType w:val="multilevel"/>
    <w:tmpl w:val="3A46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6">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0"/>
  </w:num>
  <w:num w:numId="5">
    <w:abstractNumId w:val="8"/>
  </w:num>
  <w:num w:numId="6">
    <w:abstractNumId w:val="36"/>
  </w:num>
  <w:num w:numId="7">
    <w:abstractNumId w:val="17"/>
  </w:num>
  <w:num w:numId="8">
    <w:abstractNumId w:val="16"/>
  </w:num>
  <w:num w:numId="9">
    <w:abstractNumId w:val="33"/>
  </w:num>
  <w:num w:numId="10">
    <w:abstractNumId w:val="14"/>
  </w:num>
  <w:num w:numId="11">
    <w:abstractNumId w:val="21"/>
  </w:num>
  <w:num w:numId="12">
    <w:abstractNumId w:val="22"/>
  </w:num>
  <w:num w:numId="13">
    <w:abstractNumId w:val="34"/>
  </w:num>
  <w:num w:numId="14">
    <w:abstractNumId w:val="31"/>
  </w:num>
  <w:num w:numId="15">
    <w:abstractNumId w:val="5"/>
    <w:lvlOverride w:ilvl="0">
      <w:startOverride w:val="1"/>
    </w:lvlOverride>
  </w:num>
  <w:num w:numId="16">
    <w:abstractNumId w:val="27"/>
    <w:lvlOverride w:ilvl="0">
      <w:startOverride w:val="1"/>
    </w:lvlOverride>
  </w:num>
  <w:num w:numId="17">
    <w:abstractNumId w:val="7"/>
    <w:lvlOverride w:ilvl="0">
      <w:startOverride w:val="1"/>
    </w:lvlOverride>
  </w:num>
  <w:num w:numId="18">
    <w:abstractNumId w:val="32"/>
  </w:num>
  <w:num w:numId="19">
    <w:abstractNumId w:val="18"/>
  </w:num>
  <w:num w:numId="20">
    <w:abstractNumId w:val="1"/>
    <w:lvlOverride w:ilvl="0">
      <w:startOverride w:val="1"/>
    </w:lvlOverride>
  </w:num>
  <w:num w:numId="21">
    <w:abstractNumId w:val="3"/>
  </w:num>
  <w:num w:numId="22">
    <w:abstractNumId w:val="4"/>
    <w:lvlOverride w:ilvl="0">
      <w:startOverride w:val="1"/>
    </w:lvlOverride>
  </w:num>
  <w:num w:numId="23">
    <w:abstractNumId w:val="9"/>
  </w:num>
  <w:num w:numId="24">
    <w:abstractNumId w:val="26"/>
    <w:lvlOverride w:ilvl="0">
      <w:startOverride w:val="1"/>
    </w:lvlOverride>
  </w:num>
  <w:num w:numId="25">
    <w:abstractNumId w:val="0"/>
  </w:num>
  <w:num w:numId="26">
    <w:abstractNumId w:val="37"/>
  </w:num>
  <w:num w:numId="27">
    <w:abstractNumId w:val="11"/>
  </w:num>
  <w:num w:numId="28">
    <w:abstractNumId w:val="19"/>
  </w:num>
  <w:num w:numId="29">
    <w:abstractNumId w:val="35"/>
  </w:num>
  <w:num w:numId="30">
    <w:abstractNumId w:val="28"/>
  </w:num>
  <w:num w:numId="31">
    <w:abstractNumId w:val="2"/>
  </w:num>
  <w:num w:numId="32">
    <w:abstractNumId w:val="25"/>
  </w:num>
  <w:num w:numId="33">
    <w:abstractNumId w:val="15"/>
  </w:num>
  <w:num w:numId="34">
    <w:abstractNumId w:val="10"/>
  </w:num>
  <w:num w:numId="35">
    <w:abstractNumId w:val="13"/>
  </w:num>
  <w:num w:numId="36">
    <w:abstractNumId w:val="23"/>
  </w:num>
  <w:num w:numId="37">
    <w:abstractNumId w:val="1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14E"/>
    <w:rsid w:val="00016124"/>
    <w:rsid w:val="00042889"/>
    <w:rsid w:val="00047880"/>
    <w:rsid w:val="00052F99"/>
    <w:rsid w:val="0006570C"/>
    <w:rsid w:val="0009193E"/>
    <w:rsid w:val="000A3E96"/>
    <w:rsid w:val="000B3D9A"/>
    <w:rsid w:val="000C29CA"/>
    <w:rsid w:val="000D0459"/>
    <w:rsid w:val="000D16C5"/>
    <w:rsid w:val="001056BD"/>
    <w:rsid w:val="00123987"/>
    <w:rsid w:val="001264B4"/>
    <w:rsid w:val="00167485"/>
    <w:rsid w:val="00192FDB"/>
    <w:rsid w:val="001958D8"/>
    <w:rsid w:val="001A40AA"/>
    <w:rsid w:val="001B0300"/>
    <w:rsid w:val="001B6E36"/>
    <w:rsid w:val="001C1B46"/>
    <w:rsid w:val="001D08D7"/>
    <w:rsid w:val="001D7AE8"/>
    <w:rsid w:val="00205913"/>
    <w:rsid w:val="0022291E"/>
    <w:rsid w:val="00224FDA"/>
    <w:rsid w:val="00231013"/>
    <w:rsid w:val="00255A55"/>
    <w:rsid w:val="00257652"/>
    <w:rsid w:val="00262274"/>
    <w:rsid w:val="00265EEB"/>
    <w:rsid w:val="002660EF"/>
    <w:rsid w:val="00281CE9"/>
    <w:rsid w:val="002A06EF"/>
    <w:rsid w:val="002B5544"/>
    <w:rsid w:val="002C0F78"/>
    <w:rsid w:val="002C36E6"/>
    <w:rsid w:val="002E2C17"/>
    <w:rsid w:val="00331E42"/>
    <w:rsid w:val="003324C8"/>
    <w:rsid w:val="00341219"/>
    <w:rsid w:val="00341781"/>
    <w:rsid w:val="003430B1"/>
    <w:rsid w:val="00356E91"/>
    <w:rsid w:val="00371A4E"/>
    <w:rsid w:val="003763D3"/>
    <w:rsid w:val="00387F98"/>
    <w:rsid w:val="003A3215"/>
    <w:rsid w:val="003B1284"/>
    <w:rsid w:val="003B2BAD"/>
    <w:rsid w:val="003B6147"/>
    <w:rsid w:val="003C3D12"/>
    <w:rsid w:val="003E46E3"/>
    <w:rsid w:val="003F1A54"/>
    <w:rsid w:val="00424147"/>
    <w:rsid w:val="00437446"/>
    <w:rsid w:val="00437790"/>
    <w:rsid w:val="00474E61"/>
    <w:rsid w:val="00483E82"/>
    <w:rsid w:val="00485672"/>
    <w:rsid w:val="004A1874"/>
    <w:rsid w:val="004C6739"/>
    <w:rsid w:val="004E74ED"/>
    <w:rsid w:val="004F20DD"/>
    <w:rsid w:val="004F31B5"/>
    <w:rsid w:val="004F587D"/>
    <w:rsid w:val="005105C4"/>
    <w:rsid w:val="00510E67"/>
    <w:rsid w:val="00527798"/>
    <w:rsid w:val="00544166"/>
    <w:rsid w:val="00550007"/>
    <w:rsid w:val="00563303"/>
    <w:rsid w:val="00565F91"/>
    <w:rsid w:val="0057732B"/>
    <w:rsid w:val="005D215F"/>
    <w:rsid w:val="005D3695"/>
    <w:rsid w:val="00605D42"/>
    <w:rsid w:val="006152FA"/>
    <w:rsid w:val="006217C2"/>
    <w:rsid w:val="006258C6"/>
    <w:rsid w:val="00640841"/>
    <w:rsid w:val="00655963"/>
    <w:rsid w:val="00655BEE"/>
    <w:rsid w:val="00677C94"/>
    <w:rsid w:val="006C3D45"/>
    <w:rsid w:val="006E717E"/>
    <w:rsid w:val="006F19F6"/>
    <w:rsid w:val="0072440C"/>
    <w:rsid w:val="00734F29"/>
    <w:rsid w:val="00752989"/>
    <w:rsid w:val="00755C8C"/>
    <w:rsid w:val="00764257"/>
    <w:rsid w:val="00766035"/>
    <w:rsid w:val="0077174C"/>
    <w:rsid w:val="00772C6E"/>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C0DF1"/>
    <w:rsid w:val="008D4F1A"/>
    <w:rsid w:val="00906124"/>
    <w:rsid w:val="0092312C"/>
    <w:rsid w:val="00941E36"/>
    <w:rsid w:val="00974957"/>
    <w:rsid w:val="00982850"/>
    <w:rsid w:val="00991132"/>
    <w:rsid w:val="00996B25"/>
    <w:rsid w:val="009B5A9B"/>
    <w:rsid w:val="009C09B3"/>
    <w:rsid w:val="009C770B"/>
    <w:rsid w:val="009D72FA"/>
    <w:rsid w:val="00A01C0F"/>
    <w:rsid w:val="00A172B4"/>
    <w:rsid w:val="00A36389"/>
    <w:rsid w:val="00A46FF1"/>
    <w:rsid w:val="00A72C92"/>
    <w:rsid w:val="00A75D71"/>
    <w:rsid w:val="00AA6023"/>
    <w:rsid w:val="00AC0E05"/>
    <w:rsid w:val="00AD1D08"/>
    <w:rsid w:val="00AD7D3C"/>
    <w:rsid w:val="00B13AF4"/>
    <w:rsid w:val="00B24C3E"/>
    <w:rsid w:val="00B46C4B"/>
    <w:rsid w:val="00B53282"/>
    <w:rsid w:val="00B57EB6"/>
    <w:rsid w:val="00B60219"/>
    <w:rsid w:val="00B6186E"/>
    <w:rsid w:val="00B62142"/>
    <w:rsid w:val="00B679DC"/>
    <w:rsid w:val="00B70A40"/>
    <w:rsid w:val="00B70D7A"/>
    <w:rsid w:val="00B81E01"/>
    <w:rsid w:val="00B960B1"/>
    <w:rsid w:val="00BA4271"/>
    <w:rsid w:val="00BA55D2"/>
    <w:rsid w:val="00BC462B"/>
    <w:rsid w:val="00BC6D2E"/>
    <w:rsid w:val="00BD6098"/>
    <w:rsid w:val="00C0799C"/>
    <w:rsid w:val="00C13BB5"/>
    <w:rsid w:val="00C14C56"/>
    <w:rsid w:val="00C16BC8"/>
    <w:rsid w:val="00C21D0E"/>
    <w:rsid w:val="00C320D9"/>
    <w:rsid w:val="00C51824"/>
    <w:rsid w:val="00C52917"/>
    <w:rsid w:val="00C54B9E"/>
    <w:rsid w:val="00C56AD2"/>
    <w:rsid w:val="00C742F9"/>
    <w:rsid w:val="00C84987"/>
    <w:rsid w:val="00C874D3"/>
    <w:rsid w:val="00C91B93"/>
    <w:rsid w:val="00CA4D1C"/>
    <w:rsid w:val="00CB0C0A"/>
    <w:rsid w:val="00CB7F1F"/>
    <w:rsid w:val="00CC54EE"/>
    <w:rsid w:val="00CC7098"/>
    <w:rsid w:val="00CE2471"/>
    <w:rsid w:val="00D0058E"/>
    <w:rsid w:val="00D0339C"/>
    <w:rsid w:val="00D04AB6"/>
    <w:rsid w:val="00D05674"/>
    <w:rsid w:val="00D07FE8"/>
    <w:rsid w:val="00D10C3B"/>
    <w:rsid w:val="00D25BB2"/>
    <w:rsid w:val="00D508D0"/>
    <w:rsid w:val="00D6533A"/>
    <w:rsid w:val="00DA5E8D"/>
    <w:rsid w:val="00DC090E"/>
    <w:rsid w:val="00DC0A30"/>
    <w:rsid w:val="00DC38DC"/>
    <w:rsid w:val="00DF6943"/>
    <w:rsid w:val="00E01345"/>
    <w:rsid w:val="00E04F46"/>
    <w:rsid w:val="00E82BA0"/>
    <w:rsid w:val="00E94687"/>
    <w:rsid w:val="00EA6ABB"/>
    <w:rsid w:val="00EB17EE"/>
    <w:rsid w:val="00EE59BE"/>
    <w:rsid w:val="00F26059"/>
    <w:rsid w:val="00F30AE0"/>
    <w:rsid w:val="00F44B03"/>
    <w:rsid w:val="00F517A2"/>
    <w:rsid w:val="00F70543"/>
    <w:rsid w:val="00F768E5"/>
    <w:rsid w:val="00F8220F"/>
    <w:rsid w:val="00F8434A"/>
    <w:rsid w:val="00F8693F"/>
    <w:rsid w:val="00F97D6D"/>
    <w:rsid w:val="00FA700C"/>
    <w:rsid w:val="00FB385D"/>
    <w:rsid w:val="00FB51DB"/>
    <w:rsid w:val="00FC1C19"/>
    <w:rsid w:val="00FE0D22"/>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66836443">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4997948">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00153156">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47074009">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46382014">
      <w:bodyDiv w:val="1"/>
      <w:marLeft w:val="0"/>
      <w:marRight w:val="0"/>
      <w:marTop w:val="0"/>
      <w:marBottom w:val="0"/>
      <w:divBdr>
        <w:top w:val="none" w:sz="0" w:space="0" w:color="auto"/>
        <w:left w:val="none" w:sz="0" w:space="0" w:color="auto"/>
        <w:bottom w:val="none" w:sz="0" w:space="0" w:color="auto"/>
        <w:right w:val="none" w:sz="0" w:space="0" w:color="auto"/>
      </w:divBdr>
      <w:divsChild>
        <w:div w:id="59521822">
          <w:marLeft w:val="0"/>
          <w:marRight w:val="0"/>
          <w:marTop w:val="195"/>
          <w:marBottom w:val="0"/>
          <w:divBdr>
            <w:top w:val="none" w:sz="0" w:space="0" w:color="auto"/>
            <w:left w:val="none" w:sz="0" w:space="0" w:color="auto"/>
            <w:bottom w:val="none" w:sz="0" w:space="0" w:color="auto"/>
            <w:right w:val="none" w:sz="0" w:space="0" w:color="auto"/>
          </w:divBdr>
          <w:divsChild>
            <w:div w:id="1622805268">
              <w:marLeft w:val="-450"/>
              <w:marRight w:val="0"/>
              <w:marTop w:val="0"/>
              <w:marBottom w:val="0"/>
              <w:divBdr>
                <w:top w:val="none" w:sz="0" w:space="0" w:color="auto"/>
                <w:left w:val="none" w:sz="0" w:space="0" w:color="auto"/>
                <w:bottom w:val="none" w:sz="0" w:space="0" w:color="auto"/>
                <w:right w:val="none" w:sz="0" w:space="0" w:color="auto"/>
              </w:divBdr>
              <w:divsChild>
                <w:div w:id="604918709">
                  <w:marLeft w:val="0"/>
                  <w:marRight w:val="0"/>
                  <w:marTop w:val="0"/>
                  <w:marBottom w:val="0"/>
                  <w:divBdr>
                    <w:top w:val="none" w:sz="0" w:space="0" w:color="auto"/>
                    <w:left w:val="none" w:sz="0" w:space="0" w:color="auto"/>
                    <w:bottom w:val="none" w:sz="0" w:space="0" w:color="auto"/>
                    <w:right w:val="none" w:sz="0" w:space="0" w:color="auto"/>
                  </w:divBdr>
                  <w:divsChild>
                    <w:div w:id="883366395">
                      <w:marLeft w:val="0"/>
                      <w:marRight w:val="0"/>
                      <w:marTop w:val="0"/>
                      <w:marBottom w:val="0"/>
                      <w:divBdr>
                        <w:top w:val="none" w:sz="0" w:space="0" w:color="auto"/>
                        <w:left w:val="none" w:sz="0" w:space="0" w:color="auto"/>
                        <w:bottom w:val="none" w:sz="0" w:space="0" w:color="auto"/>
                        <w:right w:val="none" w:sz="0" w:space="0" w:color="auto"/>
                      </w:divBdr>
                    </w:div>
                    <w:div w:id="1420910696">
                      <w:marLeft w:val="0"/>
                      <w:marRight w:val="0"/>
                      <w:marTop w:val="0"/>
                      <w:marBottom w:val="0"/>
                      <w:divBdr>
                        <w:top w:val="none" w:sz="0" w:space="0" w:color="auto"/>
                        <w:left w:val="none" w:sz="0" w:space="0" w:color="auto"/>
                        <w:bottom w:val="none" w:sz="0" w:space="0" w:color="auto"/>
                        <w:right w:val="none" w:sz="0" w:space="0" w:color="auto"/>
                      </w:divBdr>
                    </w:div>
                    <w:div w:id="704447047">
                      <w:marLeft w:val="0"/>
                      <w:marRight w:val="0"/>
                      <w:marTop w:val="0"/>
                      <w:marBottom w:val="0"/>
                      <w:divBdr>
                        <w:top w:val="none" w:sz="0" w:space="0" w:color="auto"/>
                        <w:left w:val="none" w:sz="0" w:space="0" w:color="auto"/>
                        <w:bottom w:val="none" w:sz="0" w:space="0" w:color="auto"/>
                        <w:right w:val="none" w:sz="0" w:space="0" w:color="auto"/>
                      </w:divBdr>
                    </w:div>
                    <w:div w:id="1695308020">
                      <w:marLeft w:val="0"/>
                      <w:marRight w:val="0"/>
                      <w:marTop w:val="0"/>
                      <w:marBottom w:val="0"/>
                      <w:divBdr>
                        <w:top w:val="none" w:sz="0" w:space="0" w:color="auto"/>
                        <w:left w:val="none" w:sz="0" w:space="0" w:color="auto"/>
                        <w:bottom w:val="none" w:sz="0" w:space="0" w:color="auto"/>
                        <w:right w:val="none" w:sz="0" w:space="0" w:color="auto"/>
                      </w:divBdr>
                    </w:div>
                    <w:div w:id="713506661">
                      <w:marLeft w:val="0"/>
                      <w:marRight w:val="0"/>
                      <w:marTop w:val="0"/>
                      <w:marBottom w:val="0"/>
                      <w:divBdr>
                        <w:top w:val="none" w:sz="0" w:space="0" w:color="auto"/>
                        <w:left w:val="none" w:sz="0" w:space="0" w:color="auto"/>
                        <w:bottom w:val="none" w:sz="0" w:space="0" w:color="auto"/>
                        <w:right w:val="none" w:sz="0" w:space="0" w:color="auto"/>
                      </w:divBdr>
                    </w:div>
                    <w:div w:id="454641156">
                      <w:marLeft w:val="0"/>
                      <w:marRight w:val="0"/>
                      <w:marTop w:val="0"/>
                      <w:marBottom w:val="0"/>
                      <w:divBdr>
                        <w:top w:val="none" w:sz="0" w:space="0" w:color="auto"/>
                        <w:left w:val="none" w:sz="0" w:space="0" w:color="auto"/>
                        <w:bottom w:val="none" w:sz="0" w:space="0" w:color="auto"/>
                        <w:right w:val="none" w:sz="0" w:space="0" w:color="auto"/>
                      </w:divBdr>
                    </w:div>
                    <w:div w:id="338587350">
                      <w:marLeft w:val="0"/>
                      <w:marRight w:val="0"/>
                      <w:marTop w:val="0"/>
                      <w:marBottom w:val="0"/>
                      <w:divBdr>
                        <w:top w:val="none" w:sz="0" w:space="0" w:color="auto"/>
                        <w:left w:val="none" w:sz="0" w:space="0" w:color="auto"/>
                        <w:bottom w:val="none" w:sz="0" w:space="0" w:color="auto"/>
                        <w:right w:val="none" w:sz="0" w:space="0" w:color="auto"/>
                      </w:divBdr>
                    </w:div>
                    <w:div w:id="519202298">
                      <w:marLeft w:val="0"/>
                      <w:marRight w:val="0"/>
                      <w:marTop w:val="0"/>
                      <w:marBottom w:val="0"/>
                      <w:divBdr>
                        <w:top w:val="none" w:sz="0" w:space="0" w:color="auto"/>
                        <w:left w:val="none" w:sz="0" w:space="0" w:color="auto"/>
                        <w:bottom w:val="none" w:sz="0" w:space="0" w:color="auto"/>
                        <w:right w:val="none" w:sz="0" w:space="0" w:color="auto"/>
                      </w:divBdr>
                    </w:div>
                    <w:div w:id="1111130077">
                      <w:marLeft w:val="0"/>
                      <w:marRight w:val="0"/>
                      <w:marTop w:val="0"/>
                      <w:marBottom w:val="0"/>
                      <w:divBdr>
                        <w:top w:val="none" w:sz="0" w:space="0" w:color="auto"/>
                        <w:left w:val="none" w:sz="0" w:space="0" w:color="auto"/>
                        <w:bottom w:val="none" w:sz="0" w:space="0" w:color="auto"/>
                        <w:right w:val="none" w:sz="0" w:space="0" w:color="auto"/>
                      </w:divBdr>
                    </w:div>
                    <w:div w:id="1986161884">
                      <w:marLeft w:val="0"/>
                      <w:marRight w:val="0"/>
                      <w:marTop w:val="0"/>
                      <w:marBottom w:val="0"/>
                      <w:divBdr>
                        <w:top w:val="none" w:sz="0" w:space="0" w:color="auto"/>
                        <w:left w:val="none" w:sz="0" w:space="0" w:color="auto"/>
                        <w:bottom w:val="none" w:sz="0" w:space="0" w:color="auto"/>
                        <w:right w:val="none" w:sz="0" w:space="0" w:color="auto"/>
                      </w:divBdr>
                    </w:div>
                    <w:div w:id="1474831564">
                      <w:marLeft w:val="0"/>
                      <w:marRight w:val="0"/>
                      <w:marTop w:val="0"/>
                      <w:marBottom w:val="0"/>
                      <w:divBdr>
                        <w:top w:val="none" w:sz="0" w:space="0" w:color="auto"/>
                        <w:left w:val="none" w:sz="0" w:space="0" w:color="auto"/>
                        <w:bottom w:val="none" w:sz="0" w:space="0" w:color="auto"/>
                        <w:right w:val="none" w:sz="0" w:space="0" w:color="auto"/>
                      </w:divBdr>
                    </w:div>
                    <w:div w:id="675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473">
          <w:marLeft w:val="0"/>
          <w:marRight w:val="0"/>
          <w:marTop w:val="195"/>
          <w:marBottom w:val="0"/>
          <w:divBdr>
            <w:top w:val="none" w:sz="0" w:space="0" w:color="auto"/>
            <w:left w:val="none" w:sz="0" w:space="0" w:color="auto"/>
            <w:bottom w:val="none" w:sz="0" w:space="0" w:color="auto"/>
            <w:right w:val="none" w:sz="0" w:space="0" w:color="auto"/>
          </w:divBdr>
          <w:divsChild>
            <w:div w:id="267544239">
              <w:marLeft w:val="-450"/>
              <w:marRight w:val="0"/>
              <w:marTop w:val="0"/>
              <w:marBottom w:val="0"/>
              <w:divBdr>
                <w:top w:val="none" w:sz="0" w:space="0" w:color="auto"/>
                <w:left w:val="none" w:sz="0" w:space="0" w:color="auto"/>
                <w:bottom w:val="none" w:sz="0" w:space="0" w:color="auto"/>
                <w:right w:val="none" w:sz="0" w:space="0" w:color="auto"/>
              </w:divBdr>
              <w:divsChild>
                <w:div w:id="951788283">
                  <w:marLeft w:val="0"/>
                  <w:marRight w:val="0"/>
                  <w:marTop w:val="0"/>
                  <w:marBottom w:val="0"/>
                  <w:divBdr>
                    <w:top w:val="none" w:sz="0" w:space="0" w:color="auto"/>
                    <w:left w:val="none" w:sz="0" w:space="0" w:color="auto"/>
                    <w:bottom w:val="none" w:sz="0" w:space="0" w:color="auto"/>
                    <w:right w:val="none" w:sz="0" w:space="0" w:color="auto"/>
                  </w:divBdr>
                  <w:divsChild>
                    <w:div w:id="356397398">
                      <w:marLeft w:val="0"/>
                      <w:marRight w:val="0"/>
                      <w:marTop w:val="0"/>
                      <w:marBottom w:val="0"/>
                      <w:divBdr>
                        <w:top w:val="none" w:sz="0" w:space="0" w:color="auto"/>
                        <w:left w:val="none" w:sz="0" w:space="0" w:color="auto"/>
                        <w:bottom w:val="none" w:sz="0" w:space="0" w:color="auto"/>
                        <w:right w:val="none" w:sz="0" w:space="0" w:color="auto"/>
                      </w:divBdr>
                    </w:div>
                    <w:div w:id="1331833854">
                      <w:marLeft w:val="0"/>
                      <w:marRight w:val="0"/>
                      <w:marTop w:val="0"/>
                      <w:marBottom w:val="0"/>
                      <w:divBdr>
                        <w:top w:val="none" w:sz="0" w:space="0" w:color="auto"/>
                        <w:left w:val="none" w:sz="0" w:space="0" w:color="auto"/>
                        <w:bottom w:val="none" w:sz="0" w:space="0" w:color="auto"/>
                        <w:right w:val="none" w:sz="0" w:space="0" w:color="auto"/>
                      </w:divBdr>
                    </w:div>
                    <w:div w:id="1430858591">
                      <w:marLeft w:val="0"/>
                      <w:marRight w:val="0"/>
                      <w:marTop w:val="0"/>
                      <w:marBottom w:val="0"/>
                      <w:divBdr>
                        <w:top w:val="none" w:sz="0" w:space="0" w:color="auto"/>
                        <w:left w:val="none" w:sz="0" w:space="0" w:color="auto"/>
                        <w:bottom w:val="none" w:sz="0" w:space="0" w:color="auto"/>
                        <w:right w:val="none" w:sz="0" w:space="0" w:color="auto"/>
                      </w:divBdr>
                    </w:div>
                    <w:div w:id="15154097">
                      <w:marLeft w:val="0"/>
                      <w:marRight w:val="0"/>
                      <w:marTop w:val="0"/>
                      <w:marBottom w:val="0"/>
                      <w:divBdr>
                        <w:top w:val="none" w:sz="0" w:space="0" w:color="auto"/>
                        <w:left w:val="none" w:sz="0" w:space="0" w:color="auto"/>
                        <w:bottom w:val="none" w:sz="0" w:space="0" w:color="auto"/>
                        <w:right w:val="none" w:sz="0" w:space="0" w:color="auto"/>
                      </w:divBdr>
                    </w:div>
                    <w:div w:id="374548701">
                      <w:marLeft w:val="0"/>
                      <w:marRight w:val="0"/>
                      <w:marTop w:val="0"/>
                      <w:marBottom w:val="0"/>
                      <w:divBdr>
                        <w:top w:val="none" w:sz="0" w:space="0" w:color="auto"/>
                        <w:left w:val="none" w:sz="0" w:space="0" w:color="auto"/>
                        <w:bottom w:val="none" w:sz="0" w:space="0" w:color="auto"/>
                        <w:right w:val="none" w:sz="0" w:space="0" w:color="auto"/>
                      </w:divBdr>
                    </w:div>
                    <w:div w:id="1296522888">
                      <w:marLeft w:val="0"/>
                      <w:marRight w:val="0"/>
                      <w:marTop w:val="0"/>
                      <w:marBottom w:val="0"/>
                      <w:divBdr>
                        <w:top w:val="none" w:sz="0" w:space="0" w:color="auto"/>
                        <w:left w:val="none" w:sz="0" w:space="0" w:color="auto"/>
                        <w:bottom w:val="none" w:sz="0" w:space="0" w:color="auto"/>
                        <w:right w:val="none" w:sz="0" w:space="0" w:color="auto"/>
                      </w:divBdr>
                    </w:div>
                    <w:div w:id="420179744">
                      <w:marLeft w:val="0"/>
                      <w:marRight w:val="0"/>
                      <w:marTop w:val="0"/>
                      <w:marBottom w:val="0"/>
                      <w:divBdr>
                        <w:top w:val="none" w:sz="0" w:space="0" w:color="auto"/>
                        <w:left w:val="none" w:sz="0" w:space="0" w:color="auto"/>
                        <w:bottom w:val="none" w:sz="0" w:space="0" w:color="auto"/>
                        <w:right w:val="none" w:sz="0" w:space="0" w:color="auto"/>
                      </w:divBdr>
                    </w:div>
                    <w:div w:id="1053387508">
                      <w:marLeft w:val="0"/>
                      <w:marRight w:val="0"/>
                      <w:marTop w:val="0"/>
                      <w:marBottom w:val="0"/>
                      <w:divBdr>
                        <w:top w:val="none" w:sz="0" w:space="0" w:color="auto"/>
                        <w:left w:val="none" w:sz="0" w:space="0" w:color="auto"/>
                        <w:bottom w:val="none" w:sz="0" w:space="0" w:color="auto"/>
                        <w:right w:val="none" w:sz="0" w:space="0" w:color="auto"/>
                      </w:divBdr>
                    </w:div>
                    <w:div w:id="1301887304">
                      <w:marLeft w:val="0"/>
                      <w:marRight w:val="0"/>
                      <w:marTop w:val="0"/>
                      <w:marBottom w:val="0"/>
                      <w:divBdr>
                        <w:top w:val="none" w:sz="0" w:space="0" w:color="auto"/>
                        <w:left w:val="none" w:sz="0" w:space="0" w:color="auto"/>
                        <w:bottom w:val="none" w:sz="0" w:space="0" w:color="auto"/>
                        <w:right w:val="none" w:sz="0" w:space="0" w:color="auto"/>
                      </w:divBdr>
                    </w:div>
                    <w:div w:id="474688067">
                      <w:marLeft w:val="0"/>
                      <w:marRight w:val="0"/>
                      <w:marTop w:val="0"/>
                      <w:marBottom w:val="0"/>
                      <w:divBdr>
                        <w:top w:val="none" w:sz="0" w:space="0" w:color="auto"/>
                        <w:left w:val="none" w:sz="0" w:space="0" w:color="auto"/>
                        <w:bottom w:val="none" w:sz="0" w:space="0" w:color="auto"/>
                        <w:right w:val="none" w:sz="0" w:space="0" w:color="auto"/>
                      </w:divBdr>
                    </w:div>
                    <w:div w:id="1636913927">
                      <w:marLeft w:val="0"/>
                      <w:marRight w:val="0"/>
                      <w:marTop w:val="0"/>
                      <w:marBottom w:val="0"/>
                      <w:divBdr>
                        <w:top w:val="none" w:sz="0" w:space="0" w:color="auto"/>
                        <w:left w:val="none" w:sz="0" w:space="0" w:color="auto"/>
                        <w:bottom w:val="none" w:sz="0" w:space="0" w:color="auto"/>
                        <w:right w:val="none" w:sz="0" w:space="0" w:color="auto"/>
                      </w:divBdr>
                    </w:div>
                    <w:div w:id="1674993454">
                      <w:marLeft w:val="0"/>
                      <w:marRight w:val="0"/>
                      <w:marTop w:val="0"/>
                      <w:marBottom w:val="0"/>
                      <w:divBdr>
                        <w:top w:val="none" w:sz="0" w:space="0" w:color="auto"/>
                        <w:left w:val="none" w:sz="0" w:space="0" w:color="auto"/>
                        <w:bottom w:val="none" w:sz="0" w:space="0" w:color="auto"/>
                        <w:right w:val="none" w:sz="0" w:space="0" w:color="auto"/>
                      </w:divBdr>
                    </w:div>
                    <w:div w:id="112942455">
                      <w:marLeft w:val="0"/>
                      <w:marRight w:val="0"/>
                      <w:marTop w:val="0"/>
                      <w:marBottom w:val="0"/>
                      <w:divBdr>
                        <w:top w:val="none" w:sz="0" w:space="0" w:color="auto"/>
                        <w:left w:val="none" w:sz="0" w:space="0" w:color="auto"/>
                        <w:bottom w:val="none" w:sz="0" w:space="0" w:color="auto"/>
                        <w:right w:val="none" w:sz="0" w:space="0" w:color="auto"/>
                      </w:divBdr>
                    </w:div>
                    <w:div w:id="1105882592">
                      <w:marLeft w:val="0"/>
                      <w:marRight w:val="0"/>
                      <w:marTop w:val="0"/>
                      <w:marBottom w:val="0"/>
                      <w:divBdr>
                        <w:top w:val="none" w:sz="0" w:space="0" w:color="auto"/>
                        <w:left w:val="none" w:sz="0" w:space="0" w:color="auto"/>
                        <w:bottom w:val="none" w:sz="0" w:space="0" w:color="auto"/>
                        <w:right w:val="none" w:sz="0" w:space="0" w:color="auto"/>
                      </w:divBdr>
                    </w:div>
                    <w:div w:id="1249575907">
                      <w:marLeft w:val="0"/>
                      <w:marRight w:val="0"/>
                      <w:marTop w:val="0"/>
                      <w:marBottom w:val="0"/>
                      <w:divBdr>
                        <w:top w:val="none" w:sz="0" w:space="0" w:color="auto"/>
                        <w:left w:val="none" w:sz="0" w:space="0" w:color="auto"/>
                        <w:bottom w:val="none" w:sz="0" w:space="0" w:color="auto"/>
                        <w:right w:val="none" w:sz="0" w:space="0" w:color="auto"/>
                      </w:divBdr>
                    </w:div>
                    <w:div w:id="569199249">
                      <w:marLeft w:val="0"/>
                      <w:marRight w:val="0"/>
                      <w:marTop w:val="0"/>
                      <w:marBottom w:val="0"/>
                      <w:divBdr>
                        <w:top w:val="none" w:sz="0" w:space="0" w:color="auto"/>
                        <w:left w:val="none" w:sz="0" w:space="0" w:color="auto"/>
                        <w:bottom w:val="none" w:sz="0" w:space="0" w:color="auto"/>
                        <w:right w:val="none" w:sz="0" w:space="0" w:color="auto"/>
                      </w:divBdr>
                    </w:div>
                    <w:div w:id="1173495499">
                      <w:marLeft w:val="0"/>
                      <w:marRight w:val="0"/>
                      <w:marTop w:val="0"/>
                      <w:marBottom w:val="0"/>
                      <w:divBdr>
                        <w:top w:val="none" w:sz="0" w:space="0" w:color="auto"/>
                        <w:left w:val="none" w:sz="0" w:space="0" w:color="auto"/>
                        <w:bottom w:val="none" w:sz="0" w:space="0" w:color="auto"/>
                        <w:right w:val="none" w:sz="0" w:space="0" w:color="auto"/>
                      </w:divBdr>
                    </w:div>
                    <w:div w:id="1669626018">
                      <w:marLeft w:val="0"/>
                      <w:marRight w:val="0"/>
                      <w:marTop w:val="0"/>
                      <w:marBottom w:val="0"/>
                      <w:divBdr>
                        <w:top w:val="none" w:sz="0" w:space="0" w:color="auto"/>
                        <w:left w:val="none" w:sz="0" w:space="0" w:color="auto"/>
                        <w:bottom w:val="none" w:sz="0" w:space="0" w:color="auto"/>
                        <w:right w:val="none" w:sz="0" w:space="0" w:color="auto"/>
                      </w:divBdr>
                    </w:div>
                    <w:div w:id="428427152">
                      <w:marLeft w:val="0"/>
                      <w:marRight w:val="0"/>
                      <w:marTop w:val="0"/>
                      <w:marBottom w:val="0"/>
                      <w:divBdr>
                        <w:top w:val="none" w:sz="0" w:space="0" w:color="auto"/>
                        <w:left w:val="none" w:sz="0" w:space="0" w:color="auto"/>
                        <w:bottom w:val="none" w:sz="0" w:space="0" w:color="auto"/>
                        <w:right w:val="none" w:sz="0" w:space="0" w:color="auto"/>
                      </w:divBdr>
                    </w:div>
                    <w:div w:id="14574072">
                      <w:marLeft w:val="0"/>
                      <w:marRight w:val="0"/>
                      <w:marTop w:val="0"/>
                      <w:marBottom w:val="0"/>
                      <w:divBdr>
                        <w:top w:val="none" w:sz="0" w:space="0" w:color="auto"/>
                        <w:left w:val="none" w:sz="0" w:space="0" w:color="auto"/>
                        <w:bottom w:val="none" w:sz="0" w:space="0" w:color="auto"/>
                        <w:right w:val="none" w:sz="0" w:space="0" w:color="auto"/>
                      </w:divBdr>
                    </w:div>
                    <w:div w:id="2089184787">
                      <w:marLeft w:val="0"/>
                      <w:marRight w:val="0"/>
                      <w:marTop w:val="0"/>
                      <w:marBottom w:val="0"/>
                      <w:divBdr>
                        <w:top w:val="none" w:sz="0" w:space="0" w:color="auto"/>
                        <w:left w:val="none" w:sz="0" w:space="0" w:color="auto"/>
                        <w:bottom w:val="none" w:sz="0" w:space="0" w:color="auto"/>
                        <w:right w:val="none" w:sz="0" w:space="0" w:color="auto"/>
                      </w:divBdr>
                    </w:div>
                    <w:div w:id="1761439647">
                      <w:marLeft w:val="0"/>
                      <w:marRight w:val="0"/>
                      <w:marTop w:val="0"/>
                      <w:marBottom w:val="0"/>
                      <w:divBdr>
                        <w:top w:val="none" w:sz="0" w:space="0" w:color="auto"/>
                        <w:left w:val="none" w:sz="0" w:space="0" w:color="auto"/>
                        <w:bottom w:val="none" w:sz="0" w:space="0" w:color="auto"/>
                        <w:right w:val="none" w:sz="0" w:space="0" w:color="auto"/>
                      </w:divBdr>
                    </w:div>
                    <w:div w:id="1345202943">
                      <w:marLeft w:val="0"/>
                      <w:marRight w:val="0"/>
                      <w:marTop w:val="0"/>
                      <w:marBottom w:val="0"/>
                      <w:divBdr>
                        <w:top w:val="none" w:sz="0" w:space="0" w:color="auto"/>
                        <w:left w:val="none" w:sz="0" w:space="0" w:color="auto"/>
                        <w:bottom w:val="none" w:sz="0" w:space="0" w:color="auto"/>
                        <w:right w:val="none" w:sz="0" w:space="0" w:color="auto"/>
                      </w:divBdr>
                    </w:div>
                    <w:div w:id="524902374">
                      <w:marLeft w:val="0"/>
                      <w:marRight w:val="0"/>
                      <w:marTop w:val="0"/>
                      <w:marBottom w:val="0"/>
                      <w:divBdr>
                        <w:top w:val="none" w:sz="0" w:space="0" w:color="auto"/>
                        <w:left w:val="none" w:sz="0" w:space="0" w:color="auto"/>
                        <w:bottom w:val="none" w:sz="0" w:space="0" w:color="auto"/>
                        <w:right w:val="none" w:sz="0" w:space="0" w:color="auto"/>
                      </w:divBdr>
                    </w:div>
                    <w:div w:id="348414007">
                      <w:marLeft w:val="0"/>
                      <w:marRight w:val="0"/>
                      <w:marTop w:val="0"/>
                      <w:marBottom w:val="0"/>
                      <w:divBdr>
                        <w:top w:val="none" w:sz="0" w:space="0" w:color="auto"/>
                        <w:left w:val="none" w:sz="0" w:space="0" w:color="auto"/>
                        <w:bottom w:val="none" w:sz="0" w:space="0" w:color="auto"/>
                        <w:right w:val="none" w:sz="0" w:space="0" w:color="auto"/>
                      </w:divBdr>
                    </w:div>
                    <w:div w:id="1310018289">
                      <w:marLeft w:val="0"/>
                      <w:marRight w:val="0"/>
                      <w:marTop w:val="0"/>
                      <w:marBottom w:val="0"/>
                      <w:divBdr>
                        <w:top w:val="none" w:sz="0" w:space="0" w:color="auto"/>
                        <w:left w:val="none" w:sz="0" w:space="0" w:color="auto"/>
                        <w:bottom w:val="none" w:sz="0" w:space="0" w:color="auto"/>
                        <w:right w:val="none" w:sz="0" w:space="0" w:color="auto"/>
                      </w:divBdr>
                    </w:div>
                    <w:div w:id="444887743">
                      <w:marLeft w:val="0"/>
                      <w:marRight w:val="0"/>
                      <w:marTop w:val="0"/>
                      <w:marBottom w:val="0"/>
                      <w:divBdr>
                        <w:top w:val="none" w:sz="0" w:space="0" w:color="auto"/>
                        <w:left w:val="none" w:sz="0" w:space="0" w:color="auto"/>
                        <w:bottom w:val="none" w:sz="0" w:space="0" w:color="auto"/>
                        <w:right w:val="none" w:sz="0" w:space="0" w:color="auto"/>
                      </w:divBdr>
                    </w:div>
                    <w:div w:id="689602400">
                      <w:marLeft w:val="0"/>
                      <w:marRight w:val="0"/>
                      <w:marTop w:val="0"/>
                      <w:marBottom w:val="0"/>
                      <w:divBdr>
                        <w:top w:val="none" w:sz="0" w:space="0" w:color="auto"/>
                        <w:left w:val="none" w:sz="0" w:space="0" w:color="auto"/>
                        <w:bottom w:val="none" w:sz="0" w:space="0" w:color="auto"/>
                        <w:right w:val="none" w:sz="0" w:space="0" w:color="auto"/>
                      </w:divBdr>
                    </w:div>
                    <w:div w:id="704063910">
                      <w:marLeft w:val="0"/>
                      <w:marRight w:val="0"/>
                      <w:marTop w:val="0"/>
                      <w:marBottom w:val="0"/>
                      <w:divBdr>
                        <w:top w:val="none" w:sz="0" w:space="0" w:color="auto"/>
                        <w:left w:val="none" w:sz="0" w:space="0" w:color="auto"/>
                        <w:bottom w:val="none" w:sz="0" w:space="0" w:color="auto"/>
                        <w:right w:val="none" w:sz="0" w:space="0" w:color="auto"/>
                      </w:divBdr>
                    </w:div>
                    <w:div w:id="1669021935">
                      <w:marLeft w:val="0"/>
                      <w:marRight w:val="0"/>
                      <w:marTop w:val="0"/>
                      <w:marBottom w:val="0"/>
                      <w:divBdr>
                        <w:top w:val="none" w:sz="0" w:space="0" w:color="auto"/>
                        <w:left w:val="none" w:sz="0" w:space="0" w:color="auto"/>
                        <w:bottom w:val="none" w:sz="0" w:space="0" w:color="auto"/>
                        <w:right w:val="none" w:sz="0" w:space="0" w:color="auto"/>
                      </w:divBdr>
                    </w:div>
                    <w:div w:id="448622358">
                      <w:marLeft w:val="0"/>
                      <w:marRight w:val="0"/>
                      <w:marTop w:val="0"/>
                      <w:marBottom w:val="0"/>
                      <w:divBdr>
                        <w:top w:val="none" w:sz="0" w:space="0" w:color="auto"/>
                        <w:left w:val="none" w:sz="0" w:space="0" w:color="auto"/>
                        <w:bottom w:val="none" w:sz="0" w:space="0" w:color="auto"/>
                        <w:right w:val="none" w:sz="0" w:space="0" w:color="auto"/>
                      </w:divBdr>
                    </w:div>
                    <w:div w:id="1126660016">
                      <w:marLeft w:val="0"/>
                      <w:marRight w:val="0"/>
                      <w:marTop w:val="0"/>
                      <w:marBottom w:val="0"/>
                      <w:divBdr>
                        <w:top w:val="none" w:sz="0" w:space="0" w:color="auto"/>
                        <w:left w:val="none" w:sz="0" w:space="0" w:color="auto"/>
                        <w:bottom w:val="none" w:sz="0" w:space="0" w:color="auto"/>
                        <w:right w:val="none" w:sz="0" w:space="0" w:color="auto"/>
                      </w:divBdr>
                    </w:div>
                    <w:div w:id="1337996572">
                      <w:marLeft w:val="0"/>
                      <w:marRight w:val="0"/>
                      <w:marTop w:val="0"/>
                      <w:marBottom w:val="0"/>
                      <w:divBdr>
                        <w:top w:val="none" w:sz="0" w:space="0" w:color="auto"/>
                        <w:left w:val="none" w:sz="0" w:space="0" w:color="auto"/>
                        <w:bottom w:val="none" w:sz="0" w:space="0" w:color="auto"/>
                        <w:right w:val="none" w:sz="0" w:space="0" w:color="auto"/>
                      </w:divBdr>
                    </w:div>
                    <w:div w:id="110369059">
                      <w:marLeft w:val="0"/>
                      <w:marRight w:val="0"/>
                      <w:marTop w:val="0"/>
                      <w:marBottom w:val="0"/>
                      <w:divBdr>
                        <w:top w:val="none" w:sz="0" w:space="0" w:color="auto"/>
                        <w:left w:val="none" w:sz="0" w:space="0" w:color="auto"/>
                        <w:bottom w:val="none" w:sz="0" w:space="0" w:color="auto"/>
                        <w:right w:val="none" w:sz="0" w:space="0" w:color="auto"/>
                      </w:divBdr>
                    </w:div>
                    <w:div w:id="1836799383">
                      <w:marLeft w:val="0"/>
                      <w:marRight w:val="0"/>
                      <w:marTop w:val="0"/>
                      <w:marBottom w:val="0"/>
                      <w:divBdr>
                        <w:top w:val="none" w:sz="0" w:space="0" w:color="auto"/>
                        <w:left w:val="none" w:sz="0" w:space="0" w:color="auto"/>
                        <w:bottom w:val="none" w:sz="0" w:space="0" w:color="auto"/>
                        <w:right w:val="none" w:sz="0" w:space="0" w:color="auto"/>
                      </w:divBdr>
                    </w:div>
                    <w:div w:id="518588928">
                      <w:marLeft w:val="0"/>
                      <w:marRight w:val="0"/>
                      <w:marTop w:val="0"/>
                      <w:marBottom w:val="0"/>
                      <w:divBdr>
                        <w:top w:val="none" w:sz="0" w:space="0" w:color="auto"/>
                        <w:left w:val="none" w:sz="0" w:space="0" w:color="auto"/>
                        <w:bottom w:val="none" w:sz="0" w:space="0" w:color="auto"/>
                        <w:right w:val="none" w:sz="0" w:space="0" w:color="auto"/>
                      </w:divBdr>
                    </w:div>
                    <w:div w:id="582685679">
                      <w:marLeft w:val="0"/>
                      <w:marRight w:val="0"/>
                      <w:marTop w:val="0"/>
                      <w:marBottom w:val="0"/>
                      <w:divBdr>
                        <w:top w:val="none" w:sz="0" w:space="0" w:color="auto"/>
                        <w:left w:val="none" w:sz="0" w:space="0" w:color="auto"/>
                        <w:bottom w:val="none" w:sz="0" w:space="0" w:color="auto"/>
                        <w:right w:val="none" w:sz="0" w:space="0" w:color="auto"/>
                      </w:divBdr>
                    </w:div>
                    <w:div w:id="1066538425">
                      <w:marLeft w:val="0"/>
                      <w:marRight w:val="0"/>
                      <w:marTop w:val="0"/>
                      <w:marBottom w:val="0"/>
                      <w:divBdr>
                        <w:top w:val="none" w:sz="0" w:space="0" w:color="auto"/>
                        <w:left w:val="none" w:sz="0" w:space="0" w:color="auto"/>
                        <w:bottom w:val="none" w:sz="0" w:space="0" w:color="auto"/>
                        <w:right w:val="none" w:sz="0" w:space="0" w:color="auto"/>
                      </w:divBdr>
                    </w:div>
                    <w:div w:id="1982495495">
                      <w:marLeft w:val="0"/>
                      <w:marRight w:val="0"/>
                      <w:marTop w:val="0"/>
                      <w:marBottom w:val="0"/>
                      <w:divBdr>
                        <w:top w:val="none" w:sz="0" w:space="0" w:color="auto"/>
                        <w:left w:val="none" w:sz="0" w:space="0" w:color="auto"/>
                        <w:bottom w:val="none" w:sz="0" w:space="0" w:color="auto"/>
                        <w:right w:val="none" w:sz="0" w:space="0" w:color="auto"/>
                      </w:divBdr>
                    </w:div>
                    <w:div w:id="1755278805">
                      <w:marLeft w:val="0"/>
                      <w:marRight w:val="0"/>
                      <w:marTop w:val="0"/>
                      <w:marBottom w:val="0"/>
                      <w:divBdr>
                        <w:top w:val="none" w:sz="0" w:space="0" w:color="auto"/>
                        <w:left w:val="none" w:sz="0" w:space="0" w:color="auto"/>
                        <w:bottom w:val="none" w:sz="0" w:space="0" w:color="auto"/>
                        <w:right w:val="none" w:sz="0" w:space="0" w:color="auto"/>
                      </w:divBdr>
                    </w:div>
                    <w:div w:id="636299802">
                      <w:marLeft w:val="0"/>
                      <w:marRight w:val="0"/>
                      <w:marTop w:val="0"/>
                      <w:marBottom w:val="0"/>
                      <w:divBdr>
                        <w:top w:val="none" w:sz="0" w:space="0" w:color="auto"/>
                        <w:left w:val="none" w:sz="0" w:space="0" w:color="auto"/>
                        <w:bottom w:val="none" w:sz="0" w:space="0" w:color="auto"/>
                        <w:right w:val="none" w:sz="0" w:space="0" w:color="auto"/>
                      </w:divBdr>
                    </w:div>
                    <w:div w:id="948662204">
                      <w:marLeft w:val="0"/>
                      <w:marRight w:val="0"/>
                      <w:marTop w:val="0"/>
                      <w:marBottom w:val="0"/>
                      <w:divBdr>
                        <w:top w:val="none" w:sz="0" w:space="0" w:color="auto"/>
                        <w:left w:val="none" w:sz="0" w:space="0" w:color="auto"/>
                        <w:bottom w:val="none" w:sz="0" w:space="0" w:color="auto"/>
                        <w:right w:val="none" w:sz="0" w:space="0" w:color="auto"/>
                      </w:divBdr>
                    </w:div>
                    <w:div w:id="934896254">
                      <w:marLeft w:val="0"/>
                      <w:marRight w:val="0"/>
                      <w:marTop w:val="0"/>
                      <w:marBottom w:val="0"/>
                      <w:divBdr>
                        <w:top w:val="none" w:sz="0" w:space="0" w:color="auto"/>
                        <w:left w:val="none" w:sz="0" w:space="0" w:color="auto"/>
                        <w:bottom w:val="none" w:sz="0" w:space="0" w:color="auto"/>
                        <w:right w:val="none" w:sz="0" w:space="0" w:color="auto"/>
                      </w:divBdr>
                    </w:div>
                    <w:div w:id="471558371">
                      <w:marLeft w:val="0"/>
                      <w:marRight w:val="0"/>
                      <w:marTop w:val="0"/>
                      <w:marBottom w:val="0"/>
                      <w:divBdr>
                        <w:top w:val="none" w:sz="0" w:space="0" w:color="auto"/>
                        <w:left w:val="none" w:sz="0" w:space="0" w:color="auto"/>
                        <w:bottom w:val="none" w:sz="0" w:space="0" w:color="auto"/>
                        <w:right w:val="none" w:sz="0" w:space="0" w:color="auto"/>
                      </w:divBdr>
                    </w:div>
                    <w:div w:id="40442719">
                      <w:marLeft w:val="0"/>
                      <w:marRight w:val="0"/>
                      <w:marTop w:val="0"/>
                      <w:marBottom w:val="0"/>
                      <w:divBdr>
                        <w:top w:val="none" w:sz="0" w:space="0" w:color="auto"/>
                        <w:left w:val="none" w:sz="0" w:space="0" w:color="auto"/>
                        <w:bottom w:val="none" w:sz="0" w:space="0" w:color="auto"/>
                        <w:right w:val="none" w:sz="0" w:space="0" w:color="auto"/>
                      </w:divBdr>
                    </w:div>
                    <w:div w:id="680623258">
                      <w:marLeft w:val="0"/>
                      <w:marRight w:val="0"/>
                      <w:marTop w:val="0"/>
                      <w:marBottom w:val="0"/>
                      <w:divBdr>
                        <w:top w:val="none" w:sz="0" w:space="0" w:color="auto"/>
                        <w:left w:val="none" w:sz="0" w:space="0" w:color="auto"/>
                        <w:bottom w:val="none" w:sz="0" w:space="0" w:color="auto"/>
                        <w:right w:val="none" w:sz="0" w:space="0" w:color="auto"/>
                      </w:divBdr>
                    </w:div>
                    <w:div w:id="991718107">
                      <w:marLeft w:val="0"/>
                      <w:marRight w:val="0"/>
                      <w:marTop w:val="0"/>
                      <w:marBottom w:val="0"/>
                      <w:divBdr>
                        <w:top w:val="none" w:sz="0" w:space="0" w:color="auto"/>
                        <w:left w:val="none" w:sz="0" w:space="0" w:color="auto"/>
                        <w:bottom w:val="none" w:sz="0" w:space="0" w:color="auto"/>
                        <w:right w:val="none" w:sz="0" w:space="0" w:color="auto"/>
                      </w:divBdr>
                    </w:div>
                    <w:div w:id="5059529">
                      <w:marLeft w:val="0"/>
                      <w:marRight w:val="0"/>
                      <w:marTop w:val="0"/>
                      <w:marBottom w:val="0"/>
                      <w:divBdr>
                        <w:top w:val="none" w:sz="0" w:space="0" w:color="auto"/>
                        <w:left w:val="none" w:sz="0" w:space="0" w:color="auto"/>
                        <w:bottom w:val="none" w:sz="0" w:space="0" w:color="auto"/>
                        <w:right w:val="none" w:sz="0" w:space="0" w:color="auto"/>
                      </w:divBdr>
                    </w:div>
                    <w:div w:id="1118375679">
                      <w:marLeft w:val="0"/>
                      <w:marRight w:val="0"/>
                      <w:marTop w:val="0"/>
                      <w:marBottom w:val="0"/>
                      <w:divBdr>
                        <w:top w:val="none" w:sz="0" w:space="0" w:color="auto"/>
                        <w:left w:val="none" w:sz="0" w:space="0" w:color="auto"/>
                        <w:bottom w:val="none" w:sz="0" w:space="0" w:color="auto"/>
                        <w:right w:val="none" w:sz="0" w:space="0" w:color="auto"/>
                      </w:divBdr>
                    </w:div>
                    <w:div w:id="179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57009421">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4374709">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6410890">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7D76-09E7-4B1F-B0C0-21966FC8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72</Pages>
  <Words>23031</Words>
  <Characters>131277</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74</cp:revision>
  <dcterms:created xsi:type="dcterms:W3CDTF">2016-08-25T17:04:00Z</dcterms:created>
  <dcterms:modified xsi:type="dcterms:W3CDTF">2022-03-20T14:06:00Z</dcterms:modified>
</cp:coreProperties>
</file>