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D136AB">
        <w:t>8</w:t>
      </w:r>
      <w:bookmarkStart w:id="1" w:name="_GoBack"/>
      <w:bookmarkEnd w:id="1"/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A37FE4">
        <w:rPr>
          <w:szCs w:val="28"/>
        </w:rPr>
        <w:t>Е.В. Фролова</w:t>
      </w:r>
      <w:r w:rsidRPr="00963011">
        <w:rPr>
          <w:szCs w:val="28"/>
        </w:rPr>
        <w:t xml:space="preserve">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proofErr w:type="gramStart"/>
      <w:r>
        <w:rPr>
          <w:rFonts w:eastAsia="Calibri"/>
          <w:szCs w:val="24"/>
          <w:lang w:eastAsia="ru-RU"/>
        </w:rPr>
        <w:t>Обучающийся</w:t>
      </w:r>
      <w:proofErr w:type="gramEnd"/>
      <w:r>
        <w:rPr>
          <w:rFonts w:eastAsia="Calibri"/>
          <w:szCs w:val="24"/>
          <w:lang w:eastAsia="ru-RU"/>
        </w:rPr>
        <w:t xml:space="preserve">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proofErr w:type="gramStart"/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 xml:space="preserve">Сущность, значение, функции, принципы организации корпоративных финансов. </w:t>
      </w:r>
      <w:proofErr w:type="gramStart"/>
      <w:r w:rsidRPr="00185FB6">
        <w:rPr>
          <w:rFonts w:eastAsia="Calibri"/>
          <w:sz w:val="24"/>
          <w:szCs w:val="24"/>
        </w:rPr>
        <w:t>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2 Инвестиционная политика предприятия (Понятие инвестиций.</w:t>
      </w:r>
      <w:proofErr w:type="gramEnd"/>
      <w:r w:rsidRPr="003D0B36">
        <w:rPr>
          <w:rFonts w:eastAsia="Calibri"/>
          <w:szCs w:val="24"/>
        </w:rPr>
        <w:t xml:space="preserve"> Источники финансирования капитальных вложений. Структура построения инвестиционного бизнес-плана. </w:t>
      </w:r>
      <w:proofErr w:type="gramStart"/>
      <w:r w:rsidRPr="003D0B36">
        <w:rPr>
          <w:rFonts w:eastAsia="Calibri"/>
          <w:szCs w:val="24"/>
        </w:rPr>
        <w:t>Показатели эффективности инвестиций)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</w:t>
      </w:r>
      <w:proofErr w:type="gramEnd"/>
      <w:r w:rsidR="003D0B36" w:rsidRPr="003D0B36">
        <w:rPr>
          <w:rFonts w:eastAsia="Calibri"/>
          <w:szCs w:val="24"/>
        </w:rPr>
        <w:t xml:space="preserve"> Состав расходов, включаемых в себестоимость продукции. </w:t>
      </w:r>
      <w:proofErr w:type="gramStart"/>
      <w:r w:rsidR="003D0B36" w:rsidRPr="003D0B36">
        <w:rPr>
          <w:rFonts w:eastAsia="Calibri"/>
          <w:szCs w:val="24"/>
        </w:rPr>
        <w:t>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5. </w:t>
      </w:r>
      <w:proofErr w:type="gramStart"/>
      <w:r w:rsidRPr="003D0B36">
        <w:rPr>
          <w:rFonts w:eastAsia="Calibri"/>
          <w:szCs w:val="24"/>
        </w:rPr>
        <w:t>Доходы предприятия (Выручка от реализации продукции, выполнения работ, оказания услуг.</w:t>
      </w:r>
      <w:proofErr w:type="gramEnd"/>
      <w:r w:rsidRPr="003D0B36">
        <w:rPr>
          <w:rFonts w:eastAsia="Calibri"/>
          <w:szCs w:val="24"/>
        </w:rPr>
        <w:t xml:space="preserve"> Прочие поступления денежных средств. Прибыль предприятия, ее распределение и планирование. </w:t>
      </w:r>
      <w:proofErr w:type="gramStart"/>
      <w:r w:rsidRPr="003D0B36">
        <w:rPr>
          <w:rFonts w:eastAsia="Calibri"/>
          <w:szCs w:val="24"/>
        </w:rPr>
        <w:t>Показатели рентабельности).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6. </w:t>
      </w:r>
      <w:proofErr w:type="gramStart"/>
      <w:r w:rsidRPr="003D0B36">
        <w:rPr>
          <w:rFonts w:eastAsia="Calibri"/>
          <w:szCs w:val="24"/>
        </w:rPr>
        <w:t>Финансовое планирование на предприятии (Сущность финансового планирования.</w:t>
      </w:r>
      <w:proofErr w:type="gramEnd"/>
      <w:r w:rsidRPr="003D0B36">
        <w:rPr>
          <w:rFonts w:eastAsia="Calibri"/>
          <w:szCs w:val="24"/>
        </w:rPr>
        <w:t xml:space="preserve"> Виды финансовых планов. </w:t>
      </w:r>
      <w:proofErr w:type="gramStart"/>
      <w:r w:rsidRPr="003D0B36">
        <w:rPr>
          <w:rFonts w:eastAsia="Calibri"/>
          <w:szCs w:val="24"/>
        </w:rPr>
        <w:t>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  <w:proofErr w:type="gramEnd"/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Ознакомиться со структурой аппарата финансового органа администрации города (района), их обязанностями, правами  и задачами).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  <w:proofErr w:type="gramEnd"/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proofErr w:type="gramEnd"/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  <w:proofErr w:type="gramEnd"/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Контроль за</w:t>
      </w:r>
      <w:proofErr w:type="gramEnd"/>
      <w:r w:rsidRPr="00A04CC9">
        <w:rPr>
          <w:rFonts w:eastAsia="Calibri"/>
          <w:sz w:val="24"/>
          <w:szCs w:val="24"/>
        </w:rPr>
        <w:t xml:space="preserve">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>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C2F43">
        <w:rPr>
          <w:rFonts w:eastAsia="Calibri"/>
          <w:sz w:val="24"/>
          <w:szCs w:val="24"/>
        </w:rPr>
        <w:t>внеоборотных</w:t>
      </w:r>
      <w:proofErr w:type="spellEnd"/>
      <w:r w:rsidRPr="00EC2F43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C2F43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C2F43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C2F43">
        <w:rPr>
          <w:rFonts w:eastAsia="Calibri"/>
          <w:sz w:val="24"/>
          <w:szCs w:val="24"/>
        </w:rPr>
        <w:t>три последние года</w:t>
      </w:r>
      <w:proofErr w:type="gramEnd"/>
      <w:r w:rsidRPr="00EC2F43">
        <w:rPr>
          <w:rFonts w:eastAsia="Calibri"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C2F43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C2F43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404D65">
              <w:rPr>
                <w:szCs w:val="24"/>
              </w:rPr>
              <w:t xml:space="preserve">частей) </w:t>
            </w:r>
            <w:proofErr w:type="gramEnd"/>
            <w:r w:rsidRPr="00404D65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 xml:space="preserve"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 xml:space="preserve"> принимается во внимание характеристика, данная ему руководителем практики организации. Оценка по зачету выставляется в </w:t>
      </w:r>
      <w:proofErr w:type="spellStart"/>
      <w:r w:rsidRPr="00404D65">
        <w:rPr>
          <w:szCs w:val="24"/>
        </w:rPr>
        <w:t>зачетно</w:t>
      </w:r>
      <w:proofErr w:type="spellEnd"/>
      <w:r w:rsidRPr="00404D65">
        <w:rPr>
          <w:szCs w:val="24"/>
        </w:rPr>
        <w:t xml:space="preserve">-экзаменационную ведомость и зачетную книжку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>. Отчет по практике сдается на кафедру финансов и кредита</w:t>
      </w:r>
      <w:proofErr w:type="gramStart"/>
      <w:r w:rsidRPr="00404D65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</w:t>
      </w:r>
      <w:proofErr w:type="gramStart"/>
      <w:r w:rsidR="008012BA" w:rsidRPr="00EC2F43">
        <w:rPr>
          <w:szCs w:val="24"/>
        </w:rPr>
        <w:t>научному</w:t>
      </w:r>
      <w:proofErr w:type="gramEnd"/>
      <w:r w:rsidR="008012BA" w:rsidRPr="00EC2F43">
        <w:rPr>
          <w:szCs w:val="24"/>
        </w:rPr>
        <w:t xml:space="preserve">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99" w:rsidRDefault="00211B99" w:rsidP="004A66B6">
      <w:pPr>
        <w:spacing w:after="0" w:line="240" w:lineRule="auto"/>
      </w:pPr>
      <w:r>
        <w:separator/>
      </w:r>
    </w:p>
  </w:endnote>
  <w:endnote w:type="continuationSeparator" w:id="0">
    <w:p w:rsidR="00211B99" w:rsidRDefault="00211B99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136A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99" w:rsidRDefault="00211B99" w:rsidP="004A66B6">
      <w:pPr>
        <w:spacing w:after="0" w:line="240" w:lineRule="auto"/>
      </w:pPr>
      <w:r>
        <w:separator/>
      </w:r>
    </w:p>
  </w:footnote>
  <w:footnote w:type="continuationSeparator" w:id="0">
    <w:p w:rsidR="00211B99" w:rsidRDefault="00211B99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82480"/>
    <w:rsid w:val="00185FB6"/>
    <w:rsid w:val="001B51E3"/>
    <w:rsid w:val="00211B99"/>
    <w:rsid w:val="00267684"/>
    <w:rsid w:val="00272944"/>
    <w:rsid w:val="00384781"/>
    <w:rsid w:val="00393C62"/>
    <w:rsid w:val="003D0B36"/>
    <w:rsid w:val="003D6424"/>
    <w:rsid w:val="00404D65"/>
    <w:rsid w:val="004A66B6"/>
    <w:rsid w:val="004C0150"/>
    <w:rsid w:val="004E2D06"/>
    <w:rsid w:val="00655CAF"/>
    <w:rsid w:val="00671660"/>
    <w:rsid w:val="006A62B6"/>
    <w:rsid w:val="00745121"/>
    <w:rsid w:val="008012BA"/>
    <w:rsid w:val="008119BC"/>
    <w:rsid w:val="00881639"/>
    <w:rsid w:val="00882AF0"/>
    <w:rsid w:val="00893E97"/>
    <w:rsid w:val="008F08D4"/>
    <w:rsid w:val="00963011"/>
    <w:rsid w:val="00A04CC9"/>
    <w:rsid w:val="00A37FE4"/>
    <w:rsid w:val="00A82922"/>
    <w:rsid w:val="00B540FB"/>
    <w:rsid w:val="00C17ACB"/>
    <w:rsid w:val="00CA4114"/>
    <w:rsid w:val="00CA7559"/>
    <w:rsid w:val="00D136AB"/>
    <w:rsid w:val="00DD1483"/>
    <w:rsid w:val="00DF1AF8"/>
    <w:rsid w:val="00E00FC6"/>
    <w:rsid w:val="00E07F73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dcterms:created xsi:type="dcterms:W3CDTF">2019-12-19T11:22:00Z</dcterms:created>
  <dcterms:modified xsi:type="dcterms:W3CDTF">2019-12-19T11:22:00Z</dcterms:modified>
</cp:coreProperties>
</file>