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Минобрнауки России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Бузулукский гуманитарно-технологический институт (филиал)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федерального государственного бюджетного образовательного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</w:rPr>
      </w:pPr>
      <w:r>
        <w:rPr>
          <w:szCs w:val="28"/>
        </w:rPr>
        <w:t xml:space="preserve"> учреждения высшего образования  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b/>
          <w:szCs w:val="28"/>
        </w:rPr>
      </w:pPr>
      <w:r>
        <w:rPr>
          <w:b/>
          <w:szCs w:val="28"/>
        </w:rPr>
        <w:t>«Оренбургский государственный университет»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Кафедра биоэкологии и техносферной безопасности</w:t>
      </w: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suppressLineNumbers/>
        <w:tabs>
          <w:tab w:val="left" w:pos="426"/>
        </w:tabs>
        <w:spacing w:after="0" w:line="240" w:lineRule="auto"/>
        <w:ind w:firstLine="851"/>
        <w:contextualSpacing/>
        <w:jc w:val="center"/>
        <w:rPr>
          <w:sz w:val="28"/>
          <w:szCs w:val="28"/>
        </w:rPr>
      </w:pPr>
    </w:p>
    <w:p w:rsidR="00AA0964" w:rsidRDefault="00AA0964" w:rsidP="00FA472F">
      <w:pPr>
        <w:tabs>
          <w:tab w:val="left" w:pos="426"/>
        </w:tabs>
        <w:spacing w:after="0" w:line="240" w:lineRule="auto"/>
        <w:ind w:firstLine="85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Фонд оценочных средств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по дисциплине</w:t>
      </w:r>
    </w:p>
    <w:p w:rsidR="00AA0964" w:rsidRDefault="00AA0964" w:rsidP="00FA472F">
      <w:pPr>
        <w:pStyle w:val="ReportHead"/>
        <w:suppressAutoHyphens/>
        <w:ind w:firstLine="851"/>
        <w:rPr>
          <w:i/>
          <w:szCs w:val="28"/>
        </w:rPr>
      </w:pPr>
      <w:r w:rsidRPr="00B2749D">
        <w:rPr>
          <w:i/>
          <w:szCs w:val="28"/>
        </w:rPr>
        <w:t>«Волейбол»</w:t>
      </w:r>
    </w:p>
    <w:p w:rsidR="00AA0964" w:rsidRDefault="00AA0964" w:rsidP="00FA472F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Уровень высшего образования</w:t>
      </w:r>
    </w:p>
    <w:p w:rsidR="00AA0964" w:rsidRDefault="00AA0964" w:rsidP="00FA472F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БАКАЛАВРИАТ</w:t>
      </w:r>
    </w:p>
    <w:p w:rsidR="00AA0964" w:rsidRDefault="00AA0964" w:rsidP="00FA472F">
      <w:pPr>
        <w:pStyle w:val="ReportHead"/>
        <w:suppressAutoHyphens/>
        <w:ind w:firstLine="851"/>
        <w:rPr>
          <w:szCs w:val="28"/>
        </w:rPr>
      </w:pPr>
      <w:r>
        <w:rPr>
          <w:szCs w:val="28"/>
        </w:rPr>
        <w:t>Направление подготовки</w:t>
      </w:r>
    </w:p>
    <w:p w:rsidR="00AA0964" w:rsidRDefault="00AA0964" w:rsidP="00337560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44.03.01 Педагогическое образование</w:t>
      </w:r>
    </w:p>
    <w:p w:rsidR="00AA0964" w:rsidRDefault="00AA0964" w:rsidP="00337560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EB52F5" w:rsidRDefault="00EB52F5" w:rsidP="00EB52F5">
      <w:pPr>
        <w:pStyle w:val="ReportHead"/>
        <w:ind w:firstLine="851"/>
        <w:rPr>
          <w:i/>
          <w:sz w:val="32"/>
          <w:szCs w:val="28"/>
          <w:u w:val="single"/>
          <w:lang w:val="x-none"/>
        </w:rPr>
      </w:pPr>
      <w:r>
        <w:rPr>
          <w:i/>
          <w:u w:val="single"/>
        </w:rPr>
        <w:t>Дошкольное образование</w:t>
      </w:r>
    </w:p>
    <w:p w:rsidR="00AA0964" w:rsidRDefault="00AA0964" w:rsidP="00FA472F">
      <w:pPr>
        <w:pStyle w:val="ReportHead"/>
        <w:suppressAutoHyphens/>
        <w:ind w:firstLine="851"/>
        <w:rPr>
          <w:szCs w:val="28"/>
          <w:vertAlign w:val="superscript"/>
        </w:rPr>
      </w:pPr>
      <w:bookmarkStart w:id="0" w:name="_GoBack"/>
      <w:bookmarkEnd w:id="0"/>
      <w:r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Тип образовательной программы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Программа академического бакалавриата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Квалификация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Бакалавр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  <w:r>
        <w:rPr>
          <w:szCs w:val="28"/>
        </w:rPr>
        <w:t>Форма обучения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i/>
          <w:szCs w:val="28"/>
          <w:u w:val="single"/>
        </w:rPr>
      </w:pPr>
      <w:r>
        <w:rPr>
          <w:i/>
          <w:szCs w:val="28"/>
          <w:u w:val="single"/>
        </w:rPr>
        <w:t>Очная</w:t>
      </w: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A0964" w:rsidRDefault="00AA0964" w:rsidP="00FA472F">
      <w:pPr>
        <w:pStyle w:val="ReportHead"/>
        <w:tabs>
          <w:tab w:val="left" w:pos="426"/>
        </w:tabs>
        <w:suppressAutoHyphens/>
        <w:ind w:firstLine="851"/>
        <w:jc w:val="both"/>
        <w:rPr>
          <w:szCs w:val="28"/>
        </w:rPr>
      </w:pPr>
    </w:p>
    <w:p w:rsidR="00AA0964" w:rsidRDefault="00AA0964" w:rsidP="00FA472F">
      <w:pPr>
        <w:pStyle w:val="ReportHead"/>
        <w:suppressAutoHyphens/>
        <w:spacing w:before="120"/>
        <w:ind w:firstLine="851"/>
        <w:contextualSpacing/>
        <w:rPr>
          <w:szCs w:val="28"/>
        </w:rPr>
      </w:pPr>
      <w:r>
        <w:rPr>
          <w:szCs w:val="28"/>
        </w:rPr>
        <w:t>Год набора 2020</w:t>
      </w:r>
    </w:p>
    <w:p w:rsidR="00AA0964" w:rsidRDefault="00AA0964" w:rsidP="00FA472F">
      <w:pPr>
        <w:pStyle w:val="ReportHead"/>
        <w:suppressAutoHyphens/>
        <w:spacing w:before="120"/>
        <w:ind w:firstLine="851"/>
        <w:contextualSpacing/>
        <w:jc w:val="both"/>
        <w:rPr>
          <w:szCs w:val="28"/>
        </w:rPr>
      </w:pPr>
      <w:r>
        <w:rPr>
          <w:szCs w:val="28"/>
        </w:rPr>
        <w:br w:type="page"/>
      </w:r>
      <w:r>
        <w:rPr>
          <w:szCs w:val="28"/>
        </w:rPr>
        <w:lastRenderedPageBreak/>
        <w:t xml:space="preserve">Фонд оценочных средств предназначен для контроля знаний обучающихся по направлению подготовки (специальности) </w:t>
      </w:r>
      <w:r w:rsidRPr="00337560">
        <w:rPr>
          <w:szCs w:val="28"/>
        </w:rPr>
        <w:t>44.03.01 Педагогическое образование</w:t>
      </w:r>
      <w:r>
        <w:rPr>
          <w:szCs w:val="28"/>
        </w:rPr>
        <w:t xml:space="preserve"> по дисциплине </w:t>
      </w:r>
      <w:r w:rsidRPr="00B2749D">
        <w:rPr>
          <w:szCs w:val="28"/>
        </w:rPr>
        <w:t>«Волейбол»</w:t>
      </w:r>
    </w:p>
    <w:p w:rsidR="00AA0964" w:rsidRDefault="00AA0964" w:rsidP="00FA472F">
      <w:pPr>
        <w:pStyle w:val="ReportHead"/>
        <w:suppressAutoHyphens/>
        <w:ind w:firstLine="851"/>
        <w:rPr>
          <w:szCs w:val="28"/>
        </w:rPr>
      </w:pPr>
    </w:p>
    <w:p w:rsidR="00AA0964" w:rsidRDefault="00AA0964" w:rsidP="00FA472F">
      <w:pPr>
        <w:pStyle w:val="ReportHead"/>
        <w:suppressAutoHyphens/>
        <w:ind w:firstLine="851"/>
        <w:jc w:val="both"/>
        <w:rPr>
          <w:szCs w:val="28"/>
        </w:rPr>
      </w:pPr>
    </w:p>
    <w:p w:rsidR="00AA0964" w:rsidRDefault="00AA0964" w:rsidP="00FA472F">
      <w:pPr>
        <w:pStyle w:val="ReportHead"/>
        <w:suppressAutoHyphens/>
        <w:ind w:firstLine="851"/>
        <w:jc w:val="both"/>
        <w:rPr>
          <w:szCs w:val="28"/>
        </w:rPr>
      </w:pPr>
    </w:p>
    <w:p w:rsidR="00AA0964" w:rsidRDefault="00AA0964" w:rsidP="00FA472F">
      <w:pPr>
        <w:pStyle w:val="ReportHead"/>
        <w:suppressAutoHyphens/>
        <w:ind w:firstLine="851"/>
        <w:jc w:val="both"/>
        <w:rPr>
          <w:szCs w:val="28"/>
        </w:rPr>
      </w:pPr>
    </w:p>
    <w:p w:rsidR="00AA0964" w:rsidRDefault="00AA0964" w:rsidP="00FA472F">
      <w:pPr>
        <w:pStyle w:val="ReportHead"/>
        <w:suppressAutoHyphens/>
        <w:ind w:firstLine="851"/>
        <w:jc w:val="both"/>
        <w:rPr>
          <w:szCs w:val="28"/>
        </w:rPr>
      </w:pPr>
      <w:r>
        <w:rPr>
          <w:szCs w:val="28"/>
        </w:rPr>
        <w:t>Фонд оценочных средств рассмотрен и утвержден на заседании кафедры</w:t>
      </w:r>
    </w:p>
    <w:p w:rsidR="00AA0964" w:rsidRDefault="00AA0964" w:rsidP="00FA472F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биоэкологии и техносферной безопасности</w:t>
      </w:r>
    </w:p>
    <w:p w:rsidR="00AA0964" w:rsidRDefault="00AA0964" w:rsidP="00FA472F">
      <w:pPr>
        <w:pStyle w:val="ReportHead"/>
        <w:tabs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</w:p>
    <w:p w:rsidR="00AA0964" w:rsidRDefault="00AA0964" w:rsidP="00FA472F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  <w:r>
        <w:rPr>
          <w:szCs w:val="28"/>
        </w:rPr>
        <w:t>протокол № ________от "___" __________ 20__г.</w:t>
      </w:r>
    </w:p>
    <w:p w:rsidR="00AA0964" w:rsidRDefault="00AA0964" w:rsidP="00FA472F">
      <w:pPr>
        <w:pStyle w:val="ReportHead"/>
        <w:tabs>
          <w:tab w:val="left" w:pos="10432"/>
        </w:tabs>
        <w:suppressAutoHyphens/>
        <w:ind w:firstLine="851"/>
        <w:jc w:val="both"/>
        <w:rPr>
          <w:szCs w:val="28"/>
        </w:rPr>
      </w:pPr>
    </w:p>
    <w:p w:rsidR="00AA0964" w:rsidRDefault="00AA0964" w:rsidP="00FA472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sz w:val="24"/>
          <w:u w:val="single"/>
        </w:rPr>
      </w:pPr>
      <w:r>
        <w:rPr>
          <w:sz w:val="24"/>
          <w:u w:val="single"/>
        </w:rPr>
        <w:t xml:space="preserve">Декан факультета экономики и права                                        О.Н. Григорьева  </w:t>
      </w:r>
    </w:p>
    <w:p w:rsidR="00AA0964" w:rsidRDefault="00AA0964" w:rsidP="00FA472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i/>
          <w:szCs w:val="28"/>
          <w:vertAlign w:val="superscript"/>
        </w:rPr>
        <w:t xml:space="preserve">                                                                                                       подпись        расшифровка подписи</w:t>
      </w:r>
    </w:p>
    <w:p w:rsidR="00AA0964" w:rsidRDefault="00AA0964" w:rsidP="00FA472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Исполнитель:    </w:t>
      </w:r>
    </w:p>
    <w:p w:rsidR="00AA0964" w:rsidRDefault="00AA0964" w:rsidP="00FA472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</w:rPr>
      </w:pPr>
      <w:r>
        <w:rPr>
          <w:i/>
          <w:szCs w:val="28"/>
        </w:rPr>
        <w:t xml:space="preserve">Старший преподаватель  </w:t>
      </w:r>
      <w:r>
        <w:rPr>
          <w:i/>
          <w:szCs w:val="28"/>
          <w:u w:val="single"/>
        </w:rPr>
        <w:t xml:space="preserve">                                                 А.П. Девяткина</w:t>
      </w:r>
    </w:p>
    <w:p w:rsidR="00AA0964" w:rsidRDefault="00AA0964" w:rsidP="00FA472F">
      <w:pPr>
        <w:pStyle w:val="ReportHead"/>
        <w:tabs>
          <w:tab w:val="center" w:pos="6378"/>
          <w:tab w:val="left" w:pos="10432"/>
        </w:tabs>
        <w:suppressAutoHyphens/>
        <w:ind w:firstLine="851"/>
        <w:jc w:val="both"/>
        <w:rPr>
          <w:i/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</w:t>
      </w:r>
      <w:r>
        <w:rPr>
          <w:i/>
          <w:szCs w:val="28"/>
          <w:vertAlign w:val="superscript"/>
        </w:rPr>
        <w:t xml:space="preserve">                                                                  подпись                                    расшифровка подписи</w:t>
      </w:r>
    </w:p>
    <w:p w:rsidR="00AA0964" w:rsidRDefault="00AA0964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AA0964" w:rsidRPr="00087D31" w:rsidRDefault="00AA0964" w:rsidP="00087D31">
      <w:pPr>
        <w:pStyle w:val="ReportHead"/>
        <w:tabs>
          <w:tab w:val="left" w:pos="10432"/>
        </w:tabs>
        <w:suppressAutoHyphens/>
        <w:ind w:firstLine="851"/>
        <w:contextualSpacing/>
        <w:jc w:val="left"/>
        <w:rPr>
          <w:szCs w:val="28"/>
        </w:rPr>
      </w:pPr>
    </w:p>
    <w:p w:rsidR="00AA0964" w:rsidRPr="00087D31" w:rsidRDefault="00AA0964" w:rsidP="00087D31">
      <w:pPr>
        <w:spacing w:line="240" w:lineRule="auto"/>
        <w:ind w:firstLine="851"/>
        <w:contextualSpacing/>
        <w:rPr>
          <w:b/>
          <w:color w:val="FF0000"/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p w:rsidR="00AA0964" w:rsidRDefault="00AA0964" w:rsidP="002C00AA">
      <w:pPr>
        <w:widowControl w:val="0"/>
        <w:tabs>
          <w:tab w:val="left" w:pos="1149"/>
        </w:tabs>
        <w:spacing w:line="240" w:lineRule="auto"/>
        <w:ind w:firstLine="851"/>
        <w:rPr>
          <w:b/>
          <w:sz w:val="28"/>
          <w:szCs w:val="28"/>
        </w:rPr>
      </w:pPr>
      <w:bookmarkStart w:id="1" w:name="_Toc536781188"/>
      <w:r>
        <w:rPr>
          <w:b/>
          <w:sz w:val="28"/>
          <w:szCs w:val="28"/>
          <w:lang w:eastAsia="ru-RU"/>
        </w:rPr>
        <w:lastRenderedPageBreak/>
        <w:t xml:space="preserve">Раздел 1. </w:t>
      </w:r>
      <w:r>
        <w:rPr>
          <w:b/>
          <w:sz w:val="28"/>
          <w:szCs w:val="28"/>
        </w:rPr>
        <w:t>Перечень компетенций, с указанием этапов их формирования в процессе освоения дисциплины</w:t>
      </w:r>
    </w:p>
    <w:p w:rsidR="00AA0964" w:rsidRDefault="00AA0964" w:rsidP="002C00AA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A0" w:firstRow="1" w:lastRow="0" w:firstColumn="1" w:lastColumn="0" w:noHBand="0" w:noVBand="0"/>
      </w:tblPr>
      <w:tblGrid>
        <w:gridCol w:w="1980"/>
        <w:gridCol w:w="2126"/>
        <w:gridCol w:w="3827"/>
        <w:gridCol w:w="2261"/>
      </w:tblGrid>
      <w:tr w:rsidR="00AA0964" w:rsidTr="00E5490C">
        <w:trPr>
          <w:tblHeader/>
        </w:trPr>
        <w:tc>
          <w:tcPr>
            <w:tcW w:w="1980" w:type="dxa"/>
          </w:tcPr>
          <w:p w:rsidR="00AA0964" w:rsidRPr="00E5490C" w:rsidRDefault="00AA0964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5490C">
              <w:rPr>
                <w:b/>
                <w:sz w:val="28"/>
                <w:szCs w:val="28"/>
              </w:rPr>
              <w:t>Код и наименование формируемых компетенций</w:t>
            </w:r>
          </w:p>
        </w:tc>
        <w:tc>
          <w:tcPr>
            <w:tcW w:w="2126" w:type="dxa"/>
          </w:tcPr>
          <w:p w:rsidR="00AA0964" w:rsidRPr="00E5490C" w:rsidRDefault="00AA0964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5490C">
              <w:rPr>
                <w:b/>
                <w:sz w:val="28"/>
                <w:szCs w:val="28"/>
              </w:rPr>
              <w:t>Код и наименование индикатора достижения компетенции</w:t>
            </w:r>
          </w:p>
        </w:tc>
        <w:tc>
          <w:tcPr>
            <w:tcW w:w="3827" w:type="dxa"/>
          </w:tcPr>
          <w:p w:rsidR="00AA0964" w:rsidRPr="00E5490C" w:rsidRDefault="00AA0964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5490C">
              <w:rPr>
                <w:b/>
                <w:sz w:val="28"/>
                <w:szCs w:val="28"/>
              </w:rPr>
              <w:t>Планируемые результаты обучения по дисциплине, характеризующие этапы формирования компетенций</w:t>
            </w:r>
          </w:p>
        </w:tc>
        <w:tc>
          <w:tcPr>
            <w:tcW w:w="2261" w:type="dxa"/>
          </w:tcPr>
          <w:p w:rsidR="00AA0964" w:rsidRPr="00E5490C" w:rsidRDefault="00AA0964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5490C">
              <w:rPr>
                <w:b/>
                <w:sz w:val="28"/>
                <w:szCs w:val="28"/>
                <w:lang w:eastAsia="ru-RU"/>
              </w:rPr>
              <w:t>Виды оценочных средств,</w:t>
            </w:r>
          </w:p>
          <w:p w:rsidR="00AA0964" w:rsidRPr="00E5490C" w:rsidRDefault="00AA0964" w:rsidP="00E5490C">
            <w:pPr>
              <w:suppressAutoHyphens/>
              <w:spacing w:after="0" w:line="240" w:lineRule="auto"/>
              <w:contextualSpacing/>
              <w:jc w:val="center"/>
              <w:rPr>
                <w:b/>
                <w:sz w:val="28"/>
                <w:szCs w:val="28"/>
                <w:lang w:eastAsia="ru-RU"/>
              </w:rPr>
            </w:pPr>
            <w:r w:rsidRPr="00E5490C">
              <w:rPr>
                <w:b/>
                <w:sz w:val="28"/>
                <w:szCs w:val="28"/>
                <w:lang w:eastAsia="ru-RU"/>
              </w:rPr>
              <w:t>шифр раздела в данном документе</w:t>
            </w:r>
          </w:p>
        </w:tc>
      </w:tr>
      <w:tr w:rsidR="00AA0964" w:rsidTr="00E5490C">
        <w:trPr>
          <w:trHeight w:val="291"/>
        </w:trPr>
        <w:tc>
          <w:tcPr>
            <w:tcW w:w="1980" w:type="dxa"/>
            <w:vMerge w:val="restart"/>
          </w:tcPr>
          <w:p w:rsidR="00AA0964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54270B">
              <w:t>УК-7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AA0964" w:rsidRPr="00384FA3" w:rsidRDefault="00AA0964" w:rsidP="00E5490C">
            <w:pPr>
              <w:pStyle w:val="ReportMain"/>
              <w:suppressAutoHyphens/>
              <w:rPr>
                <w:szCs w:val="22"/>
                <w:lang w:eastAsia="en-US"/>
              </w:rPr>
            </w:pPr>
            <w:r w:rsidRPr="00384FA3">
              <w:rPr>
                <w:szCs w:val="22"/>
                <w:lang w:eastAsia="en-US"/>
              </w:rPr>
              <w:t>УК-7-В-1 Соблюдает нормы здорового образа жизни, используя основы физической культуры для осознанного выбора здоровьесберега-ющих технологий на всех жизненных этапах развития личности</w:t>
            </w:r>
          </w:p>
          <w:p w:rsidR="00AA0964" w:rsidRPr="00384FA3" w:rsidRDefault="00AA0964" w:rsidP="00E5490C">
            <w:pPr>
              <w:pStyle w:val="ReportMain"/>
              <w:suppressAutoHyphens/>
              <w:rPr>
                <w:szCs w:val="22"/>
                <w:lang w:eastAsia="en-US"/>
              </w:rPr>
            </w:pPr>
            <w:r w:rsidRPr="00384FA3">
              <w:rPr>
                <w:szCs w:val="22"/>
                <w:lang w:eastAsia="en-US"/>
              </w:rPr>
              <w:t>УК-7-В-2 Выбирает рациональные способы и приемы профилактики профессиональных заболеваний, психофизического и нервноэмоциональ-ного утомления на рабочем месте</w:t>
            </w:r>
          </w:p>
        </w:tc>
        <w:tc>
          <w:tcPr>
            <w:tcW w:w="3827" w:type="dxa"/>
          </w:tcPr>
          <w:p w:rsidR="00AA0964" w:rsidRPr="007471B1" w:rsidRDefault="00AA0964" w:rsidP="00E5490C">
            <w:pPr>
              <w:tabs>
                <w:tab w:val="left" w:pos="709"/>
              </w:tabs>
              <w:spacing w:after="0"/>
              <w:jc w:val="both"/>
              <w:rPr>
                <w:b/>
                <w:szCs w:val="24"/>
                <w:u w:val="single"/>
              </w:rPr>
            </w:pPr>
            <w:r w:rsidRPr="007471B1">
              <w:rPr>
                <w:b/>
                <w:szCs w:val="24"/>
                <w:u w:val="single"/>
              </w:rPr>
              <w:t>Знать:</w:t>
            </w:r>
          </w:p>
          <w:p w:rsidR="00AA0964" w:rsidRDefault="00AA0964" w:rsidP="00E5490C">
            <w:pPr>
              <w:spacing w:after="0"/>
              <w:contextualSpacing/>
              <w:jc w:val="both"/>
              <w:rPr>
                <w:szCs w:val="24"/>
              </w:rPr>
            </w:pPr>
            <w:r w:rsidRPr="007471B1">
              <w:rPr>
                <w:szCs w:val="24"/>
              </w:rPr>
              <w:t>- основные</w:t>
            </w:r>
            <w:r>
              <w:rPr>
                <w:szCs w:val="24"/>
              </w:rPr>
              <w:t xml:space="preserve"> исторические аспекты, </w:t>
            </w:r>
            <w:r w:rsidRPr="007471B1">
              <w:rPr>
                <w:szCs w:val="24"/>
              </w:rPr>
              <w:t>теоретические понятия и содерж</w:t>
            </w:r>
            <w:r w:rsidRPr="007471B1">
              <w:rPr>
                <w:szCs w:val="24"/>
              </w:rPr>
              <w:t>а</w:t>
            </w:r>
            <w:r w:rsidRPr="007471B1">
              <w:rPr>
                <w:szCs w:val="24"/>
              </w:rPr>
              <w:t xml:space="preserve">ние </w:t>
            </w:r>
            <w:r>
              <w:rPr>
                <w:szCs w:val="24"/>
              </w:rPr>
              <w:t xml:space="preserve">разделов </w:t>
            </w:r>
            <w:r>
              <w:t>в области</w:t>
            </w:r>
            <w:r w:rsidRPr="002731FE">
              <w:t xml:space="preserve"> </w:t>
            </w:r>
            <w:r>
              <w:t>волейбола;</w:t>
            </w:r>
            <w:r w:rsidRPr="007471B1">
              <w:rPr>
                <w:szCs w:val="24"/>
              </w:rPr>
              <w:t xml:space="preserve"> </w:t>
            </w:r>
          </w:p>
          <w:p w:rsidR="00AA0964" w:rsidRDefault="00AA0964" w:rsidP="00E5490C">
            <w:pPr>
              <w:spacing w:after="0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471B1">
              <w:rPr>
                <w:szCs w:val="24"/>
              </w:rPr>
              <w:t>-  основные понятия и содержание</w:t>
            </w:r>
            <w:r w:rsidRPr="007471B1">
              <w:rPr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7471B1">
              <w:rPr>
                <w:bCs/>
                <w:color w:val="000000"/>
                <w:szCs w:val="24"/>
                <w:lang w:eastAsia="ru-RU"/>
              </w:rPr>
              <w:t>о</w:t>
            </w:r>
            <w:r w:rsidRPr="007471B1">
              <w:rPr>
                <w:bCs/>
                <w:szCs w:val="24"/>
              </w:rPr>
              <w:t>бщей физической и спортивной подготовк</w:t>
            </w:r>
            <w:r>
              <w:rPr>
                <w:bCs/>
                <w:szCs w:val="24"/>
              </w:rPr>
              <w:t>и</w:t>
            </w:r>
            <w:r w:rsidRPr="007471B1">
              <w:rPr>
                <w:bCs/>
                <w:szCs w:val="24"/>
              </w:rPr>
              <w:t xml:space="preserve"> в системе физического воспитания студентов</w:t>
            </w:r>
            <w:r>
              <w:rPr>
                <w:bCs/>
                <w:szCs w:val="24"/>
              </w:rPr>
              <w:t xml:space="preserve"> </w:t>
            </w:r>
            <w:r>
              <w:t>в области</w:t>
            </w:r>
            <w:r w:rsidRPr="002731FE">
              <w:t xml:space="preserve"> </w:t>
            </w:r>
            <w:r>
              <w:t>в</w:t>
            </w:r>
            <w:r>
              <w:t>о</w:t>
            </w:r>
            <w:r>
              <w:t>лейбола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261" w:type="dxa"/>
          </w:tcPr>
          <w:p w:rsidR="00AA0964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 xml:space="preserve">Блок А </w:t>
            </w:r>
            <w:r>
              <w:rPr>
                <w:b/>
                <w:sz w:val="28"/>
                <w:szCs w:val="28"/>
                <w:lang w:eastAsia="ru-RU"/>
              </w:rPr>
              <w:sym w:font="Symbol" w:char="F02D"/>
            </w:r>
            <w:r>
              <w:rPr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 xml:space="preserve">задания репродуктивного уровня </w:t>
            </w:r>
          </w:p>
          <w:p w:rsidR="00AA0964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А.0 Тестовые вопросы</w:t>
            </w:r>
          </w:p>
          <w:p w:rsidR="00AA0964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А.1 Вопросы для опроса</w:t>
            </w:r>
          </w:p>
        </w:tc>
      </w:tr>
      <w:tr w:rsidR="00AA0964" w:rsidTr="00E5490C">
        <w:trPr>
          <w:trHeight w:val="1410"/>
        </w:trPr>
        <w:tc>
          <w:tcPr>
            <w:tcW w:w="1980" w:type="dxa"/>
            <w:vMerge/>
            <w:vAlign w:val="center"/>
          </w:tcPr>
          <w:p w:rsidR="00AA0964" w:rsidRDefault="00AA0964" w:rsidP="00E5490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A0964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AA0964" w:rsidRPr="006732C9" w:rsidRDefault="00AA0964" w:rsidP="00E5490C">
            <w:pPr>
              <w:spacing w:after="0"/>
              <w:contextualSpacing/>
              <w:jc w:val="both"/>
              <w:rPr>
                <w:bCs/>
                <w:szCs w:val="24"/>
              </w:rPr>
            </w:pPr>
            <w:r w:rsidRPr="007471B1">
              <w:rPr>
                <w:b/>
                <w:szCs w:val="24"/>
                <w:u w:val="single"/>
              </w:rPr>
              <w:t xml:space="preserve">Уметь: </w:t>
            </w:r>
          </w:p>
          <w:p w:rsidR="00AA0964" w:rsidRPr="007471B1" w:rsidRDefault="00AA0964" w:rsidP="00E5490C">
            <w:pPr>
              <w:suppressAutoHyphens/>
              <w:spacing w:after="0"/>
              <w:jc w:val="both"/>
              <w:rPr>
                <w:szCs w:val="24"/>
              </w:rPr>
            </w:pPr>
            <w:r w:rsidRPr="007471B1">
              <w:rPr>
                <w:szCs w:val="24"/>
              </w:rPr>
              <w:t xml:space="preserve">- подбирать и применять методы и средства </w:t>
            </w:r>
            <w:r>
              <w:rPr>
                <w:szCs w:val="24"/>
              </w:rPr>
              <w:t>волейбола</w:t>
            </w:r>
            <w:r w:rsidRPr="007471B1">
              <w:rPr>
                <w:szCs w:val="24"/>
              </w:rPr>
              <w:t xml:space="preserve"> для совершенствования основных физических качеств;</w:t>
            </w:r>
          </w:p>
          <w:p w:rsidR="00AA0964" w:rsidRPr="007471B1" w:rsidRDefault="00AA0964" w:rsidP="00E5490C">
            <w:pPr>
              <w:spacing w:after="0"/>
              <w:jc w:val="both"/>
              <w:rPr>
                <w:szCs w:val="24"/>
              </w:rPr>
            </w:pPr>
            <w:r w:rsidRPr="007471B1">
              <w:rPr>
                <w:szCs w:val="24"/>
              </w:rPr>
              <w:t>- использовать средства, методы, приемы самоконтроля и оценки ф</w:t>
            </w:r>
            <w:r w:rsidRPr="007471B1">
              <w:rPr>
                <w:szCs w:val="24"/>
              </w:rPr>
              <w:t>и</w:t>
            </w:r>
            <w:r w:rsidRPr="007471B1">
              <w:rPr>
                <w:szCs w:val="24"/>
              </w:rPr>
              <w:t>зического состояния на самосто</w:t>
            </w:r>
            <w:r w:rsidRPr="007471B1">
              <w:rPr>
                <w:szCs w:val="24"/>
              </w:rPr>
              <w:t>я</w:t>
            </w:r>
            <w:r w:rsidRPr="007471B1">
              <w:rPr>
                <w:szCs w:val="24"/>
              </w:rPr>
              <w:t>тельных занятиях</w:t>
            </w:r>
            <w:r>
              <w:rPr>
                <w:szCs w:val="24"/>
              </w:rPr>
              <w:t xml:space="preserve"> волейболом</w:t>
            </w:r>
            <w:r w:rsidRPr="007471B1">
              <w:rPr>
                <w:szCs w:val="24"/>
              </w:rPr>
              <w:t>;</w:t>
            </w:r>
          </w:p>
          <w:p w:rsidR="00AA0964" w:rsidRDefault="00AA0964" w:rsidP="00E5490C">
            <w:pPr>
              <w:spacing w:after="0"/>
              <w:jc w:val="both"/>
              <w:rPr>
                <w:b/>
                <w:sz w:val="28"/>
                <w:szCs w:val="28"/>
                <w:u w:val="single"/>
                <w:lang w:eastAsia="ru-RU"/>
              </w:rPr>
            </w:pPr>
            <w:r w:rsidRPr="007471B1">
              <w:rPr>
                <w:szCs w:val="24"/>
              </w:rPr>
              <w:t>- регулировать динамику физич</w:t>
            </w:r>
            <w:r w:rsidRPr="007471B1">
              <w:rPr>
                <w:szCs w:val="24"/>
              </w:rPr>
              <w:t>е</w:t>
            </w:r>
            <w:r w:rsidRPr="007471B1">
              <w:rPr>
                <w:szCs w:val="24"/>
              </w:rPr>
              <w:t>ских воздействий и умело испол</w:t>
            </w:r>
            <w:r w:rsidRPr="007471B1">
              <w:rPr>
                <w:szCs w:val="24"/>
              </w:rPr>
              <w:t>ь</w:t>
            </w:r>
            <w:r w:rsidRPr="007471B1">
              <w:rPr>
                <w:szCs w:val="24"/>
              </w:rPr>
              <w:t>зовать восстановительные мер</w:t>
            </w:r>
            <w:r w:rsidRPr="007471B1">
              <w:rPr>
                <w:szCs w:val="24"/>
              </w:rPr>
              <w:t>о</w:t>
            </w:r>
            <w:r w:rsidRPr="007471B1">
              <w:rPr>
                <w:szCs w:val="24"/>
              </w:rPr>
              <w:t>приятия на самостоятельных зан</w:t>
            </w:r>
            <w:r w:rsidRPr="007471B1">
              <w:rPr>
                <w:szCs w:val="24"/>
              </w:rPr>
              <w:t>я</w:t>
            </w:r>
            <w:r w:rsidRPr="007471B1">
              <w:rPr>
                <w:szCs w:val="24"/>
              </w:rPr>
              <w:t xml:space="preserve">тиях </w:t>
            </w:r>
            <w:r>
              <w:rPr>
                <w:szCs w:val="24"/>
              </w:rPr>
              <w:t>волейболом</w:t>
            </w:r>
            <w:r w:rsidRPr="007471B1">
              <w:rPr>
                <w:szCs w:val="24"/>
              </w:rPr>
              <w:t>.</w:t>
            </w:r>
          </w:p>
        </w:tc>
        <w:tc>
          <w:tcPr>
            <w:tcW w:w="2261" w:type="dxa"/>
          </w:tcPr>
          <w:p w:rsidR="00AA0964" w:rsidRPr="007C307C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Б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реконструктивного уровня</w:t>
            </w:r>
          </w:p>
          <w:p w:rsidR="00AA0964" w:rsidRPr="007C307C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Перечень заданий для практических занятий.</w:t>
            </w:r>
          </w:p>
        </w:tc>
      </w:tr>
      <w:tr w:rsidR="00AA0964" w:rsidTr="00E5490C">
        <w:trPr>
          <w:trHeight w:val="1980"/>
        </w:trPr>
        <w:tc>
          <w:tcPr>
            <w:tcW w:w="1980" w:type="dxa"/>
            <w:vMerge/>
            <w:vAlign w:val="center"/>
          </w:tcPr>
          <w:p w:rsidR="00AA0964" w:rsidRDefault="00AA0964" w:rsidP="00E5490C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</w:tcPr>
          <w:p w:rsidR="00AA0964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</w:tcPr>
          <w:p w:rsidR="00AA0964" w:rsidRPr="007471B1" w:rsidRDefault="00AA0964" w:rsidP="00E5490C">
            <w:pPr>
              <w:tabs>
                <w:tab w:val="left" w:pos="709"/>
                <w:tab w:val="left" w:pos="993"/>
              </w:tabs>
              <w:spacing w:after="0"/>
              <w:rPr>
                <w:b/>
                <w:szCs w:val="24"/>
                <w:u w:val="single"/>
              </w:rPr>
            </w:pPr>
            <w:r w:rsidRPr="007471B1">
              <w:rPr>
                <w:b/>
                <w:szCs w:val="24"/>
                <w:u w:val="single"/>
              </w:rPr>
              <w:t>Владеть:</w:t>
            </w:r>
          </w:p>
          <w:p w:rsidR="00AA0964" w:rsidRDefault="00AA0964" w:rsidP="00E5490C">
            <w:pPr>
              <w:suppressAutoHyphens/>
              <w:spacing w:after="0" w:line="240" w:lineRule="auto"/>
              <w:contextualSpacing/>
              <w:jc w:val="both"/>
              <w:rPr>
                <w:sz w:val="28"/>
                <w:szCs w:val="28"/>
                <w:lang w:eastAsia="ru-RU"/>
              </w:rPr>
            </w:pPr>
            <w:r w:rsidRPr="007471B1">
              <w:rPr>
                <w:szCs w:val="24"/>
              </w:rPr>
              <w:t xml:space="preserve"> </w:t>
            </w:r>
            <w:r w:rsidRPr="00D265FB">
              <w:rPr>
                <w:szCs w:val="24"/>
              </w:rPr>
              <w:t>- практическими навыками</w:t>
            </w:r>
            <w:r>
              <w:rPr>
                <w:szCs w:val="24"/>
              </w:rPr>
              <w:t xml:space="preserve"> </w:t>
            </w:r>
            <w:r w:rsidRPr="00D265FB">
              <w:rPr>
                <w:szCs w:val="24"/>
              </w:rPr>
              <w:t>использовани</w:t>
            </w:r>
            <w:r>
              <w:rPr>
                <w:szCs w:val="24"/>
              </w:rPr>
              <w:t>я</w:t>
            </w:r>
            <w:r w:rsidRPr="00D265FB">
              <w:rPr>
                <w:szCs w:val="24"/>
              </w:rPr>
              <w:t xml:space="preserve"> основных методов и средств </w:t>
            </w:r>
            <w:r>
              <w:rPr>
                <w:szCs w:val="24"/>
              </w:rPr>
              <w:t>волейбола,</w:t>
            </w:r>
            <w:r w:rsidRPr="00D265FB">
              <w:rPr>
                <w:szCs w:val="24"/>
              </w:rPr>
              <w:t xml:space="preserve"> </w:t>
            </w:r>
            <w:r w:rsidRPr="004154A4">
              <w:rPr>
                <w:szCs w:val="24"/>
              </w:rPr>
              <w:t>для формирования способностей поддерживать должный уровень физической подготовленности для обеспечения полноценной социальной и профессиональной деятельности.</w:t>
            </w:r>
          </w:p>
        </w:tc>
        <w:tc>
          <w:tcPr>
            <w:tcW w:w="2261" w:type="dxa"/>
          </w:tcPr>
          <w:p w:rsidR="00AA0964" w:rsidRPr="007C307C" w:rsidRDefault="00AA0964" w:rsidP="00E5490C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b/>
                <w:sz w:val="28"/>
                <w:szCs w:val="28"/>
                <w:lang w:eastAsia="ru-RU"/>
              </w:rPr>
              <w:t xml:space="preserve">Блок С </w:t>
            </w:r>
            <w:r w:rsidRPr="007C307C">
              <w:rPr>
                <w:sz w:val="28"/>
                <w:szCs w:val="28"/>
                <w:lang w:eastAsia="ru-RU"/>
              </w:rPr>
              <w:sym w:font="Symbol" w:char="F02D"/>
            </w:r>
            <w:r w:rsidRPr="007C307C">
              <w:rPr>
                <w:sz w:val="28"/>
                <w:szCs w:val="28"/>
                <w:lang w:eastAsia="ru-RU"/>
              </w:rPr>
              <w:t xml:space="preserve"> задания практико-ориентированного уровня  </w:t>
            </w:r>
          </w:p>
          <w:p w:rsidR="00AA0964" w:rsidRPr="007C307C" w:rsidRDefault="00AA0964" w:rsidP="00E5490C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С.1 Написание рефератов</w:t>
            </w:r>
          </w:p>
          <w:p w:rsidR="00AA0964" w:rsidRPr="007C307C" w:rsidRDefault="00AA0964" w:rsidP="00E5490C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7C307C">
              <w:rPr>
                <w:sz w:val="28"/>
                <w:szCs w:val="28"/>
                <w:lang w:eastAsia="ru-RU"/>
              </w:rPr>
              <w:t>С.2 Творческое задание</w:t>
            </w:r>
          </w:p>
          <w:p w:rsidR="00AA0964" w:rsidRPr="007C307C" w:rsidRDefault="00AA0964" w:rsidP="00E5490C">
            <w:pPr>
              <w:suppressAutoHyphens/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</w:p>
        </w:tc>
      </w:tr>
    </w:tbl>
    <w:p w:rsidR="00AA0964" w:rsidRDefault="00AA0964" w:rsidP="002C00AA">
      <w:pPr>
        <w:pStyle w:val="1"/>
        <w:tabs>
          <w:tab w:val="left" w:pos="426"/>
        </w:tabs>
        <w:ind w:firstLine="851"/>
        <w:rPr>
          <w:sz w:val="28"/>
          <w:szCs w:val="28"/>
        </w:rPr>
      </w:pPr>
    </w:p>
    <w:p w:rsidR="00AA0964" w:rsidRDefault="00AA0964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</w:p>
    <w:p w:rsidR="00AA0964" w:rsidRDefault="00AA0964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</w:p>
    <w:p w:rsidR="00AA0964" w:rsidRPr="00087D31" w:rsidRDefault="00AA0964" w:rsidP="00087D31">
      <w:pPr>
        <w:pStyle w:val="1"/>
        <w:tabs>
          <w:tab w:val="left" w:pos="426"/>
        </w:tabs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Раздел 2 - Оценочные средства</w:t>
      </w:r>
      <w:bookmarkEnd w:id="1"/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  <w:lang w:eastAsia="ru-RU"/>
        </w:rPr>
      </w:pPr>
      <w:r w:rsidRPr="00087D31">
        <w:rPr>
          <w:b/>
          <w:sz w:val="28"/>
          <w:szCs w:val="28"/>
          <w:lang w:eastAsia="ru-RU"/>
        </w:rPr>
        <w:t>А.0 </w:t>
      </w:r>
      <w:r>
        <w:rPr>
          <w:b/>
          <w:sz w:val="28"/>
          <w:szCs w:val="28"/>
          <w:lang w:eastAsia="ru-RU"/>
        </w:rPr>
        <w:t xml:space="preserve"> </w:t>
      </w:r>
      <w:r w:rsidRPr="00087D31">
        <w:rPr>
          <w:b/>
          <w:sz w:val="28"/>
          <w:szCs w:val="28"/>
          <w:lang w:eastAsia="ru-RU"/>
        </w:rPr>
        <w:t xml:space="preserve">Фонд тестовых заданий по дисциплине </w:t>
      </w: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  <w:lang w:eastAsia="ru-RU"/>
        </w:rPr>
      </w:pPr>
    </w:p>
    <w:p w:rsidR="00AA0964" w:rsidRPr="00087D31" w:rsidRDefault="00AA0964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 w:rsidRPr="00087D31">
        <w:rPr>
          <w:b/>
          <w:sz w:val="28"/>
          <w:szCs w:val="28"/>
        </w:rPr>
        <w:t>Раздел 1. Содержание игры волейбол и ее характеристика как средства физического воспитания.</w:t>
      </w:r>
      <w:r w:rsidRPr="00087D31">
        <w:rPr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ind w:left="60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1.Какова высота волейбольной сетки на мужских соревнованиях?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а)  2.28;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 2.36;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в)  2.40;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г)  2.43.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2.Какова высота волейбольной сетки  на  женских соревнованиях?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7D31">
        <w:rPr>
          <w:sz w:val="28"/>
          <w:szCs w:val="28"/>
        </w:rPr>
        <w:t>а)  2.24;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7D31">
        <w:rPr>
          <w:sz w:val="28"/>
          <w:szCs w:val="28"/>
        </w:rPr>
        <w:t>б)  2.28;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7D31">
        <w:rPr>
          <w:sz w:val="28"/>
          <w:szCs w:val="28"/>
        </w:rPr>
        <w:t>в)  2.30;</w:t>
      </w:r>
    </w:p>
    <w:p w:rsidR="00AA0964" w:rsidRPr="00087D31" w:rsidRDefault="00AA0964" w:rsidP="00087D31">
      <w:pPr>
        <w:spacing w:line="240" w:lineRule="auto"/>
        <w:ind w:hanging="426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087D31">
        <w:rPr>
          <w:sz w:val="28"/>
          <w:szCs w:val="28"/>
        </w:rPr>
        <w:t>г)  2.35.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3.Кто считается изобретателем волейбола?</w:t>
      </w:r>
    </w:p>
    <w:p w:rsidR="00AA0964" w:rsidRPr="00087D31" w:rsidRDefault="00AA0964" w:rsidP="00087D31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Вильям Дж. Морган;</w:t>
      </w:r>
    </w:p>
    <w:p w:rsidR="00AA0964" w:rsidRPr="00087D31" w:rsidRDefault="00AA0964" w:rsidP="00087D31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Том Сойер;</w:t>
      </w:r>
    </w:p>
    <w:p w:rsidR="00AA0964" w:rsidRPr="00087D31" w:rsidRDefault="00AA0964" w:rsidP="00087D31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Агата Кристи;</w:t>
      </w:r>
    </w:p>
    <w:p w:rsidR="00AA0964" w:rsidRPr="00087D31" w:rsidRDefault="00AA0964" w:rsidP="00087D31">
      <w:pPr>
        <w:spacing w:line="240" w:lineRule="auto"/>
        <w:ind w:left="420" w:hanging="420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Джон Вашингтон.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4. Когда и где проходил первый в истории олимпийский волейбольный ту</w:t>
      </w:r>
      <w:r w:rsidRPr="00087D31">
        <w:rPr>
          <w:b/>
          <w:sz w:val="28"/>
          <w:szCs w:val="28"/>
        </w:rPr>
        <w:t>р</w:t>
      </w:r>
      <w:r w:rsidRPr="00087D31">
        <w:rPr>
          <w:b/>
          <w:sz w:val="28"/>
          <w:szCs w:val="28"/>
        </w:rPr>
        <w:t xml:space="preserve">нир?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1980 на Играх </w:t>
      </w:r>
      <w:r w:rsidRPr="00087D31">
        <w:rPr>
          <w:sz w:val="28"/>
          <w:szCs w:val="28"/>
          <w:lang w:val="en-US"/>
        </w:rPr>
        <w:t>XXII</w:t>
      </w:r>
      <w:r w:rsidRPr="00087D31">
        <w:rPr>
          <w:sz w:val="28"/>
          <w:szCs w:val="28"/>
        </w:rPr>
        <w:t xml:space="preserve"> Олимпиады в Москве;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1964 год  на Играх VIII Олимпиады в Токио;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1968 год на Играх </w:t>
      </w:r>
      <w:r w:rsidRPr="00087D31">
        <w:rPr>
          <w:sz w:val="28"/>
          <w:szCs w:val="28"/>
          <w:lang w:val="en-US"/>
        </w:rPr>
        <w:t>XIX</w:t>
      </w:r>
      <w:r w:rsidRPr="00087D31">
        <w:rPr>
          <w:sz w:val="28"/>
          <w:szCs w:val="28"/>
        </w:rPr>
        <w:t xml:space="preserve">  Олимпиады в Мехико;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1952 год на Играх </w:t>
      </w:r>
      <w:r w:rsidRPr="00087D31">
        <w:rPr>
          <w:sz w:val="28"/>
          <w:szCs w:val="28"/>
          <w:lang w:val="en-US"/>
        </w:rPr>
        <w:t>XV</w:t>
      </w:r>
      <w:r w:rsidRPr="00087D31">
        <w:rPr>
          <w:sz w:val="28"/>
          <w:szCs w:val="28"/>
        </w:rPr>
        <w:t xml:space="preserve"> Олимпиады в Хельсине.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Спортсмены, какой страны являлись победителями в первом олимпийском волейбольном турнире среди мужчин?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Румынии;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США.</w:t>
      </w:r>
    </w:p>
    <w:p w:rsidR="00AA0964" w:rsidRPr="00087D31" w:rsidRDefault="00AA0964" w:rsidP="00087D31">
      <w:pPr>
        <w:spacing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6.В какие годы началось стремительное развитие волейбола в СССР?</w:t>
      </w:r>
    </w:p>
    <w:p w:rsidR="00AA0964" w:rsidRPr="00087D31" w:rsidRDefault="00AA0964" w:rsidP="00087D31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а) 1935-1938;</w:t>
      </w:r>
    </w:p>
    <w:p w:rsidR="00AA0964" w:rsidRPr="00087D31" w:rsidRDefault="00AA0964" w:rsidP="00087D31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б) 1920- 1925;</w:t>
      </w:r>
    </w:p>
    <w:p w:rsidR="00AA0964" w:rsidRPr="00087D31" w:rsidRDefault="00AA0964" w:rsidP="00087D31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в) 1947-1950;</w:t>
      </w:r>
    </w:p>
    <w:p w:rsidR="00AA0964" w:rsidRPr="00087D31" w:rsidRDefault="00AA0964" w:rsidP="00087D31">
      <w:pPr>
        <w:spacing w:line="240" w:lineRule="auto"/>
        <w:ind w:left="-142" w:hanging="42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г) 1952-1954.</w:t>
      </w:r>
    </w:p>
    <w:p w:rsidR="00AA0964" w:rsidRPr="00087D31" w:rsidRDefault="00AA0964" w:rsidP="00087D31">
      <w:pPr>
        <w:spacing w:line="240" w:lineRule="auto"/>
        <w:ind w:left="-142"/>
        <w:contextualSpacing/>
        <w:jc w:val="both"/>
        <w:rPr>
          <w:b/>
          <w:sz w:val="28"/>
          <w:szCs w:val="28"/>
        </w:rPr>
      </w:pPr>
      <w:r w:rsidRPr="00087D31"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7. Игра  в волейбол ведётся на прямоугольной площадке размером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7D31">
        <w:rPr>
          <w:sz w:val="28"/>
          <w:szCs w:val="28"/>
        </w:rPr>
        <w:t xml:space="preserve"> а) 20 х 8;</w:t>
      </w:r>
    </w:p>
    <w:p w:rsidR="00AA0964" w:rsidRPr="00087D31" w:rsidRDefault="00AA0964" w:rsidP="00087D31">
      <w:pPr>
        <w:spacing w:line="240" w:lineRule="auto"/>
        <w:ind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87D31">
        <w:rPr>
          <w:sz w:val="28"/>
          <w:szCs w:val="28"/>
        </w:rPr>
        <w:t>б) 10 х13;</w:t>
      </w:r>
    </w:p>
    <w:p w:rsidR="00AA0964" w:rsidRPr="00087D31" w:rsidRDefault="00AA0964" w:rsidP="00087D31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87D31">
        <w:rPr>
          <w:sz w:val="28"/>
          <w:szCs w:val="28"/>
        </w:rPr>
        <w:t xml:space="preserve">в) 18 х 9; </w:t>
      </w:r>
    </w:p>
    <w:p w:rsidR="00AA0964" w:rsidRPr="00087D31" w:rsidRDefault="00AA0964" w:rsidP="00087D31">
      <w:pPr>
        <w:spacing w:line="240" w:lineRule="auto"/>
        <w:ind w:left="-142" w:hanging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087D31">
        <w:rPr>
          <w:sz w:val="28"/>
          <w:szCs w:val="28"/>
        </w:rPr>
        <w:t>г) 12 х 6.</w:t>
      </w:r>
    </w:p>
    <w:p w:rsidR="00AA0964" w:rsidRPr="00087D31" w:rsidRDefault="00AA0964" w:rsidP="00087D31">
      <w:pPr>
        <w:spacing w:line="240" w:lineRule="auto"/>
        <w:ind w:left="-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87D31">
        <w:rPr>
          <w:b/>
          <w:sz w:val="28"/>
          <w:szCs w:val="28"/>
        </w:rPr>
        <w:t>8. В волейбол играют  мячом весом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 260-</w:t>
      </w:r>
      <w:smartTag w:uri="urn:schemas-microsoft-com:office:smarttags" w:element="metricconverter">
        <w:smartTagPr>
          <w:attr w:name="ProductID" w:val="280 г"/>
        </w:smartTagPr>
        <w:r w:rsidRPr="00087D31">
          <w:rPr>
            <w:sz w:val="28"/>
            <w:szCs w:val="28"/>
          </w:rPr>
          <w:t>280 г</w:t>
        </w:r>
      </w:smartTag>
      <w:r w:rsidRPr="00087D31">
        <w:rPr>
          <w:sz w:val="28"/>
          <w:szCs w:val="28"/>
        </w:rPr>
        <w:t>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 290-</w:t>
      </w:r>
      <w:smartTag w:uri="urn:schemas-microsoft-com:office:smarttags" w:element="metricconverter">
        <w:smartTagPr>
          <w:attr w:name="ProductID" w:val="300 г"/>
        </w:smartTagPr>
        <w:r w:rsidRPr="00087D31">
          <w:rPr>
            <w:sz w:val="28"/>
            <w:szCs w:val="28"/>
          </w:rPr>
          <w:t>300 г</w:t>
        </w:r>
      </w:smartTag>
      <w:r w:rsidRPr="00087D31">
        <w:rPr>
          <w:sz w:val="28"/>
          <w:szCs w:val="28"/>
        </w:rPr>
        <w:t>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 310-</w:t>
      </w:r>
      <w:smartTag w:uri="urn:schemas-microsoft-com:office:smarttags" w:element="metricconverter">
        <w:smartTagPr>
          <w:attr w:name="ProductID" w:val="330 г"/>
        </w:smartTagPr>
        <w:r w:rsidRPr="00087D31">
          <w:rPr>
            <w:sz w:val="28"/>
            <w:szCs w:val="28"/>
          </w:rPr>
          <w:t>330 г</w:t>
        </w:r>
      </w:smartTag>
      <w:r w:rsidRPr="00087D31">
        <w:rPr>
          <w:sz w:val="28"/>
          <w:szCs w:val="28"/>
        </w:rPr>
        <w:t>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340-</w:t>
      </w:r>
      <w:smartTag w:uri="urn:schemas-microsoft-com:office:smarttags" w:element="metricconverter">
        <w:smartTagPr>
          <w:attr w:name="ProductID" w:val="350 г"/>
        </w:smartTagPr>
        <w:r w:rsidRPr="00087D31">
          <w:rPr>
            <w:sz w:val="28"/>
            <w:szCs w:val="28"/>
          </w:rPr>
          <w:t>350 г</w:t>
        </w:r>
      </w:smartTag>
      <w:r w:rsidRPr="00087D31">
        <w:rPr>
          <w:sz w:val="28"/>
          <w:szCs w:val="28"/>
        </w:rPr>
        <w:t>..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9. Во время игры в волейбол на поле в каждый момент времени могут нах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диться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только: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8 игроков;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6 игроков;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 игроков;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 игроков.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10. На сколько зон условно разделена площадка  при игре в волейбол?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6;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8;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5;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9.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11. Сколько очков необходимо набрать команде, чтобы выиграть </w:t>
      </w:r>
      <w:r w:rsidRPr="00087D31">
        <w:rPr>
          <w:b/>
          <w:sz w:val="28"/>
          <w:szCs w:val="28"/>
          <w:lang w:val="en-US"/>
        </w:rPr>
        <w:t>I</w:t>
      </w:r>
      <w:r w:rsidRPr="00087D31">
        <w:rPr>
          <w:b/>
          <w:sz w:val="28"/>
          <w:szCs w:val="28"/>
        </w:rPr>
        <w:t xml:space="preserve"> и </w:t>
      </w:r>
      <w:r w:rsidRPr="00087D31">
        <w:rPr>
          <w:b/>
          <w:sz w:val="28"/>
          <w:szCs w:val="28"/>
          <w:lang w:val="en-US"/>
        </w:rPr>
        <w:t>II</w:t>
      </w:r>
      <w:r w:rsidRPr="00087D31">
        <w:rPr>
          <w:b/>
          <w:sz w:val="28"/>
          <w:szCs w:val="28"/>
        </w:rPr>
        <w:t xml:space="preserve"> партию в волейболе?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30;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35;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25;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40.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12. По истечению скольких секунд при подаче мяч передается другой команде?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13. Каким образом игроки переходят из одной зоны в другую?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r w:rsidRPr="00087D31">
        <w:rPr>
          <w:sz w:val="28"/>
          <w:szCs w:val="28"/>
        </w:rPr>
        <w:t xml:space="preserve">      а) против часовой стрелки;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</w:t>
      </w:r>
      <w:r w:rsidRPr="00087D31">
        <w:rPr>
          <w:sz w:val="28"/>
          <w:szCs w:val="28"/>
        </w:rPr>
        <w:t>б) по часовой стрелке;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хаотично;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куда покажет судья.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14. Сколько касаний разрешается выполнять при розыгрыше мяча?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3;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4;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8.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15. Какие действия являются нарушением правил при подаче мяче?</w:t>
      </w:r>
    </w:p>
    <w:p w:rsidR="00AA0964" w:rsidRPr="00087D31" w:rsidRDefault="00AA0964" w:rsidP="00087D31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игрок ударил несколько раз мячом об пол;</w:t>
      </w:r>
    </w:p>
    <w:p w:rsidR="00AA0964" w:rsidRPr="00087D31" w:rsidRDefault="00AA0964" w:rsidP="00087D31">
      <w:pPr>
        <w:spacing w:line="240" w:lineRule="auto"/>
        <w:ind w:hanging="567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         </w:t>
      </w:r>
      <w:r w:rsidRPr="00087D31">
        <w:rPr>
          <w:sz w:val="28"/>
          <w:szCs w:val="28"/>
        </w:rPr>
        <w:t xml:space="preserve">б) заступил ногой пространство площадки; </w:t>
      </w:r>
    </w:p>
    <w:p w:rsidR="00AA0964" w:rsidRPr="00087D31" w:rsidRDefault="00AA0964" w:rsidP="00087D31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выполнил прыжок перед подачей;</w:t>
      </w:r>
    </w:p>
    <w:p w:rsidR="00AA0964" w:rsidRPr="00087D31" w:rsidRDefault="00AA0964" w:rsidP="00087D31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подачу подавал за </w:t>
      </w:r>
      <w:smartTag w:uri="urn:schemas-microsoft-com:office:smarttags" w:element="metricconverter">
        <w:smartTagPr>
          <w:attr w:name="ProductID" w:val="2 метра"/>
        </w:smartTagPr>
        <w:r w:rsidRPr="00087D31">
          <w:rPr>
            <w:sz w:val="28"/>
            <w:szCs w:val="28"/>
          </w:rPr>
          <w:t>2 метра</w:t>
        </w:r>
      </w:smartTag>
      <w:r w:rsidRPr="00087D31">
        <w:rPr>
          <w:sz w:val="28"/>
          <w:szCs w:val="28"/>
        </w:rPr>
        <w:t xml:space="preserve"> от площадки.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16. Какие действия при розыгрыше мяча являются не ошибочными?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а) касание сетки игроком, выполняющим активное игровое действие;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       б) заступ игрока задней линии трехметровой линии при атаке;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в) двойное касание или задержка мяча;</w:t>
      </w:r>
    </w:p>
    <w:p w:rsidR="00AA0964" w:rsidRPr="00087D31" w:rsidRDefault="00AA0964" w:rsidP="00087D31">
      <w:pPr>
        <w:spacing w:line="240" w:lineRule="auto"/>
        <w:ind w:left="-426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      г) касание сетки мячом.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17. До скольких очков играют пятую (тай-брейк)</w:t>
      </w:r>
      <w:r w:rsidRPr="00087D31">
        <w:rPr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партию?</w:t>
      </w:r>
    </w:p>
    <w:p w:rsidR="00AA0964" w:rsidRPr="00087D31" w:rsidRDefault="00AA0964" w:rsidP="00087D31">
      <w:pPr>
        <w:tabs>
          <w:tab w:val="left" w:pos="567"/>
        </w:tabs>
        <w:spacing w:line="240" w:lineRule="auto"/>
        <w:ind w:hanging="567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087D31">
        <w:rPr>
          <w:sz w:val="28"/>
          <w:szCs w:val="28"/>
        </w:rPr>
        <w:t>а) 25;</w:t>
      </w:r>
    </w:p>
    <w:p w:rsidR="00AA0964" w:rsidRPr="00087D31" w:rsidRDefault="00AA0964" w:rsidP="00087D31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15;</w:t>
      </w:r>
    </w:p>
    <w:p w:rsidR="00AA0964" w:rsidRPr="00087D31" w:rsidRDefault="00AA0964" w:rsidP="00087D31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30;</w:t>
      </w:r>
    </w:p>
    <w:p w:rsidR="00AA0964" w:rsidRPr="00087D31" w:rsidRDefault="00AA0964" w:rsidP="00087D31">
      <w:pPr>
        <w:spacing w:line="240" w:lineRule="auto"/>
        <w:ind w:left="567" w:hanging="567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35.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18. Спортсмены, какой страны являлись победителями в первом олимпийском волейбольном турнире среди женщин?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Японии;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Китая;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СССР;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США.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 xml:space="preserve">19. Волейбол как спортивная игра появился в конце </w:t>
      </w:r>
      <w:r w:rsidRPr="00087D31">
        <w:rPr>
          <w:b/>
          <w:sz w:val="28"/>
          <w:szCs w:val="28"/>
          <w:lang w:val="en-US"/>
        </w:rPr>
        <w:t>XIX</w:t>
      </w:r>
      <w:r w:rsidRPr="00087D31">
        <w:rPr>
          <w:b/>
          <w:sz w:val="28"/>
          <w:szCs w:val="28"/>
        </w:rPr>
        <w:t xml:space="preserve"> века в</w:t>
      </w:r>
      <w:r>
        <w:rPr>
          <w:b/>
          <w:sz w:val="28"/>
          <w:szCs w:val="28"/>
        </w:rPr>
        <w:t>:</w:t>
      </w:r>
      <w:r w:rsidRPr="00087D31">
        <w:rPr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США;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Канаде;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Японии;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Германии.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20. В волейболе игрок, находящийся в 1-ой зоне, при "переходе" перемещается в зону</w:t>
      </w:r>
      <w:r>
        <w:rPr>
          <w:b/>
          <w:sz w:val="28"/>
          <w:szCs w:val="28"/>
        </w:rPr>
        <w:t>:</w:t>
      </w:r>
      <w:r w:rsidRPr="00087D31">
        <w:rPr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3;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5;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6.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21. Какую геометрическую фигуру напоминает расположение больших и указ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тельных пальцев кистей рук при приеме мяча сверху в волейболе?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круг;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треугольник;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трапецию;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ромб.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22.  Когда волейбол был признан олимпийским видом спорта?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в 1956 году;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1957 году;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 1958 году;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 1959 году.</w:t>
      </w:r>
    </w:p>
    <w:p w:rsidR="00AA0964" w:rsidRDefault="00AA0964" w:rsidP="00087D31">
      <w:pPr>
        <w:spacing w:line="240" w:lineRule="auto"/>
        <w:contextualSpacing/>
        <w:rPr>
          <w:b/>
          <w:sz w:val="28"/>
          <w:szCs w:val="28"/>
        </w:rPr>
      </w:pPr>
    </w:p>
    <w:p w:rsidR="00AA0964" w:rsidRPr="00087D31" w:rsidRDefault="00AA0964" w:rsidP="0004120D">
      <w:pPr>
        <w:spacing w:line="240" w:lineRule="auto"/>
        <w:ind w:firstLine="964"/>
        <w:contextualSpacing/>
        <w:rPr>
          <w:sz w:val="28"/>
          <w:szCs w:val="28"/>
        </w:rPr>
      </w:pPr>
      <w:r w:rsidRPr="00087D31">
        <w:rPr>
          <w:b/>
          <w:sz w:val="28"/>
          <w:szCs w:val="28"/>
        </w:rPr>
        <w:t>Раздел 2 Технические элементы в защите.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Верхняя передача мяча выполняется приемом мяча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б) на три пальца и ладони рук;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Обязательным условием правильного выполнения верхней передачи</w:t>
      </w:r>
      <w:r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мяча является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заканчивается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происх</w:t>
      </w:r>
      <w:r w:rsidRPr="00087D31">
        <w:rPr>
          <w:b/>
          <w:sz w:val="28"/>
          <w:szCs w:val="28"/>
        </w:rPr>
        <w:t>о</w:t>
      </w:r>
      <w:r w:rsidRPr="00087D31">
        <w:rPr>
          <w:b/>
          <w:sz w:val="28"/>
          <w:szCs w:val="28"/>
        </w:rPr>
        <w:t>дить на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уровне верхней части лица в 15-</w:t>
      </w:r>
      <w:smartTag w:uri="urn:schemas-microsoft-com:office:smarttags" w:element="metricconverter">
        <w:smartTagPr>
          <w:attr w:name="ProductID" w:val="20 см"/>
        </w:smartTagPr>
        <w:r w:rsidRPr="00087D31">
          <w:rPr>
            <w:sz w:val="28"/>
            <w:szCs w:val="28"/>
          </w:rPr>
          <w:t>20 см</w:t>
        </w:r>
      </w:smartTag>
      <w:r w:rsidRPr="00087D31">
        <w:rPr>
          <w:sz w:val="28"/>
          <w:szCs w:val="28"/>
        </w:rPr>
        <w:t xml:space="preserve"> от него;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расстоянии 30-</w:t>
      </w:r>
      <w:smartTag w:uri="urn:schemas-microsoft-com:office:smarttags" w:element="metricconverter">
        <w:smartTagPr>
          <w:attr w:name="ProductID" w:val="40 см"/>
        </w:smartTagPr>
        <w:r w:rsidRPr="00087D31">
          <w:rPr>
            <w:sz w:val="28"/>
            <w:szCs w:val="28"/>
          </w:rPr>
          <w:t>40 см</w:t>
        </w:r>
      </w:smartTag>
      <w:r w:rsidRPr="00087D31">
        <w:rPr>
          <w:sz w:val="28"/>
          <w:szCs w:val="28"/>
        </w:rPr>
        <w:t xml:space="preserve"> выше головы;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уровне груди;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выставленные вперед большие пальцы рук;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кисти рук, поставленные параллельно друг другу;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п</w:t>
      </w:r>
      <w:r w:rsidRPr="00087D31">
        <w:rPr>
          <w:sz w:val="28"/>
          <w:szCs w:val="28"/>
        </w:rPr>
        <w:t>рием на все пальцы рук.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8. Какой способ приема мяча следует применить, если подача сильная и мяч немного не долетает до игрока?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верху двумя руками;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низу двумя руками;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дной рукой снизу.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 пальца руки. Что нельзя делать при оказании первой доврачебной помощи?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хлаждать поврежденный сустав;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с</w:t>
      </w:r>
      <w:r w:rsidRPr="00087D31">
        <w:rPr>
          <w:sz w:val="28"/>
          <w:szCs w:val="28"/>
        </w:rPr>
        <w:t>огревать поврежденный сустав;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братиться к врачу.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 Размер волейбо</w:t>
      </w:r>
      <w:r>
        <w:rPr>
          <w:b/>
          <w:sz w:val="28"/>
          <w:szCs w:val="28"/>
        </w:rPr>
        <w:t>льной площадки и названия линий: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18 х 9 м, лицевая, боковая, средняя, нападения;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24 х 14 м, лицевая, боковая, средняя, нападения, трёх очковая;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18 х 9 м, средняя, боковая, штрафная, линия защиты;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18 х 15 м, лицевая, боковая, средняя, трёх очковая, штрафная;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дной рукой снизу;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вумя руками снизу;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прямой;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г) </w:t>
      </w: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ерхней боковой.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12</w:t>
      </w:r>
      <w:r w:rsidRPr="00087D31">
        <w:rPr>
          <w:b/>
          <w:sz w:val="28"/>
          <w:szCs w:val="28"/>
        </w:rPr>
        <w:t>. Выпрыгивание на блок выполняется толчком вверх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 На сколько зон условно разделена площадка при игре в волейбол?</w:t>
      </w:r>
    </w:p>
    <w:p w:rsidR="00AA0964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 xml:space="preserve">) </w:t>
      </w: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 xml:space="preserve">; </w:t>
      </w:r>
    </w:p>
    <w:p w:rsidR="00AA0964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) </w:t>
      </w: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; </w:t>
      </w:r>
    </w:p>
    <w:p w:rsidR="00AA0964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 xml:space="preserve">) </w:t>
      </w: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9;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 xml:space="preserve">. Напишите, какие действия или термины относятся к волейболу: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переход;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гол,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подсечка,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пенальти.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>. Какова высота сетки для мужчин?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 м 43 см;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 м 64 см;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 ) 2 м46 см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Чтобы правильно воздействовать на мяч при передаче снизу партнеру надо: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ударить по мячу прямыми руками;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подойти под мяч и воздействовать на мяч ногами и прямыми руками, учитывая силу полета мяча;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в)подойти под мяч и сыграть за счет ног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На крупных соревнованиях по волейболу игра проводится из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пяти партий.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До скольких очков ведется счет в решающей (3-й или 5-й) партии?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15 очков;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20 очков;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 25 очков.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н</w:t>
      </w:r>
      <w:r w:rsidRPr="00087D31">
        <w:rPr>
          <w:sz w:val="28"/>
          <w:szCs w:val="28"/>
        </w:rPr>
        <w:t>е допускается;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опускается с согласия команды соперника.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о</w:t>
      </w:r>
      <w:r w:rsidRPr="00087D31">
        <w:rPr>
          <w:sz w:val="28"/>
          <w:szCs w:val="28"/>
        </w:rPr>
        <w:t>дно;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ва;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т</w:t>
      </w:r>
      <w:r w:rsidRPr="00087D31">
        <w:rPr>
          <w:sz w:val="28"/>
          <w:szCs w:val="28"/>
        </w:rPr>
        <w:t>ри.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22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 то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</w:t>
      </w:r>
      <w:r w:rsidRPr="00087D31">
        <w:rPr>
          <w:b/>
          <w:sz w:val="28"/>
          <w:szCs w:val="28"/>
        </w:rPr>
        <w:t>и</w:t>
      </w:r>
      <w:r w:rsidRPr="00087D31">
        <w:rPr>
          <w:b/>
          <w:sz w:val="28"/>
          <w:szCs w:val="28"/>
        </w:rPr>
        <w:t>нии площадки или переходит ее, то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а) </w:t>
      </w:r>
      <w:r>
        <w:rPr>
          <w:sz w:val="28"/>
          <w:szCs w:val="28"/>
        </w:rPr>
        <w:t>ш</w:t>
      </w:r>
      <w:r w:rsidRPr="00087D31">
        <w:rPr>
          <w:sz w:val="28"/>
          <w:szCs w:val="28"/>
        </w:rPr>
        <w:t>есть.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б)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есять.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в) </w:t>
      </w:r>
      <w:r>
        <w:rPr>
          <w:sz w:val="28"/>
          <w:szCs w:val="28"/>
        </w:rPr>
        <w:t>д</w:t>
      </w:r>
      <w:r w:rsidRPr="00087D31">
        <w:rPr>
          <w:sz w:val="28"/>
          <w:szCs w:val="28"/>
        </w:rPr>
        <w:t>венадцать.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 Либеро – это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судья в) игрок;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секретарь;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г) тренер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Специальная разминка волейболиста включает в себя</w:t>
      </w:r>
      <w:r>
        <w:rPr>
          <w:b/>
          <w:sz w:val="28"/>
          <w:szCs w:val="28"/>
        </w:rPr>
        <w:t>:</w:t>
      </w:r>
      <w:r w:rsidRPr="00087D31">
        <w:rPr>
          <w:b/>
          <w:sz w:val="28"/>
          <w:szCs w:val="28"/>
        </w:rPr>
        <w:t xml:space="preserve">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При каком счете может закончиться игра в первой партии?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15:13;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25:26;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 xml:space="preserve">. Стойка волейболиста помогает игроку  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 Какие действия являются нарушением правил при подаче мяча?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087D31">
        <w:rPr>
          <w:sz w:val="28"/>
          <w:szCs w:val="28"/>
        </w:rPr>
        <w:t>) игрок ударил несколько раз мячом об пол;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087D31">
        <w:rPr>
          <w:sz w:val="28"/>
          <w:szCs w:val="28"/>
        </w:rPr>
        <w:t>) заступил ногой пространство площадки;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87D31">
        <w:rPr>
          <w:sz w:val="28"/>
          <w:szCs w:val="28"/>
        </w:rPr>
        <w:t>) выполнил прыжок перед подачей;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87D31">
        <w:rPr>
          <w:sz w:val="28"/>
          <w:szCs w:val="28"/>
        </w:rPr>
        <w:t>) подачу подавал за 2 метра от площадки</w:t>
      </w:r>
      <w:r>
        <w:rPr>
          <w:sz w:val="28"/>
          <w:szCs w:val="28"/>
        </w:rPr>
        <w:t>.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 Высота волейбольной сетки для женских команд:</w:t>
      </w:r>
    </w:p>
    <w:p w:rsidR="00AA0964" w:rsidRPr="00087D31" w:rsidRDefault="00AA0964" w:rsidP="00087D31">
      <w:pPr>
        <w:spacing w:after="0" w:line="240" w:lineRule="auto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а) 2м 44см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; </w:t>
      </w:r>
    </w:p>
    <w:p w:rsidR="00AA0964" w:rsidRDefault="00AA0964" w:rsidP="00087D31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2м 43см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A0964" w:rsidRDefault="00AA0964" w:rsidP="00087D31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2м 25см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>;</w:t>
      </w:r>
    </w:p>
    <w:p w:rsidR="00AA0964" w:rsidRPr="00087D31" w:rsidRDefault="00AA0964" w:rsidP="00087D31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2м 24см</w:t>
      </w:r>
      <w:r>
        <w:rPr>
          <w:sz w:val="28"/>
          <w:szCs w:val="28"/>
        </w:rPr>
        <w:t>.</w:t>
      </w:r>
    </w:p>
    <w:p w:rsidR="00AA0964" w:rsidRPr="00087D31" w:rsidRDefault="00AA0964" w:rsidP="00087D31">
      <w:pPr>
        <w:spacing w:after="0"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 xml:space="preserve">. "Либеро" в волейболе – это:  </w:t>
      </w:r>
    </w:p>
    <w:p w:rsidR="00AA0964" w:rsidRPr="00087D31" w:rsidRDefault="00AA0964" w:rsidP="00087D31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игрок защиты; </w:t>
      </w:r>
    </w:p>
    <w:p w:rsidR="00AA0964" w:rsidRPr="00087D31" w:rsidRDefault="00AA0964" w:rsidP="00087D31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игрок нападения;</w:t>
      </w:r>
    </w:p>
    <w:p w:rsidR="00AA0964" w:rsidRPr="00087D31" w:rsidRDefault="00AA0964" w:rsidP="00087D31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капитан команды;</w:t>
      </w:r>
    </w:p>
    <w:p w:rsidR="00AA0964" w:rsidRPr="00087D31" w:rsidRDefault="00AA0964" w:rsidP="00087D31">
      <w:pPr>
        <w:spacing w:after="0"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запасной игрок.</w:t>
      </w:r>
    </w:p>
    <w:p w:rsidR="00AA0964" w:rsidRDefault="00AA0964" w:rsidP="00087D31">
      <w:pPr>
        <w:spacing w:line="240" w:lineRule="auto"/>
        <w:ind w:firstLine="964"/>
        <w:contextualSpacing/>
        <w:rPr>
          <w:b/>
          <w:sz w:val="28"/>
          <w:szCs w:val="28"/>
        </w:rPr>
      </w:pPr>
    </w:p>
    <w:p w:rsidR="00AA0964" w:rsidRPr="00087D31" w:rsidRDefault="00AA0964" w:rsidP="00087D31">
      <w:pPr>
        <w:spacing w:line="240" w:lineRule="auto"/>
        <w:ind w:firstLine="964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Технические элементы в нападение</w:t>
      </w:r>
      <w:r>
        <w:rPr>
          <w:b/>
          <w:sz w:val="28"/>
          <w:szCs w:val="28"/>
        </w:rPr>
        <w:t>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Ситуация "Мяч в игре" в волейболе означает:</w:t>
      </w:r>
      <w:r w:rsidRPr="00087D31">
        <w:rPr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подающий делает удар по мячу, вводя его в игру;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мяч, коснувшийся рук игрока;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мяч, находящийся в пределах площадки;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в руках подающего игрока.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Ошибками в волейболе считаются: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"три удара касания";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"четыре удара касания", удар при поддержке "двойное касание";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игрок один раз выпрыгивает на блоке и совершает два касания мяча;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мяч соприкоснулся с любой частью тела.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Если 2 соперника в волейболе нарушают правила одновременно, то: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оба удаляются с площадки;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выполненной;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подача переигрывается;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считается у команды 2 касания;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"Бич-волей" - это: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игровое действие;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пляжный волейбол;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мяча;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прием мяча.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 xml:space="preserve">. Команда в </w:t>
      </w:r>
      <w:r>
        <w:rPr>
          <w:b/>
          <w:sz w:val="28"/>
          <w:szCs w:val="28"/>
        </w:rPr>
        <w:t>волейболе состоит из …. игроков: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14;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12;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10;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 6.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 Правила игры в волейбол предусм</w:t>
      </w:r>
      <w:r>
        <w:rPr>
          <w:b/>
          <w:sz w:val="28"/>
          <w:szCs w:val="28"/>
        </w:rPr>
        <w:t>атривают … замен в одной партии: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9;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5;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6;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 г) 8.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 Принимать подачу в волейболе имеет право:</w:t>
      </w:r>
      <w:r w:rsidRPr="00087D31">
        <w:rPr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любой играющий;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только «либеро»;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только № 2, 5, 4;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только № 1,3,6.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волейболе игроки задней линии атакуют с … зоны: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6;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3, 5;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от трехметровой отметки.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Волейбольная площадка условно делится на … деятельности</w:t>
      </w:r>
      <w:r w:rsidRPr="00087D31">
        <w:rPr>
          <w:sz w:val="28"/>
          <w:szCs w:val="28"/>
        </w:rPr>
        <w:t>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8 зон;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4 зоны;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6 зон;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5 зон.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Официальные правила волейбола определяют победителя п</w:t>
      </w:r>
      <w:r>
        <w:rPr>
          <w:b/>
          <w:sz w:val="28"/>
          <w:szCs w:val="28"/>
        </w:rPr>
        <w:t>ри выигрыше в: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трех партиях;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четырёх партиях;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пяти партиях;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двух партиях.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Новейшие редакции правил волей</w:t>
      </w:r>
      <w:r>
        <w:rPr>
          <w:b/>
          <w:sz w:val="28"/>
          <w:szCs w:val="28"/>
        </w:rPr>
        <w:t xml:space="preserve">бола позволяют иметь в составе: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одного либеро;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либеро;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трёх либеро;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четырёх либеро.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Переход в волейболе между игроками делают</w:t>
      </w:r>
      <w:r>
        <w:rPr>
          <w:b/>
          <w:sz w:val="28"/>
          <w:szCs w:val="28"/>
        </w:rPr>
        <w:t>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 часовой стрелке;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против часовой стрелки;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 диагонали;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по чётным и нечётным зонам.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Либеро может: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ставить блоки;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осуществлять переход;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проводить атаки;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принимать подачу.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>. В волейболе, каждой партии, тренер</w:t>
      </w:r>
      <w:r>
        <w:rPr>
          <w:b/>
          <w:sz w:val="28"/>
          <w:szCs w:val="28"/>
        </w:rPr>
        <w:t xml:space="preserve"> может попросить … по 30 секунд: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 тайм-аут;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тайм-аута;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тайм-аута;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4 тайм-аута.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>. В пятой партии (тай брейк) сч</w:t>
      </w:r>
      <w:r>
        <w:rPr>
          <w:b/>
          <w:sz w:val="28"/>
          <w:szCs w:val="28"/>
        </w:rPr>
        <w:t>ет идет до …с разницей в 2 очка: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20 очков;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16 очков;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15 очков;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25 очков.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волейболе в партии счет может быть</w:t>
      </w:r>
      <w:r>
        <w:rPr>
          <w:b/>
          <w:sz w:val="28"/>
          <w:szCs w:val="28"/>
        </w:rPr>
        <w:t>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24 : 25;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24 : 23;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28 : 29;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30 : 32.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Антенны считаются частью волейбольной сетки и</w:t>
      </w:r>
      <w:r>
        <w:rPr>
          <w:b/>
          <w:sz w:val="28"/>
          <w:szCs w:val="28"/>
        </w:rPr>
        <w:t>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ограничивают по бокам плоскость перехода;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ограничивают высоту атаки;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используются для красоты;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используются для установки видео камер.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Штаб-квартира ФИВБ находится в швейцарском городе</w:t>
      </w:r>
      <w:r>
        <w:rPr>
          <w:b/>
          <w:sz w:val="28"/>
          <w:szCs w:val="28"/>
        </w:rPr>
        <w:t>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Вашингтон;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Лозанна;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в) Женева;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Лондон.</w:t>
      </w:r>
    </w:p>
    <w:p w:rsidR="00AA0964" w:rsidRPr="00337560" w:rsidRDefault="00AA0964" w:rsidP="00087D31">
      <w:pPr>
        <w:spacing w:line="240" w:lineRule="auto"/>
        <w:contextualSpacing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 xml:space="preserve">. Международная федерация волейбола (фр. </w:t>
      </w:r>
      <w:r w:rsidRPr="00087D31">
        <w:rPr>
          <w:b/>
          <w:sz w:val="28"/>
          <w:szCs w:val="28"/>
          <w:lang w:val="en-US"/>
        </w:rPr>
        <w:t>F</w:t>
      </w:r>
      <w:r w:rsidRPr="00337560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d</w:t>
      </w:r>
      <w:r w:rsidRPr="00337560">
        <w:rPr>
          <w:b/>
          <w:sz w:val="28"/>
          <w:szCs w:val="28"/>
          <w:lang w:val="en-US"/>
        </w:rPr>
        <w:t>é</w:t>
      </w:r>
      <w:r w:rsidRPr="00087D31">
        <w:rPr>
          <w:b/>
          <w:sz w:val="28"/>
          <w:szCs w:val="28"/>
          <w:lang w:val="en-US"/>
        </w:rPr>
        <w:t>ration</w:t>
      </w:r>
      <w:r w:rsidRPr="00337560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Internationale</w:t>
      </w:r>
      <w:r w:rsidRPr="00337560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de</w:t>
      </w:r>
      <w:r w:rsidRPr="00337560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  <w:lang w:val="en-US"/>
        </w:rPr>
        <w:t>Vo</w:t>
      </w:r>
      <w:r w:rsidRPr="00087D31">
        <w:rPr>
          <w:b/>
          <w:sz w:val="28"/>
          <w:szCs w:val="28"/>
          <w:lang w:val="en-US"/>
        </w:rPr>
        <w:t>l</w:t>
      </w:r>
      <w:r w:rsidRPr="00087D31">
        <w:rPr>
          <w:b/>
          <w:sz w:val="28"/>
          <w:szCs w:val="28"/>
          <w:lang w:val="en-US"/>
        </w:rPr>
        <w:t>leyball</w:t>
      </w:r>
      <w:r w:rsidRPr="00337560">
        <w:rPr>
          <w:b/>
          <w:sz w:val="28"/>
          <w:szCs w:val="28"/>
          <w:lang w:val="en-US"/>
        </w:rPr>
        <w:t xml:space="preserve">) </w:t>
      </w:r>
      <w:r w:rsidRPr="00087D31">
        <w:rPr>
          <w:b/>
          <w:sz w:val="28"/>
          <w:szCs w:val="28"/>
        </w:rPr>
        <w:t>ФИВБ</w:t>
      </w:r>
      <w:r w:rsidRPr="00337560">
        <w:rPr>
          <w:b/>
          <w:sz w:val="28"/>
          <w:szCs w:val="28"/>
          <w:lang w:val="en-US"/>
        </w:rPr>
        <w:t xml:space="preserve"> , </w:t>
      </w:r>
      <w:r w:rsidRPr="00087D31">
        <w:rPr>
          <w:b/>
          <w:sz w:val="28"/>
          <w:szCs w:val="28"/>
          <w:lang w:val="en-US"/>
        </w:rPr>
        <w:t>FIVB</w:t>
      </w:r>
      <w:r w:rsidRPr="00337560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создана</w:t>
      </w:r>
      <w:r w:rsidRPr="00337560">
        <w:rPr>
          <w:b/>
          <w:sz w:val="28"/>
          <w:szCs w:val="28"/>
          <w:lang w:val="en-US"/>
        </w:rPr>
        <w:t xml:space="preserve"> </w:t>
      </w:r>
      <w:r w:rsidRPr="00087D31">
        <w:rPr>
          <w:b/>
          <w:sz w:val="28"/>
          <w:szCs w:val="28"/>
        </w:rPr>
        <w:t>в</w:t>
      </w:r>
      <w:r w:rsidRPr="00337560">
        <w:rPr>
          <w:b/>
          <w:sz w:val="28"/>
          <w:szCs w:val="28"/>
          <w:lang w:val="en-US"/>
        </w:rPr>
        <w:t xml:space="preserve"> … </w:t>
      </w:r>
      <w:r w:rsidRPr="00087D31">
        <w:rPr>
          <w:b/>
          <w:sz w:val="28"/>
          <w:szCs w:val="28"/>
        </w:rPr>
        <w:t>году</w:t>
      </w:r>
      <w:r w:rsidRPr="00337560">
        <w:rPr>
          <w:b/>
          <w:sz w:val="28"/>
          <w:szCs w:val="28"/>
          <w:lang w:val="en-US"/>
        </w:rPr>
        <w:t>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1949;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1950;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1949;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1947.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на все пальцы обеих рук;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на ладони;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 xml:space="preserve">. Обязательным условием правильного выполнения верхней передачи мяча является: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При приеме мяча сверху соприкосновение пальцев с мячом должно прои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ходить на: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уровне верхней части лица в 15-20 см от него;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расстоянии 30-40 см выше головы;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уровне груди.</w:t>
      </w:r>
    </w:p>
    <w:p w:rsidR="00AA0964" w:rsidRPr="00087D31" w:rsidRDefault="00AA0964" w:rsidP="00087D31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Какой способ приема мяча следует применить, если подача сильная и мяч немного не долетает до игрока?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Какой подачи не существует?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рукой снизу;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двумя руками снизу;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верхней прямой;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верхней боковой.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На крупных соревнованиях по волейболу игра проводится из: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двух партий;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трех партий;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в) пяти партий.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 xml:space="preserve"> До скольких очков ведется счет в решающей партии?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 15 очков;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до 20 очков;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 25 очков.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29</w:t>
      </w:r>
      <w:r w:rsidRPr="00087D31">
        <w:rPr>
          <w:b/>
          <w:sz w:val="28"/>
          <w:szCs w:val="28"/>
        </w:rPr>
        <w:t>. Допускается ли команда волейболистов до участия в соревнованиях, если в ее составе 5 человек?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допускается;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не допускается;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допускается с согласия команды соперника.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30</w:t>
      </w:r>
      <w:r w:rsidRPr="00087D31">
        <w:rPr>
          <w:b/>
          <w:sz w:val="28"/>
          <w:szCs w:val="28"/>
        </w:rPr>
        <w:t>. Сколько еще касаний мяча может сделать принимающая подачу команда, если прием мяча с подачи считать первым касанием?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три.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31</w:t>
      </w:r>
      <w:r w:rsidRPr="00087D31">
        <w:rPr>
          <w:b/>
          <w:sz w:val="28"/>
          <w:szCs w:val="28"/>
        </w:rPr>
        <w:t>. Если после разрешения судьи на подачу, подающий игрок подбросил мяч и не произвел по нему удар, то: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считается проигранной;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повторяется этим же игроком;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повторяется другим игроком этой же команды.</w:t>
      </w:r>
    </w:p>
    <w:p w:rsidR="00AA0964" w:rsidRDefault="00AA0964" w:rsidP="00860477">
      <w:pPr>
        <w:spacing w:line="240" w:lineRule="auto"/>
        <w:ind w:firstLine="964"/>
        <w:contextualSpacing/>
        <w:rPr>
          <w:b/>
          <w:sz w:val="28"/>
          <w:szCs w:val="24"/>
        </w:rPr>
      </w:pPr>
    </w:p>
    <w:p w:rsidR="00AA0964" w:rsidRPr="00860477" w:rsidRDefault="00AA0964" w:rsidP="00860477">
      <w:pPr>
        <w:spacing w:line="240" w:lineRule="auto"/>
        <w:ind w:firstLine="964"/>
        <w:contextualSpacing/>
        <w:rPr>
          <w:b/>
          <w:sz w:val="32"/>
          <w:szCs w:val="28"/>
        </w:rPr>
      </w:pPr>
      <w:r w:rsidRPr="00860477">
        <w:rPr>
          <w:b/>
          <w:sz w:val="28"/>
          <w:szCs w:val="24"/>
        </w:rPr>
        <w:t>Раздел 4</w:t>
      </w:r>
      <w:r>
        <w:rPr>
          <w:b/>
          <w:sz w:val="28"/>
          <w:szCs w:val="24"/>
        </w:rPr>
        <w:t>.</w:t>
      </w:r>
      <w:r w:rsidRPr="00860477">
        <w:rPr>
          <w:b/>
          <w:sz w:val="28"/>
          <w:szCs w:val="24"/>
        </w:rPr>
        <w:t xml:space="preserve"> Тактические элементы в защите.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087D31">
        <w:rPr>
          <w:b/>
          <w:sz w:val="28"/>
          <w:szCs w:val="28"/>
        </w:rPr>
        <w:t>. Если при подаче мяч коснулся сетки и перелетел на сторону соперника, то: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подача повторяется;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игра продолжается;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считается проигранной.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Если при подаче мяча подающий игрок наступает на разметку задней линии площадки или переходит ее, то: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подача повторяется;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подача считается проигранной;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игра продолжается.</w:t>
      </w:r>
    </w:p>
    <w:p w:rsidR="00AA0964" w:rsidRPr="00087D31" w:rsidRDefault="00AA0964" w:rsidP="00087D31">
      <w:pPr>
        <w:spacing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Сколько игроков-волейболистов могут одновременно находиться на воле</w:t>
      </w:r>
      <w:r w:rsidRPr="00087D31">
        <w:rPr>
          <w:b/>
          <w:sz w:val="28"/>
          <w:szCs w:val="28"/>
        </w:rPr>
        <w:t>й</w:t>
      </w:r>
      <w:r w:rsidRPr="00087D31">
        <w:rPr>
          <w:b/>
          <w:sz w:val="28"/>
          <w:szCs w:val="28"/>
        </w:rPr>
        <w:t>больной площадке во время проведения соревнований?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шесть;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десять;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двенадцать.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Игроки каких зон могут принимать участие в групповом блоке (ставить групповой блок)?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1, 2, 3;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2, 3, 4;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5. При каком счете может закончиться игра в первой партии?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15:13;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25:26;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27:29.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>6. Стойка волейболиста помогает игроку: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Соревнования по волейболу могут быть: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только командными;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командными и личными;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только личными.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087D31">
        <w:rPr>
          <w:b/>
          <w:sz w:val="28"/>
          <w:szCs w:val="28"/>
        </w:rPr>
        <w:t>. В соревновательном периоде тренировочного процесса наиболее целесоо</w:t>
      </w:r>
      <w:r w:rsidRPr="00087D31">
        <w:rPr>
          <w:b/>
          <w:sz w:val="28"/>
          <w:szCs w:val="28"/>
        </w:rPr>
        <w:t>б</w:t>
      </w:r>
      <w:r w:rsidRPr="00087D31">
        <w:rPr>
          <w:b/>
          <w:sz w:val="28"/>
          <w:szCs w:val="28"/>
        </w:rPr>
        <w:t>разно применять: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постепенное повышение нагрузки;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ступенчатый принцип нагрузки;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скачкообразный принцип нагрузки. 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Pr="00087D31">
        <w:rPr>
          <w:b/>
          <w:sz w:val="28"/>
          <w:szCs w:val="28"/>
        </w:rPr>
        <w:t>. При приеме подач игроку необходимо располагаться: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не ближе средней части площадки;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задней части площадки;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за границей площадки.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Овладение спортивной техникой волейбола в процессе обучения осущест</w:t>
      </w:r>
      <w:r w:rsidRPr="00087D31">
        <w:rPr>
          <w:b/>
          <w:sz w:val="28"/>
          <w:szCs w:val="28"/>
        </w:rPr>
        <w:t>в</w:t>
      </w:r>
      <w:r w:rsidRPr="00087D31">
        <w:rPr>
          <w:b/>
          <w:sz w:val="28"/>
          <w:szCs w:val="28"/>
        </w:rPr>
        <w:t>ляется по: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конкретным указаниям тренера;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определенной схеме;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произвольной схеме.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В волейболе быстрота проявляется в: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четырех основных формах;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основных формах;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трех основных формах. 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Передача мяча начинается с: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выбора направления движения мяча;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разгибания ног, туловища, рук;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удара по мячу и последующего сопровождения мяча.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Моделирование в волейболе представляет собой: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тактику действий команды на конкретную игру;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тактику действий сильнейших игроков команды;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выражение конечного состояния отдельных волейболистов и команды в целом. 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>. Игра в защите состоит из: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индивидуальных действий;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индивидуальных, групповых и командных действий;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приема, передачи и нападающего удара.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>. Стартовая позиция блокирующего игрока – в середине сетки, в … от нее: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одном метре;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двух метрах;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полуметре.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 В достижении спортивного результата в волейболе условно можно выд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>лить: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две ступени;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 xml:space="preserve">б) три ступени;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пять ступеней.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Групповые и командные тактические действия вначале изучаются: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практически;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индивидуально;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г) теоретически. 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В последнее время в практике волейбола распространены: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три варианта комплектования стартовой шестерки;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два варианта комплектования стартовой шестерки;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четыре варианта комплектования стартовой шестерки.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Как называется свободный защитник: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Лимеро;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Лидеро;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Либеро. 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20</w:t>
      </w:r>
      <w:r w:rsidRPr="00087D31">
        <w:rPr>
          <w:b/>
          <w:sz w:val="28"/>
          <w:szCs w:val="28"/>
        </w:rPr>
        <w:t>. Цель игры в три касания: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запутать соперника;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подготовка к нападающему удару;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для разыгрывания мяча.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Pr="00087D31">
        <w:rPr>
          <w:b/>
          <w:sz w:val="28"/>
          <w:szCs w:val="28"/>
        </w:rPr>
        <w:t>. Как называется действие игрока позволяющий оставить мяч в игре после подачи: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прием мяча;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все ответы верны;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отбивание мяча.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Pr="00087D31">
        <w:rPr>
          <w:b/>
          <w:sz w:val="28"/>
          <w:szCs w:val="28"/>
        </w:rPr>
        <w:t>. Может игрок в 3 зоне принять мяч после подачи: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да, может;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любой игрок может принять мяч;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могут принять только игроки в 5,6 и 1 зоне.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Pr="00087D31">
        <w:rPr>
          <w:b/>
          <w:sz w:val="28"/>
          <w:szCs w:val="28"/>
        </w:rPr>
        <w:t>. Игра в волейболе начинается с: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переброса;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подачи;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передачи.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24</w:t>
      </w:r>
      <w:r w:rsidRPr="00087D31">
        <w:rPr>
          <w:b/>
          <w:sz w:val="28"/>
          <w:szCs w:val="28"/>
        </w:rPr>
        <w:t>. Какой подачи нет в волейболе: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закручивающая подача;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верхняя прямая;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подача в прыжке.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Pr="00087D31">
        <w:rPr>
          <w:b/>
          <w:sz w:val="28"/>
          <w:szCs w:val="28"/>
        </w:rPr>
        <w:t>. Партия считается выигранной, если: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команда первая набирает 15 очков с преимуществом минимум 2 очка;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команда первая набирает 30 очков;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в) команда первая набирает 25 очков с преимуществом минимум 2 очка. 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а) команда соперника совершает ошибку;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мяч попал в сетку;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мяч вылетел в аут.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Pr="00087D31">
        <w:rPr>
          <w:b/>
          <w:sz w:val="28"/>
          <w:szCs w:val="28"/>
        </w:rPr>
        <w:t>. Во время игры команда получает очко: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мяч попал в сетку;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б) мяч вылетел в аут;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 успешном приземление мяча на площадку соперника. +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28</w:t>
      </w:r>
      <w:r w:rsidRPr="00087D31">
        <w:rPr>
          <w:b/>
          <w:sz w:val="28"/>
          <w:szCs w:val="28"/>
        </w:rPr>
        <w:t>. Что означает слово «волейбол»: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скользящий мяч;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б) удар с лету; </w:t>
      </w:r>
      <w:r>
        <w:rPr>
          <w:sz w:val="28"/>
          <w:szCs w:val="28"/>
        </w:rPr>
        <w:t xml:space="preserve">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прыгающий мяч.</w:t>
      </w:r>
    </w:p>
    <w:p w:rsidR="00AA0964" w:rsidRDefault="00AA0964" w:rsidP="00860477">
      <w:pPr>
        <w:spacing w:line="240" w:lineRule="auto"/>
        <w:contextualSpacing/>
        <w:rPr>
          <w:b/>
          <w:sz w:val="28"/>
        </w:rPr>
      </w:pPr>
    </w:p>
    <w:p w:rsidR="00AA0964" w:rsidRPr="00860477" w:rsidRDefault="00AA0964" w:rsidP="00AB5B2E">
      <w:pPr>
        <w:spacing w:line="240" w:lineRule="auto"/>
        <w:ind w:firstLine="964"/>
        <w:contextualSpacing/>
        <w:rPr>
          <w:b/>
          <w:sz w:val="32"/>
          <w:szCs w:val="28"/>
        </w:rPr>
      </w:pPr>
      <w:r>
        <w:rPr>
          <w:b/>
          <w:sz w:val="28"/>
        </w:rPr>
        <w:t>Раздел 5. Т</w:t>
      </w:r>
      <w:r w:rsidRPr="00860477">
        <w:rPr>
          <w:b/>
          <w:sz w:val="28"/>
        </w:rPr>
        <w:t>актические элементы в нападение.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87D31">
        <w:rPr>
          <w:b/>
          <w:sz w:val="28"/>
          <w:szCs w:val="28"/>
        </w:rPr>
        <w:t>Стойка волейболиста помогает игроку: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быстро переместиться «под мяч»;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следить за полетом мяча;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выполнить нападающий удар.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087D31">
        <w:rPr>
          <w:b/>
          <w:sz w:val="28"/>
          <w:szCs w:val="28"/>
        </w:rPr>
        <w:t>. Специальная разминка волейболиста включает в себя: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беговые упражнения;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упражнения с мячом;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силовые упражнения.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087D31">
        <w:rPr>
          <w:b/>
          <w:sz w:val="28"/>
          <w:szCs w:val="28"/>
        </w:rPr>
        <w:t>. Игроки каких зон могут принимать участие в групповом блоке (ставить групповой блок)?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2, 3;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2, 3, 4;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3, 4, 5.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087D31">
        <w:rPr>
          <w:b/>
          <w:sz w:val="28"/>
          <w:szCs w:val="28"/>
        </w:rPr>
        <w:t>. Какие действия или термины относятся к волейболу: 1) очко, 2) гол, 3) зона, 4) пенальти, 5) подсечка, 6) переход, 7) блок, 8) вне игры, 9) партия, 10) штра</w:t>
      </w:r>
      <w:r w:rsidRPr="00087D31">
        <w:rPr>
          <w:b/>
          <w:sz w:val="28"/>
          <w:szCs w:val="28"/>
        </w:rPr>
        <w:t>ф</w:t>
      </w:r>
      <w:r w:rsidRPr="00087D31">
        <w:rPr>
          <w:b/>
          <w:sz w:val="28"/>
          <w:szCs w:val="28"/>
        </w:rPr>
        <w:t>ной удар?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1, 3, 7, 9;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1, 2, 5, 7, 10;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2, 4, 5, 6, 8.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87D31">
        <w:rPr>
          <w:b/>
          <w:sz w:val="28"/>
          <w:szCs w:val="28"/>
        </w:rPr>
        <w:t>. Выпрыгивание на блок выполняется толчком вверх: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одной ногой;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обеими ногами.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087D31">
        <w:rPr>
          <w:b/>
          <w:sz w:val="28"/>
          <w:szCs w:val="28"/>
        </w:rPr>
        <w:t>. Часто при неправильном приеме мяча сверху происходит растяжение мышц (связок) большого пальца руки. Что нельзя делать при оказании первой довр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чебной помощи?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охлаждать поврежденный сустав;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согревать поврежденный сустав;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обратиться к врачу.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87D31">
        <w:rPr>
          <w:b/>
          <w:sz w:val="28"/>
          <w:szCs w:val="28"/>
        </w:rPr>
        <w:t>. Что не является ошибкой при приеме мяча сверху?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на выставленные вперед большие пальцы рук;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прием на кисти рук, поставленные параллельно друг другу;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прием на все пальцы рук.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8.</w:t>
      </w:r>
      <w:r w:rsidRPr="00087D31">
        <w:rPr>
          <w:b/>
          <w:sz w:val="28"/>
          <w:szCs w:val="28"/>
        </w:rPr>
        <w:t xml:space="preserve"> Какой способ приема мяча следует применить, если подача сильная и мяч немного не долетает до игрока?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сверху двумя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снизу двумя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одной рукой снизу.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lastRenderedPageBreak/>
        <w:t xml:space="preserve">9. Обязательным условием правильного выполнения верхней передачи мяча является:  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прием игроком стойки волейболиста;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своевременный выход игрока под мяч и выбор исходного положения;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своевременное сгибание и разгибание ног.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087D31">
        <w:rPr>
          <w:b/>
          <w:sz w:val="28"/>
          <w:szCs w:val="28"/>
        </w:rPr>
        <w:t>. При верхней передаче мяча на большое расстояние передача заканчивае</w:t>
      </w:r>
      <w:r w:rsidRPr="00087D31">
        <w:rPr>
          <w:b/>
          <w:sz w:val="28"/>
          <w:szCs w:val="28"/>
        </w:rPr>
        <w:t>т</w:t>
      </w:r>
      <w:r w:rsidRPr="00087D31">
        <w:rPr>
          <w:b/>
          <w:sz w:val="28"/>
          <w:szCs w:val="28"/>
        </w:rPr>
        <w:t>ся: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коротким движением рук и полным выпрямлением ног;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полусогнутыми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полным выпрямлением рук и ног.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087D31">
        <w:rPr>
          <w:b/>
          <w:sz w:val="28"/>
          <w:szCs w:val="28"/>
        </w:rPr>
        <w:t>. Основным способом приема и передачи мяча в волейболе является: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нижняя передача мяча двумя руками;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нижняя передача одной рукой;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верхняя передача двумя руками.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087D31">
        <w:rPr>
          <w:b/>
          <w:sz w:val="28"/>
          <w:szCs w:val="28"/>
        </w:rPr>
        <w:t>. Верхняя передача мяча выполняется приемом мяча: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все пальцы обеих рук;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три пальца и ладони рук;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ладони;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г) на большой и указательный пальцы обеих рук.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087D31">
        <w:rPr>
          <w:b/>
          <w:sz w:val="28"/>
          <w:szCs w:val="28"/>
        </w:rPr>
        <w:t>. При приеме мяча двумя руками снизу не рекомендуется принимать мяч: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на сомкнутые предплечья;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на раскрытые ладони;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на сомкнутые кулаки.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Pr="00087D31">
        <w:rPr>
          <w:b/>
          <w:sz w:val="28"/>
          <w:szCs w:val="28"/>
        </w:rPr>
        <w:t>.Центральный орган волейбола как международного вида спорта: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FIDE;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FIVB;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FIBB.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15</w:t>
      </w:r>
      <w:r w:rsidRPr="00087D31">
        <w:rPr>
          <w:b/>
          <w:sz w:val="28"/>
          <w:szCs w:val="28"/>
        </w:rPr>
        <w:t>. На конгрессе в  Марселе были утверждены  Официальные Международные          правила: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1926 г.;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1951 г.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Pr="00087D31">
        <w:rPr>
          <w:b/>
          <w:sz w:val="28"/>
          <w:szCs w:val="28"/>
        </w:rPr>
        <w:t>.Национальная федерация СССР была образована: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1920 г.;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1923 г.;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1930 г.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087D31">
        <w:rPr>
          <w:b/>
          <w:sz w:val="28"/>
          <w:szCs w:val="28"/>
        </w:rPr>
        <w:t>. Национальная федерация   волейбола  СССР вступила в FIVB: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в 1939т г.;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в 1945 г.;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в 1948 г.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087D31">
        <w:rPr>
          <w:b/>
          <w:sz w:val="28"/>
          <w:szCs w:val="28"/>
        </w:rPr>
        <w:t>. Команды – призеры Олимпийских игр в 2008г. в Пекине Мужчины: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а) 1место – США, 2 место – Бразилия, 3 место – Россия;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1место – Россия, 2 место – США, 3 место – Бразилия;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1место – Бразилия, 2 место – Россия, 3 место – США.</w:t>
      </w:r>
    </w:p>
    <w:p w:rsidR="00AA0964" w:rsidRPr="00087D31" w:rsidRDefault="00AA0964" w:rsidP="00087D31">
      <w:pPr>
        <w:spacing w:line="240" w:lineRule="auto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19</w:t>
      </w:r>
      <w:r w:rsidRPr="00087D31">
        <w:rPr>
          <w:b/>
          <w:sz w:val="28"/>
          <w:szCs w:val="28"/>
        </w:rPr>
        <w:t>. Команды – призеры Олимпийских игр в 2008г. в Пекине Женщины: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lastRenderedPageBreak/>
        <w:t>а) 1 место – Китай, 2 место – США, 3 место – Бразилия;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б) 2 место – Бразилия, 2 место – США, 3 место – Китай;</w:t>
      </w:r>
    </w:p>
    <w:p w:rsidR="00AA0964" w:rsidRPr="00087D31" w:rsidRDefault="00AA0964" w:rsidP="00087D31">
      <w:pPr>
        <w:spacing w:line="240" w:lineRule="auto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в) 3 место – США, 2 место – Китай, 3 место – Россия.</w:t>
      </w:r>
    </w:p>
    <w:p w:rsidR="00AA0964" w:rsidRDefault="00AA0964" w:rsidP="004971A7">
      <w:pPr>
        <w:spacing w:after="0" w:line="240" w:lineRule="auto"/>
        <w:ind w:firstLine="964"/>
        <w:contextualSpacing/>
        <w:jc w:val="both"/>
        <w:rPr>
          <w:b/>
          <w:sz w:val="28"/>
          <w:szCs w:val="28"/>
        </w:rPr>
      </w:pPr>
    </w:p>
    <w:p w:rsidR="00AA0964" w:rsidRPr="004971A7" w:rsidRDefault="00AA0964" w:rsidP="004971A7">
      <w:pPr>
        <w:spacing w:after="0" w:line="240" w:lineRule="auto"/>
        <w:ind w:firstLine="964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 xml:space="preserve">Раздел 6. Общая физическая и спортивная подготовка </w:t>
      </w:r>
      <w:r>
        <w:rPr>
          <w:b/>
          <w:sz w:val="28"/>
          <w:szCs w:val="28"/>
        </w:rPr>
        <w:t>волейболиста.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1. В комплекс средств физического воспитания входят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технические средства;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физиологические упражнения;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оздоровительные силы природы;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тренажеры.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2. Эффект физических упражнений определяется его содержанием, под кот</w:t>
      </w:r>
      <w:r w:rsidRPr="004971A7">
        <w:rPr>
          <w:b/>
          <w:sz w:val="28"/>
          <w:szCs w:val="28"/>
        </w:rPr>
        <w:t>о</w:t>
      </w:r>
      <w:r w:rsidRPr="004971A7">
        <w:rPr>
          <w:b/>
          <w:sz w:val="28"/>
          <w:szCs w:val="28"/>
        </w:rPr>
        <w:t>рым понимается совокупность следующих процессов, происходящих в орг</w:t>
      </w:r>
      <w:r w:rsidRPr="004971A7">
        <w:rPr>
          <w:b/>
          <w:sz w:val="28"/>
          <w:szCs w:val="28"/>
        </w:rPr>
        <w:t>а</w:t>
      </w:r>
      <w:r w:rsidRPr="004971A7">
        <w:rPr>
          <w:b/>
          <w:sz w:val="28"/>
          <w:szCs w:val="28"/>
        </w:rPr>
        <w:t>низме человека при выполнении данного упражнениям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физиологических;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социологических;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психологических;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экологических.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3.</w:t>
      </w:r>
      <w:r w:rsidRPr="004971A7">
        <w:rPr>
          <w:sz w:val="28"/>
          <w:szCs w:val="28"/>
        </w:rPr>
        <w:t xml:space="preserve"> </w:t>
      </w:r>
      <w:r w:rsidRPr="004971A7">
        <w:rPr>
          <w:b/>
          <w:sz w:val="28"/>
          <w:szCs w:val="28"/>
        </w:rPr>
        <w:t>Техника физических упражнений — это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 применения двигательных действий;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отдельные стороны двигательных способностей человека;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сбалансированная динамика физической нагрузки;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способы выполнения двигательных действий, с помощью которых эффективно решается двигательная задача.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4. Методы физического воспитания — это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морфофункциональные способности спортсмена;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способы применения физических упражнений;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способности выполнения максимальных усилий;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техники выполнения максимальных усилий.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5. Среди общепедагогических методов, используемых в физическом воспит</w:t>
      </w:r>
      <w:r w:rsidRPr="004971A7">
        <w:rPr>
          <w:b/>
          <w:sz w:val="28"/>
          <w:szCs w:val="28"/>
        </w:rPr>
        <w:t>а</w:t>
      </w:r>
      <w:r w:rsidRPr="004971A7">
        <w:rPr>
          <w:b/>
          <w:sz w:val="28"/>
          <w:szCs w:val="28"/>
        </w:rPr>
        <w:t>нии, выделяют методы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использование слова;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обеспечение наглядности;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строгой регламентации;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соревнований.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6. Сила — это способность человека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противостоять утомлению;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преодолевать внешнее сопротивление;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выполнять движения с большой амплитудой;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управлять своими движениями.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7. Выносливость — это способность организма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выполнять движения в минимальный для данных условий промежуток времени;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адаптироваться к физическим нагрузкам;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длительное время выполнять мышечную работу, преодолевая наступающее уто</w:t>
      </w:r>
      <w:r w:rsidRPr="004971A7">
        <w:rPr>
          <w:sz w:val="28"/>
          <w:szCs w:val="28"/>
        </w:rPr>
        <w:t>м</w:t>
      </w:r>
      <w:r w:rsidRPr="004971A7">
        <w:rPr>
          <w:sz w:val="28"/>
          <w:szCs w:val="28"/>
        </w:rPr>
        <w:t>ление;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быстро разучивать новые движения.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lastRenderedPageBreak/>
        <w:t>8. Гибкость — это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4971A7">
        <w:rPr>
          <w:b/>
          <w:sz w:val="28"/>
          <w:szCs w:val="28"/>
        </w:rPr>
        <w:t>9. Быстрота — это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4971A7">
        <w:rPr>
          <w:b/>
          <w:sz w:val="28"/>
          <w:szCs w:val="28"/>
        </w:rPr>
        <w:t>0. Ловкость — это</w:t>
      </w:r>
      <w:r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способность управлять своими движениями во времени и пространстве, перестр</w:t>
      </w:r>
      <w:r w:rsidRPr="004971A7">
        <w:rPr>
          <w:sz w:val="28"/>
          <w:szCs w:val="28"/>
        </w:rPr>
        <w:t>а</w:t>
      </w:r>
      <w:r w:rsidRPr="004971A7">
        <w:rPr>
          <w:sz w:val="28"/>
          <w:szCs w:val="28"/>
        </w:rPr>
        <w:t>ивать двигательную деятельность в соответствии с требованиями меняющейся о</w:t>
      </w:r>
      <w:r w:rsidRPr="004971A7">
        <w:rPr>
          <w:sz w:val="28"/>
          <w:szCs w:val="28"/>
        </w:rPr>
        <w:t>б</w:t>
      </w:r>
      <w:r w:rsidRPr="004971A7">
        <w:rPr>
          <w:sz w:val="28"/>
          <w:szCs w:val="28"/>
        </w:rPr>
        <w:t>становки, быстро овладевать новыми движениями;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способность длительное время выполнять мышечную работу, преодолевая наст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пающее утомление;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способность выполнять движения с большой амплитудой;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способность выполнять движения в минимальный для данных условий промеж</w:t>
      </w:r>
      <w:r w:rsidRPr="004971A7">
        <w:rPr>
          <w:sz w:val="28"/>
          <w:szCs w:val="28"/>
        </w:rPr>
        <w:t>у</w:t>
      </w:r>
      <w:r w:rsidRPr="004971A7">
        <w:rPr>
          <w:sz w:val="28"/>
          <w:szCs w:val="28"/>
        </w:rPr>
        <w:t>ток времени.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Pr="004971A7">
        <w:rPr>
          <w:b/>
          <w:sz w:val="28"/>
          <w:szCs w:val="28"/>
        </w:rPr>
        <w:t>. К средствам физического воспитания относятся</w:t>
      </w:r>
      <w:r w:rsidRPr="00AB5B2E">
        <w:rPr>
          <w:b/>
          <w:sz w:val="28"/>
          <w:szCs w:val="28"/>
        </w:rPr>
        <w:t>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тренажерные устройства;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физические упражнения;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круговая тренировка;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идеомоторные упражнения.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12</w:t>
      </w:r>
      <w:r w:rsidRPr="004971A7">
        <w:rPr>
          <w:b/>
          <w:sz w:val="28"/>
          <w:szCs w:val="28"/>
        </w:rPr>
        <w:t>. Формы самостоятельных занятий: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упражнения в течении учебного дня;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утренняя гигиеническая гимнастика;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разминка;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самостоятельные тренировочные занятия.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Pr="004971A7">
        <w:rPr>
          <w:b/>
          <w:sz w:val="28"/>
          <w:szCs w:val="28"/>
        </w:rPr>
        <w:t xml:space="preserve">. </w:t>
      </w:r>
      <w:r w:rsidRPr="00AB5B2E">
        <w:rPr>
          <w:b/>
          <w:sz w:val="28"/>
          <w:szCs w:val="28"/>
        </w:rPr>
        <w:t>Из скольких частей состоит классическое тренировочное занятие?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а) одной;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б) трех;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в) пяти;</w:t>
      </w:r>
    </w:p>
    <w:p w:rsidR="00AA0964" w:rsidRPr="004971A7" w:rsidRDefault="00AA0964" w:rsidP="004971A7">
      <w:pPr>
        <w:spacing w:after="0" w:line="240" w:lineRule="auto"/>
        <w:contextualSpacing/>
        <w:jc w:val="both"/>
        <w:rPr>
          <w:sz w:val="28"/>
          <w:szCs w:val="28"/>
        </w:rPr>
      </w:pPr>
      <w:r w:rsidRPr="004971A7">
        <w:rPr>
          <w:sz w:val="28"/>
          <w:szCs w:val="28"/>
        </w:rPr>
        <w:t>г) семи.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Pr="004971A7">
        <w:rPr>
          <w:rFonts w:ascii="Times New Roman" w:hAnsi="Times New Roman"/>
          <w:b/>
          <w:sz w:val="28"/>
          <w:szCs w:val="28"/>
        </w:rPr>
        <w:t>. Физическое воспитание осуществляется на основе обязательных госуда</w:t>
      </w:r>
      <w:r w:rsidRPr="004971A7">
        <w:rPr>
          <w:rFonts w:ascii="Times New Roman" w:hAnsi="Times New Roman"/>
          <w:b/>
          <w:sz w:val="28"/>
          <w:szCs w:val="28"/>
        </w:rPr>
        <w:t>р</w:t>
      </w:r>
      <w:r w:rsidRPr="004971A7">
        <w:rPr>
          <w:rFonts w:ascii="Times New Roman" w:hAnsi="Times New Roman"/>
          <w:b/>
          <w:sz w:val="28"/>
          <w:szCs w:val="28"/>
        </w:rPr>
        <w:t>ственных программ по физической культуре и спорту. Эти программы соде</w:t>
      </w:r>
      <w:r w:rsidRPr="004971A7">
        <w:rPr>
          <w:rFonts w:ascii="Times New Roman" w:hAnsi="Times New Roman"/>
          <w:b/>
          <w:sz w:val="28"/>
          <w:szCs w:val="28"/>
        </w:rPr>
        <w:t>р</w:t>
      </w:r>
      <w:r w:rsidRPr="004971A7">
        <w:rPr>
          <w:rFonts w:ascii="Times New Roman" w:hAnsi="Times New Roman"/>
          <w:b/>
          <w:sz w:val="28"/>
          <w:szCs w:val="28"/>
        </w:rPr>
        <w:t>жат: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lastRenderedPageBreak/>
        <w:t>а) разрядные нормативы и требования по видам спорта;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методики занятий физическими упражнениями;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общие социально-педагогические принципы системы физического воспитания;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 научно обоснованные задачи и средства физического воспитания, комплексы дв</w:t>
      </w:r>
      <w:r w:rsidRPr="004971A7">
        <w:rPr>
          <w:rFonts w:ascii="Times New Roman" w:hAnsi="Times New Roman"/>
          <w:sz w:val="28"/>
          <w:szCs w:val="28"/>
        </w:rPr>
        <w:t>и</w:t>
      </w:r>
      <w:r w:rsidRPr="004971A7">
        <w:rPr>
          <w:rFonts w:ascii="Times New Roman" w:hAnsi="Times New Roman"/>
          <w:sz w:val="28"/>
          <w:szCs w:val="28"/>
        </w:rPr>
        <w:t>гательных умений и навыков, подлежащих усвоению, перечень конкретных норм и требований.</w:t>
      </w:r>
    </w:p>
    <w:p w:rsidR="00AA0964" w:rsidRPr="004971A7" w:rsidRDefault="00AA0964" w:rsidP="004971A7">
      <w:pPr>
        <w:pStyle w:val="af3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</w:t>
      </w:r>
      <w:r w:rsidRPr="004971A7">
        <w:rPr>
          <w:rFonts w:ascii="Times New Roman" w:hAnsi="Times New Roman"/>
          <w:b/>
          <w:sz w:val="28"/>
          <w:szCs w:val="28"/>
        </w:rPr>
        <w:t xml:space="preserve"> Методы строгого регламентированного упражнения подразделяется на: </w:t>
      </w:r>
    </w:p>
    <w:p w:rsidR="00AA0964" w:rsidRPr="004971A7" w:rsidRDefault="00AA0964" w:rsidP="004971A7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4971A7">
        <w:rPr>
          <w:rFonts w:ascii="Times New Roman" w:hAnsi="Times New Roman"/>
          <w:sz w:val="28"/>
          <w:szCs w:val="28"/>
        </w:rPr>
        <w:t xml:space="preserve"> методы обучения двигательным действиям и методы воспитания физических к</w:t>
      </w:r>
      <w:r w:rsidRPr="004971A7">
        <w:rPr>
          <w:rFonts w:ascii="Times New Roman" w:hAnsi="Times New Roman"/>
          <w:sz w:val="28"/>
          <w:szCs w:val="28"/>
        </w:rPr>
        <w:t>а</w:t>
      </w:r>
      <w:r w:rsidRPr="004971A7">
        <w:rPr>
          <w:rFonts w:ascii="Times New Roman" w:hAnsi="Times New Roman"/>
          <w:sz w:val="28"/>
          <w:szCs w:val="28"/>
        </w:rPr>
        <w:t>честв;</w:t>
      </w:r>
    </w:p>
    <w:p w:rsidR="00AA0964" w:rsidRPr="004971A7" w:rsidRDefault="00AA0964" w:rsidP="004971A7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)</w:t>
      </w:r>
      <w:r w:rsidRPr="004971A7">
        <w:rPr>
          <w:rFonts w:ascii="Times New Roman" w:hAnsi="Times New Roman"/>
          <w:sz w:val="28"/>
          <w:szCs w:val="28"/>
        </w:rPr>
        <w:t xml:space="preserve"> методы общей и специальной физической подготовки;</w:t>
      </w:r>
    </w:p>
    <w:p w:rsidR="00AA0964" w:rsidRPr="004971A7" w:rsidRDefault="00AA0964" w:rsidP="004971A7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)</w:t>
      </w:r>
      <w:r w:rsidRPr="004971A7">
        <w:rPr>
          <w:rFonts w:ascii="Times New Roman" w:hAnsi="Times New Roman"/>
          <w:sz w:val="28"/>
          <w:szCs w:val="28"/>
        </w:rPr>
        <w:t xml:space="preserve"> игровой и соревновательный методы;</w:t>
      </w:r>
    </w:p>
    <w:p w:rsidR="00AA0964" w:rsidRPr="004971A7" w:rsidRDefault="00AA0964" w:rsidP="004971A7">
      <w:pPr>
        <w:pStyle w:val="af3"/>
        <w:contextualSpacing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)</w:t>
      </w:r>
      <w:r w:rsidRPr="004971A7">
        <w:rPr>
          <w:rFonts w:ascii="Times New Roman" w:hAnsi="Times New Roman"/>
          <w:sz w:val="28"/>
          <w:szCs w:val="28"/>
        </w:rPr>
        <w:t xml:space="preserve"> специфические и общепедагогические методы. 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4971A7">
        <w:rPr>
          <w:rFonts w:ascii="Times New Roman" w:hAnsi="Times New Roman"/>
          <w:b/>
          <w:sz w:val="28"/>
          <w:szCs w:val="28"/>
        </w:rPr>
        <w:t>.</w:t>
      </w:r>
      <w:r w:rsidRPr="004971A7"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b/>
          <w:sz w:val="28"/>
          <w:szCs w:val="28"/>
        </w:rPr>
        <w:t>Наиболее объективно физическая нагрузка, вызывающая положительные сдвиги в организме, дозируется по: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а) ЧСС ( частоте сердечных сокращений)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б) объему выполняемых физических упражнений;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в) интенсивности выполняемых физических упражнений;</w:t>
      </w:r>
    </w:p>
    <w:p w:rsidR="00AA0964" w:rsidRPr="004971A7" w:rsidRDefault="00AA0964" w:rsidP="004971A7">
      <w:pPr>
        <w:pStyle w:val="af3"/>
        <w:jc w:val="both"/>
        <w:rPr>
          <w:rFonts w:ascii="Times New Roman" w:hAnsi="Times New Roman"/>
          <w:sz w:val="28"/>
          <w:szCs w:val="28"/>
        </w:rPr>
      </w:pPr>
      <w:r w:rsidRPr="004971A7">
        <w:rPr>
          <w:rFonts w:ascii="Times New Roman" w:hAnsi="Times New Roman"/>
          <w:sz w:val="28"/>
          <w:szCs w:val="28"/>
        </w:rPr>
        <w:t>г)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71A7">
        <w:rPr>
          <w:rFonts w:ascii="Times New Roman" w:hAnsi="Times New Roman"/>
          <w:sz w:val="28"/>
          <w:szCs w:val="28"/>
        </w:rPr>
        <w:t>ЧСС, объему и интенсивности выполняемых физических упражнений.</w:t>
      </w:r>
    </w:p>
    <w:p w:rsidR="00AA0964" w:rsidRDefault="00AA0964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A0964" w:rsidRPr="0024266B" w:rsidRDefault="00AA0964" w:rsidP="00DB02A2">
      <w:pPr>
        <w:pStyle w:val="2"/>
        <w:tabs>
          <w:tab w:val="left" w:pos="426"/>
        </w:tabs>
        <w:spacing w:before="0" w:line="240" w:lineRule="auto"/>
        <w:ind w:firstLine="851"/>
        <w:jc w:val="both"/>
        <w:rPr>
          <w:szCs w:val="28"/>
        </w:rPr>
      </w:pPr>
      <w:r>
        <w:rPr>
          <w:szCs w:val="28"/>
        </w:rPr>
        <w:t xml:space="preserve">А1 </w:t>
      </w:r>
      <w:r w:rsidRPr="0024266B">
        <w:rPr>
          <w:szCs w:val="28"/>
        </w:rPr>
        <w:t>Вопросы для опроса</w:t>
      </w:r>
    </w:p>
    <w:p w:rsidR="00AA0964" w:rsidRPr="004971A7" w:rsidRDefault="00AA0964" w:rsidP="00087D31">
      <w:pPr>
        <w:spacing w:line="240" w:lineRule="auto"/>
        <w:ind w:firstLine="709"/>
        <w:contextualSpacing/>
        <w:jc w:val="both"/>
        <w:rPr>
          <w:sz w:val="28"/>
          <w:szCs w:val="28"/>
        </w:rPr>
      </w:pPr>
    </w:p>
    <w:p w:rsidR="00AA0964" w:rsidRDefault="00AA0964" w:rsidP="00DB02A2">
      <w:pPr>
        <w:ind w:firstLine="709"/>
        <w:jc w:val="both"/>
        <w:rPr>
          <w:szCs w:val="24"/>
        </w:rPr>
      </w:pPr>
      <w:bookmarkStart w:id="2" w:name="_Toc536781189"/>
      <w:r>
        <w:rPr>
          <w:b/>
          <w:szCs w:val="24"/>
        </w:rPr>
        <w:t>Раздел 1 Содержание игры волейбол и ее характеристика как средства физического воспитания.</w:t>
      </w:r>
      <w:r>
        <w:rPr>
          <w:szCs w:val="24"/>
        </w:rPr>
        <w:t xml:space="preserve"> </w:t>
      </w:r>
    </w:p>
    <w:p w:rsidR="00AA0964" w:rsidRPr="00DB02A2" w:rsidRDefault="00AA0964" w:rsidP="00DB02A2">
      <w:pPr>
        <w:pStyle w:val="afe"/>
        <w:spacing w:after="0" w:line="240" w:lineRule="auto"/>
        <w:ind w:left="0" w:firstLine="851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>История Российского волейбола, организация и проведение соревнований по</w:t>
      </w:r>
      <w:r>
        <w:rPr>
          <w:sz w:val="28"/>
          <w:szCs w:val="24"/>
        </w:rPr>
        <w:t xml:space="preserve"> </w:t>
      </w:r>
      <w:r w:rsidRPr="00DB02A2">
        <w:rPr>
          <w:sz w:val="28"/>
          <w:szCs w:val="24"/>
        </w:rPr>
        <w:t xml:space="preserve">волейболу.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2. Дайте общую х</w:t>
      </w:r>
      <w:r w:rsidRPr="00DB02A2">
        <w:rPr>
          <w:sz w:val="28"/>
          <w:szCs w:val="24"/>
        </w:rPr>
        <w:t xml:space="preserve">арактеристика игры в волейбол. </w:t>
      </w:r>
    </w:p>
    <w:p w:rsidR="00AA0964" w:rsidRPr="00DB02A2" w:rsidRDefault="00AA0964" w:rsidP="002A3DF6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DB02A2">
        <w:rPr>
          <w:sz w:val="28"/>
          <w:szCs w:val="24"/>
        </w:rPr>
        <w:t xml:space="preserve">Классификация волейбола. Правила игры.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DB02A2">
        <w:rPr>
          <w:sz w:val="28"/>
          <w:szCs w:val="24"/>
        </w:rPr>
        <w:t>Эволюция правил, развитие волейбольного движения и федераций по в</w:t>
      </w:r>
      <w:r w:rsidRPr="00DB02A2">
        <w:rPr>
          <w:sz w:val="28"/>
          <w:szCs w:val="24"/>
        </w:rPr>
        <w:t>о</w:t>
      </w:r>
      <w:r w:rsidRPr="00DB02A2">
        <w:rPr>
          <w:sz w:val="28"/>
          <w:szCs w:val="24"/>
        </w:rPr>
        <w:t xml:space="preserve">лейболу.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5. </w:t>
      </w:r>
      <w:r w:rsidRPr="00DB02A2">
        <w:rPr>
          <w:sz w:val="28"/>
          <w:szCs w:val="24"/>
        </w:rPr>
        <w:t xml:space="preserve">Правила судейства. Положение о проведении соревнований.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6. Техническое оснащение волейбола: и</w:t>
      </w:r>
      <w:r w:rsidRPr="00DB02A2">
        <w:rPr>
          <w:sz w:val="28"/>
          <w:szCs w:val="24"/>
        </w:rPr>
        <w:t>гровая площадка</w:t>
      </w:r>
      <w:r>
        <w:rPr>
          <w:sz w:val="28"/>
          <w:szCs w:val="24"/>
        </w:rPr>
        <w:t>, с</w:t>
      </w:r>
      <w:r w:rsidRPr="00DB02A2">
        <w:rPr>
          <w:sz w:val="28"/>
          <w:szCs w:val="24"/>
        </w:rPr>
        <w:t>етки и стойки</w:t>
      </w:r>
      <w:r>
        <w:rPr>
          <w:sz w:val="28"/>
          <w:szCs w:val="24"/>
        </w:rPr>
        <w:t>, м</w:t>
      </w:r>
      <w:r w:rsidRPr="00DB02A2">
        <w:rPr>
          <w:sz w:val="28"/>
          <w:szCs w:val="24"/>
        </w:rPr>
        <w:t>я</w:t>
      </w:r>
      <w:r w:rsidRPr="00DB02A2">
        <w:rPr>
          <w:sz w:val="28"/>
          <w:szCs w:val="24"/>
        </w:rPr>
        <w:t xml:space="preserve">чи.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7. Назовите основные в</w:t>
      </w:r>
      <w:r w:rsidRPr="00DB02A2">
        <w:rPr>
          <w:sz w:val="28"/>
          <w:szCs w:val="24"/>
        </w:rPr>
        <w:t xml:space="preserve">иды соревнований.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>8. Ос</w:t>
      </w:r>
      <w:r w:rsidRPr="00DB02A2">
        <w:rPr>
          <w:sz w:val="28"/>
          <w:szCs w:val="24"/>
        </w:rPr>
        <w:t>обенности проведения соревнований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2 Технические элементы в защите.</w:t>
      </w:r>
      <w:r w:rsidRPr="00DB02A2">
        <w:rPr>
          <w:sz w:val="28"/>
          <w:szCs w:val="24"/>
        </w:rPr>
        <w:t xml:space="preserve"> 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Опишите технику выполнения элементов: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1. </w:t>
      </w:r>
      <w:r w:rsidRPr="00DB02A2">
        <w:rPr>
          <w:sz w:val="28"/>
          <w:szCs w:val="24"/>
          <w:lang w:eastAsia="ru-RU"/>
        </w:rPr>
        <w:t>Передача мяча двумя руками сверху: передача над собой на месте, в движ</w:t>
      </w:r>
      <w:r w:rsidRPr="00DB02A2">
        <w:rPr>
          <w:sz w:val="28"/>
          <w:szCs w:val="24"/>
          <w:lang w:eastAsia="ru-RU"/>
        </w:rPr>
        <w:t>е</w:t>
      </w:r>
      <w:r w:rsidRPr="00DB02A2">
        <w:rPr>
          <w:sz w:val="28"/>
          <w:szCs w:val="24"/>
          <w:lang w:eastAsia="ru-RU"/>
        </w:rPr>
        <w:t>нии и после перемещения и остановки</w:t>
      </w:r>
      <w:r>
        <w:rPr>
          <w:sz w:val="28"/>
          <w:szCs w:val="24"/>
          <w:lang w:eastAsia="ru-RU"/>
        </w:rPr>
        <w:t>.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>2. П</w:t>
      </w:r>
      <w:r w:rsidRPr="00DB02A2">
        <w:rPr>
          <w:sz w:val="28"/>
          <w:szCs w:val="24"/>
          <w:lang w:eastAsia="ru-RU"/>
        </w:rPr>
        <w:t>ередача мяча в парах: встречная; над собой - партнеру.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3. </w:t>
      </w:r>
      <w:r w:rsidRPr="00DB02A2">
        <w:rPr>
          <w:sz w:val="28"/>
          <w:szCs w:val="24"/>
          <w:lang w:eastAsia="ru-RU"/>
        </w:rPr>
        <w:t>Прием и передача мяча (верхняя и нижняя) на месте индивидуально и в п</w:t>
      </w:r>
      <w:r w:rsidRPr="00DB02A2">
        <w:rPr>
          <w:sz w:val="28"/>
          <w:szCs w:val="24"/>
          <w:lang w:eastAsia="ru-RU"/>
        </w:rPr>
        <w:t>а</w:t>
      </w:r>
      <w:r w:rsidRPr="00DB02A2">
        <w:rPr>
          <w:sz w:val="28"/>
          <w:szCs w:val="24"/>
          <w:lang w:eastAsia="ru-RU"/>
        </w:rPr>
        <w:t>рах, после перемещения, в прыжке.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4. </w:t>
      </w:r>
      <w:r w:rsidRPr="00DB02A2">
        <w:rPr>
          <w:sz w:val="28"/>
          <w:szCs w:val="24"/>
          <w:lang w:eastAsia="ru-RU"/>
        </w:rPr>
        <w:t>Нижняя и</w:t>
      </w:r>
      <w:r w:rsidRPr="00DB02A2">
        <w:rPr>
          <w:sz w:val="28"/>
          <w:szCs w:val="24"/>
        </w:rPr>
        <w:t xml:space="preserve"> </w:t>
      </w:r>
      <w:r w:rsidRPr="00DB02A2">
        <w:rPr>
          <w:sz w:val="28"/>
          <w:szCs w:val="24"/>
          <w:lang w:eastAsia="ru-RU"/>
        </w:rPr>
        <w:t xml:space="preserve">верхняя прямая подача. 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  <w:lang w:eastAsia="ru-RU"/>
        </w:rPr>
      </w:pPr>
      <w:r>
        <w:rPr>
          <w:sz w:val="28"/>
          <w:szCs w:val="24"/>
          <w:lang w:eastAsia="ru-RU"/>
        </w:rPr>
        <w:t xml:space="preserve">5. </w:t>
      </w:r>
      <w:r w:rsidRPr="00DB02A2">
        <w:rPr>
          <w:sz w:val="28"/>
          <w:szCs w:val="24"/>
          <w:lang w:eastAsia="ru-RU"/>
        </w:rPr>
        <w:t>Прием мяча после подачи: на месте; после перемещения</w:t>
      </w:r>
      <w:r w:rsidRPr="00DB02A2">
        <w:rPr>
          <w:sz w:val="28"/>
          <w:szCs w:val="24"/>
        </w:rPr>
        <w:t>.</w:t>
      </w:r>
      <w:r w:rsidRPr="00DB02A2">
        <w:rPr>
          <w:sz w:val="28"/>
          <w:szCs w:val="24"/>
          <w:lang w:eastAsia="ru-RU"/>
        </w:rPr>
        <w:t xml:space="preserve"> </w:t>
      </w:r>
    </w:p>
    <w:p w:rsidR="00AA0964" w:rsidRDefault="00AA0964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  <w:lang w:eastAsia="ru-RU"/>
        </w:rPr>
        <w:t xml:space="preserve">6. </w:t>
      </w:r>
      <w:r w:rsidRPr="00DB02A2">
        <w:rPr>
          <w:sz w:val="28"/>
          <w:szCs w:val="24"/>
        </w:rPr>
        <w:t>Прием мяча после подачи: на месте; после перемещения</w:t>
      </w:r>
      <w:r>
        <w:rPr>
          <w:sz w:val="28"/>
          <w:szCs w:val="24"/>
        </w:rPr>
        <w:t>.</w:t>
      </w:r>
    </w:p>
    <w:p w:rsidR="00AA0964" w:rsidRPr="00DB02A2" w:rsidRDefault="00AA0964" w:rsidP="00DB02A2">
      <w:pPr>
        <w:spacing w:after="0" w:line="240" w:lineRule="auto"/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7. </w:t>
      </w:r>
      <w:r w:rsidRPr="00DB02A2">
        <w:rPr>
          <w:sz w:val="28"/>
          <w:szCs w:val="24"/>
        </w:rPr>
        <w:t>Одиночный блок</w:t>
      </w:r>
      <w:r>
        <w:rPr>
          <w:sz w:val="28"/>
          <w:szCs w:val="24"/>
        </w:rPr>
        <w:t xml:space="preserve">, блок </w:t>
      </w:r>
      <w:r w:rsidRPr="00DB02A2">
        <w:rPr>
          <w:sz w:val="28"/>
          <w:szCs w:val="24"/>
        </w:rPr>
        <w:t xml:space="preserve">вдвоем, страховка. </w:t>
      </w:r>
    </w:p>
    <w:p w:rsidR="00AA0964" w:rsidRDefault="00AA0964" w:rsidP="00DB02A2">
      <w:pPr>
        <w:spacing w:after="0" w:line="240" w:lineRule="auto"/>
        <w:ind w:firstLine="709"/>
        <w:jc w:val="both"/>
        <w:rPr>
          <w:b/>
          <w:sz w:val="28"/>
          <w:szCs w:val="24"/>
        </w:rPr>
      </w:pPr>
      <w:r w:rsidRPr="00DB02A2">
        <w:rPr>
          <w:b/>
          <w:sz w:val="28"/>
          <w:szCs w:val="24"/>
        </w:rPr>
        <w:t>Раздел 3 Технические элементы в нападение.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  <w:lang w:eastAsia="ru-RU"/>
        </w:rPr>
      </w:pPr>
      <w:r w:rsidRPr="002A3DF6">
        <w:rPr>
          <w:sz w:val="28"/>
          <w:szCs w:val="24"/>
          <w:lang w:eastAsia="ru-RU"/>
        </w:rPr>
        <w:t xml:space="preserve">Стойки и перемещения волейболиста.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Нападающий удар.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прямого нападающего удара на силу.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  <w:lang w:eastAsia="ru-RU"/>
        </w:rPr>
        <w:t xml:space="preserve">Прямой нападающий удар с подбрасывания мяча партнером. </w:t>
      </w:r>
      <w:r w:rsidRPr="002A3DF6">
        <w:rPr>
          <w:sz w:val="28"/>
          <w:szCs w:val="24"/>
        </w:rPr>
        <w:t xml:space="preserve">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Верхняя прямая подача мяча в заданную часть площадки.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переводом (кистью, с поворотом туловища).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нападающего удара с имитацией передачи.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Техника блокирования: одиночное, групповое. </w:t>
      </w:r>
    </w:p>
    <w:p w:rsidR="00AA0964" w:rsidRPr="002A3DF6" w:rsidRDefault="00AA0964" w:rsidP="002A3DF6">
      <w:pPr>
        <w:pStyle w:val="afe"/>
        <w:numPr>
          <w:ilvl w:val="0"/>
          <w:numId w:val="41"/>
        </w:numPr>
        <w:spacing w:after="0" w:line="240" w:lineRule="auto"/>
        <w:jc w:val="both"/>
        <w:rPr>
          <w:sz w:val="28"/>
          <w:szCs w:val="24"/>
        </w:rPr>
      </w:pPr>
      <w:r w:rsidRPr="002A3DF6">
        <w:rPr>
          <w:sz w:val="28"/>
          <w:szCs w:val="24"/>
        </w:rPr>
        <w:t xml:space="preserve">Индивидуальные и групповые действия в нападении.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10. </w:t>
      </w:r>
      <w:r w:rsidRPr="00DB02A2">
        <w:rPr>
          <w:sz w:val="28"/>
          <w:szCs w:val="24"/>
        </w:rPr>
        <w:t>Техника второй передачи у сетки для нападающего удара, прямого нап</w:t>
      </w:r>
      <w:r w:rsidRPr="00DB02A2">
        <w:rPr>
          <w:sz w:val="28"/>
          <w:szCs w:val="24"/>
        </w:rPr>
        <w:t>а</w:t>
      </w:r>
      <w:r w:rsidRPr="00DB02A2">
        <w:rPr>
          <w:sz w:val="28"/>
          <w:szCs w:val="24"/>
        </w:rPr>
        <w:t>дающего удара с переводом.</w:t>
      </w:r>
    </w:p>
    <w:p w:rsidR="00AA0964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 w:rsidRPr="00DB02A2">
        <w:rPr>
          <w:b/>
          <w:sz w:val="28"/>
          <w:szCs w:val="24"/>
        </w:rPr>
        <w:t>Раздел 4 Тактические элементы в защите.</w:t>
      </w:r>
      <w:r w:rsidRPr="00DB02A2">
        <w:rPr>
          <w:sz w:val="28"/>
          <w:szCs w:val="24"/>
        </w:rPr>
        <w:t xml:space="preserve"> </w:t>
      </w:r>
    </w:p>
    <w:p w:rsidR="00AA0964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1. </w:t>
      </w:r>
      <w:r w:rsidRPr="00DB02A2">
        <w:rPr>
          <w:sz w:val="28"/>
          <w:szCs w:val="24"/>
        </w:rPr>
        <w:t xml:space="preserve">Индивидуальные тактические действия в защите. </w:t>
      </w:r>
    </w:p>
    <w:p w:rsidR="00AA0964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2. </w:t>
      </w:r>
      <w:r w:rsidRPr="00DB02A2">
        <w:rPr>
          <w:sz w:val="28"/>
          <w:szCs w:val="24"/>
        </w:rPr>
        <w:t xml:space="preserve">Групповые тактические действия в защите. </w:t>
      </w:r>
    </w:p>
    <w:p w:rsidR="00AA0964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3. </w:t>
      </w:r>
      <w:r w:rsidRPr="00DB02A2">
        <w:rPr>
          <w:sz w:val="28"/>
          <w:szCs w:val="24"/>
        </w:rPr>
        <w:t xml:space="preserve">Командные тактические действия в защите. </w:t>
      </w:r>
    </w:p>
    <w:p w:rsidR="00AA0964" w:rsidRPr="00DB02A2" w:rsidRDefault="00AA0964" w:rsidP="00DB02A2">
      <w:pPr>
        <w:spacing w:after="0" w:line="240" w:lineRule="auto"/>
        <w:ind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4. </w:t>
      </w:r>
      <w:r w:rsidRPr="00DB02A2">
        <w:rPr>
          <w:sz w:val="28"/>
          <w:szCs w:val="24"/>
        </w:rPr>
        <w:t xml:space="preserve">Групповые действиям в защите внутри линии и между линиями. </w:t>
      </w:r>
    </w:p>
    <w:p w:rsidR="00AA0964" w:rsidRDefault="00AA0964" w:rsidP="00F028CF">
      <w:pPr>
        <w:pStyle w:val="Default"/>
        <w:ind w:firstLine="964"/>
        <w:jc w:val="both"/>
        <w:rPr>
          <w:sz w:val="28"/>
        </w:rPr>
      </w:pPr>
      <w:r w:rsidRPr="00DB02A2">
        <w:rPr>
          <w:b/>
          <w:sz w:val="28"/>
        </w:rPr>
        <w:t>Раздел 5 Тактические элементы в нападение.</w:t>
      </w:r>
      <w:r w:rsidRPr="00DB02A2">
        <w:rPr>
          <w:sz w:val="28"/>
        </w:rPr>
        <w:t xml:space="preserve"> </w:t>
      </w:r>
    </w:p>
    <w:p w:rsidR="00AA0964" w:rsidRDefault="00AA0964" w:rsidP="00DB02A2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DB02A2">
        <w:rPr>
          <w:sz w:val="28"/>
        </w:rPr>
        <w:t xml:space="preserve">Индивидуальные тактические действия в нападении. </w:t>
      </w:r>
    </w:p>
    <w:p w:rsidR="00AA0964" w:rsidRDefault="00AA0964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Pr="00DB02A2">
        <w:rPr>
          <w:sz w:val="28"/>
        </w:rPr>
        <w:t xml:space="preserve">Групповые тактические действия в нападении. </w:t>
      </w:r>
      <w:r>
        <w:rPr>
          <w:sz w:val="28"/>
        </w:rPr>
        <w:t xml:space="preserve">  </w:t>
      </w:r>
    </w:p>
    <w:p w:rsidR="00AA0964" w:rsidRDefault="00AA0964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3. </w:t>
      </w:r>
      <w:r w:rsidRPr="00DB02A2">
        <w:rPr>
          <w:sz w:val="28"/>
        </w:rPr>
        <w:t xml:space="preserve">Командные тактические действия в нападении. </w:t>
      </w:r>
    </w:p>
    <w:p w:rsidR="00AA0964" w:rsidRPr="008037CD" w:rsidRDefault="00AA0964" w:rsidP="008037CD">
      <w:pPr>
        <w:pStyle w:val="Default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r w:rsidRPr="00DB02A2">
        <w:rPr>
          <w:sz w:val="28"/>
        </w:rPr>
        <w:t xml:space="preserve">Обучение технико-тактическим действиям нападающего игрока (блок-аут). </w:t>
      </w:r>
    </w:p>
    <w:p w:rsidR="00AA0964" w:rsidRDefault="00AA0964" w:rsidP="00F028CF">
      <w:pPr>
        <w:spacing w:after="0" w:line="240" w:lineRule="auto"/>
        <w:ind w:firstLine="851"/>
        <w:contextualSpacing/>
        <w:rPr>
          <w:b/>
          <w:sz w:val="28"/>
        </w:rPr>
      </w:pPr>
      <w:r w:rsidRPr="008037CD">
        <w:rPr>
          <w:b/>
          <w:sz w:val="28"/>
        </w:rPr>
        <w:t>Раздел 6 Общая физи</w:t>
      </w:r>
      <w:r>
        <w:rPr>
          <w:b/>
          <w:sz w:val="28"/>
        </w:rPr>
        <w:t>ческая подготовка волейболиста.</w:t>
      </w:r>
    </w:p>
    <w:p w:rsidR="00AA0964" w:rsidRPr="00F028CF" w:rsidRDefault="00AA0964" w:rsidP="00F028C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 </w:t>
      </w:r>
      <w:r w:rsidRPr="00F028CF">
        <w:rPr>
          <w:sz w:val="28"/>
          <w:szCs w:val="28"/>
        </w:rPr>
        <w:t xml:space="preserve">Какие </w:t>
      </w:r>
      <w:r w:rsidRPr="00F028CF">
        <w:rPr>
          <w:color w:val="000000"/>
          <w:sz w:val="28"/>
          <w:szCs w:val="28"/>
          <w:shd w:val="clear" w:color="auto" w:fill="FFFFFF"/>
        </w:rPr>
        <w:t>задачи стоят перед общей физической подготовкой волейболистов.</w:t>
      </w:r>
    </w:p>
    <w:p w:rsidR="00AA0964" w:rsidRPr="00F028CF" w:rsidRDefault="00AA0964" w:rsidP="00F028C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shd w:val="clear" w:color="auto" w:fill="FFFFFF"/>
        </w:rPr>
        <w:t xml:space="preserve">2. </w:t>
      </w:r>
      <w:r w:rsidRPr="00F028CF">
        <w:rPr>
          <w:color w:val="000000"/>
          <w:sz w:val="28"/>
          <w:szCs w:val="28"/>
          <w:shd w:val="clear" w:color="auto" w:fill="FFFFFF"/>
        </w:rPr>
        <w:t xml:space="preserve">На что направлена общая физическая подготовка волейболиста  </w:t>
      </w:r>
    </w:p>
    <w:p w:rsidR="00AA0964" w:rsidRPr="009140C8" w:rsidRDefault="00AA0964" w:rsidP="009140C8">
      <w:pPr>
        <w:spacing w:after="0" w:line="240" w:lineRule="auto"/>
        <w:ind w:left="851"/>
        <w:jc w:val="both"/>
        <w:rPr>
          <w:color w:val="000000"/>
          <w:sz w:val="28"/>
          <w:szCs w:val="28"/>
          <w:shd w:val="clear" w:color="auto" w:fill="FFFFFF"/>
        </w:rPr>
      </w:pPr>
      <w:r w:rsidRPr="009140C8">
        <w:rPr>
          <w:color w:val="000000"/>
          <w:sz w:val="28"/>
          <w:szCs w:val="28"/>
          <w:shd w:val="clear" w:color="auto" w:fill="FFFFFF"/>
        </w:rPr>
        <w:t>3. Какие методы используются в спортивной тренировке для развития физ</w:t>
      </w:r>
      <w:r w:rsidRPr="009140C8">
        <w:rPr>
          <w:color w:val="000000"/>
          <w:sz w:val="28"/>
          <w:szCs w:val="28"/>
          <w:shd w:val="clear" w:color="auto" w:fill="FFFFFF"/>
        </w:rPr>
        <w:t>и</w:t>
      </w:r>
      <w:r w:rsidRPr="009140C8">
        <w:rPr>
          <w:color w:val="000000"/>
          <w:sz w:val="28"/>
          <w:szCs w:val="28"/>
          <w:shd w:val="clear" w:color="auto" w:fill="FFFFFF"/>
        </w:rPr>
        <w:t>ческих качеств волейболиста</w:t>
      </w:r>
    </w:p>
    <w:p w:rsidR="00AA0964" w:rsidRPr="009140C8" w:rsidRDefault="00AA0964" w:rsidP="009140C8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 w:rsidRPr="009140C8">
        <w:rPr>
          <w:color w:val="000000"/>
          <w:sz w:val="28"/>
          <w:szCs w:val="28"/>
          <w:shd w:val="clear" w:color="auto" w:fill="FFFFFF"/>
        </w:rPr>
        <w:t>4. Чему способствуют занятия общей физической подготовкой волейбол</w:t>
      </w:r>
      <w:r w:rsidRPr="009140C8">
        <w:rPr>
          <w:color w:val="000000"/>
          <w:sz w:val="28"/>
          <w:szCs w:val="28"/>
          <w:shd w:val="clear" w:color="auto" w:fill="FFFFFF"/>
        </w:rPr>
        <w:t>и</w:t>
      </w:r>
      <w:r w:rsidRPr="009140C8">
        <w:rPr>
          <w:color w:val="000000"/>
          <w:sz w:val="28"/>
          <w:szCs w:val="28"/>
          <w:shd w:val="clear" w:color="auto" w:fill="FFFFFF"/>
        </w:rPr>
        <w:t>стов</w:t>
      </w:r>
    </w:p>
    <w:p w:rsidR="00AA0964" w:rsidRDefault="00AA0964" w:rsidP="009140C8">
      <w:pPr>
        <w:spacing w:after="0" w:line="240" w:lineRule="auto"/>
        <w:ind w:firstLine="851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5. </w:t>
      </w:r>
      <w:r w:rsidRPr="009140C8">
        <w:rPr>
          <w:color w:val="000000"/>
          <w:sz w:val="28"/>
          <w:szCs w:val="28"/>
          <w:shd w:val="clear" w:color="auto" w:fill="FFFFFF"/>
        </w:rPr>
        <w:t>В чем отличие общей и специальной физической подготовок волейболиста</w:t>
      </w:r>
    </w:p>
    <w:p w:rsidR="00AA0964" w:rsidRPr="00087D31" w:rsidRDefault="00AA0964" w:rsidP="00F028CF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9140C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</w:t>
      </w:r>
      <w:bookmarkStart w:id="3" w:name="_Toc536781190"/>
      <w:bookmarkEnd w:id="2"/>
      <w:r w:rsidRPr="00087D31">
        <w:rPr>
          <w:b/>
          <w:sz w:val="28"/>
          <w:szCs w:val="28"/>
        </w:rPr>
        <w:t>Блок Б - Оценочные средства для диагностирования сформированности уровня  компетенций – «уметь»</w:t>
      </w:r>
      <w:bookmarkEnd w:id="3"/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 xml:space="preserve">  Задания для подготовки к практическим занятиям: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bookmarkStart w:id="4" w:name="_Toc536781191"/>
      <w:r w:rsidRPr="00087D31">
        <w:rPr>
          <w:sz w:val="28"/>
          <w:szCs w:val="28"/>
          <w:lang w:eastAsia="ru-RU"/>
        </w:rPr>
        <w:t>1. Составить комплекс физических упражнений для развития гибкости при самостоятельных занятиях.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2. Составить комплекс физических упражнений  для воспитания  быстроты при самостоятельных занятиях.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3. Составить комплекс физических упражнений  для  воспитания  выносл</w:t>
      </w:r>
      <w:r w:rsidRPr="00087D31">
        <w:rPr>
          <w:sz w:val="28"/>
          <w:szCs w:val="28"/>
          <w:lang w:eastAsia="ru-RU"/>
        </w:rPr>
        <w:t>и</w:t>
      </w:r>
      <w:r w:rsidRPr="00087D31">
        <w:rPr>
          <w:sz w:val="28"/>
          <w:szCs w:val="28"/>
          <w:lang w:eastAsia="ru-RU"/>
        </w:rPr>
        <w:t xml:space="preserve">вости на самостоятельных занятиях. </w:t>
      </w:r>
      <w:r w:rsidRPr="00087D31">
        <w:rPr>
          <w:sz w:val="28"/>
          <w:szCs w:val="28"/>
          <w:lang w:eastAsia="ru-RU"/>
        </w:rPr>
        <w:tab/>
      </w:r>
      <w:r w:rsidRPr="00087D31">
        <w:rPr>
          <w:sz w:val="28"/>
          <w:szCs w:val="28"/>
          <w:lang w:eastAsia="ru-RU"/>
        </w:rPr>
        <w:tab/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4. Составить комплекс физических для воспитания прыгучести.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5. Составить комплекс физических упражнений для развития мышц брю</w:t>
      </w:r>
      <w:r w:rsidRPr="00087D31">
        <w:rPr>
          <w:sz w:val="28"/>
          <w:szCs w:val="28"/>
          <w:lang w:eastAsia="ru-RU"/>
        </w:rPr>
        <w:t>ш</w:t>
      </w:r>
      <w:r w:rsidRPr="00087D31">
        <w:rPr>
          <w:sz w:val="28"/>
          <w:szCs w:val="28"/>
          <w:lang w:eastAsia="ru-RU"/>
        </w:rPr>
        <w:t>ного пресса.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lastRenderedPageBreak/>
        <w:t xml:space="preserve">6. Составить комплекс физических упражнений  дыхательной гимнастики. 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7. Составить комплекс физических упражнений  для воспитания  ловкости.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8. Составить комплекс физических упражнений для развития силы.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9. Составить комплекс физических упражнений  для воспитания координ</w:t>
      </w:r>
      <w:r w:rsidRPr="00087D31">
        <w:rPr>
          <w:sz w:val="28"/>
          <w:szCs w:val="28"/>
          <w:lang w:eastAsia="ru-RU"/>
        </w:rPr>
        <w:t>а</w:t>
      </w:r>
      <w:r w:rsidRPr="00087D31">
        <w:rPr>
          <w:sz w:val="28"/>
          <w:szCs w:val="28"/>
          <w:lang w:eastAsia="ru-RU"/>
        </w:rPr>
        <w:t>ционных качеств.</w:t>
      </w:r>
    </w:p>
    <w:p w:rsidR="00AA0964" w:rsidRPr="00087D31" w:rsidRDefault="00AA0964" w:rsidP="00087D31">
      <w:pPr>
        <w:spacing w:after="0" w:line="240" w:lineRule="auto"/>
        <w:ind w:firstLine="964"/>
        <w:contextualSpacing/>
        <w:jc w:val="both"/>
        <w:rPr>
          <w:sz w:val="28"/>
          <w:szCs w:val="28"/>
          <w:lang w:eastAsia="ru-RU"/>
        </w:rPr>
      </w:pPr>
      <w:r w:rsidRPr="00087D31">
        <w:rPr>
          <w:sz w:val="28"/>
          <w:szCs w:val="28"/>
          <w:lang w:eastAsia="ru-RU"/>
        </w:rPr>
        <w:t>10. Составить комплекс физических упражнений по развитию техники че</w:t>
      </w:r>
      <w:r w:rsidRPr="00087D31">
        <w:rPr>
          <w:sz w:val="28"/>
          <w:szCs w:val="28"/>
          <w:lang w:eastAsia="ru-RU"/>
        </w:rPr>
        <w:t>л</w:t>
      </w:r>
      <w:r w:rsidRPr="00087D31">
        <w:rPr>
          <w:sz w:val="28"/>
          <w:szCs w:val="28"/>
          <w:lang w:eastAsia="ru-RU"/>
        </w:rPr>
        <w:t>ночного бега.</w:t>
      </w:r>
    </w:p>
    <w:p w:rsidR="00AA0964" w:rsidRPr="00087D31" w:rsidRDefault="00AA0964" w:rsidP="00087D31">
      <w:pPr>
        <w:pStyle w:val="1"/>
        <w:ind w:firstLine="851"/>
        <w:contextualSpacing/>
        <w:rPr>
          <w:sz w:val="28"/>
          <w:szCs w:val="28"/>
        </w:rPr>
      </w:pPr>
    </w:p>
    <w:p w:rsidR="00AA0964" w:rsidRPr="00087D31" w:rsidRDefault="00AA0964" w:rsidP="00087D31">
      <w:pPr>
        <w:spacing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Задания для диагностирования умений применять систему практич</w:t>
      </w:r>
      <w:r w:rsidRPr="00087D31">
        <w:rPr>
          <w:b/>
          <w:sz w:val="28"/>
          <w:szCs w:val="28"/>
        </w:rPr>
        <w:t>е</w:t>
      </w:r>
      <w:r w:rsidRPr="00087D31">
        <w:rPr>
          <w:b/>
          <w:sz w:val="28"/>
          <w:szCs w:val="28"/>
        </w:rPr>
        <w:t xml:space="preserve">ских навыков в </w:t>
      </w:r>
      <w:r>
        <w:rPr>
          <w:b/>
          <w:sz w:val="28"/>
          <w:szCs w:val="28"/>
        </w:rPr>
        <w:t>волейболе</w:t>
      </w:r>
      <w:r w:rsidRPr="00087D31">
        <w:rPr>
          <w:b/>
          <w:sz w:val="28"/>
          <w:szCs w:val="28"/>
        </w:rPr>
        <w:t>.</w:t>
      </w: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1. Выполнение упражнений на развитие физических качеств. </w:t>
      </w: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2. Выполнение упражнений специальной физической подготовки</w:t>
      </w:r>
      <w:r>
        <w:rPr>
          <w:sz w:val="28"/>
          <w:szCs w:val="28"/>
        </w:rPr>
        <w:t xml:space="preserve"> волейбол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</w:t>
      </w:r>
      <w:r w:rsidRPr="00087D31">
        <w:rPr>
          <w:sz w:val="28"/>
          <w:szCs w:val="28"/>
        </w:rPr>
        <w:t>.</w:t>
      </w:r>
    </w:p>
    <w:p w:rsidR="00AA0964" w:rsidRDefault="00AA0964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 xml:space="preserve">3.  Выполнение технических приемов в </w:t>
      </w:r>
      <w:r>
        <w:rPr>
          <w:sz w:val="28"/>
          <w:szCs w:val="28"/>
        </w:rPr>
        <w:t>защите</w:t>
      </w:r>
      <w:r w:rsidRPr="00087D31">
        <w:rPr>
          <w:sz w:val="28"/>
          <w:szCs w:val="28"/>
        </w:rPr>
        <w:t>.</w:t>
      </w:r>
    </w:p>
    <w:p w:rsidR="00AA0964" w:rsidRDefault="00AA0964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4. Выполнение технических приемов в нападение.</w:t>
      </w:r>
    </w:p>
    <w:p w:rsidR="00AA0964" w:rsidRDefault="00AA0964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5. Выполнение индивидуальных тактических действий.</w:t>
      </w:r>
    </w:p>
    <w:p w:rsidR="00AA0964" w:rsidRDefault="00AA0964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Выполнение групповых и командных тактических действий.</w:t>
      </w:r>
    </w:p>
    <w:p w:rsidR="00AA0964" w:rsidRDefault="00AA0964" w:rsidP="00087D31">
      <w:pPr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87D31">
        <w:rPr>
          <w:sz w:val="28"/>
          <w:szCs w:val="28"/>
        </w:rPr>
        <w:t>Планирование дозирования физических нагрузок во время</w:t>
      </w:r>
      <w:r>
        <w:rPr>
          <w:sz w:val="28"/>
          <w:szCs w:val="28"/>
        </w:rPr>
        <w:t xml:space="preserve"> учебных и 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мостоятельных занятий.</w:t>
      </w:r>
    </w:p>
    <w:p w:rsidR="00AA0964" w:rsidRPr="00087D31" w:rsidRDefault="00AA0964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AA0964" w:rsidRPr="00087D31" w:rsidRDefault="00AA0964" w:rsidP="00087D31">
      <w:pPr>
        <w:pStyle w:val="1"/>
        <w:ind w:firstLine="851"/>
        <w:contextualSpacing/>
        <w:rPr>
          <w:sz w:val="28"/>
          <w:szCs w:val="28"/>
        </w:rPr>
      </w:pPr>
      <w:r w:rsidRPr="00087D31">
        <w:rPr>
          <w:sz w:val="28"/>
          <w:szCs w:val="28"/>
        </w:rPr>
        <w:t>Блок С - Оценочные средства для диагностирования сформированности уровня компетенций – «владеть»</w:t>
      </w:r>
      <w:bookmarkEnd w:id="4"/>
    </w:p>
    <w:p w:rsidR="00AA0964" w:rsidRPr="00087D31" w:rsidRDefault="00AA0964" w:rsidP="00087D31">
      <w:pPr>
        <w:spacing w:after="0" w:line="240" w:lineRule="auto"/>
        <w:contextualSpacing/>
        <w:rPr>
          <w:b/>
          <w:sz w:val="28"/>
          <w:szCs w:val="28"/>
        </w:rPr>
      </w:pPr>
      <w:r w:rsidRPr="00087D31">
        <w:rPr>
          <w:sz w:val="28"/>
          <w:szCs w:val="28"/>
          <w:lang w:eastAsia="ru-RU"/>
        </w:rPr>
        <w:tab/>
      </w:r>
    </w:p>
    <w:p w:rsidR="00AA0964" w:rsidRDefault="00AA0964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С.1 Темы для написания рефератов.</w:t>
      </w:r>
    </w:p>
    <w:p w:rsidR="00AA0964" w:rsidRPr="00754533" w:rsidRDefault="00AA0964" w:rsidP="00B35507">
      <w:pPr>
        <w:spacing w:after="0" w:line="240" w:lineRule="auto"/>
        <w:ind w:firstLine="851"/>
        <w:contextualSpacing/>
        <w:jc w:val="both"/>
        <w:rPr>
          <w:b/>
          <w:sz w:val="32"/>
          <w:szCs w:val="28"/>
        </w:rPr>
      </w:pPr>
      <w:r>
        <w:rPr>
          <w:sz w:val="28"/>
          <w:szCs w:val="24"/>
        </w:rPr>
        <w:t xml:space="preserve">1. </w:t>
      </w:r>
      <w:r w:rsidRPr="00754533">
        <w:rPr>
          <w:sz w:val="28"/>
          <w:szCs w:val="24"/>
        </w:rPr>
        <w:t xml:space="preserve">История Российского волейбола, организация и проведение соревнований по волейболу.  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754533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087D31">
        <w:rPr>
          <w:sz w:val="28"/>
          <w:szCs w:val="28"/>
        </w:rPr>
        <w:t>Характеристика волейбола как одного из средств и методов физического воспитания.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87D31">
        <w:rPr>
          <w:sz w:val="28"/>
          <w:szCs w:val="28"/>
        </w:rPr>
        <w:t>. Сущность, характеристика, основные правила игры в волейбол.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>. Возникновение волейбола. Первые правила.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Достижения советских волейболистов на Олимпийских играх, мировых и европейских первенствах.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>. Общие положения и классификация техники игры.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087D31">
        <w:rPr>
          <w:sz w:val="28"/>
          <w:szCs w:val="28"/>
        </w:rPr>
        <w:t>. Технические приемы игры в защите.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87D31">
        <w:rPr>
          <w:sz w:val="28"/>
          <w:szCs w:val="28"/>
        </w:rPr>
        <w:t>. Технические приемы игры в нападении.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087D31">
        <w:rPr>
          <w:sz w:val="28"/>
          <w:szCs w:val="28"/>
        </w:rPr>
        <w:t>. Основные понятия тактики игры, функции игроков и комплектование к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манды.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087D31">
        <w:rPr>
          <w:sz w:val="28"/>
          <w:szCs w:val="28"/>
        </w:rPr>
        <w:t>. Индивидуальные и групповые тактические действия в нападении.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87D31">
        <w:rPr>
          <w:sz w:val="28"/>
          <w:szCs w:val="28"/>
        </w:rPr>
        <w:t>. Командные действия в защите.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87D31">
        <w:rPr>
          <w:sz w:val="28"/>
          <w:szCs w:val="28"/>
        </w:rPr>
        <w:t>. Методические принципы физического воспитания</w:t>
      </w:r>
      <w:r>
        <w:rPr>
          <w:sz w:val="28"/>
          <w:szCs w:val="28"/>
        </w:rPr>
        <w:t xml:space="preserve"> волейболиста</w:t>
      </w:r>
      <w:r w:rsidRPr="00087D31">
        <w:rPr>
          <w:sz w:val="28"/>
          <w:szCs w:val="28"/>
        </w:rPr>
        <w:t xml:space="preserve">. 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087D31">
        <w:rPr>
          <w:sz w:val="28"/>
          <w:szCs w:val="28"/>
        </w:rPr>
        <w:t>. Основы обучения движениям (техническая подготовка)</w:t>
      </w:r>
      <w:r>
        <w:rPr>
          <w:sz w:val="28"/>
          <w:szCs w:val="28"/>
        </w:rPr>
        <w:t xml:space="preserve"> волейболиста</w:t>
      </w:r>
      <w:r w:rsidRPr="00087D31">
        <w:rPr>
          <w:sz w:val="28"/>
          <w:szCs w:val="28"/>
        </w:rPr>
        <w:t xml:space="preserve">. 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87D31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физическая подготовка волейболиста ц</w:t>
      </w:r>
      <w:r w:rsidRPr="00087D31">
        <w:rPr>
          <w:sz w:val="28"/>
          <w:szCs w:val="28"/>
        </w:rPr>
        <w:t>ели и задачи</w:t>
      </w:r>
      <w:r>
        <w:rPr>
          <w:sz w:val="28"/>
          <w:szCs w:val="28"/>
        </w:rPr>
        <w:t>.</w:t>
      </w:r>
      <w:r w:rsidRPr="00087D31">
        <w:rPr>
          <w:sz w:val="28"/>
          <w:szCs w:val="28"/>
        </w:rPr>
        <w:t xml:space="preserve"> 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087D31">
        <w:rPr>
          <w:sz w:val="28"/>
          <w:szCs w:val="28"/>
        </w:rPr>
        <w:t>. Специальная физическая подготовка</w:t>
      </w:r>
      <w:r>
        <w:rPr>
          <w:sz w:val="28"/>
          <w:szCs w:val="28"/>
        </w:rPr>
        <w:t xml:space="preserve"> волейболиста</w:t>
      </w:r>
      <w:r w:rsidRPr="00087D31">
        <w:rPr>
          <w:sz w:val="28"/>
          <w:szCs w:val="28"/>
        </w:rPr>
        <w:t xml:space="preserve">. </w:t>
      </w:r>
    </w:p>
    <w:p w:rsidR="00AA0964" w:rsidRDefault="00AA0964" w:rsidP="00B35507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087D31">
        <w:rPr>
          <w:sz w:val="28"/>
          <w:szCs w:val="28"/>
        </w:rPr>
        <w:t xml:space="preserve">. Структура подготовленности </w:t>
      </w:r>
      <w:r>
        <w:rPr>
          <w:sz w:val="28"/>
          <w:szCs w:val="28"/>
        </w:rPr>
        <w:t>волейболиста</w:t>
      </w:r>
      <w:r w:rsidRPr="00087D31">
        <w:rPr>
          <w:sz w:val="28"/>
          <w:szCs w:val="28"/>
        </w:rPr>
        <w:t xml:space="preserve">: техническая, физическая, тактическая, психическая. </w:t>
      </w:r>
    </w:p>
    <w:p w:rsidR="00AA0964" w:rsidRPr="00D9126A" w:rsidRDefault="00AA0964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lastRenderedPageBreak/>
        <w:t xml:space="preserve">17. </w:t>
      </w:r>
      <w:r w:rsidRPr="00D9126A">
        <w:rPr>
          <w:sz w:val="28"/>
        </w:rPr>
        <w:t>Гигиена, врачебный контроль и самоконтроль при занятиях волейболом.</w:t>
      </w:r>
    </w:p>
    <w:p w:rsidR="00AA0964" w:rsidRDefault="00AA0964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18. </w:t>
      </w:r>
      <w:r w:rsidRPr="00D9126A">
        <w:rPr>
          <w:sz w:val="28"/>
        </w:rPr>
        <w:t>Нестандартное оборудование на занятиях волейболом.</w:t>
      </w:r>
    </w:p>
    <w:p w:rsidR="00AA0964" w:rsidRPr="00D9126A" w:rsidRDefault="00AA0964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 xml:space="preserve">19. </w:t>
      </w:r>
      <w:r w:rsidRPr="00D9126A">
        <w:rPr>
          <w:sz w:val="28"/>
        </w:rPr>
        <w:t>Характеристика техники игры в волейбол.</w:t>
      </w:r>
    </w:p>
    <w:p w:rsidR="00AA0964" w:rsidRDefault="00AA0964" w:rsidP="00B35507">
      <w:pPr>
        <w:spacing w:after="0" w:line="240" w:lineRule="auto"/>
        <w:ind w:firstLine="851"/>
        <w:contextualSpacing/>
        <w:rPr>
          <w:sz w:val="28"/>
        </w:rPr>
      </w:pPr>
      <w:r>
        <w:rPr>
          <w:sz w:val="28"/>
        </w:rPr>
        <w:t>20</w:t>
      </w:r>
      <w:r w:rsidRPr="00D9126A">
        <w:rPr>
          <w:sz w:val="28"/>
        </w:rPr>
        <w:t>. Характеристика тактики игры в волейбол.</w:t>
      </w:r>
    </w:p>
    <w:p w:rsidR="00AA0964" w:rsidRPr="00D9126A" w:rsidRDefault="00AA0964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 xml:space="preserve">21 </w:t>
      </w:r>
      <w:r w:rsidRPr="00D9126A">
        <w:rPr>
          <w:sz w:val="28"/>
        </w:rPr>
        <w:t>Краткая характеристика участия советских волейболистов в междун</w:t>
      </w:r>
      <w:r w:rsidRPr="00D9126A">
        <w:rPr>
          <w:sz w:val="28"/>
        </w:rPr>
        <w:t>а</w:t>
      </w:r>
      <w:r w:rsidRPr="00D9126A">
        <w:rPr>
          <w:sz w:val="28"/>
        </w:rPr>
        <w:t>родных соревнованиях (с 2005 по 2016 г.г.).</w:t>
      </w:r>
    </w:p>
    <w:p w:rsidR="00AA0964" w:rsidRDefault="00AA0964" w:rsidP="00B35507">
      <w:pPr>
        <w:spacing w:after="0" w:line="240" w:lineRule="auto"/>
        <w:ind w:firstLine="964"/>
        <w:contextualSpacing/>
        <w:rPr>
          <w:sz w:val="28"/>
        </w:rPr>
      </w:pPr>
      <w:r>
        <w:rPr>
          <w:sz w:val="28"/>
        </w:rPr>
        <w:t>22</w:t>
      </w:r>
      <w:r w:rsidRPr="00D9126A">
        <w:rPr>
          <w:sz w:val="28"/>
        </w:rPr>
        <w:t>. Нижняя прямая подача в волейболе. Методика обучения и тренировки.</w:t>
      </w:r>
    </w:p>
    <w:p w:rsidR="00AA0964" w:rsidRPr="00D9126A" w:rsidRDefault="00AA0964" w:rsidP="00B35507">
      <w:pPr>
        <w:spacing w:line="240" w:lineRule="auto"/>
        <w:ind w:firstLine="964"/>
        <w:contextualSpacing/>
        <w:rPr>
          <w:sz w:val="28"/>
        </w:rPr>
      </w:pPr>
      <w:r>
        <w:rPr>
          <w:sz w:val="28"/>
        </w:rPr>
        <w:t>23.</w:t>
      </w:r>
      <w:r w:rsidRPr="00D9126A">
        <w:rPr>
          <w:sz w:val="28"/>
        </w:rPr>
        <w:t xml:space="preserve"> Верхняя прямая подача в волейболе. Методика обучения и тренировки.</w:t>
      </w:r>
    </w:p>
    <w:p w:rsidR="00AA0964" w:rsidRPr="00D9126A" w:rsidRDefault="00AA0964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24</w:t>
      </w:r>
      <w:r w:rsidRPr="00D9126A">
        <w:rPr>
          <w:sz w:val="28"/>
        </w:rPr>
        <w:t>. Передача мяча сверху двумя руками в волейболе. Методика обучения и тренировки.</w:t>
      </w:r>
    </w:p>
    <w:p w:rsidR="00AA0964" w:rsidRPr="00D9126A" w:rsidRDefault="00AA0964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>
        <w:rPr>
          <w:sz w:val="28"/>
        </w:rPr>
        <w:t>5</w:t>
      </w:r>
      <w:r w:rsidRPr="00D9126A">
        <w:rPr>
          <w:sz w:val="28"/>
        </w:rPr>
        <w:t>. Передача мяча снизу двумя руками в волейболе. Методика обучения и тренировки.</w:t>
      </w:r>
    </w:p>
    <w:p w:rsidR="00AA0964" w:rsidRPr="00D9126A" w:rsidRDefault="00AA0964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26</w:t>
      </w:r>
      <w:r w:rsidRPr="00D9126A">
        <w:rPr>
          <w:sz w:val="28"/>
        </w:rPr>
        <w:t>. Стойки в волейболе. Методика обучения и тренировки.</w:t>
      </w:r>
    </w:p>
    <w:p w:rsidR="00AA0964" w:rsidRPr="00D9126A" w:rsidRDefault="00AA0964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>
        <w:rPr>
          <w:sz w:val="28"/>
        </w:rPr>
        <w:t>7</w:t>
      </w:r>
      <w:r w:rsidRPr="00D9126A">
        <w:rPr>
          <w:sz w:val="28"/>
        </w:rPr>
        <w:t>. Перемещения в волейболе. Методика обучения и тренировки.</w:t>
      </w:r>
    </w:p>
    <w:p w:rsidR="00AA0964" w:rsidRPr="00D9126A" w:rsidRDefault="00AA0964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>
        <w:rPr>
          <w:sz w:val="28"/>
        </w:rPr>
        <w:t>8</w:t>
      </w:r>
      <w:r w:rsidRPr="00D9126A">
        <w:rPr>
          <w:sz w:val="28"/>
        </w:rPr>
        <w:t>. Прием мяча снизу двумя руками в волейболе. Методика обучения и тр</w:t>
      </w:r>
      <w:r w:rsidRPr="00D9126A">
        <w:rPr>
          <w:sz w:val="28"/>
        </w:rPr>
        <w:t>е</w:t>
      </w:r>
      <w:r w:rsidRPr="00D9126A">
        <w:rPr>
          <w:sz w:val="28"/>
        </w:rPr>
        <w:t>нировки.</w:t>
      </w:r>
    </w:p>
    <w:p w:rsidR="00AA0964" w:rsidRPr="00D9126A" w:rsidRDefault="00AA0964" w:rsidP="00B35507">
      <w:pPr>
        <w:spacing w:line="240" w:lineRule="auto"/>
        <w:ind w:firstLine="993"/>
        <w:contextualSpacing/>
        <w:rPr>
          <w:sz w:val="28"/>
        </w:rPr>
      </w:pPr>
      <w:r w:rsidRPr="00D9126A">
        <w:rPr>
          <w:sz w:val="28"/>
        </w:rPr>
        <w:t>2</w:t>
      </w:r>
      <w:r>
        <w:rPr>
          <w:sz w:val="28"/>
        </w:rPr>
        <w:t>9</w:t>
      </w:r>
      <w:r w:rsidRPr="00D9126A">
        <w:rPr>
          <w:sz w:val="28"/>
        </w:rPr>
        <w:t>. Нападающий удар в волейболе. Методика обучения и тренировки.</w:t>
      </w:r>
    </w:p>
    <w:p w:rsidR="00AA0964" w:rsidRPr="00D9126A" w:rsidRDefault="00AA0964" w:rsidP="00B35507">
      <w:pPr>
        <w:spacing w:line="240" w:lineRule="auto"/>
        <w:ind w:firstLine="993"/>
        <w:contextualSpacing/>
        <w:rPr>
          <w:sz w:val="28"/>
        </w:rPr>
      </w:pPr>
      <w:r>
        <w:rPr>
          <w:sz w:val="28"/>
        </w:rPr>
        <w:t>30</w:t>
      </w:r>
      <w:r w:rsidRPr="00D9126A">
        <w:rPr>
          <w:sz w:val="28"/>
        </w:rPr>
        <w:t>. Блокирование в волейболе. Методика обучения и тренировки.</w:t>
      </w:r>
    </w:p>
    <w:p w:rsidR="00AA0964" w:rsidRPr="00087D31" w:rsidRDefault="00AA096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С.2 </w:t>
      </w:r>
      <w:r w:rsidRPr="00087D31">
        <w:rPr>
          <w:b/>
          <w:sz w:val="28"/>
          <w:szCs w:val="28"/>
        </w:rPr>
        <w:t>Темы творческих  работ  «Я и физическая культура»</w:t>
      </w:r>
    </w:p>
    <w:p w:rsidR="00AA0964" w:rsidRPr="00087D31" w:rsidRDefault="00AA096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1. Место физкультуры и спорта в моей жизни (прошлое, настоящее, перспе</w:t>
      </w:r>
      <w:r w:rsidRPr="00087D31">
        <w:rPr>
          <w:sz w:val="28"/>
          <w:szCs w:val="28"/>
        </w:rPr>
        <w:t>к</w:t>
      </w:r>
      <w:r w:rsidRPr="00087D31">
        <w:rPr>
          <w:sz w:val="28"/>
          <w:szCs w:val="28"/>
        </w:rPr>
        <w:t xml:space="preserve">тивы). </w:t>
      </w:r>
    </w:p>
    <w:p w:rsidR="00AA0964" w:rsidRPr="00087D31" w:rsidRDefault="00AA096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2. Влияние занятий спортом на развитие моих личностных качеств. </w:t>
      </w:r>
    </w:p>
    <w:p w:rsidR="00AA0964" w:rsidRPr="00087D31" w:rsidRDefault="00AA096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3. Занятия спортом как средство развития профессионально важных жизне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ных качеств (на примере конкретной профессиональной деятельности моих ро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 xml:space="preserve">ственников). </w:t>
      </w:r>
    </w:p>
    <w:p w:rsidR="00AA0964" w:rsidRPr="00087D31" w:rsidRDefault="00AA096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4. Мой любимый вид спорта и его значение для моего развития. </w:t>
      </w:r>
    </w:p>
    <w:p w:rsidR="00AA0964" w:rsidRPr="00087D31" w:rsidRDefault="00AA096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5. Физическая культура в моем окружении.</w:t>
      </w: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Задания для диагностирования владения практическими навыками и</w:t>
      </w:r>
      <w:r w:rsidRPr="00087D31">
        <w:rPr>
          <w:b/>
          <w:sz w:val="28"/>
          <w:szCs w:val="28"/>
        </w:rPr>
        <w:t>с</w:t>
      </w:r>
      <w:r w:rsidRPr="00087D31">
        <w:rPr>
          <w:b/>
          <w:sz w:val="28"/>
          <w:szCs w:val="28"/>
        </w:rPr>
        <w:t xml:space="preserve">пользования основных средств общефизической </w:t>
      </w:r>
      <w:r>
        <w:rPr>
          <w:b/>
          <w:sz w:val="28"/>
          <w:szCs w:val="28"/>
        </w:rPr>
        <w:t>подготовки</w:t>
      </w:r>
    </w:p>
    <w:p w:rsidR="00AA0964" w:rsidRPr="00087D31" w:rsidRDefault="00AA0964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153"/>
        <w:gridCol w:w="3079"/>
        <w:gridCol w:w="1277"/>
        <w:gridCol w:w="1277"/>
        <w:gridCol w:w="1277"/>
        <w:gridCol w:w="1187"/>
        <w:gridCol w:w="992"/>
      </w:tblGrid>
      <w:tr w:rsidR="00AA0964" w:rsidRPr="00087D31" w:rsidTr="002F01C7">
        <w:trPr>
          <w:trHeight w:val="52"/>
        </w:trPr>
        <w:tc>
          <w:tcPr>
            <w:tcW w:w="615" w:type="dxa"/>
            <w:gridSpan w:val="2"/>
            <w:vMerge w:val="restart"/>
          </w:tcPr>
          <w:p w:rsidR="00AA0964" w:rsidRPr="00087D31" w:rsidRDefault="00AA0964" w:rsidP="00087D31">
            <w:pPr>
              <w:pStyle w:val="TableParagraph"/>
              <w:spacing w:before="23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079" w:type="dxa"/>
            <w:vMerge w:val="restart"/>
          </w:tcPr>
          <w:p w:rsidR="00AA0964" w:rsidRPr="00087D31" w:rsidRDefault="00AA0964" w:rsidP="00087D31">
            <w:pPr>
              <w:pStyle w:val="TableParagraph"/>
              <w:spacing w:before="5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</w:tcPr>
          <w:p w:rsidR="00AA0964" w:rsidRPr="00087D31" w:rsidRDefault="00AA0964" w:rsidP="00087D31">
            <w:pPr>
              <w:pStyle w:val="TableParagraph"/>
              <w:spacing w:before="9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AA0964" w:rsidRPr="00087D31" w:rsidTr="002F01C7">
        <w:trPr>
          <w:trHeight w:val="228"/>
        </w:trPr>
        <w:tc>
          <w:tcPr>
            <w:tcW w:w="615" w:type="dxa"/>
            <w:gridSpan w:val="2"/>
            <w:vMerge/>
            <w:tcBorders>
              <w:top w:val="nil"/>
            </w:tcBorders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079" w:type="dxa"/>
            <w:vMerge/>
            <w:tcBorders>
              <w:top w:val="nil"/>
            </w:tcBorders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4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4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4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114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114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A0964" w:rsidRPr="00087D31" w:rsidTr="002F01C7">
        <w:trPr>
          <w:trHeight w:val="106"/>
        </w:trPr>
        <w:tc>
          <w:tcPr>
            <w:tcW w:w="9704" w:type="dxa"/>
            <w:gridSpan w:val="8"/>
          </w:tcPr>
          <w:p w:rsidR="00AA0964" w:rsidRPr="00087D31" w:rsidRDefault="00AA0964" w:rsidP="00087D31">
            <w:pPr>
              <w:pStyle w:val="TableParagraph"/>
              <w:spacing w:before="159"/>
              <w:ind w:left="4253" w:right="422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Девушки</w:t>
            </w:r>
          </w:p>
        </w:tc>
      </w:tr>
      <w:tr w:rsidR="00AA0964" w:rsidRPr="00087D31" w:rsidTr="002F01C7">
        <w:trPr>
          <w:trHeight w:val="85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  <w:gridSpan w:val="2"/>
          </w:tcPr>
          <w:p w:rsidR="00AA0964" w:rsidRPr="00087D31" w:rsidRDefault="00AA0964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15,9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58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16,0-</w:t>
            </w:r>
          </w:p>
          <w:p w:rsidR="00AA0964" w:rsidRPr="00087D31" w:rsidRDefault="00AA0964" w:rsidP="00087D31">
            <w:pPr>
              <w:pStyle w:val="TableParagraph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16,9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5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17,0-</w:t>
            </w:r>
          </w:p>
          <w:p w:rsidR="00AA0964" w:rsidRPr="00087D31" w:rsidRDefault="00AA0964" w:rsidP="00087D31">
            <w:pPr>
              <w:pStyle w:val="TableParagraph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17,8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158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17,9-</w:t>
            </w:r>
          </w:p>
          <w:p w:rsidR="00AA0964" w:rsidRPr="00087D31" w:rsidRDefault="00AA0964" w:rsidP="00087D31">
            <w:pPr>
              <w:pStyle w:val="TableParagraph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18,6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10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18,7</w:t>
            </w:r>
          </w:p>
        </w:tc>
      </w:tr>
      <w:tr w:rsidR="00AA0964" w:rsidRPr="00087D31" w:rsidTr="002F01C7">
        <w:trPr>
          <w:trHeight w:val="208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  <w:gridSpan w:val="2"/>
          </w:tcPr>
          <w:p w:rsidR="00AA0964" w:rsidRPr="00087D31" w:rsidRDefault="00AA0964" w:rsidP="00087D31">
            <w:pPr>
              <w:pStyle w:val="TableParagraph"/>
              <w:spacing w:before="128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208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207-194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193-180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179-164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6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163</w:t>
            </w:r>
          </w:p>
        </w:tc>
      </w:tr>
      <w:tr w:rsidR="00AA0964" w:rsidRPr="00087D31" w:rsidTr="002F01C7">
        <w:trPr>
          <w:trHeight w:val="879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  <w:gridSpan w:val="2"/>
          </w:tcPr>
          <w:p w:rsidR="00AA0964" w:rsidRPr="00087D31" w:rsidRDefault="00AA0964" w:rsidP="00087D31">
            <w:pPr>
              <w:pStyle w:val="TableParagraph"/>
              <w:spacing w:before="129"/>
              <w:ind w:left="113" w:right="8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Сед из положения лёжа на спине, согнув ноги, за 30 сек. (кол-во раз)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26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25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24-21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98" w:right="85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20-15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1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4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</w:t>
            </w:r>
          </w:p>
        </w:tc>
      </w:tr>
      <w:tr w:rsidR="00AA0964" w:rsidRPr="00087D31" w:rsidTr="002F01C7">
        <w:trPr>
          <w:trHeight w:val="623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  <w:gridSpan w:val="2"/>
          </w:tcPr>
          <w:p w:rsidR="00AA0964" w:rsidRPr="00087D31" w:rsidRDefault="00AA0964" w:rsidP="00087D31">
            <w:pPr>
              <w:pStyle w:val="TableParagraph"/>
              <w:spacing w:before="128"/>
              <w:ind w:left="113" w:right="36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лёжа (кол-во раз)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15-14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36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11-9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8-5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7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9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4-1</w:t>
            </w:r>
          </w:p>
        </w:tc>
      </w:tr>
      <w:tr w:rsidR="00AA0964" w:rsidRPr="00087D31" w:rsidTr="002F01C7">
        <w:trPr>
          <w:trHeight w:val="633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27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  <w:gridSpan w:val="2"/>
          </w:tcPr>
          <w:p w:rsidR="00AA0964" w:rsidRPr="00087D31" w:rsidRDefault="00AA0964" w:rsidP="00087D31">
            <w:pPr>
              <w:pStyle w:val="TableParagraph"/>
              <w:spacing w:before="27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2000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10.15-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10.49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10.50-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11.14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1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11.15-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11.49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11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11.50-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12.14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279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12.15</w:t>
            </w:r>
          </w:p>
        </w:tc>
      </w:tr>
    </w:tbl>
    <w:p w:rsidR="00AA0964" w:rsidRPr="00087D31" w:rsidRDefault="00AA0964" w:rsidP="00087D31">
      <w:pPr>
        <w:tabs>
          <w:tab w:val="left" w:pos="426"/>
        </w:tabs>
        <w:spacing w:after="0" w:line="240" w:lineRule="auto"/>
        <w:contextualSpacing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"/>
        <w:gridCol w:w="3232"/>
        <w:gridCol w:w="1277"/>
        <w:gridCol w:w="1277"/>
        <w:gridCol w:w="1277"/>
        <w:gridCol w:w="1187"/>
        <w:gridCol w:w="992"/>
      </w:tblGrid>
      <w:tr w:rsidR="00AA0964" w:rsidRPr="00087D31" w:rsidTr="002F01C7">
        <w:trPr>
          <w:trHeight w:val="222"/>
        </w:trPr>
        <w:tc>
          <w:tcPr>
            <w:tcW w:w="462" w:type="dxa"/>
            <w:vMerge w:val="restart"/>
          </w:tcPr>
          <w:p w:rsidR="00AA0964" w:rsidRPr="00087D31" w:rsidRDefault="00AA0964" w:rsidP="00087D31">
            <w:pPr>
              <w:pStyle w:val="TableParagraph"/>
              <w:spacing w:before="179"/>
              <w:ind w:right="6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232" w:type="dxa"/>
            <w:vMerge w:val="restart"/>
          </w:tcPr>
          <w:p w:rsidR="00AA0964" w:rsidRPr="00087D31" w:rsidRDefault="00AA0964" w:rsidP="00087D31">
            <w:pPr>
              <w:pStyle w:val="TableParagraph"/>
              <w:spacing w:before="2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122" w:right="1110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Тесты</w:t>
            </w:r>
          </w:p>
        </w:tc>
        <w:tc>
          <w:tcPr>
            <w:tcW w:w="6010" w:type="dxa"/>
            <w:gridSpan w:val="5"/>
          </w:tcPr>
          <w:p w:rsidR="00AA0964" w:rsidRPr="00087D31" w:rsidRDefault="00AA0964" w:rsidP="00087D31">
            <w:pPr>
              <w:pStyle w:val="TableParagraph"/>
              <w:spacing w:before="69"/>
              <w:ind w:left="2561" w:right="25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Баллы</w:t>
            </w:r>
          </w:p>
        </w:tc>
      </w:tr>
      <w:tr w:rsidR="00AA0964" w:rsidRPr="00087D31" w:rsidTr="002F01C7">
        <w:trPr>
          <w:trHeight w:val="567"/>
        </w:trPr>
        <w:tc>
          <w:tcPr>
            <w:tcW w:w="462" w:type="dxa"/>
            <w:vMerge/>
            <w:tcBorders>
              <w:top w:val="nil"/>
            </w:tcBorders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3232" w:type="dxa"/>
            <w:vMerge/>
            <w:tcBorders>
              <w:top w:val="nil"/>
            </w:tcBorders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69"/>
              <w:ind w:left="38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5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69"/>
              <w:ind w:left="37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4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69"/>
              <w:ind w:left="3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3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69"/>
              <w:ind w:left="35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69"/>
              <w:ind w:left="19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w w:val="101"/>
                <w:sz w:val="28"/>
                <w:szCs w:val="28"/>
              </w:rPr>
              <w:t>1</w:t>
            </w:r>
          </w:p>
        </w:tc>
      </w:tr>
      <w:tr w:rsidR="00AA0964" w:rsidRPr="00087D31" w:rsidTr="002F01C7">
        <w:trPr>
          <w:trHeight w:val="42"/>
        </w:trPr>
        <w:tc>
          <w:tcPr>
            <w:tcW w:w="9704" w:type="dxa"/>
            <w:gridSpan w:val="7"/>
          </w:tcPr>
          <w:p w:rsidR="00AA0964" w:rsidRPr="00087D31" w:rsidRDefault="00AA0964" w:rsidP="00087D31">
            <w:pPr>
              <w:pStyle w:val="TableParagraph"/>
              <w:spacing w:before="129"/>
              <w:ind w:left="4253" w:right="4226"/>
              <w:contextualSpacing/>
              <w:jc w:val="center"/>
              <w:rPr>
                <w:b/>
                <w:sz w:val="28"/>
                <w:szCs w:val="28"/>
              </w:rPr>
            </w:pPr>
            <w:r w:rsidRPr="00087D31">
              <w:rPr>
                <w:b/>
                <w:sz w:val="28"/>
                <w:szCs w:val="28"/>
              </w:rPr>
              <w:t>Юноши</w:t>
            </w:r>
          </w:p>
        </w:tc>
      </w:tr>
      <w:tr w:rsidR="00AA0964" w:rsidRPr="00087D31" w:rsidTr="002F01C7">
        <w:trPr>
          <w:trHeight w:val="901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26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1</w:t>
            </w:r>
          </w:p>
        </w:tc>
        <w:tc>
          <w:tcPr>
            <w:tcW w:w="3232" w:type="dxa"/>
          </w:tcPr>
          <w:p w:rsidR="00AA0964" w:rsidRPr="00087D31" w:rsidRDefault="00AA0964" w:rsidP="00087D31">
            <w:pPr>
              <w:pStyle w:val="TableParagraph"/>
              <w:spacing w:before="26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Бег 100 м (сек.)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13,2-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13,5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99"/>
              <w:ind w:left="35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13,6-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39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13,9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99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14,0-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39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14,2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99"/>
              <w:ind w:left="30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14,3-</w:t>
            </w:r>
          </w:p>
          <w:p w:rsidR="00AA0964" w:rsidRPr="00087D31" w:rsidRDefault="00AA0964" w:rsidP="00087D31">
            <w:pPr>
              <w:pStyle w:val="TableParagraph"/>
              <w:spacing w:before="8"/>
              <w:ind w:left="35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14,5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264"/>
              <w:ind w:left="148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14,6</w:t>
            </w:r>
          </w:p>
        </w:tc>
      </w:tr>
      <w:tr w:rsidR="00AA0964" w:rsidRPr="00087D31" w:rsidTr="002F01C7">
        <w:trPr>
          <w:trHeight w:val="402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249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2</w:t>
            </w:r>
          </w:p>
        </w:tc>
        <w:tc>
          <w:tcPr>
            <w:tcW w:w="3232" w:type="dxa"/>
          </w:tcPr>
          <w:p w:rsidR="00AA0964" w:rsidRPr="00087D31" w:rsidRDefault="00AA0964" w:rsidP="00087D31">
            <w:pPr>
              <w:pStyle w:val="TableParagraph"/>
              <w:spacing w:before="104"/>
              <w:ind w:left="113" w:right="93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Прыжок в длину с места (см)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242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241-231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249"/>
              <w:ind w:left="143" w:right="143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230-219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249"/>
              <w:ind w:left="98" w:right="9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218-203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249"/>
              <w:ind w:left="156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202</w:t>
            </w:r>
          </w:p>
        </w:tc>
      </w:tr>
      <w:tr w:rsidR="00AA0964" w:rsidRPr="00087D31" w:rsidTr="002F01C7">
        <w:trPr>
          <w:trHeight w:val="865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spacing w:before="1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3</w:t>
            </w:r>
          </w:p>
        </w:tc>
        <w:tc>
          <w:tcPr>
            <w:tcW w:w="3232" w:type="dxa"/>
          </w:tcPr>
          <w:p w:rsidR="00AA0964" w:rsidRPr="00087D31" w:rsidRDefault="00AA0964" w:rsidP="00087D31">
            <w:pPr>
              <w:pStyle w:val="TableParagraph"/>
              <w:spacing w:before="8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Подъём ног до касания скамейки за головой,</w:t>
            </w:r>
          </w:p>
          <w:p w:rsidR="00AA0964" w:rsidRPr="00087D31" w:rsidRDefault="00AA0964" w:rsidP="00087D31">
            <w:pPr>
              <w:pStyle w:val="TableParagraph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 30 сек. (кол-во раз)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spacing w:before="1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13-12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spacing w:before="1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spacing w:before="1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spacing w:before="1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spacing w:before="1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AA0964" w:rsidRPr="00087D31" w:rsidTr="002F01C7">
        <w:trPr>
          <w:trHeight w:val="794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4</w:t>
            </w:r>
          </w:p>
        </w:tc>
        <w:tc>
          <w:tcPr>
            <w:tcW w:w="3232" w:type="dxa"/>
          </w:tcPr>
          <w:p w:rsidR="00AA0964" w:rsidRPr="00087D31" w:rsidRDefault="00AA0964" w:rsidP="00087D31">
            <w:pPr>
              <w:pStyle w:val="TableParagraph"/>
              <w:spacing w:before="53"/>
              <w:ind w:left="113" w:right="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упоре на брусьях (кол-во раз)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15-13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12-10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9-8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7-6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4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</w:tr>
      <w:tr w:rsidR="00AA0964" w:rsidRPr="00087D31" w:rsidTr="002F01C7">
        <w:trPr>
          <w:trHeight w:val="42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5</w:t>
            </w:r>
          </w:p>
        </w:tc>
        <w:tc>
          <w:tcPr>
            <w:tcW w:w="3232" w:type="dxa"/>
          </w:tcPr>
          <w:p w:rsidR="00AA0964" w:rsidRPr="00087D31" w:rsidRDefault="00AA0964" w:rsidP="00087D31">
            <w:pPr>
              <w:pStyle w:val="TableParagraph"/>
              <w:spacing w:before="23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Сгибание-разгибание рук в висе на перекладине</w:t>
            </w:r>
          </w:p>
          <w:p w:rsidR="00AA0964" w:rsidRPr="00087D31" w:rsidRDefault="00AA0964" w:rsidP="00087D31">
            <w:pPr>
              <w:pStyle w:val="TableParagraph"/>
              <w:spacing w:before="9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(кол-во раз)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43" w:right="12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11-10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98" w:right="77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9-7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1"/>
              <w:contextualSpacing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pStyle w:val="TableParagraph"/>
              <w:ind w:left="19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</w:tr>
      <w:tr w:rsidR="00AA0964" w:rsidRPr="00087D31" w:rsidTr="002F01C7">
        <w:trPr>
          <w:trHeight w:val="856"/>
        </w:trPr>
        <w:tc>
          <w:tcPr>
            <w:tcW w:w="462" w:type="dxa"/>
          </w:tcPr>
          <w:p w:rsidR="00AA0964" w:rsidRPr="00087D31" w:rsidRDefault="00AA0964" w:rsidP="00087D31">
            <w:pPr>
              <w:pStyle w:val="TableParagraph"/>
              <w:spacing w:before="234"/>
              <w:ind w:left="38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w w:val="101"/>
                <w:sz w:val="28"/>
                <w:szCs w:val="28"/>
              </w:rPr>
              <w:t>6</w:t>
            </w:r>
          </w:p>
        </w:tc>
        <w:tc>
          <w:tcPr>
            <w:tcW w:w="3232" w:type="dxa"/>
          </w:tcPr>
          <w:p w:rsidR="00AA0964" w:rsidRPr="00087D31" w:rsidRDefault="00AA0964" w:rsidP="00087D31">
            <w:pPr>
              <w:pStyle w:val="TableParagraph"/>
              <w:spacing w:before="234"/>
              <w:ind w:left="113"/>
              <w:contextualSpacing/>
              <w:rPr>
                <w:sz w:val="28"/>
                <w:szCs w:val="28"/>
              </w:rPr>
            </w:pPr>
            <w:r w:rsidRPr="00087D31">
              <w:rPr>
                <w:spacing w:val="-3"/>
                <w:sz w:val="28"/>
                <w:szCs w:val="28"/>
              </w:rPr>
              <w:t xml:space="preserve">Бег </w:t>
            </w:r>
            <w:r w:rsidRPr="00087D31">
              <w:rPr>
                <w:spacing w:val="-6"/>
                <w:sz w:val="28"/>
                <w:szCs w:val="28"/>
              </w:rPr>
              <w:t xml:space="preserve">3000 </w:t>
            </w:r>
            <w:r w:rsidRPr="00087D31">
              <w:rPr>
                <w:sz w:val="28"/>
                <w:szCs w:val="28"/>
              </w:rPr>
              <w:t xml:space="preserve">м </w:t>
            </w:r>
            <w:r w:rsidRPr="00087D31">
              <w:rPr>
                <w:spacing w:val="-3"/>
                <w:sz w:val="28"/>
                <w:szCs w:val="28"/>
              </w:rPr>
              <w:t>(мин.</w:t>
            </w:r>
            <w:r w:rsidRPr="00087D31">
              <w:rPr>
                <w:spacing w:val="48"/>
                <w:sz w:val="28"/>
                <w:szCs w:val="28"/>
              </w:rPr>
              <w:t xml:space="preserve"> </w:t>
            </w:r>
            <w:r w:rsidRPr="00087D31">
              <w:rPr>
                <w:sz w:val="28"/>
                <w:szCs w:val="28"/>
              </w:rPr>
              <w:t>сек.)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84"/>
              <w:ind w:left="278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12.00-</w:t>
            </w:r>
          </w:p>
          <w:p w:rsidR="00AA0964" w:rsidRPr="00087D31" w:rsidRDefault="00AA0964" w:rsidP="00087D31">
            <w:pPr>
              <w:pStyle w:val="TableParagraph"/>
              <w:ind w:left="323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12.34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12.35-</w:t>
            </w:r>
          </w:p>
          <w:p w:rsidR="00AA0964" w:rsidRPr="00087D31" w:rsidRDefault="00AA0964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13.09</w:t>
            </w:r>
          </w:p>
        </w:tc>
        <w:tc>
          <w:tcPr>
            <w:tcW w:w="1277" w:type="dxa"/>
          </w:tcPr>
          <w:p w:rsidR="00AA0964" w:rsidRPr="00087D31" w:rsidRDefault="00AA0964" w:rsidP="00087D31">
            <w:pPr>
              <w:pStyle w:val="TableParagraph"/>
              <w:spacing w:before="84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13.10-</w:t>
            </w:r>
          </w:p>
          <w:p w:rsidR="00AA0964" w:rsidRPr="00087D31" w:rsidRDefault="00AA0964" w:rsidP="00087D31">
            <w:pPr>
              <w:pStyle w:val="TableParagraph"/>
              <w:ind w:left="32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13.49</w:t>
            </w:r>
          </w:p>
        </w:tc>
        <w:tc>
          <w:tcPr>
            <w:tcW w:w="1187" w:type="dxa"/>
          </w:tcPr>
          <w:p w:rsidR="00AA0964" w:rsidRPr="00087D31" w:rsidRDefault="00AA0964" w:rsidP="00087D31">
            <w:pPr>
              <w:pStyle w:val="TableParagraph"/>
              <w:spacing w:before="84"/>
              <w:ind w:left="232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13.50-</w:t>
            </w:r>
          </w:p>
          <w:p w:rsidR="00AA0964" w:rsidRPr="00087D31" w:rsidRDefault="00AA0964" w:rsidP="00087D31">
            <w:pPr>
              <w:pStyle w:val="TableParagraph"/>
              <w:ind w:left="277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14.29</w:t>
            </w:r>
          </w:p>
        </w:tc>
        <w:tc>
          <w:tcPr>
            <w:tcW w:w="992" w:type="dxa"/>
          </w:tcPr>
          <w:p w:rsidR="00AA0964" w:rsidRPr="00087D31" w:rsidRDefault="00AA0964" w:rsidP="00087D31">
            <w:pPr>
              <w:pStyle w:val="TableParagraph"/>
              <w:spacing w:before="234"/>
              <w:ind w:left="163" w:right="14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14.30</w:t>
            </w:r>
          </w:p>
        </w:tc>
      </w:tr>
    </w:tbl>
    <w:p w:rsidR="00AA0964" w:rsidRPr="00087D31" w:rsidRDefault="00AA0964" w:rsidP="00087D31">
      <w:pPr>
        <w:pStyle w:val="a3"/>
        <w:spacing w:after="0" w:line="240" w:lineRule="auto"/>
        <w:ind w:right="167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 xml:space="preserve">Каждый из </w:t>
      </w:r>
      <w:r w:rsidRPr="00087D31">
        <w:rPr>
          <w:spacing w:val="-3"/>
          <w:sz w:val="28"/>
          <w:szCs w:val="28"/>
        </w:rPr>
        <w:t xml:space="preserve">предложенных тестов </w:t>
      </w:r>
      <w:r w:rsidRPr="00087D31">
        <w:rPr>
          <w:sz w:val="28"/>
          <w:szCs w:val="28"/>
        </w:rPr>
        <w:t xml:space="preserve">оценивается </w:t>
      </w:r>
      <w:r w:rsidRPr="00087D31">
        <w:rPr>
          <w:spacing w:val="-9"/>
          <w:sz w:val="28"/>
          <w:szCs w:val="28"/>
        </w:rPr>
        <w:t xml:space="preserve">по </w:t>
      </w:r>
      <w:r w:rsidRPr="00087D31">
        <w:rPr>
          <w:sz w:val="28"/>
          <w:szCs w:val="28"/>
        </w:rPr>
        <w:t xml:space="preserve">5-балльной </w:t>
      </w:r>
      <w:r w:rsidRPr="00087D31">
        <w:rPr>
          <w:spacing w:val="-6"/>
          <w:sz w:val="28"/>
          <w:szCs w:val="28"/>
        </w:rPr>
        <w:t xml:space="preserve">шкале. </w:t>
      </w:r>
      <w:r w:rsidRPr="00087D31">
        <w:rPr>
          <w:sz w:val="28"/>
          <w:szCs w:val="28"/>
        </w:rPr>
        <w:t>Ко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 xml:space="preserve">трольное задание </w:t>
      </w:r>
      <w:r w:rsidRPr="00087D31">
        <w:rPr>
          <w:spacing w:val="-3"/>
          <w:sz w:val="28"/>
          <w:szCs w:val="28"/>
        </w:rPr>
        <w:t xml:space="preserve">считается выполненным </w:t>
      </w:r>
      <w:r w:rsidRPr="00087D31">
        <w:rPr>
          <w:spacing w:val="-4"/>
          <w:sz w:val="28"/>
          <w:szCs w:val="28"/>
        </w:rPr>
        <w:t xml:space="preserve">при </w:t>
      </w:r>
      <w:r w:rsidRPr="00087D31">
        <w:rPr>
          <w:spacing w:val="-3"/>
          <w:sz w:val="28"/>
          <w:szCs w:val="28"/>
        </w:rPr>
        <w:t xml:space="preserve">условии, </w:t>
      </w:r>
      <w:r w:rsidRPr="00087D31">
        <w:rPr>
          <w:sz w:val="28"/>
          <w:szCs w:val="28"/>
        </w:rPr>
        <w:t xml:space="preserve">если испытуемый показал </w:t>
      </w:r>
      <w:r w:rsidRPr="00087D31">
        <w:rPr>
          <w:spacing w:val="-4"/>
          <w:sz w:val="28"/>
          <w:szCs w:val="28"/>
        </w:rPr>
        <w:t xml:space="preserve">результат, </w:t>
      </w:r>
      <w:r w:rsidRPr="00087D31">
        <w:rPr>
          <w:spacing w:val="-3"/>
          <w:sz w:val="28"/>
          <w:szCs w:val="28"/>
        </w:rPr>
        <w:t xml:space="preserve">соответствующий минимум </w:t>
      </w:r>
      <w:r w:rsidRPr="00087D31">
        <w:rPr>
          <w:sz w:val="28"/>
          <w:szCs w:val="28"/>
        </w:rPr>
        <w:t xml:space="preserve">1 </w:t>
      </w:r>
      <w:r w:rsidRPr="00087D31">
        <w:rPr>
          <w:spacing w:val="-5"/>
          <w:sz w:val="28"/>
          <w:szCs w:val="28"/>
        </w:rPr>
        <w:t xml:space="preserve">баллу. </w:t>
      </w:r>
      <w:r w:rsidRPr="00087D31">
        <w:rPr>
          <w:spacing w:val="-3"/>
          <w:sz w:val="28"/>
          <w:szCs w:val="28"/>
        </w:rPr>
        <w:t xml:space="preserve">Студент, </w:t>
      </w:r>
      <w:r w:rsidRPr="00087D31">
        <w:rPr>
          <w:sz w:val="28"/>
          <w:szCs w:val="28"/>
        </w:rPr>
        <w:t xml:space="preserve">не </w:t>
      </w:r>
      <w:r w:rsidRPr="00087D31">
        <w:rPr>
          <w:spacing w:val="-3"/>
          <w:sz w:val="28"/>
          <w:szCs w:val="28"/>
        </w:rPr>
        <w:t xml:space="preserve">сумевший </w:t>
      </w:r>
      <w:r w:rsidRPr="00087D31">
        <w:rPr>
          <w:sz w:val="28"/>
          <w:szCs w:val="28"/>
        </w:rPr>
        <w:t xml:space="preserve">выполнить </w:t>
      </w:r>
      <w:r w:rsidRPr="00087D31">
        <w:rPr>
          <w:spacing w:val="-3"/>
          <w:sz w:val="28"/>
          <w:szCs w:val="28"/>
        </w:rPr>
        <w:t xml:space="preserve">какое-либо </w:t>
      </w:r>
      <w:r w:rsidRPr="00087D31">
        <w:rPr>
          <w:spacing w:val="-4"/>
          <w:sz w:val="28"/>
          <w:szCs w:val="28"/>
        </w:rPr>
        <w:t xml:space="preserve">упражнение </w:t>
      </w:r>
      <w:r w:rsidRPr="00087D31">
        <w:rPr>
          <w:spacing w:val="-5"/>
          <w:sz w:val="28"/>
          <w:szCs w:val="28"/>
        </w:rPr>
        <w:t xml:space="preserve">получает </w:t>
      </w:r>
      <w:r w:rsidRPr="00087D31">
        <w:rPr>
          <w:spacing w:val="3"/>
          <w:sz w:val="28"/>
          <w:szCs w:val="28"/>
        </w:rPr>
        <w:t xml:space="preserve">за </w:t>
      </w:r>
      <w:r w:rsidRPr="00087D31">
        <w:rPr>
          <w:spacing w:val="-6"/>
          <w:sz w:val="28"/>
          <w:szCs w:val="28"/>
        </w:rPr>
        <w:t xml:space="preserve">него </w:t>
      </w:r>
      <w:r w:rsidRPr="00087D31">
        <w:rPr>
          <w:sz w:val="28"/>
          <w:szCs w:val="28"/>
        </w:rPr>
        <w:t xml:space="preserve">0 баллов.  </w:t>
      </w:r>
      <w:r w:rsidRPr="00087D31">
        <w:rPr>
          <w:spacing w:val="-3"/>
          <w:sz w:val="28"/>
          <w:szCs w:val="28"/>
        </w:rPr>
        <w:t xml:space="preserve">Результаты </w:t>
      </w:r>
      <w:r w:rsidRPr="00087D31">
        <w:rPr>
          <w:sz w:val="28"/>
          <w:szCs w:val="28"/>
        </w:rPr>
        <w:t>выше табличных оцениваются в 5</w:t>
      </w:r>
      <w:r w:rsidRPr="00087D31">
        <w:rPr>
          <w:spacing w:val="-29"/>
          <w:sz w:val="28"/>
          <w:szCs w:val="28"/>
        </w:rPr>
        <w:t xml:space="preserve"> </w:t>
      </w:r>
      <w:r w:rsidRPr="00087D31">
        <w:rPr>
          <w:spacing w:val="-3"/>
          <w:sz w:val="28"/>
          <w:szCs w:val="28"/>
        </w:rPr>
        <w:t>баллов.</w:t>
      </w:r>
    </w:p>
    <w:p w:rsidR="00AA0964" w:rsidRPr="00087D31" w:rsidRDefault="00AA0964" w:rsidP="00B35507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087D31">
        <w:rPr>
          <w:b/>
          <w:sz w:val="28"/>
          <w:szCs w:val="28"/>
        </w:rPr>
        <w:t xml:space="preserve">Задания для диагностирования владения практическими </w:t>
      </w:r>
      <w:r>
        <w:rPr>
          <w:b/>
          <w:sz w:val="28"/>
          <w:szCs w:val="28"/>
        </w:rPr>
        <w:t>навыками и</w:t>
      </w:r>
      <w:r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пользования основных технических действий в волейболе</w:t>
      </w:r>
      <w:r w:rsidRPr="00087D31">
        <w:rPr>
          <w:b/>
          <w:sz w:val="28"/>
          <w:szCs w:val="28"/>
        </w:rPr>
        <w:t xml:space="preserve"> для обеспечения полноценной социальной и профессиональной деятельности </w:t>
      </w:r>
    </w:p>
    <w:p w:rsidR="00AA0964" w:rsidRPr="00B35507" w:rsidRDefault="00AA0964" w:rsidP="00B35507">
      <w:pPr>
        <w:pStyle w:val="a3"/>
        <w:spacing w:after="0" w:line="240" w:lineRule="auto"/>
        <w:ind w:left="142"/>
        <w:contextualSpacing/>
        <w:jc w:val="both"/>
        <w:rPr>
          <w:b/>
          <w:sz w:val="32"/>
          <w:szCs w:val="28"/>
        </w:rPr>
      </w:pP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1. </w:t>
      </w:r>
      <w:r w:rsidRPr="00B35507">
        <w:rPr>
          <w:sz w:val="28"/>
        </w:rPr>
        <w:t xml:space="preserve">Передача 2-мя руками сверху: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над головой (оценивается техника и количество передач).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сверху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2. Передача двумя руками снизу: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передачи мяча двумя руками снизу над головой (оценивается </w:t>
      </w:r>
      <w:r w:rsidRPr="00B35507">
        <w:rPr>
          <w:sz w:val="28"/>
        </w:rPr>
        <w:lastRenderedPageBreak/>
        <w:t xml:space="preserve">техника и количество передач).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передачи мяча двумя руками снизу в парах (оценивается те</w:t>
      </w:r>
      <w:r w:rsidRPr="00B35507">
        <w:rPr>
          <w:sz w:val="28"/>
        </w:rPr>
        <w:t>х</w:t>
      </w:r>
      <w:r w:rsidRPr="00B35507">
        <w:rPr>
          <w:sz w:val="28"/>
        </w:rPr>
        <w:t xml:space="preserve">ника и количество передач).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3. </w:t>
      </w:r>
      <w:r w:rsidRPr="00B35507">
        <w:rPr>
          <w:sz w:val="28"/>
        </w:rPr>
        <w:t xml:space="preserve">Подача: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подач (оценивается техника и количество попаданий по з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нам). </w:t>
      </w:r>
      <w:r>
        <w:rPr>
          <w:sz w:val="28"/>
        </w:rPr>
        <w:tab/>
      </w:r>
      <w:r>
        <w:rPr>
          <w:sz w:val="28"/>
        </w:rPr>
        <w:tab/>
        <w:t xml:space="preserve">4. </w:t>
      </w:r>
      <w:r w:rsidRPr="00B35507">
        <w:rPr>
          <w:sz w:val="28"/>
        </w:rPr>
        <w:t xml:space="preserve">Блокирование: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Выполнение блокировки в зонах №3,2,4 (оценивается техника выполнения элемента точность постановки блока, и быстрота по времени).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5. </w:t>
      </w:r>
      <w:r w:rsidRPr="00B35507">
        <w:rPr>
          <w:sz w:val="28"/>
        </w:rPr>
        <w:t>Нападающий удар: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>- Выполнение нападающего удара с зоны №4,3,2 (оценивается техника и к</w:t>
      </w:r>
      <w:r w:rsidRPr="00B35507">
        <w:rPr>
          <w:sz w:val="28"/>
        </w:rPr>
        <w:t>о</w:t>
      </w:r>
      <w:r w:rsidRPr="00B35507">
        <w:rPr>
          <w:sz w:val="28"/>
        </w:rPr>
        <w:t xml:space="preserve">личество попаданий по зонам).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>
        <w:rPr>
          <w:sz w:val="28"/>
        </w:rPr>
        <w:t xml:space="preserve">6. </w:t>
      </w:r>
      <w:r w:rsidRPr="00B35507">
        <w:rPr>
          <w:sz w:val="28"/>
        </w:rPr>
        <w:t xml:space="preserve">Тактика: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действие игроков в нападении «Углом вперед». </w:t>
      </w:r>
    </w:p>
    <w:p w:rsidR="00AA0964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28"/>
        </w:rPr>
      </w:pPr>
      <w:r w:rsidRPr="00B35507">
        <w:rPr>
          <w:sz w:val="28"/>
        </w:rPr>
        <w:t xml:space="preserve">- Показать схематически тактические действия игроков в защите «Углом назад». </w:t>
      </w:r>
    </w:p>
    <w:p w:rsidR="00AA0964" w:rsidRPr="00B35507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  <w:r w:rsidRPr="00B35507">
        <w:rPr>
          <w:sz w:val="28"/>
        </w:rPr>
        <w:t>- Практика судейства по волейболу</w:t>
      </w:r>
    </w:p>
    <w:p w:rsidR="00AA0964" w:rsidRPr="00B35507" w:rsidRDefault="00AA0964" w:rsidP="00B35507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sz w:val="32"/>
          <w:szCs w:val="28"/>
        </w:rPr>
      </w:pPr>
    </w:p>
    <w:p w:rsidR="00AA0964" w:rsidRPr="00087D31" w:rsidRDefault="00AA0964" w:rsidP="00087D31">
      <w:pPr>
        <w:widowControl w:val="0"/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  <w:u w:val="single"/>
        </w:rPr>
      </w:pPr>
      <w:r w:rsidRPr="00087D31">
        <w:rPr>
          <w:b/>
          <w:sz w:val="28"/>
          <w:szCs w:val="28"/>
        </w:rPr>
        <w:t xml:space="preserve">Блок </w:t>
      </w:r>
      <w:r w:rsidRPr="00087D31">
        <w:rPr>
          <w:b/>
          <w:sz w:val="28"/>
          <w:szCs w:val="28"/>
          <w:lang w:val="en-US"/>
        </w:rPr>
        <w:t>D</w:t>
      </w:r>
      <w:r w:rsidRPr="00087D31">
        <w:rPr>
          <w:b/>
          <w:sz w:val="28"/>
          <w:szCs w:val="28"/>
        </w:rPr>
        <w:t xml:space="preserve"> - Оценочные средства, используемые в рамках промежуточного контроля знаний, проводимого в форме зачет</w:t>
      </w:r>
      <w:r w:rsidRPr="00087D31">
        <w:rPr>
          <w:b/>
          <w:sz w:val="28"/>
          <w:szCs w:val="28"/>
          <w:lang w:val="en-US"/>
        </w:rPr>
        <w:t>a</w:t>
      </w:r>
      <w:r w:rsidRPr="00087D31">
        <w:rPr>
          <w:b/>
          <w:sz w:val="28"/>
          <w:szCs w:val="28"/>
        </w:rPr>
        <w:t>/экзамена.</w:t>
      </w: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AA0964" w:rsidRPr="00087D31" w:rsidRDefault="00AA0964" w:rsidP="00087D31">
      <w:pPr>
        <w:tabs>
          <w:tab w:val="left" w:pos="426"/>
        </w:tabs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Вопросы к зачету</w:t>
      </w:r>
    </w:p>
    <w:p w:rsidR="00AA0964" w:rsidRPr="00087D31" w:rsidRDefault="00AA0964" w:rsidP="00D06261">
      <w:pPr>
        <w:spacing w:line="24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1.</w:t>
      </w:r>
      <w:r w:rsidRPr="00D06261">
        <w:rPr>
          <w:b/>
          <w:sz w:val="28"/>
          <w:szCs w:val="28"/>
        </w:rPr>
        <w:t xml:space="preserve"> </w:t>
      </w:r>
      <w:r w:rsidRPr="00087D31">
        <w:rPr>
          <w:b/>
          <w:sz w:val="28"/>
          <w:szCs w:val="28"/>
        </w:rPr>
        <w:t>Содержание игры волейбол и ее характеристика как средства физического воспитания.</w:t>
      </w:r>
      <w:r w:rsidRPr="00087D31">
        <w:rPr>
          <w:sz w:val="28"/>
          <w:szCs w:val="28"/>
        </w:rPr>
        <w:t xml:space="preserve"> </w:t>
      </w:r>
    </w:p>
    <w:p w:rsidR="00AA0964" w:rsidRPr="003254CC" w:rsidRDefault="00AA0964" w:rsidP="00E9689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254CC">
        <w:rPr>
          <w:sz w:val="28"/>
          <w:szCs w:val="28"/>
        </w:rPr>
        <w:t>Характеристика волейбола как одного из средств и методов физического воспит</w:t>
      </w:r>
      <w:r w:rsidRPr="003254CC">
        <w:rPr>
          <w:sz w:val="28"/>
          <w:szCs w:val="28"/>
        </w:rPr>
        <w:t>а</w:t>
      </w:r>
      <w:r w:rsidRPr="003254CC">
        <w:rPr>
          <w:sz w:val="28"/>
          <w:szCs w:val="28"/>
        </w:rPr>
        <w:t>ния.</w:t>
      </w:r>
    </w:p>
    <w:p w:rsidR="00AA0964" w:rsidRPr="003254CC" w:rsidRDefault="00AA0964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2. Сущность, характеристика, основные правила игры в волейбол.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 w:rsidRPr="003254CC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r w:rsidRPr="00AC6B4D">
        <w:rPr>
          <w:sz w:val="28"/>
        </w:rPr>
        <w:t>Где и когда зародился волейбол? Кто был его создателем? В какие годы волейбол получил распространение в России?</w:t>
      </w:r>
    </w:p>
    <w:p w:rsidR="00AA0964" w:rsidRPr="003254CC" w:rsidRDefault="00AA0964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4. Развитие волейбола до включения его в программу Олимпийских игр. Эволюция правил.</w:t>
      </w:r>
    </w:p>
    <w:p w:rsidR="00AA0964" w:rsidRPr="003254CC" w:rsidRDefault="00AA0964" w:rsidP="00E9689B">
      <w:pPr>
        <w:spacing w:after="0" w:line="240" w:lineRule="auto"/>
        <w:jc w:val="both"/>
        <w:rPr>
          <w:sz w:val="28"/>
          <w:szCs w:val="28"/>
        </w:rPr>
      </w:pPr>
      <w:r w:rsidRPr="003254CC">
        <w:rPr>
          <w:sz w:val="28"/>
          <w:szCs w:val="28"/>
        </w:rPr>
        <w:t>5. Достижения советских волейболистов на Олимпийских играх, мировых и евр</w:t>
      </w:r>
      <w:r w:rsidRPr="003254CC">
        <w:rPr>
          <w:sz w:val="28"/>
          <w:szCs w:val="28"/>
        </w:rPr>
        <w:t>о</w:t>
      </w:r>
      <w:r w:rsidRPr="003254CC">
        <w:rPr>
          <w:sz w:val="28"/>
          <w:szCs w:val="28"/>
        </w:rPr>
        <w:t>пейских первенствах.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6</w:t>
      </w:r>
      <w:r w:rsidRPr="00AC6B4D">
        <w:rPr>
          <w:sz w:val="28"/>
        </w:rPr>
        <w:t>.  Когда и где волейбол дебютировал как олимпийский вид спорта?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7</w:t>
      </w:r>
      <w:r w:rsidRPr="00AC6B4D">
        <w:rPr>
          <w:sz w:val="28"/>
        </w:rPr>
        <w:t xml:space="preserve">.  Сборные каких стран стали первыми олимпийскими чемпионами по волейболу? </w:t>
      </w:r>
      <w:r>
        <w:rPr>
          <w:sz w:val="28"/>
        </w:rPr>
        <w:t>8</w:t>
      </w:r>
      <w:r w:rsidRPr="00AC6B4D">
        <w:rPr>
          <w:sz w:val="28"/>
        </w:rPr>
        <w:t>.  Положение о соревнованиях.</w:t>
      </w:r>
      <w:r>
        <w:rPr>
          <w:sz w:val="28"/>
        </w:rPr>
        <w:t xml:space="preserve"> </w:t>
      </w:r>
      <w:r w:rsidRPr="00AC6B4D">
        <w:rPr>
          <w:sz w:val="28"/>
        </w:rPr>
        <w:t>Раскройте системы розыгрыша.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9</w:t>
      </w:r>
      <w:r w:rsidRPr="00AC6B4D">
        <w:rPr>
          <w:sz w:val="28"/>
        </w:rPr>
        <w:t>.  Охарактеризуйте требования к игровому полю, стойкам, сетке, мяча, экипировке волейболистов.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10</w:t>
      </w:r>
      <w:r w:rsidRPr="00AC6B4D">
        <w:rPr>
          <w:sz w:val="28"/>
        </w:rPr>
        <w:t>.  Какова шкал</w:t>
      </w:r>
      <w:r>
        <w:rPr>
          <w:sz w:val="28"/>
        </w:rPr>
        <w:t>а наказаний за нарушение правил.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11</w:t>
      </w:r>
      <w:r w:rsidRPr="00AC6B4D">
        <w:rPr>
          <w:sz w:val="28"/>
        </w:rPr>
        <w:t>.  Каковы правила заме</w:t>
      </w:r>
      <w:r>
        <w:rPr>
          <w:sz w:val="28"/>
        </w:rPr>
        <w:t>ны игроков, перерывов в партиях.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>
        <w:rPr>
          <w:sz w:val="28"/>
        </w:rPr>
        <w:t>2</w:t>
      </w:r>
      <w:r w:rsidRPr="00AC6B4D">
        <w:rPr>
          <w:sz w:val="28"/>
        </w:rPr>
        <w:t>.  Как определяе</w:t>
      </w:r>
      <w:r>
        <w:rPr>
          <w:sz w:val="28"/>
        </w:rPr>
        <w:t>тся победитель в партии, в игре.</w:t>
      </w:r>
    </w:p>
    <w:p w:rsidR="00AA0964" w:rsidRDefault="00AA0964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>
        <w:rPr>
          <w:sz w:val="28"/>
        </w:rPr>
        <w:t>3</w:t>
      </w:r>
      <w:r w:rsidRPr="00AC6B4D">
        <w:rPr>
          <w:sz w:val="28"/>
        </w:rPr>
        <w:t>.  Перечислите состав судейской бригады, обслуживающей волейбольный матч и охарактеризуйте обязанности каждого судьи.</w:t>
      </w:r>
    </w:p>
    <w:p w:rsidR="00AA0964" w:rsidRPr="00AC6B4D" w:rsidRDefault="00AA0964" w:rsidP="00AC6B4D">
      <w:pPr>
        <w:spacing w:after="0" w:line="240" w:lineRule="auto"/>
        <w:contextualSpacing/>
        <w:jc w:val="both"/>
        <w:rPr>
          <w:sz w:val="28"/>
        </w:rPr>
      </w:pPr>
      <w:r>
        <w:rPr>
          <w:sz w:val="28"/>
        </w:rPr>
        <w:t xml:space="preserve">14. </w:t>
      </w:r>
      <w:r w:rsidRPr="00AC6B4D">
        <w:rPr>
          <w:sz w:val="28"/>
        </w:rPr>
        <w:t>Причины возникновения травм на занятиях по волейболу, способы их предупр</w:t>
      </w:r>
      <w:r w:rsidRPr="00AC6B4D">
        <w:rPr>
          <w:sz w:val="28"/>
        </w:rPr>
        <w:t>е</w:t>
      </w:r>
      <w:r w:rsidRPr="00AC6B4D">
        <w:rPr>
          <w:sz w:val="28"/>
        </w:rPr>
        <w:t>ждения. Оказание первой помощи.</w:t>
      </w:r>
    </w:p>
    <w:p w:rsidR="00AA0964" w:rsidRPr="00AC6B4D" w:rsidRDefault="00AA0964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lastRenderedPageBreak/>
        <w:t>1</w:t>
      </w:r>
      <w:r>
        <w:rPr>
          <w:sz w:val="28"/>
        </w:rPr>
        <w:t>5</w:t>
      </w:r>
      <w:r w:rsidRPr="00AC6B4D">
        <w:rPr>
          <w:sz w:val="28"/>
        </w:rPr>
        <w:t xml:space="preserve"> Характеристика методов педагогического контроля на занятиях по волейболу.</w:t>
      </w:r>
    </w:p>
    <w:p w:rsidR="00AA0964" w:rsidRPr="00AC6B4D" w:rsidRDefault="00AA0964" w:rsidP="00AC6B4D">
      <w:pPr>
        <w:spacing w:after="0" w:line="240" w:lineRule="auto"/>
        <w:contextualSpacing/>
        <w:jc w:val="both"/>
        <w:rPr>
          <w:sz w:val="28"/>
        </w:rPr>
      </w:pPr>
      <w:r w:rsidRPr="00AC6B4D">
        <w:rPr>
          <w:sz w:val="28"/>
        </w:rPr>
        <w:t>1</w:t>
      </w:r>
      <w:r>
        <w:rPr>
          <w:sz w:val="28"/>
        </w:rPr>
        <w:t>6</w:t>
      </w:r>
      <w:r w:rsidRPr="00AC6B4D">
        <w:rPr>
          <w:sz w:val="28"/>
        </w:rPr>
        <w:t>. Классификация техники игры в волейболе.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 w:rsidRPr="00AC6B4D">
        <w:rPr>
          <w:sz w:val="28"/>
        </w:rPr>
        <w:t>1</w:t>
      </w:r>
      <w:r>
        <w:rPr>
          <w:sz w:val="28"/>
        </w:rPr>
        <w:t>7</w:t>
      </w:r>
      <w:r w:rsidRPr="00AC6B4D">
        <w:rPr>
          <w:sz w:val="28"/>
        </w:rPr>
        <w:t>. Подбор средств и методов на разных этапах обучения приемам игры в волейбол.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18. </w:t>
      </w:r>
      <w:r w:rsidRPr="00AC6B4D">
        <w:rPr>
          <w:sz w:val="28"/>
        </w:rPr>
        <w:t>Правила игры в волейбол, их связь с техникой и тактикой игры.</w:t>
      </w:r>
    </w:p>
    <w:p w:rsidR="00AA0964" w:rsidRDefault="00AA0964" w:rsidP="00AC6B4D">
      <w:pPr>
        <w:spacing w:after="0" w:line="240" w:lineRule="auto"/>
        <w:jc w:val="both"/>
        <w:rPr>
          <w:sz w:val="28"/>
        </w:rPr>
      </w:pPr>
      <w:r>
        <w:rPr>
          <w:sz w:val="28"/>
        </w:rPr>
        <w:t>19</w:t>
      </w:r>
      <w:r w:rsidRPr="00AC6B4D">
        <w:rPr>
          <w:sz w:val="28"/>
        </w:rPr>
        <w:t>. Последовательность обучения технико-тактическим приемам в волейболе.</w:t>
      </w:r>
    </w:p>
    <w:p w:rsidR="00AA0964" w:rsidRPr="00FE14F4" w:rsidRDefault="00AA0964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E14F4">
        <w:rPr>
          <w:sz w:val="28"/>
          <w:szCs w:val="28"/>
        </w:rPr>
        <w:t>. Размеры и разметка площадки, оборудование, мяч для игры в волейбол</w:t>
      </w:r>
    </w:p>
    <w:p w:rsidR="00AA0964" w:rsidRPr="00FE14F4" w:rsidRDefault="00AA0964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FE14F4">
        <w:rPr>
          <w:sz w:val="28"/>
          <w:szCs w:val="28"/>
        </w:rPr>
        <w:t>. Продолжительность игры. Выигрыш очка, партии, встречи. Отличия решающей партии.</w:t>
      </w:r>
    </w:p>
    <w:p w:rsidR="00AA0964" w:rsidRPr="00FE14F4" w:rsidRDefault="00AA0964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E14F4">
        <w:rPr>
          <w:sz w:val="28"/>
          <w:szCs w:val="28"/>
        </w:rPr>
        <w:t>. Правила игры, регламентирующие игру мячом. Наказания.</w:t>
      </w:r>
    </w:p>
    <w:p w:rsidR="00AA0964" w:rsidRPr="00FE14F4" w:rsidRDefault="00AA0964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FE14F4">
        <w:rPr>
          <w:sz w:val="28"/>
          <w:szCs w:val="28"/>
        </w:rPr>
        <w:t>. Правила игры, регламентирующие игру возле сетки. Наказания.</w:t>
      </w:r>
    </w:p>
    <w:p w:rsidR="00AA0964" w:rsidRPr="00FE14F4" w:rsidRDefault="00AA0964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E14F4">
        <w:rPr>
          <w:sz w:val="28"/>
          <w:szCs w:val="28"/>
        </w:rPr>
        <w:t>. Перерывы (тайм-ауты), замены волейболе. Количество, процедура.</w:t>
      </w:r>
    </w:p>
    <w:p w:rsidR="00AA0964" w:rsidRPr="00FE14F4" w:rsidRDefault="00AA0964" w:rsidP="00047EB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E14F4">
        <w:rPr>
          <w:sz w:val="28"/>
          <w:szCs w:val="28"/>
        </w:rPr>
        <w:t>. Значение соревнований по волейболу, их виды и способы проведения.</w:t>
      </w:r>
    </w:p>
    <w:p w:rsidR="00AA0964" w:rsidRDefault="00AA0964" w:rsidP="00D06261">
      <w:pPr>
        <w:spacing w:after="0" w:line="240" w:lineRule="auto"/>
        <w:contextualSpacing/>
        <w:jc w:val="both"/>
        <w:rPr>
          <w:b/>
          <w:sz w:val="28"/>
        </w:rPr>
      </w:pPr>
      <w:r w:rsidRPr="00AC6B4D">
        <w:rPr>
          <w:b/>
          <w:sz w:val="28"/>
        </w:rPr>
        <w:t>Раздел 2</w:t>
      </w:r>
      <w:r>
        <w:rPr>
          <w:b/>
          <w:sz w:val="28"/>
        </w:rPr>
        <w:t>.</w:t>
      </w:r>
      <w:r w:rsidRPr="00AC6B4D">
        <w:rPr>
          <w:b/>
          <w:sz w:val="28"/>
        </w:rPr>
        <w:t xml:space="preserve"> </w:t>
      </w:r>
      <w:r w:rsidRPr="00D06261">
        <w:rPr>
          <w:b/>
          <w:sz w:val="28"/>
          <w:szCs w:val="24"/>
        </w:rPr>
        <w:t>Технические элементы в защите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E14F4">
        <w:rPr>
          <w:sz w:val="28"/>
          <w:szCs w:val="28"/>
        </w:rPr>
        <w:t>Анализ техники стоек и перемещений.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FE14F4">
        <w:rPr>
          <w:sz w:val="28"/>
          <w:szCs w:val="28"/>
        </w:rPr>
        <w:t xml:space="preserve">. Анализ техники приема и передач мяча двумя руками сверху.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 w:rsidRPr="00FE14F4">
        <w:rPr>
          <w:sz w:val="28"/>
          <w:szCs w:val="28"/>
        </w:rPr>
        <w:t xml:space="preserve"> Анализ техники приема и передач мяча двумя руками снизу.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E14F4">
        <w:rPr>
          <w:sz w:val="28"/>
          <w:szCs w:val="28"/>
        </w:rPr>
        <w:t xml:space="preserve">. Анализ техники прямого нападающего удара.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E14F4">
        <w:rPr>
          <w:sz w:val="28"/>
          <w:szCs w:val="28"/>
        </w:rPr>
        <w:t xml:space="preserve">. Анализ техники подач мяча в волейболе.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E14F4">
        <w:rPr>
          <w:sz w:val="28"/>
          <w:szCs w:val="28"/>
        </w:rPr>
        <w:t xml:space="preserve">. Анализ техники блокирования.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E14F4">
        <w:rPr>
          <w:sz w:val="28"/>
          <w:szCs w:val="28"/>
        </w:rPr>
        <w:t xml:space="preserve">. Анализ техники передачи мяча двумя руками сверху за голову.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E14F4">
        <w:rPr>
          <w:sz w:val="28"/>
          <w:szCs w:val="28"/>
        </w:rPr>
        <w:t xml:space="preserve">. Анализ техники передачи мяча двумя руками сверху в прыжке.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E14F4">
        <w:rPr>
          <w:sz w:val="28"/>
          <w:szCs w:val="28"/>
        </w:rPr>
        <w:t xml:space="preserve">. Особенности передачи мяча двумя руками снизу за голову.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E14F4">
        <w:rPr>
          <w:sz w:val="28"/>
          <w:szCs w:val="28"/>
        </w:rPr>
        <w:t>. Анализ техники выполнени</w:t>
      </w:r>
      <w:r>
        <w:rPr>
          <w:sz w:val="28"/>
          <w:szCs w:val="28"/>
        </w:rPr>
        <w:t>я приема мяча в падении</w:t>
      </w:r>
      <w:r w:rsidRPr="00FE14F4">
        <w:rPr>
          <w:sz w:val="28"/>
          <w:szCs w:val="28"/>
        </w:rPr>
        <w:t xml:space="preserve">.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>Раздел 3</w:t>
      </w:r>
      <w:r>
        <w:rPr>
          <w:b/>
          <w:sz w:val="28"/>
          <w:szCs w:val="28"/>
        </w:rPr>
        <w:t xml:space="preserve">. </w:t>
      </w:r>
      <w:r w:rsidRPr="00D06261">
        <w:rPr>
          <w:b/>
          <w:sz w:val="28"/>
          <w:szCs w:val="24"/>
        </w:rPr>
        <w:t>Технические элементы в</w:t>
      </w:r>
      <w:r>
        <w:rPr>
          <w:b/>
          <w:sz w:val="28"/>
          <w:szCs w:val="24"/>
        </w:rPr>
        <w:t xml:space="preserve"> нападение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36. </w:t>
      </w:r>
      <w:r w:rsidRPr="00FE14F4">
        <w:rPr>
          <w:sz w:val="28"/>
          <w:szCs w:val="28"/>
        </w:rPr>
        <w:t xml:space="preserve">Нападающий удар.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37. </w:t>
      </w:r>
      <w:r w:rsidRPr="00FE14F4">
        <w:rPr>
          <w:sz w:val="28"/>
          <w:szCs w:val="28"/>
        </w:rPr>
        <w:t xml:space="preserve">Техника прямого нападающего удара на силу.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FE14F4">
        <w:rPr>
          <w:sz w:val="28"/>
          <w:szCs w:val="28"/>
        </w:rPr>
        <w:t xml:space="preserve">Прямой нападающий удар с подбрасывания мяча партнером. 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39. </w:t>
      </w:r>
      <w:r w:rsidRPr="00FE14F4">
        <w:rPr>
          <w:sz w:val="28"/>
          <w:szCs w:val="28"/>
        </w:rPr>
        <w:t xml:space="preserve">Верхняя прямая подача мяча в заданную часть площадки.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40. </w:t>
      </w:r>
      <w:r w:rsidRPr="00FE14F4">
        <w:rPr>
          <w:sz w:val="28"/>
          <w:szCs w:val="28"/>
        </w:rPr>
        <w:t xml:space="preserve">Техника нападающего удара с переводом (кистью, с поворотом туловища).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</w:t>
      </w:r>
      <w:r w:rsidRPr="00FE14F4">
        <w:rPr>
          <w:sz w:val="28"/>
          <w:szCs w:val="28"/>
        </w:rPr>
        <w:t xml:space="preserve">Техника нападающего удара с имитацией передачи.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42. </w:t>
      </w:r>
      <w:r w:rsidRPr="00FE14F4">
        <w:rPr>
          <w:sz w:val="28"/>
          <w:szCs w:val="28"/>
        </w:rPr>
        <w:t xml:space="preserve">Техника блокирования: одиночное, групповое. 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43. </w:t>
      </w:r>
      <w:r w:rsidRPr="00FE14F4">
        <w:rPr>
          <w:sz w:val="28"/>
          <w:szCs w:val="28"/>
        </w:rPr>
        <w:t xml:space="preserve">Индивидуальные и групповые действия в нападении. </w:t>
      </w:r>
    </w:p>
    <w:p w:rsidR="00AA0964" w:rsidRPr="00FE14F4" w:rsidRDefault="00AA0964" w:rsidP="00D06261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>Раздел 4</w:t>
      </w:r>
      <w:r>
        <w:rPr>
          <w:b/>
          <w:sz w:val="28"/>
          <w:szCs w:val="28"/>
        </w:rPr>
        <w:t xml:space="preserve">. </w:t>
      </w:r>
      <w:r w:rsidRPr="00D06261">
        <w:rPr>
          <w:b/>
          <w:sz w:val="28"/>
          <w:szCs w:val="24"/>
        </w:rPr>
        <w:t>Тактические элементы в защите</w:t>
      </w:r>
      <w:r>
        <w:rPr>
          <w:b/>
          <w:sz w:val="28"/>
          <w:szCs w:val="24"/>
        </w:rPr>
        <w:t xml:space="preserve">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E14F4">
        <w:rPr>
          <w:sz w:val="28"/>
          <w:szCs w:val="28"/>
        </w:rPr>
        <w:t xml:space="preserve">. Анализ индивидуальных тактических действий в защите. </w:t>
      </w:r>
      <w:r>
        <w:rPr>
          <w:sz w:val="28"/>
          <w:szCs w:val="28"/>
        </w:rPr>
        <w:t xml:space="preserve">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E14F4">
        <w:rPr>
          <w:sz w:val="28"/>
          <w:szCs w:val="28"/>
        </w:rPr>
        <w:t xml:space="preserve">. Анализ индивидуальных тактических действий в нападении. </w:t>
      </w:r>
      <w:r>
        <w:rPr>
          <w:sz w:val="28"/>
          <w:szCs w:val="28"/>
        </w:rPr>
        <w:t xml:space="preserve"> 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E14F4">
        <w:rPr>
          <w:sz w:val="28"/>
          <w:szCs w:val="28"/>
        </w:rPr>
        <w:t>. Тактика подачи</w:t>
      </w:r>
      <w:r>
        <w:rPr>
          <w:sz w:val="28"/>
          <w:szCs w:val="28"/>
        </w:rPr>
        <w:t>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E14F4">
        <w:rPr>
          <w:sz w:val="28"/>
          <w:szCs w:val="28"/>
        </w:rPr>
        <w:t xml:space="preserve">. Анализ групповых тактических действий в защите. </w:t>
      </w:r>
      <w:r>
        <w:rPr>
          <w:sz w:val="28"/>
          <w:szCs w:val="28"/>
        </w:rPr>
        <w:t xml:space="preserve"> </w:t>
      </w:r>
    </w:p>
    <w:p w:rsidR="00AA0964" w:rsidRPr="00FE14F4" w:rsidRDefault="00AA0964" w:rsidP="00D06261">
      <w:pPr>
        <w:spacing w:after="0" w:line="240" w:lineRule="auto"/>
        <w:contextualSpacing/>
        <w:jc w:val="both"/>
        <w:rPr>
          <w:b/>
          <w:sz w:val="28"/>
          <w:szCs w:val="28"/>
        </w:rPr>
      </w:pPr>
      <w:r w:rsidRPr="00FE14F4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 xml:space="preserve">5. </w:t>
      </w:r>
      <w:r w:rsidRPr="00D06261">
        <w:rPr>
          <w:b/>
          <w:sz w:val="28"/>
          <w:szCs w:val="24"/>
        </w:rPr>
        <w:t xml:space="preserve">Тактические элементы в </w:t>
      </w:r>
      <w:r>
        <w:rPr>
          <w:b/>
          <w:sz w:val="28"/>
          <w:szCs w:val="24"/>
        </w:rPr>
        <w:t>нападение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E14F4">
        <w:rPr>
          <w:sz w:val="28"/>
          <w:szCs w:val="28"/>
        </w:rPr>
        <w:t>. Тактика подачи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E14F4">
        <w:rPr>
          <w:sz w:val="28"/>
          <w:szCs w:val="28"/>
        </w:rPr>
        <w:t>. Анализ групповых тактических действий в защите. Методика обучения.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E14F4">
        <w:rPr>
          <w:sz w:val="28"/>
          <w:szCs w:val="28"/>
        </w:rPr>
        <w:t>. Анализ групповых тактических действий в нападении. Методика обучения.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E14F4">
        <w:rPr>
          <w:sz w:val="28"/>
          <w:szCs w:val="28"/>
        </w:rPr>
        <w:t>. Система игры в нападении со второй передачи через игрока задней линии. Ан</w:t>
      </w:r>
      <w:r w:rsidRPr="00FE14F4">
        <w:rPr>
          <w:sz w:val="28"/>
          <w:szCs w:val="28"/>
        </w:rPr>
        <w:t>а</w:t>
      </w:r>
      <w:r w:rsidRPr="00FE14F4">
        <w:rPr>
          <w:sz w:val="28"/>
          <w:szCs w:val="28"/>
        </w:rPr>
        <w:t>лиз, методика обучения.</w:t>
      </w:r>
    </w:p>
    <w:p w:rsidR="00AA0964" w:rsidRPr="00D06261" w:rsidRDefault="00AA0964" w:rsidP="00D06261">
      <w:pPr>
        <w:spacing w:after="0" w:line="240" w:lineRule="auto"/>
        <w:contextualSpacing/>
        <w:jc w:val="both"/>
        <w:rPr>
          <w:sz w:val="32"/>
          <w:szCs w:val="28"/>
        </w:rPr>
      </w:pPr>
      <w:r w:rsidRPr="00D06261">
        <w:rPr>
          <w:b/>
          <w:sz w:val="28"/>
        </w:rPr>
        <w:t>Раздел 6</w:t>
      </w:r>
      <w:r>
        <w:rPr>
          <w:b/>
          <w:sz w:val="28"/>
        </w:rPr>
        <w:t>.</w:t>
      </w:r>
      <w:r w:rsidRPr="00D06261">
        <w:rPr>
          <w:b/>
          <w:sz w:val="28"/>
        </w:rPr>
        <w:t xml:space="preserve"> Общая физ</w:t>
      </w:r>
      <w:r>
        <w:rPr>
          <w:b/>
          <w:sz w:val="28"/>
        </w:rPr>
        <w:t>ическая подготовка волейболиста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51. </w:t>
      </w:r>
      <w:r w:rsidRPr="00FE14F4">
        <w:rPr>
          <w:sz w:val="28"/>
          <w:szCs w:val="28"/>
        </w:rPr>
        <w:t>Скоростно-силовая подготовка волейболистов. Значение, содержание, контроль.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52</w:t>
      </w:r>
      <w:r w:rsidRPr="00FE14F4">
        <w:rPr>
          <w:sz w:val="28"/>
          <w:szCs w:val="28"/>
        </w:rPr>
        <w:t>. Развитие быстроты в процессе занятий волейбо</w:t>
      </w:r>
      <w:r>
        <w:rPr>
          <w:sz w:val="28"/>
          <w:szCs w:val="28"/>
        </w:rPr>
        <w:t>лом, средства развития, диагн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</w:t>
      </w:r>
      <w:r w:rsidRPr="00FE14F4">
        <w:rPr>
          <w:sz w:val="28"/>
          <w:szCs w:val="28"/>
        </w:rPr>
        <w:t>ика уровня.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53</w:t>
      </w:r>
      <w:r w:rsidRPr="00FE14F4">
        <w:rPr>
          <w:sz w:val="28"/>
          <w:szCs w:val="28"/>
        </w:rPr>
        <w:t>. Значение ловкости и координационных способностей в волейболе, средства их развития и диагностики.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54</w:t>
      </w:r>
      <w:r w:rsidRPr="00FE14F4">
        <w:rPr>
          <w:sz w:val="28"/>
          <w:szCs w:val="28"/>
        </w:rPr>
        <w:t>. Акробатическая подготовка (перекаты на спину, бедро-спина, кувырки бедро-спина).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55</w:t>
      </w:r>
      <w:r w:rsidRPr="00FE14F4">
        <w:rPr>
          <w:sz w:val="28"/>
          <w:szCs w:val="28"/>
        </w:rPr>
        <w:t>. Выносливость в волейболе, значение, средства развития и диагностики.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56</w:t>
      </w:r>
      <w:r w:rsidRPr="00FE14F4">
        <w:rPr>
          <w:sz w:val="28"/>
          <w:szCs w:val="28"/>
        </w:rPr>
        <w:t>. Значение гибкости для волейболистов, средства развития и диагностики.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Pr="00FE14F4">
        <w:rPr>
          <w:sz w:val="28"/>
          <w:szCs w:val="28"/>
        </w:rPr>
        <w:t>. Взаимосвязь обучения техническим приемам игры в волейбол и развитием дв</w:t>
      </w:r>
      <w:r w:rsidRPr="00FE14F4">
        <w:rPr>
          <w:sz w:val="28"/>
          <w:szCs w:val="28"/>
        </w:rPr>
        <w:t>и</w:t>
      </w:r>
      <w:r w:rsidRPr="00FE14F4">
        <w:rPr>
          <w:sz w:val="28"/>
          <w:szCs w:val="28"/>
        </w:rPr>
        <w:t>гательных способностей.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58. Основные направления развития общей физической подготовки волейболиста.</w:t>
      </w:r>
    </w:p>
    <w:p w:rsidR="00AA096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59. Методика развития координационных качеств.</w:t>
      </w:r>
    </w:p>
    <w:p w:rsidR="00AA0964" w:rsidRPr="00FE14F4" w:rsidRDefault="00AA0964" w:rsidP="00FE14F4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60. Организация занятий по общей физической подготовки: формы и содержание.</w:t>
      </w:r>
    </w:p>
    <w:p w:rsidR="00AA0964" w:rsidRPr="00AC6B4D" w:rsidRDefault="00AA0964" w:rsidP="00AC6B4D">
      <w:pPr>
        <w:spacing w:after="0" w:line="240" w:lineRule="auto"/>
        <w:jc w:val="both"/>
        <w:rPr>
          <w:sz w:val="28"/>
        </w:rPr>
      </w:pPr>
    </w:p>
    <w:p w:rsidR="00AA0964" w:rsidRPr="00087D31" w:rsidRDefault="00AA0964" w:rsidP="00087D31">
      <w:pPr>
        <w:spacing w:after="0" w:line="240" w:lineRule="auto"/>
        <w:contextualSpacing/>
        <w:rPr>
          <w:b/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выполнения тестов</w:t>
      </w:r>
      <w:r w:rsidRPr="00087D31">
        <w:rPr>
          <w:b/>
          <w:i/>
          <w:sz w:val="28"/>
          <w:szCs w:val="28"/>
        </w:rPr>
        <w:t xml:space="preserve"> </w:t>
      </w:r>
    </w:p>
    <w:p w:rsidR="00AA0964" w:rsidRPr="00087D31" w:rsidRDefault="00AA0964" w:rsidP="00087D31">
      <w:pPr>
        <w:spacing w:after="0" w:line="240" w:lineRule="auto"/>
        <w:contextualSpacing/>
        <w:rPr>
          <w:i/>
          <w:sz w:val="28"/>
          <w:szCs w:val="28"/>
        </w:rPr>
      </w:pPr>
    </w:p>
    <w:tbl>
      <w:tblPr>
        <w:tblOverlap w:val="never"/>
        <w:tblW w:w="52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0"/>
        <w:gridCol w:w="4086"/>
        <w:gridCol w:w="4701"/>
      </w:tblGrid>
      <w:tr w:rsidR="00AA0964" w:rsidRPr="00087D31" w:rsidTr="00AD0E68">
        <w:trPr>
          <w:trHeight w:val="739"/>
        </w:trPr>
        <w:tc>
          <w:tcPr>
            <w:tcW w:w="912" w:type="pct"/>
            <w:shd w:val="clear" w:color="auto" w:fill="FFFFFF"/>
            <w:vAlign w:val="center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</w:t>
            </w:r>
          </w:p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шкала</w:t>
            </w:r>
          </w:p>
        </w:tc>
        <w:tc>
          <w:tcPr>
            <w:tcW w:w="1901" w:type="pct"/>
            <w:shd w:val="clear" w:color="auto" w:fill="FFFFFF"/>
            <w:vAlign w:val="center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187" w:type="pct"/>
            <w:shd w:val="clear" w:color="auto" w:fill="FFFFFF"/>
            <w:vAlign w:val="center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A0964" w:rsidRPr="00087D31" w:rsidTr="00AD0E68">
        <w:trPr>
          <w:trHeight w:val="2704"/>
        </w:trPr>
        <w:tc>
          <w:tcPr>
            <w:tcW w:w="912" w:type="pct"/>
            <w:shd w:val="clear" w:color="auto" w:fill="FFFFFF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901" w:type="pct"/>
            <w:vMerge w:val="restart"/>
            <w:shd w:val="clear" w:color="auto" w:fill="FFFFFF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Полнота выполнения тестовых заданий;</w:t>
            </w:r>
          </w:p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Своевременность выполнения;</w:t>
            </w:r>
          </w:p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Правильность ответов на вопр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сы;</w:t>
            </w:r>
          </w:p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Самостоятельность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</w:tc>
        <w:tc>
          <w:tcPr>
            <w:tcW w:w="2187" w:type="pct"/>
            <w:shd w:val="clear" w:color="auto" w:fill="FFFFFF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от 50 до 75  % заданий предложенного теста, в заданиях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крытого типа дан неполный ответ на поставленный вопрос, в ответе не пр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сутствуют доказательные примеры, текст со стилистическими и орфогр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фическими ошибками.</w:t>
            </w:r>
          </w:p>
        </w:tc>
      </w:tr>
      <w:tr w:rsidR="00AA0964" w:rsidRPr="00087D31" w:rsidTr="00AD0E68">
        <w:trPr>
          <w:trHeight w:val="1440"/>
        </w:trPr>
        <w:tc>
          <w:tcPr>
            <w:tcW w:w="912" w:type="pct"/>
            <w:shd w:val="clear" w:color="auto" w:fill="FFFFFF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901" w:type="pct"/>
            <w:vMerge/>
            <w:vAlign w:val="center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2187" w:type="pct"/>
            <w:shd w:val="clear" w:color="auto" w:fill="FFFFFF"/>
          </w:tcPr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Выполнено менее 50  % заданий пре</w:t>
            </w:r>
            <w:r w:rsidRPr="00087D31">
              <w:rPr>
                <w:sz w:val="28"/>
                <w:szCs w:val="28"/>
              </w:rPr>
              <w:t>д</w:t>
            </w:r>
            <w:r w:rsidRPr="00087D31">
              <w:rPr>
                <w:sz w:val="28"/>
                <w:szCs w:val="28"/>
              </w:rPr>
              <w:t>ложенного теста, на поставленные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ответ отсутствует или непо</w:t>
            </w:r>
            <w:r w:rsidRPr="00087D31">
              <w:rPr>
                <w:sz w:val="28"/>
                <w:szCs w:val="28"/>
              </w:rPr>
              <w:t>л</w:t>
            </w:r>
            <w:r w:rsidRPr="00087D31">
              <w:rPr>
                <w:sz w:val="28"/>
                <w:szCs w:val="28"/>
              </w:rPr>
              <w:t>ный, допущены существенные ошибки в теоретическом материале (терминах, понятиях).</w:t>
            </w:r>
          </w:p>
        </w:tc>
      </w:tr>
    </w:tbl>
    <w:p w:rsidR="00AA0964" w:rsidRPr="00087D31" w:rsidRDefault="00AA0964" w:rsidP="00087D31">
      <w:pPr>
        <w:spacing w:after="0" w:line="240" w:lineRule="auto"/>
        <w:contextualSpacing/>
        <w:rPr>
          <w:rStyle w:val="aff0"/>
          <w:sz w:val="28"/>
          <w:szCs w:val="28"/>
        </w:rPr>
      </w:pPr>
    </w:p>
    <w:p w:rsidR="00AA0964" w:rsidRPr="00087D31" w:rsidRDefault="00AA0964" w:rsidP="00087D31">
      <w:pPr>
        <w:spacing w:line="240" w:lineRule="auto"/>
        <w:ind w:firstLine="709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156"/>
        <w:gridCol w:w="3145"/>
        <w:gridCol w:w="5005"/>
      </w:tblGrid>
      <w:tr w:rsidR="00AA0964" w:rsidRPr="00087D31" w:rsidTr="00810891">
        <w:trPr>
          <w:tblHeader/>
        </w:trPr>
        <w:tc>
          <w:tcPr>
            <w:tcW w:w="1046" w:type="pct"/>
            <w:vAlign w:val="center"/>
          </w:tcPr>
          <w:p w:rsidR="00AA0964" w:rsidRPr="00384FA3" w:rsidRDefault="00AA0964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Бинарная шкала</w:t>
            </w:r>
          </w:p>
        </w:tc>
        <w:tc>
          <w:tcPr>
            <w:tcW w:w="1526" w:type="pct"/>
            <w:vAlign w:val="center"/>
          </w:tcPr>
          <w:p w:rsidR="00AA0964" w:rsidRPr="00384FA3" w:rsidRDefault="00AA0964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Показатели</w:t>
            </w:r>
          </w:p>
        </w:tc>
        <w:tc>
          <w:tcPr>
            <w:tcW w:w="2428" w:type="pct"/>
            <w:vAlign w:val="center"/>
          </w:tcPr>
          <w:p w:rsidR="00AA0964" w:rsidRPr="00384FA3" w:rsidRDefault="00AA0964" w:rsidP="00087D31">
            <w:pPr>
              <w:pStyle w:val="ReportMain"/>
              <w:suppressAutoHyphens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Критерии</w:t>
            </w:r>
          </w:p>
        </w:tc>
      </w:tr>
      <w:tr w:rsidR="00AA0964" w:rsidRPr="00087D31" w:rsidTr="00810891">
        <w:trPr>
          <w:trHeight w:val="1178"/>
        </w:trPr>
        <w:tc>
          <w:tcPr>
            <w:tcW w:w="1046" w:type="pct"/>
          </w:tcPr>
          <w:p w:rsidR="00AA0964" w:rsidRPr="00384FA3" w:rsidRDefault="00AA0964" w:rsidP="00087D31">
            <w:pPr>
              <w:pStyle w:val="ReportMain"/>
              <w:contextualSpacing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Зачтено</w:t>
            </w:r>
          </w:p>
        </w:tc>
        <w:tc>
          <w:tcPr>
            <w:tcW w:w="1526" w:type="pct"/>
            <w:vMerge w:val="restart"/>
          </w:tcPr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1. Полнота изложения теоретического материала;</w:t>
            </w:r>
          </w:p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2. Полнота и правильность решения практического задания;</w:t>
            </w:r>
          </w:p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 xml:space="preserve">3. Правильность и/или аргументированность </w:t>
            </w:r>
            <w:r w:rsidRPr="00384FA3">
              <w:rPr>
                <w:sz w:val="28"/>
                <w:szCs w:val="28"/>
                <w:lang w:eastAsia="en-US"/>
              </w:rPr>
              <w:lastRenderedPageBreak/>
              <w:t>изложения (последовательность действий);</w:t>
            </w:r>
          </w:p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4. Самостоятельность ответа;</w:t>
            </w:r>
          </w:p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5. Культура речи.</w:t>
            </w:r>
          </w:p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AA0964" w:rsidRPr="00384FA3" w:rsidRDefault="00AA0964" w:rsidP="00087D31">
            <w:pPr>
              <w:pStyle w:val="ReportMain"/>
              <w:tabs>
                <w:tab w:val="left" w:pos="274"/>
              </w:tabs>
              <w:suppressAutoHyphens/>
              <w:ind w:left="-1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lastRenderedPageBreak/>
              <w:t xml:space="preserve">1 Дан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</w:t>
            </w:r>
            <w:r w:rsidRPr="00384FA3">
              <w:rPr>
                <w:sz w:val="28"/>
                <w:szCs w:val="28"/>
                <w:lang w:eastAsia="en-US"/>
              </w:rPr>
              <w:lastRenderedPageBreak/>
              <w:t>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      </w:r>
          </w:p>
          <w:p w:rsidR="00AA0964" w:rsidRPr="00384FA3" w:rsidRDefault="00AA0964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Дан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      </w:r>
          </w:p>
          <w:p w:rsidR="00AA0964" w:rsidRPr="00384FA3" w:rsidRDefault="00AA0964" w:rsidP="00087D31">
            <w:pPr>
              <w:pStyle w:val="ReportMain"/>
              <w:numPr>
                <w:ilvl w:val="0"/>
                <w:numId w:val="2"/>
              </w:numPr>
              <w:tabs>
                <w:tab w:val="left" w:pos="274"/>
              </w:tabs>
              <w:suppressAutoHyphens/>
              <w:ind w:left="-10" w:firstLine="0"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>Дан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      </w:r>
          </w:p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A0964" w:rsidRPr="00087D31" w:rsidTr="00810891">
        <w:tc>
          <w:tcPr>
            <w:tcW w:w="1046" w:type="pct"/>
          </w:tcPr>
          <w:p w:rsidR="00AA0964" w:rsidRPr="00384FA3" w:rsidRDefault="00AA0964" w:rsidP="00087D31">
            <w:pPr>
              <w:pStyle w:val="ReportMain"/>
              <w:contextualSpacing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lastRenderedPageBreak/>
              <w:t>Не зачтено</w:t>
            </w:r>
          </w:p>
        </w:tc>
        <w:tc>
          <w:tcPr>
            <w:tcW w:w="1526" w:type="pct"/>
            <w:vMerge/>
          </w:tcPr>
          <w:p w:rsidR="00AA0964" w:rsidRPr="00384FA3" w:rsidRDefault="00AA0964" w:rsidP="00087D31">
            <w:pPr>
              <w:pStyle w:val="ReportMain"/>
              <w:suppressAutoHyphens/>
              <w:contextualSpacing/>
              <w:rPr>
                <w:sz w:val="28"/>
                <w:szCs w:val="28"/>
                <w:lang w:eastAsia="en-US"/>
              </w:rPr>
            </w:pPr>
          </w:p>
        </w:tc>
        <w:tc>
          <w:tcPr>
            <w:tcW w:w="2428" w:type="pct"/>
          </w:tcPr>
          <w:p w:rsidR="00AA0964" w:rsidRPr="00384FA3" w:rsidRDefault="00AA0964" w:rsidP="00087D31">
            <w:pPr>
              <w:pStyle w:val="ReportMain"/>
              <w:suppressAutoHyphens/>
              <w:contextualSpacing/>
              <w:jc w:val="both"/>
              <w:rPr>
                <w:sz w:val="28"/>
                <w:szCs w:val="28"/>
                <w:lang w:eastAsia="en-US"/>
              </w:rPr>
            </w:pPr>
            <w:r w:rsidRPr="00384FA3">
              <w:rPr>
                <w:sz w:val="28"/>
                <w:szCs w:val="28"/>
                <w:lang w:eastAsia="en-US"/>
              </w:rPr>
              <w:t xml:space="preserve">Дан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      </w:r>
            <w:r w:rsidRPr="00384FA3">
              <w:rPr>
                <w:sz w:val="28"/>
                <w:szCs w:val="28"/>
                <w:lang w:eastAsia="en-US"/>
              </w:rPr>
              <w:lastRenderedPageBreak/>
      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т. е. студент не способен ответить на вопросы даже при дополнительных наводящих вопросах преподавателя.</w:t>
            </w:r>
          </w:p>
        </w:tc>
      </w:tr>
    </w:tbl>
    <w:p w:rsidR="00AA0964" w:rsidRPr="00087D31" w:rsidRDefault="00AA0964" w:rsidP="00087D31">
      <w:pPr>
        <w:tabs>
          <w:tab w:val="left" w:pos="426"/>
        </w:tabs>
        <w:spacing w:after="0" w:line="240" w:lineRule="auto"/>
        <w:contextualSpacing/>
        <w:jc w:val="both"/>
        <w:rPr>
          <w:b/>
          <w:sz w:val="28"/>
          <w:szCs w:val="28"/>
        </w:rPr>
      </w:pPr>
    </w:p>
    <w:p w:rsidR="00AA0964" w:rsidRPr="00087D31" w:rsidRDefault="00AA0964" w:rsidP="00087D31">
      <w:pPr>
        <w:spacing w:after="0" w:line="240" w:lineRule="auto"/>
        <w:ind w:firstLine="851"/>
        <w:contextualSpacing/>
        <w:jc w:val="both"/>
        <w:rPr>
          <w:rStyle w:val="aff0"/>
          <w:sz w:val="28"/>
          <w:szCs w:val="28"/>
        </w:rPr>
      </w:pPr>
    </w:p>
    <w:p w:rsidR="00AA0964" w:rsidRDefault="00AA0964" w:rsidP="00087D31">
      <w:pPr>
        <w:spacing w:after="0" w:line="240" w:lineRule="auto"/>
        <w:ind w:firstLine="851"/>
        <w:contextualSpacing/>
        <w:jc w:val="both"/>
        <w:rPr>
          <w:rStyle w:val="aff0"/>
          <w:sz w:val="28"/>
          <w:szCs w:val="28"/>
          <w:u w:val="none"/>
        </w:rPr>
      </w:pPr>
    </w:p>
    <w:p w:rsidR="00AA0964" w:rsidRPr="00DE1659" w:rsidRDefault="00AA0964" w:rsidP="00087D31">
      <w:pPr>
        <w:spacing w:after="0" w:line="240" w:lineRule="auto"/>
        <w:ind w:firstLine="851"/>
        <w:contextualSpacing/>
        <w:jc w:val="both"/>
        <w:rPr>
          <w:b/>
          <w:sz w:val="28"/>
          <w:szCs w:val="28"/>
        </w:rPr>
      </w:pPr>
      <w:r w:rsidRPr="00DE1659">
        <w:rPr>
          <w:rStyle w:val="aff0"/>
          <w:sz w:val="28"/>
          <w:szCs w:val="28"/>
          <w:u w:val="none"/>
        </w:rPr>
        <w:t xml:space="preserve">Оценивание ответа </w:t>
      </w:r>
      <w:r w:rsidRPr="00DE1659">
        <w:rPr>
          <w:b/>
          <w:sz w:val="28"/>
          <w:szCs w:val="28"/>
        </w:rPr>
        <w:t xml:space="preserve">творческой работы </w:t>
      </w:r>
    </w:p>
    <w:p w:rsidR="00AA0964" w:rsidRPr="00087D31" w:rsidRDefault="00AA0964" w:rsidP="00087D31">
      <w:pPr>
        <w:spacing w:after="0" w:line="240" w:lineRule="auto"/>
        <w:ind w:firstLine="851"/>
        <w:contextualSpacing/>
        <w:jc w:val="both"/>
        <w:rPr>
          <w:sz w:val="28"/>
          <w:szCs w:val="28"/>
        </w:rPr>
      </w:pP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1"/>
        <w:gridCol w:w="3576"/>
        <w:gridCol w:w="4687"/>
      </w:tblGrid>
      <w:tr w:rsidR="00AA0964" w:rsidRPr="00087D31" w:rsidTr="0080247D">
        <w:trPr>
          <w:trHeight w:val="669"/>
        </w:trPr>
        <w:tc>
          <w:tcPr>
            <w:tcW w:w="959" w:type="pct"/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4-балльная шкала</w:t>
            </w:r>
          </w:p>
        </w:tc>
        <w:tc>
          <w:tcPr>
            <w:tcW w:w="1749" w:type="pct"/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292" w:type="pct"/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A0964" w:rsidRPr="00087D31" w:rsidTr="007F6148">
        <w:trPr>
          <w:trHeight w:val="2544"/>
        </w:trPr>
        <w:tc>
          <w:tcPr>
            <w:tcW w:w="959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Отлично</w:t>
            </w:r>
          </w:p>
        </w:tc>
        <w:tc>
          <w:tcPr>
            <w:tcW w:w="1749" w:type="pct"/>
            <w:vMerge w:val="restart"/>
            <w:shd w:val="clear" w:color="auto" w:fill="FFFFFF"/>
          </w:tcPr>
          <w:p w:rsidR="00AA0964" w:rsidRPr="00087D31" w:rsidRDefault="00AA0964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Полнота изложения те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ретического материала;</w:t>
            </w:r>
          </w:p>
          <w:p w:rsidR="00AA0964" w:rsidRPr="00087D31" w:rsidRDefault="00AA0964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49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Правильность и/или 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р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гументированность излож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ния (последовательность действий);</w:t>
            </w:r>
          </w:p>
          <w:p w:rsidR="00AA0964" w:rsidRPr="00087D31" w:rsidRDefault="00AA0964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02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Самостоятельность отв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та;</w:t>
            </w:r>
          </w:p>
          <w:p w:rsidR="00AA0964" w:rsidRPr="00087D31" w:rsidRDefault="00AA0964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295"/>
              </w:tabs>
              <w:spacing w:line="240" w:lineRule="auto"/>
              <w:ind w:firstLine="193"/>
              <w:contextualSpacing/>
              <w:jc w:val="left"/>
              <w:rPr>
                <w:rStyle w:val="36"/>
                <w:color w:val="auto"/>
                <w:szCs w:val="28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Культура речи;</w:t>
            </w:r>
          </w:p>
          <w:p w:rsidR="00AA0964" w:rsidRPr="00087D31" w:rsidRDefault="00AA0964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Степень осознанн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сти, понимания изученного</w:t>
            </w:r>
          </w:p>
          <w:p w:rsidR="00AA0964" w:rsidRPr="00087D31" w:rsidRDefault="00AA0964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51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Глубина / полнота рассмотрения темы;</w:t>
            </w:r>
          </w:p>
          <w:p w:rsidR="00AA0964" w:rsidRPr="00087D31" w:rsidRDefault="00AA0964" w:rsidP="00087D31">
            <w:pPr>
              <w:pStyle w:val="61"/>
              <w:numPr>
                <w:ilvl w:val="0"/>
                <w:numId w:val="4"/>
              </w:numPr>
              <w:shd w:val="clear" w:color="auto" w:fill="auto"/>
              <w:tabs>
                <w:tab w:val="left" w:pos="308"/>
              </w:tabs>
              <w:spacing w:line="240" w:lineRule="auto"/>
              <w:ind w:firstLine="193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соответствие в</w:t>
            </w:r>
            <w:r w:rsidRPr="00087D31">
              <w:rPr>
                <w:sz w:val="28"/>
                <w:szCs w:val="28"/>
              </w:rPr>
              <w:t>ы</w:t>
            </w:r>
            <w:r w:rsidRPr="00087D31">
              <w:rPr>
                <w:sz w:val="28"/>
                <w:szCs w:val="28"/>
              </w:rPr>
              <w:t>ступления теме, поставле</w:t>
            </w:r>
            <w:r w:rsidRPr="00087D31">
              <w:rPr>
                <w:sz w:val="28"/>
                <w:szCs w:val="28"/>
              </w:rPr>
              <w:t>н</w:t>
            </w:r>
            <w:r w:rsidRPr="00087D31">
              <w:rPr>
                <w:sz w:val="28"/>
                <w:szCs w:val="28"/>
              </w:rPr>
              <w:t>ным целям и задачам</w:t>
            </w:r>
          </w:p>
        </w:tc>
        <w:tc>
          <w:tcPr>
            <w:tcW w:w="2292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Дан полный, в логической последов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тельности развернутый ответ на п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ставленный вопрос, где он продемо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стрировал знания предмета в полном объеме учебной программы, дост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точно глубоко осмысливает дисц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и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плину, самостоятельно, и исчерпыв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юще отвечает на дополнительные в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просы, приводит собственные прим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ры по проблематике поставленного вопроса, решил предложенные пра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к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тические задания без ошибок.</w:t>
            </w:r>
          </w:p>
        </w:tc>
      </w:tr>
      <w:tr w:rsidR="00AA0964" w:rsidRPr="00087D31" w:rsidTr="0080247D">
        <w:trPr>
          <w:trHeight w:val="3672"/>
        </w:trPr>
        <w:tc>
          <w:tcPr>
            <w:tcW w:w="959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Хорошо</w:t>
            </w:r>
          </w:p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vAlign w:val="center"/>
          </w:tcPr>
          <w:p w:rsidR="00AA0964" w:rsidRPr="00087D31" w:rsidRDefault="00AA0964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Дан развернутый ответ на поставле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ный вопрос, где студент демонстр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и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рует знания, приобретенные самост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ятельно, а также полученные посре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д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ством изучения обязательных уче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б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ных материалов по дисциплине,  дает аргументированные ответы, приводит примеры, в ответе присутствует св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бодное владение монологической р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чью, логичность и последовател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ь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ность ответа. Однако допускается н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 xml:space="preserve">точность в ответе. </w:t>
            </w:r>
          </w:p>
        </w:tc>
      </w:tr>
      <w:tr w:rsidR="00AA0964" w:rsidRPr="00087D31" w:rsidTr="007F6148">
        <w:trPr>
          <w:trHeight w:val="2836"/>
        </w:trPr>
        <w:tc>
          <w:tcPr>
            <w:tcW w:w="959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Удовлетвор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тельно</w:t>
            </w:r>
          </w:p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1749" w:type="pct"/>
            <w:vMerge/>
            <w:vAlign w:val="center"/>
          </w:tcPr>
          <w:p w:rsidR="00AA0964" w:rsidRPr="00087D31" w:rsidRDefault="00AA0964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Дан ответ, свидетельствующий в 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с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новном о знании процессов изуча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мой дисциплины, отличающийся н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достаточной глубиной и полнотой раскрытия темы, знанием основных вопросов теории, слабо сформир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ской речью, логичностью и послед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 xml:space="preserve">вательностью ответа. </w:t>
            </w:r>
          </w:p>
        </w:tc>
      </w:tr>
      <w:tr w:rsidR="00AA0964" w:rsidRPr="00087D31" w:rsidTr="007F6148">
        <w:trPr>
          <w:trHeight w:val="3050"/>
        </w:trPr>
        <w:tc>
          <w:tcPr>
            <w:tcW w:w="959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142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Неудовлетв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ри</w:t>
            </w:r>
            <w:r w:rsidRPr="00087D31">
              <w:rPr>
                <w:sz w:val="28"/>
                <w:szCs w:val="28"/>
              </w:rPr>
              <w:softHyphen/>
              <w:t xml:space="preserve">тельно </w:t>
            </w:r>
          </w:p>
        </w:tc>
        <w:tc>
          <w:tcPr>
            <w:tcW w:w="1749" w:type="pct"/>
            <w:vMerge/>
            <w:vAlign w:val="center"/>
          </w:tcPr>
          <w:p w:rsidR="00AA0964" w:rsidRPr="00087D31" w:rsidRDefault="00AA0964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292" w:type="pct"/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>Дан ответ, который содержит ряд с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рьезных неточностей, обнаружива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ю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щий незнание процессов изучаемой предметной области, отличающийся неглубоким раскрытием темы, незн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нием основных вопросов теории, н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сформированными навыками анализа явлений, процессов, неумением д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вать аргументированные ответы, сл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а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бым владением монологической р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е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чью, отсутствием логичности и п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о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следовательности. Выводы повер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>х</w:t>
            </w:r>
            <w:r w:rsidRPr="00087D31">
              <w:rPr>
                <w:rStyle w:val="36"/>
                <w:color w:val="auto"/>
                <w:szCs w:val="28"/>
                <w:u w:val="none"/>
              </w:rPr>
              <w:t xml:space="preserve">ностны. </w:t>
            </w:r>
          </w:p>
        </w:tc>
      </w:tr>
    </w:tbl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i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(составление комплексов общих ра</w:t>
      </w:r>
      <w:r w:rsidRPr="00087D31">
        <w:rPr>
          <w:b/>
          <w:sz w:val="28"/>
          <w:szCs w:val="28"/>
        </w:rPr>
        <w:t>з</w:t>
      </w:r>
      <w:r w:rsidRPr="00087D31">
        <w:rPr>
          <w:b/>
          <w:sz w:val="28"/>
          <w:szCs w:val="28"/>
        </w:rPr>
        <w:t>вивающих упражнений)</w:t>
      </w: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0"/>
        <w:gridCol w:w="3493"/>
        <w:gridCol w:w="4771"/>
      </w:tblGrid>
      <w:tr w:rsidR="00AA0964" w:rsidRPr="00087D31" w:rsidTr="0080247D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A0964" w:rsidRPr="00087D31" w:rsidTr="007F6148">
        <w:trPr>
          <w:trHeight w:val="1410"/>
        </w:trPr>
        <w:tc>
          <w:tcPr>
            <w:tcW w:w="959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rStyle w:val="36"/>
                <w:color w:val="auto"/>
                <w:szCs w:val="28"/>
                <w:u w:val="none"/>
                <w:shd w:val="clear" w:color="auto" w:fill="auto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 xml:space="preserve"> Самостоятельность в презентации комплекса ОРУ;</w:t>
            </w:r>
          </w:p>
          <w:p w:rsidR="00AA0964" w:rsidRPr="00087D31" w:rsidRDefault="00AA0964" w:rsidP="00087D31">
            <w:pPr>
              <w:pStyle w:val="61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502"/>
              </w:tabs>
              <w:spacing w:line="240" w:lineRule="auto"/>
              <w:ind w:left="23" w:right="110" w:firstLine="31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36"/>
                <w:color w:val="auto"/>
                <w:szCs w:val="28"/>
                <w:u w:val="none"/>
              </w:rPr>
              <w:t xml:space="preserve"> </w:t>
            </w:r>
            <w:r w:rsidRPr="00087D31">
              <w:rPr>
                <w:sz w:val="28"/>
                <w:szCs w:val="28"/>
              </w:rPr>
              <w:t>владение терминол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гией;</w:t>
            </w:r>
          </w:p>
          <w:p w:rsidR="00AA0964" w:rsidRPr="00384FA3" w:rsidRDefault="00AA0964" w:rsidP="00087D31">
            <w:pPr>
              <w:pStyle w:val="2a"/>
              <w:numPr>
                <w:ilvl w:val="0"/>
                <w:numId w:val="9"/>
              </w:numPr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left="23" w:right="110" w:firstLine="310"/>
              <w:contextualSpacing/>
              <w:jc w:val="both"/>
              <w:rPr>
                <w:sz w:val="28"/>
                <w:szCs w:val="28"/>
              </w:rPr>
            </w:pPr>
            <w:r w:rsidRPr="00384FA3">
              <w:rPr>
                <w:sz w:val="28"/>
                <w:szCs w:val="28"/>
              </w:rPr>
              <w:t>характер предста</w:t>
            </w:r>
            <w:r w:rsidRPr="00384FA3">
              <w:rPr>
                <w:sz w:val="28"/>
                <w:szCs w:val="28"/>
              </w:rPr>
              <w:t>в</w:t>
            </w:r>
            <w:r w:rsidRPr="00384FA3">
              <w:rPr>
                <w:sz w:val="28"/>
                <w:szCs w:val="28"/>
              </w:rPr>
              <w:lastRenderedPageBreak/>
              <w:t>ления результатов (нагля</w:t>
            </w:r>
            <w:r w:rsidRPr="00384FA3">
              <w:rPr>
                <w:sz w:val="28"/>
                <w:szCs w:val="28"/>
              </w:rPr>
              <w:t>д</w:t>
            </w:r>
            <w:r w:rsidRPr="00384FA3">
              <w:rPr>
                <w:sz w:val="28"/>
                <w:szCs w:val="28"/>
              </w:rPr>
              <w:t>ность, оформление, сам</w:t>
            </w:r>
            <w:r w:rsidRPr="00384FA3">
              <w:rPr>
                <w:sz w:val="28"/>
                <w:szCs w:val="28"/>
              </w:rPr>
              <w:t>о</w:t>
            </w:r>
            <w:r w:rsidRPr="00384FA3">
              <w:rPr>
                <w:sz w:val="28"/>
                <w:szCs w:val="28"/>
              </w:rPr>
              <w:t>стоятельное выполнение комплекса упражнений, донесение до слушателей, способность давать указ</w:t>
            </w:r>
            <w:r w:rsidRPr="00384FA3">
              <w:rPr>
                <w:sz w:val="28"/>
                <w:szCs w:val="28"/>
              </w:rPr>
              <w:t>а</w:t>
            </w:r>
            <w:r w:rsidRPr="00384FA3">
              <w:rPr>
                <w:sz w:val="28"/>
                <w:szCs w:val="28"/>
              </w:rPr>
              <w:t>ния по выполнению во время показа)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iCs/>
                <w:sz w:val="28"/>
                <w:szCs w:val="28"/>
              </w:rPr>
              <w:lastRenderedPageBreak/>
              <w:t>Студент правильно выполнил задание. Показал отлич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softHyphen/>
              <w:t>ные владения навыками применения полученных знаний и умений при решении задания в рамках усвоенного учебного матер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и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ала.</w:t>
            </w:r>
          </w:p>
        </w:tc>
      </w:tr>
      <w:tr w:rsidR="00AA0964" w:rsidRPr="00087D31" w:rsidTr="007970AF">
        <w:trPr>
          <w:trHeight w:val="2770"/>
        </w:trPr>
        <w:tc>
          <w:tcPr>
            <w:tcW w:w="959" w:type="pct"/>
            <w:vMerge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964" w:rsidRPr="00087D31" w:rsidRDefault="00AA0964" w:rsidP="00087D31">
            <w:pPr>
              <w:spacing w:after="0"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iCs/>
                <w:sz w:val="28"/>
                <w:szCs w:val="28"/>
              </w:rPr>
              <w:t>Студент выполнил задание с небол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ь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шими неточностями. Показал хорошие владения навыками применения полу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softHyphen/>
              <w:t>ченных знаний и умений при решении задания в рамках усвоенного учебного материала.</w:t>
            </w:r>
          </w:p>
        </w:tc>
      </w:tr>
      <w:tr w:rsidR="00AA0964" w:rsidRPr="00087D31" w:rsidTr="007970AF">
        <w:trPr>
          <w:trHeight w:val="418"/>
        </w:trPr>
        <w:tc>
          <w:tcPr>
            <w:tcW w:w="95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964" w:rsidRPr="00087D31" w:rsidRDefault="00AA0964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87D31">
              <w:rPr>
                <w:rStyle w:val="2b"/>
                <w:i w:val="0"/>
                <w:iCs/>
                <w:sz w:val="28"/>
                <w:szCs w:val="28"/>
              </w:rPr>
              <w:t>Студент выполнил задание с сущ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е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ственными неточностями. Показал удовлетворительное владение нав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ы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ками применения полученных знаний и умений при решении задания в ра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м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ках усвоенного учебного материала</w:t>
            </w:r>
          </w:p>
        </w:tc>
      </w:tr>
      <w:tr w:rsidR="00AA0964" w:rsidRPr="00087D31" w:rsidTr="0080247D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964" w:rsidRPr="00087D31" w:rsidRDefault="00AA0964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b"/>
                <w:i w:val="0"/>
                <w:iCs/>
                <w:sz w:val="28"/>
                <w:szCs w:val="28"/>
              </w:rPr>
              <w:t>При выполнении задания студент пр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демонстрировал недостаточный ур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вень владения умениями и навыками при решении задач в рамках усвоенн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о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>го учебного материала.</w:t>
            </w:r>
          </w:p>
        </w:tc>
      </w:tr>
    </w:tbl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практических заданий по выполнению физических упра</w:t>
      </w:r>
      <w:r w:rsidRPr="00087D31">
        <w:rPr>
          <w:b/>
          <w:sz w:val="28"/>
          <w:szCs w:val="28"/>
        </w:rPr>
        <w:t>ж</w:t>
      </w:r>
      <w:r w:rsidRPr="00087D31">
        <w:rPr>
          <w:b/>
          <w:sz w:val="28"/>
          <w:szCs w:val="28"/>
        </w:rPr>
        <w:t>нений контрольных нормативов</w:t>
      </w:r>
    </w:p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960"/>
        <w:gridCol w:w="3493"/>
        <w:gridCol w:w="4771"/>
      </w:tblGrid>
      <w:tr w:rsidR="00AA0964" w:rsidRPr="00087D31" w:rsidTr="002F01C7">
        <w:trPr>
          <w:trHeight w:val="70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right="77" w:firstLine="142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Бинарная шкала</w:t>
            </w: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Показатели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851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Критерии</w:t>
            </w:r>
          </w:p>
        </w:tc>
      </w:tr>
      <w:tr w:rsidR="00AA0964" w:rsidRPr="00087D31" w:rsidTr="002F01C7">
        <w:trPr>
          <w:trHeight w:val="4912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Зачтено</w:t>
            </w:r>
          </w:p>
        </w:tc>
        <w:tc>
          <w:tcPr>
            <w:tcW w:w="1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964" w:rsidRPr="00384FA3" w:rsidRDefault="00AA0964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384FA3">
              <w:rPr>
                <w:sz w:val="28"/>
                <w:szCs w:val="28"/>
              </w:rPr>
              <w:t xml:space="preserve"> 1. Уровни развития конд</w:t>
            </w:r>
            <w:r w:rsidRPr="00384FA3">
              <w:rPr>
                <w:sz w:val="28"/>
                <w:szCs w:val="28"/>
              </w:rPr>
              <w:t>и</w:t>
            </w:r>
            <w:r w:rsidRPr="00384FA3">
              <w:rPr>
                <w:sz w:val="28"/>
                <w:szCs w:val="28"/>
              </w:rPr>
              <w:t>ционных и координацио</w:t>
            </w:r>
            <w:r w:rsidRPr="00384FA3">
              <w:rPr>
                <w:sz w:val="28"/>
                <w:szCs w:val="28"/>
              </w:rPr>
              <w:t>н</w:t>
            </w:r>
            <w:r w:rsidRPr="00384FA3">
              <w:rPr>
                <w:sz w:val="28"/>
                <w:szCs w:val="28"/>
              </w:rPr>
              <w:t>ных способностей.</w:t>
            </w:r>
          </w:p>
          <w:p w:rsidR="00AA0964" w:rsidRPr="00384FA3" w:rsidRDefault="00AA0964" w:rsidP="00087D31">
            <w:pPr>
              <w:pStyle w:val="2a"/>
              <w:shd w:val="clear" w:color="auto" w:fill="auto"/>
              <w:tabs>
                <w:tab w:val="left" w:pos="307"/>
                <w:tab w:val="left" w:pos="851"/>
                <w:tab w:val="left" w:pos="1180"/>
              </w:tabs>
              <w:spacing w:after="0" w:line="240" w:lineRule="auto"/>
              <w:ind w:right="110" w:firstLine="0"/>
              <w:contextualSpacing/>
              <w:jc w:val="both"/>
              <w:rPr>
                <w:sz w:val="28"/>
                <w:szCs w:val="28"/>
              </w:rPr>
            </w:pPr>
            <w:r w:rsidRPr="00384FA3">
              <w:rPr>
                <w:sz w:val="28"/>
                <w:szCs w:val="28"/>
              </w:rPr>
              <w:t>2. Качество технической и тактической подготовле</w:t>
            </w:r>
            <w:r w:rsidRPr="00384FA3">
              <w:rPr>
                <w:sz w:val="28"/>
                <w:szCs w:val="28"/>
              </w:rPr>
              <w:t>н</w:t>
            </w:r>
            <w:r w:rsidRPr="00384FA3">
              <w:rPr>
                <w:sz w:val="28"/>
                <w:szCs w:val="28"/>
              </w:rPr>
              <w:t>ности.</w:t>
            </w: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rStyle w:val="2b"/>
                <w:i w:val="0"/>
                <w:iCs/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правильно, с соблюд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нием всех требований, без ошибок, легко, свободно. чётко, уверенно, слитно, с отличной осанкой, в надл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жащем ритме; студент понимает су</w:t>
            </w:r>
            <w:r w:rsidRPr="00087D31">
              <w:rPr>
                <w:color w:val="000000"/>
                <w:sz w:val="28"/>
                <w:szCs w:val="28"/>
              </w:rPr>
              <w:t>щ</w:t>
            </w:r>
            <w:r w:rsidRPr="00087D31">
              <w:rPr>
                <w:color w:val="000000"/>
                <w:sz w:val="28"/>
                <w:szCs w:val="28"/>
              </w:rPr>
              <w:t>ность движения, его назначение, м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жет разобраться в движении, объя</w:t>
            </w:r>
            <w:r w:rsidRPr="00087D31">
              <w:rPr>
                <w:color w:val="000000"/>
                <w:sz w:val="28"/>
                <w:szCs w:val="28"/>
              </w:rPr>
              <w:t>с</w:t>
            </w:r>
            <w:r w:rsidRPr="00087D31">
              <w:rPr>
                <w:color w:val="000000"/>
                <w:sz w:val="28"/>
                <w:szCs w:val="28"/>
              </w:rPr>
              <w:t>нить, как оно выполняется, и прод</w:t>
            </w:r>
            <w:r w:rsidRPr="00087D31">
              <w:rPr>
                <w:color w:val="000000"/>
                <w:sz w:val="28"/>
                <w:szCs w:val="28"/>
              </w:rPr>
              <w:t>е</w:t>
            </w:r>
            <w:r w:rsidRPr="00087D31">
              <w:rPr>
                <w:color w:val="000000"/>
                <w:sz w:val="28"/>
                <w:szCs w:val="28"/>
              </w:rPr>
              <w:t>монстрировать в нестандартных усл</w:t>
            </w:r>
            <w:r w:rsidRPr="00087D31">
              <w:rPr>
                <w:color w:val="000000"/>
                <w:sz w:val="28"/>
                <w:szCs w:val="28"/>
              </w:rPr>
              <w:t>о</w:t>
            </w:r>
            <w:r w:rsidRPr="00087D31">
              <w:rPr>
                <w:color w:val="000000"/>
                <w:sz w:val="28"/>
                <w:szCs w:val="28"/>
              </w:rPr>
              <w:t>виях; может определить и исправить ошибки, допущенные другим студе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том; уверенно выполняет учебный норматив.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 xml:space="preserve"> </w:t>
            </w:r>
          </w:p>
          <w:p w:rsidR="00AA0964" w:rsidRPr="00087D31" w:rsidRDefault="00AA0964" w:rsidP="00087D31">
            <w:pPr>
              <w:spacing w:after="150" w:line="240" w:lineRule="auto"/>
              <w:contextualSpacing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  <w:u w:val="single"/>
                <w:shd w:val="clear" w:color="auto" w:fill="FFFFFF"/>
              </w:rPr>
              <w:t>Либо</w:t>
            </w:r>
            <w:r w:rsidRPr="00087D31">
              <w:rPr>
                <w:color w:val="000000"/>
                <w:sz w:val="28"/>
                <w:szCs w:val="28"/>
                <w:shd w:val="clear" w:color="auto" w:fill="FFFFFF"/>
              </w:rPr>
              <w:t xml:space="preserve"> - </w:t>
            </w:r>
            <w:r w:rsidRPr="00087D31">
              <w:rPr>
                <w:color w:val="000000"/>
                <w:sz w:val="28"/>
                <w:szCs w:val="28"/>
                <w:lang w:eastAsia="ru-RU"/>
              </w:rPr>
              <w:t>двигательное действие в осно</w:t>
            </w:r>
            <w:r w:rsidRPr="00087D31">
              <w:rPr>
                <w:color w:val="000000"/>
                <w:sz w:val="28"/>
                <w:szCs w:val="28"/>
                <w:lang w:eastAsia="ru-RU"/>
              </w:rPr>
              <w:t>в</w:t>
            </w:r>
            <w:r w:rsidRPr="00087D31">
              <w:rPr>
                <w:color w:val="000000"/>
                <w:sz w:val="28"/>
                <w:szCs w:val="28"/>
                <w:lang w:eastAsia="ru-RU"/>
              </w:rPr>
              <w:t>ном выполнено правильно, но допущ</w:t>
            </w:r>
            <w:r w:rsidRPr="00087D31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087D31">
              <w:rPr>
                <w:color w:val="000000"/>
                <w:sz w:val="28"/>
                <w:szCs w:val="28"/>
                <w:lang w:eastAsia="ru-RU"/>
              </w:rPr>
              <w:t xml:space="preserve">на одна грубая или несколько мелких ошибок, приведших к скованности движений, неуверенности. </w:t>
            </w:r>
            <w:r w:rsidRPr="00087D31">
              <w:rPr>
                <w:rStyle w:val="2b"/>
                <w:i w:val="0"/>
                <w:iCs/>
                <w:sz w:val="28"/>
                <w:szCs w:val="28"/>
              </w:rPr>
              <w:t xml:space="preserve"> </w:t>
            </w:r>
          </w:p>
        </w:tc>
      </w:tr>
      <w:tr w:rsidR="00AA0964" w:rsidRPr="00087D31" w:rsidTr="002F01C7">
        <w:trPr>
          <w:trHeight w:val="624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firstLine="284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lastRenderedPageBreak/>
              <w:t>Не зачтено</w:t>
            </w:r>
          </w:p>
        </w:tc>
        <w:tc>
          <w:tcPr>
            <w:tcW w:w="1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0964" w:rsidRPr="00087D31" w:rsidRDefault="00AA0964" w:rsidP="00087D31">
            <w:pPr>
              <w:spacing w:line="240" w:lineRule="auto"/>
              <w:ind w:firstLine="851"/>
              <w:contextualSpacing/>
              <w:rPr>
                <w:sz w:val="28"/>
                <w:szCs w:val="28"/>
                <w:lang w:eastAsia="ru-RU"/>
              </w:rPr>
            </w:pPr>
          </w:p>
        </w:tc>
        <w:tc>
          <w:tcPr>
            <w:tcW w:w="2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0964" w:rsidRPr="00087D31" w:rsidRDefault="00AA0964" w:rsidP="00087D31">
            <w:pPr>
              <w:pStyle w:val="61"/>
              <w:shd w:val="clear" w:color="auto" w:fill="auto"/>
              <w:spacing w:line="240" w:lineRule="auto"/>
              <w:ind w:left="68"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color w:val="000000"/>
                <w:sz w:val="28"/>
                <w:szCs w:val="28"/>
              </w:rPr>
              <w:t>Движение или отдельные его элеме</w:t>
            </w:r>
            <w:r w:rsidRPr="00087D31">
              <w:rPr>
                <w:color w:val="000000"/>
                <w:sz w:val="28"/>
                <w:szCs w:val="28"/>
              </w:rPr>
              <w:t>н</w:t>
            </w:r>
            <w:r w:rsidRPr="00087D31">
              <w:rPr>
                <w:color w:val="000000"/>
                <w:sz w:val="28"/>
                <w:szCs w:val="28"/>
              </w:rPr>
              <w:t>ты выполнены неправильно, допущено более двух значительных или одна грубая ошибка.</w:t>
            </w:r>
          </w:p>
        </w:tc>
      </w:tr>
    </w:tbl>
    <w:p w:rsidR="00AA0964" w:rsidRPr="00087D31" w:rsidRDefault="00AA0964" w:rsidP="00087D31">
      <w:pPr>
        <w:spacing w:after="0" w:line="240" w:lineRule="auto"/>
        <w:ind w:firstLine="851"/>
        <w:contextualSpacing/>
        <w:rPr>
          <w:b/>
          <w:sz w:val="28"/>
          <w:szCs w:val="28"/>
        </w:rPr>
      </w:pPr>
    </w:p>
    <w:p w:rsidR="00AA0964" w:rsidRPr="00087D31" w:rsidRDefault="00AA0964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Оценивание ответа на зачете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1"/>
        <w:gridCol w:w="4435"/>
        <w:gridCol w:w="4360"/>
      </w:tblGrid>
      <w:tr w:rsidR="00AA0964" w:rsidRPr="00087D31" w:rsidTr="007970AF">
        <w:trPr>
          <w:cantSplit/>
          <w:trHeight w:val="698"/>
          <w:jc w:val="center"/>
        </w:trPr>
        <w:tc>
          <w:tcPr>
            <w:tcW w:w="782" w:type="pct"/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Оценочные средства</w:t>
            </w:r>
          </w:p>
        </w:tc>
        <w:tc>
          <w:tcPr>
            <w:tcW w:w="2127" w:type="pct"/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для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оценки</w:t>
            </w:r>
            <w:r w:rsidRPr="00087D31">
              <w:rPr>
                <w:spacing w:val="-1"/>
                <w:sz w:val="28"/>
                <w:szCs w:val="28"/>
                <w:lang w:val="en-US"/>
              </w:rPr>
              <w:t xml:space="preserve"> </w:t>
            </w:r>
            <w:r w:rsidRPr="00087D31">
              <w:rPr>
                <w:spacing w:val="-1"/>
                <w:sz w:val="28"/>
                <w:szCs w:val="28"/>
              </w:rPr>
              <w:t>«Зачтено»</w:t>
            </w:r>
          </w:p>
        </w:tc>
        <w:tc>
          <w:tcPr>
            <w:tcW w:w="2091" w:type="pct"/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pacing w:val="-1"/>
                <w:sz w:val="28"/>
                <w:szCs w:val="28"/>
              </w:rPr>
            </w:pPr>
            <w:r w:rsidRPr="00087D31">
              <w:rPr>
                <w:spacing w:val="-1"/>
                <w:sz w:val="28"/>
                <w:szCs w:val="28"/>
              </w:rPr>
              <w:t>Критерий для оценки «не зачтено»</w:t>
            </w:r>
          </w:p>
        </w:tc>
      </w:tr>
      <w:tr w:rsidR="00AA0964" w:rsidRPr="00087D31" w:rsidTr="007970AF">
        <w:trPr>
          <w:trHeight w:val="2125"/>
          <w:jc w:val="center"/>
        </w:trPr>
        <w:tc>
          <w:tcPr>
            <w:tcW w:w="782" w:type="pct"/>
          </w:tcPr>
          <w:p w:rsidR="00AA0964" w:rsidRPr="00087D31" w:rsidRDefault="00AA0964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</w:p>
          <w:p w:rsidR="00AA0964" w:rsidRPr="00087D31" w:rsidRDefault="00AA0964" w:rsidP="00087D31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</w:t>
            </w:r>
          </w:p>
        </w:tc>
        <w:tc>
          <w:tcPr>
            <w:tcW w:w="2127" w:type="pct"/>
          </w:tcPr>
          <w:p w:rsidR="00AA0964" w:rsidRPr="00087D31" w:rsidRDefault="00AA0964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продемонстрировано глубокое знание вопросов в билете, прод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монстрировано отличное владение терминологией, проявлено умение убеждать с использованием л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гичных доводов раскрыты все в</w:t>
            </w:r>
            <w:r w:rsidRPr="00087D31">
              <w:rPr>
                <w:sz w:val="28"/>
                <w:szCs w:val="28"/>
              </w:rPr>
              <w:t>о</w:t>
            </w:r>
            <w:r w:rsidRPr="00087D31">
              <w:rPr>
                <w:sz w:val="28"/>
                <w:szCs w:val="28"/>
              </w:rPr>
              <w:t>просы в билете</w:t>
            </w:r>
          </w:p>
        </w:tc>
        <w:tc>
          <w:tcPr>
            <w:tcW w:w="2091" w:type="pct"/>
          </w:tcPr>
          <w:p w:rsidR="00AA0964" w:rsidRPr="00087D31" w:rsidRDefault="00AA0964" w:rsidP="00087D31">
            <w:pPr>
              <w:spacing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вопросы в билете вызывают з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труднения, профессиональная терминология при ответе отсу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ствует, очень ограничена или н</w:t>
            </w:r>
            <w:r w:rsidRPr="00087D31">
              <w:rPr>
                <w:sz w:val="28"/>
                <w:szCs w:val="28"/>
              </w:rPr>
              <w:t>е</w:t>
            </w:r>
            <w:r w:rsidRPr="00087D31">
              <w:rPr>
                <w:sz w:val="28"/>
                <w:szCs w:val="28"/>
              </w:rPr>
              <w:t>верно используется</w:t>
            </w:r>
          </w:p>
        </w:tc>
      </w:tr>
    </w:tbl>
    <w:p w:rsidR="00AA0964" w:rsidRPr="00087D31" w:rsidRDefault="00AA0964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</w:p>
    <w:p w:rsidR="00AA0964" w:rsidRPr="00087D31" w:rsidRDefault="00AA0964" w:rsidP="00087D31">
      <w:pPr>
        <w:spacing w:line="240" w:lineRule="auto"/>
        <w:ind w:firstLine="851"/>
        <w:contextualSpacing/>
        <w:jc w:val="both"/>
        <w:rPr>
          <w:b/>
          <w:sz w:val="28"/>
          <w:szCs w:val="28"/>
        </w:rPr>
      </w:pPr>
      <w:r w:rsidRPr="00087D31">
        <w:rPr>
          <w:b/>
          <w:sz w:val="28"/>
          <w:szCs w:val="28"/>
        </w:rPr>
        <w:t>Раздел 3. Методические материалы, определяющие процедуры оценив</w:t>
      </w:r>
      <w:r w:rsidRPr="00087D31">
        <w:rPr>
          <w:b/>
          <w:sz w:val="28"/>
          <w:szCs w:val="28"/>
        </w:rPr>
        <w:t>а</w:t>
      </w:r>
      <w:r w:rsidRPr="00087D31">
        <w:rPr>
          <w:b/>
          <w:sz w:val="28"/>
          <w:szCs w:val="28"/>
        </w:rPr>
        <w:t>ния знаний, умений, навыков и (или) опыта деятельности, характеризующих этапы формирования компетенций</w:t>
      </w:r>
    </w:p>
    <w:p w:rsidR="00AA0964" w:rsidRPr="00087D31" w:rsidRDefault="00AA0964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Основными этапами формирования компетенций по дисциплине при из</w:t>
      </w:r>
      <w:r w:rsidRPr="00087D31">
        <w:rPr>
          <w:sz w:val="28"/>
          <w:szCs w:val="28"/>
        </w:rPr>
        <w:t>у</w:t>
      </w:r>
      <w:r w:rsidRPr="00087D31">
        <w:rPr>
          <w:sz w:val="28"/>
          <w:szCs w:val="28"/>
        </w:rPr>
        <w:t>чении студентами дисциплины являются последовательное изучение содержател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t>но связанных между собой разделов. В целом по дисциплине оценка «зачтено» ставится в следующих случаях:</w:t>
      </w:r>
    </w:p>
    <w:p w:rsidR="00AA0964" w:rsidRPr="00087D31" w:rsidRDefault="00AA0964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 обучаемый демонстрирует самостоятельность в применении знаний, ум</w:t>
      </w:r>
      <w:r w:rsidRPr="00087D31">
        <w:rPr>
          <w:sz w:val="28"/>
          <w:szCs w:val="28"/>
        </w:rPr>
        <w:t>е</w:t>
      </w:r>
      <w:r w:rsidRPr="00087D31">
        <w:rPr>
          <w:sz w:val="28"/>
          <w:szCs w:val="28"/>
        </w:rPr>
        <w:t>ний и навыков к решению учебных заданий в полном соответствии с образцом, данным преподавателем, по заданиям, решение которых было показано преподав</w:t>
      </w:r>
      <w:r w:rsidRPr="00087D31">
        <w:rPr>
          <w:sz w:val="28"/>
          <w:szCs w:val="28"/>
        </w:rPr>
        <w:t>а</w:t>
      </w:r>
      <w:r w:rsidRPr="00087D31">
        <w:rPr>
          <w:sz w:val="28"/>
          <w:szCs w:val="28"/>
        </w:rPr>
        <w:t>телем, следует считать, что компетенция сформирована, но ее уровень недостато</w:t>
      </w:r>
      <w:r w:rsidRPr="00087D31">
        <w:rPr>
          <w:sz w:val="28"/>
          <w:szCs w:val="28"/>
        </w:rPr>
        <w:t>ч</w:t>
      </w:r>
      <w:r w:rsidRPr="00087D31">
        <w:rPr>
          <w:sz w:val="28"/>
          <w:szCs w:val="28"/>
        </w:rPr>
        <w:t xml:space="preserve">но высок. </w:t>
      </w:r>
    </w:p>
    <w:p w:rsidR="00AA0964" w:rsidRPr="00087D31" w:rsidRDefault="00AA0964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обучаемый способен продемонстрировать самостоятельное применение знаний, умений и навыков при решении заданий, аналогичных тем, которые пре</w:t>
      </w:r>
      <w:r w:rsidRPr="00087D31">
        <w:rPr>
          <w:sz w:val="28"/>
          <w:szCs w:val="28"/>
        </w:rPr>
        <w:t>д</w:t>
      </w:r>
      <w:r w:rsidRPr="00087D31">
        <w:rPr>
          <w:sz w:val="28"/>
          <w:szCs w:val="28"/>
        </w:rPr>
        <w:t>ставлял преподаватель при потенциальном формировании компетенции, подтве</w:t>
      </w:r>
      <w:r w:rsidRPr="00087D31">
        <w:rPr>
          <w:sz w:val="28"/>
          <w:szCs w:val="28"/>
        </w:rPr>
        <w:t>р</w:t>
      </w:r>
      <w:r w:rsidRPr="00087D31">
        <w:rPr>
          <w:sz w:val="28"/>
          <w:szCs w:val="28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гичных заданий следует оценивать, как положительное и устойчиво закрепленное в практическом навыке.</w:t>
      </w:r>
    </w:p>
    <w:p w:rsidR="00AA0964" w:rsidRPr="00087D31" w:rsidRDefault="00AA0964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- обучаемый демонстрирует способность к полной самостоятельности (д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пускаются консультации с преподавателем по сопутствующим вопросам) в выборе способа решения неизвестных или нестандартных заданий в рамках учебной ди</w:t>
      </w:r>
      <w:r w:rsidRPr="00087D31">
        <w:rPr>
          <w:sz w:val="28"/>
          <w:szCs w:val="28"/>
        </w:rPr>
        <w:t>с</w:t>
      </w:r>
      <w:r w:rsidRPr="00087D31">
        <w:rPr>
          <w:sz w:val="28"/>
          <w:szCs w:val="28"/>
        </w:rPr>
        <w:t>циплины с использованием знаний, умений и навыков, полученных как в ходе освоения данной учебной дисциплины, так и смежных дисциплин, следует считать компетенцию сформированной на высоком уровне.</w:t>
      </w:r>
    </w:p>
    <w:p w:rsidR="00AA0964" w:rsidRPr="00087D31" w:rsidRDefault="00AA0964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Оценка «незачтено» ставится при неспособности обучаемого самостоятел</w:t>
      </w:r>
      <w:r w:rsidRPr="00087D31">
        <w:rPr>
          <w:sz w:val="28"/>
          <w:szCs w:val="28"/>
        </w:rPr>
        <w:t>ь</w:t>
      </w:r>
      <w:r w:rsidRPr="00087D31">
        <w:rPr>
          <w:sz w:val="28"/>
          <w:szCs w:val="28"/>
        </w:rPr>
        <w:lastRenderedPageBreak/>
        <w:t>но продемонстрировать наличие знаний при решении заданий, которые были представлены преподавателем вместе с образцом их решения, отсутствие самост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>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компетенции. Отсутствие подтверждения наличия сформирова</w:t>
      </w:r>
      <w:r w:rsidRPr="00087D31">
        <w:rPr>
          <w:sz w:val="28"/>
          <w:szCs w:val="28"/>
        </w:rPr>
        <w:t>н</w:t>
      </w:r>
      <w:r w:rsidRPr="00087D31">
        <w:rPr>
          <w:sz w:val="28"/>
          <w:szCs w:val="28"/>
        </w:rPr>
        <w:t>ности компетенции свидетельствует об отрицательных результатах освоения уче</w:t>
      </w:r>
      <w:r w:rsidRPr="00087D31">
        <w:rPr>
          <w:sz w:val="28"/>
          <w:szCs w:val="28"/>
        </w:rPr>
        <w:t>б</w:t>
      </w:r>
      <w:r w:rsidRPr="00087D31">
        <w:rPr>
          <w:sz w:val="28"/>
          <w:szCs w:val="28"/>
        </w:rPr>
        <w:t xml:space="preserve">ной дисциплины. </w:t>
      </w:r>
    </w:p>
    <w:p w:rsidR="00AA0964" w:rsidRPr="00087D31" w:rsidRDefault="00AA0964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  <w:r w:rsidRPr="00087D31">
        <w:rPr>
          <w:sz w:val="28"/>
          <w:szCs w:val="28"/>
        </w:rPr>
        <w:t>При оценивании результатов обучения: знания, умения, навыки и/или оп</w:t>
      </w:r>
      <w:r w:rsidRPr="00087D31">
        <w:rPr>
          <w:sz w:val="28"/>
          <w:szCs w:val="28"/>
        </w:rPr>
        <w:t>ы</w:t>
      </w:r>
      <w:r w:rsidRPr="00087D31">
        <w:rPr>
          <w:sz w:val="28"/>
          <w:szCs w:val="28"/>
        </w:rPr>
        <w:t>та деятельности (владения) в процессе формирования заявленных компетенций используются различные формы оценочных средств текущего, рубежного и итог</w:t>
      </w:r>
      <w:r w:rsidRPr="00087D31">
        <w:rPr>
          <w:sz w:val="28"/>
          <w:szCs w:val="28"/>
        </w:rPr>
        <w:t>о</w:t>
      </w:r>
      <w:r w:rsidRPr="00087D31">
        <w:rPr>
          <w:sz w:val="28"/>
          <w:szCs w:val="28"/>
        </w:rPr>
        <w:t xml:space="preserve">вого контроля (промежуточной аттестации). </w:t>
      </w:r>
    </w:p>
    <w:p w:rsidR="00AA0964" w:rsidRPr="00087D31" w:rsidRDefault="00AA0964" w:rsidP="00087D31">
      <w:pPr>
        <w:pStyle w:val="2a"/>
        <w:shd w:val="clear" w:color="auto" w:fill="auto"/>
        <w:tabs>
          <w:tab w:val="left" w:pos="993"/>
        </w:tabs>
        <w:spacing w:after="0" w:line="240" w:lineRule="auto"/>
        <w:ind w:right="181" w:firstLine="851"/>
        <w:contextualSpacing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8"/>
        <w:gridCol w:w="2977"/>
        <w:gridCol w:w="3752"/>
        <w:gridCol w:w="2419"/>
      </w:tblGrid>
      <w:tr w:rsidR="00AA0964" w:rsidRPr="00087D31" w:rsidTr="00F202AC">
        <w:trPr>
          <w:tblHeader/>
        </w:trPr>
        <w:tc>
          <w:tcPr>
            <w:tcW w:w="1208" w:type="dxa"/>
            <w:vAlign w:val="center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2815" w:type="dxa"/>
            <w:vAlign w:val="center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Наименование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3752" w:type="dxa"/>
            <w:vAlign w:val="center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Краткая характеристика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ночного средства</w:t>
            </w:r>
          </w:p>
        </w:tc>
        <w:tc>
          <w:tcPr>
            <w:tcW w:w="2419" w:type="dxa"/>
            <w:vAlign w:val="center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Представление оценочного сре</w:t>
            </w:r>
            <w:r w:rsidRPr="00087D31">
              <w:rPr>
                <w:rStyle w:val="211pt"/>
                <w:sz w:val="28"/>
                <w:szCs w:val="28"/>
              </w:rPr>
              <w:t>д</w:t>
            </w:r>
            <w:r w:rsidRPr="00087D31">
              <w:rPr>
                <w:rStyle w:val="211pt"/>
                <w:sz w:val="28"/>
                <w:szCs w:val="28"/>
              </w:rPr>
              <w:t>ства в фонде</w:t>
            </w:r>
          </w:p>
        </w:tc>
      </w:tr>
      <w:tr w:rsidR="00AA0964" w:rsidRPr="00087D31" w:rsidTr="00F202AC">
        <w:tc>
          <w:tcPr>
            <w:tcW w:w="1208" w:type="dxa"/>
          </w:tcPr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left="-1241" w:firstLine="1412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left="65"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и задачи</w:t>
            </w:r>
          </w:p>
        </w:tc>
        <w:tc>
          <w:tcPr>
            <w:tcW w:w="3752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Различают задачи и задания:</w:t>
            </w:r>
          </w:p>
          <w:p w:rsidR="00AA0964" w:rsidRPr="00384FA3" w:rsidRDefault="00AA0964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69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а)</w:t>
            </w:r>
            <w:r w:rsidRPr="00087D31">
              <w:rPr>
                <w:rStyle w:val="211pt"/>
                <w:sz w:val="28"/>
                <w:szCs w:val="28"/>
              </w:rPr>
              <w:tab/>
              <w:t>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A0964" w:rsidRPr="00384FA3" w:rsidRDefault="00AA0964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б)</w:t>
            </w:r>
            <w:r w:rsidRPr="00087D31">
              <w:rPr>
                <w:rStyle w:val="211pt"/>
                <w:sz w:val="28"/>
                <w:szCs w:val="28"/>
              </w:rPr>
              <w:tab/>
              <w:t>реконстру</w:t>
            </w:r>
            <w:r w:rsidRPr="00087D31">
              <w:rPr>
                <w:rStyle w:val="211pt"/>
                <w:sz w:val="28"/>
                <w:szCs w:val="28"/>
              </w:rPr>
              <w:t>к</w:t>
            </w:r>
            <w:r w:rsidRPr="00087D31">
              <w:rPr>
                <w:rStyle w:val="211pt"/>
                <w:sz w:val="28"/>
                <w:szCs w:val="28"/>
              </w:rPr>
              <w:t>тивного уровня, позволя</w:t>
            </w:r>
            <w:r w:rsidRPr="00087D31">
              <w:rPr>
                <w:rStyle w:val="211pt"/>
                <w:sz w:val="28"/>
                <w:szCs w:val="28"/>
              </w:rPr>
              <w:t>ю</w:t>
            </w:r>
            <w:r w:rsidRPr="00087D31">
              <w:rPr>
                <w:rStyle w:val="211pt"/>
                <w:sz w:val="28"/>
                <w:szCs w:val="28"/>
              </w:rPr>
              <w:t>щие оценивать и диагност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ровать умения синтезир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вать, анализировать, обо</w:t>
            </w:r>
            <w:r w:rsidRPr="00087D31">
              <w:rPr>
                <w:rStyle w:val="211pt"/>
                <w:sz w:val="28"/>
                <w:szCs w:val="28"/>
              </w:rPr>
              <w:t>б</w:t>
            </w:r>
            <w:r w:rsidRPr="00087D31">
              <w:rPr>
                <w:rStyle w:val="211pt"/>
                <w:sz w:val="28"/>
                <w:szCs w:val="28"/>
              </w:rPr>
              <w:t>щать фактический и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тический материал с форм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лированием конкретных в</w:t>
            </w:r>
            <w:r w:rsidRPr="00087D31">
              <w:rPr>
                <w:rStyle w:val="211pt"/>
                <w:sz w:val="28"/>
                <w:szCs w:val="28"/>
              </w:rPr>
              <w:t>ы</w:t>
            </w:r>
            <w:r w:rsidRPr="00087D31">
              <w:rPr>
                <w:rStyle w:val="211pt"/>
                <w:sz w:val="28"/>
                <w:szCs w:val="28"/>
              </w:rPr>
              <w:t>водов, установлением пр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чинно-следственных связей;</w:t>
            </w:r>
          </w:p>
          <w:p w:rsidR="00AA0964" w:rsidRPr="00384FA3" w:rsidRDefault="00AA0964" w:rsidP="00087D31">
            <w:pPr>
              <w:pStyle w:val="2a"/>
              <w:shd w:val="clear" w:color="auto" w:fill="auto"/>
              <w:tabs>
                <w:tab w:val="left" w:pos="346"/>
              </w:tabs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в)</w:t>
            </w:r>
            <w:r w:rsidRPr="00087D31">
              <w:rPr>
                <w:rStyle w:val="211pt"/>
                <w:sz w:val="28"/>
                <w:szCs w:val="28"/>
              </w:rPr>
              <w:tab/>
              <w:t>творческого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ум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ния, интегрировать знания различных областей, арг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ментировать собственную точку зрения.</w:t>
            </w:r>
          </w:p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Рекомендуется для оценки знаний умений и владений студентов.</w:t>
            </w:r>
          </w:p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</w:tcPr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Комплексы упражнений для самостоятельных занятий</w:t>
            </w:r>
          </w:p>
        </w:tc>
      </w:tr>
      <w:tr w:rsidR="00AA0964" w:rsidRPr="00087D31" w:rsidTr="00F202AC">
        <w:tc>
          <w:tcPr>
            <w:tcW w:w="1208" w:type="dxa"/>
          </w:tcPr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left="-1240" w:right="4" w:firstLine="851"/>
              <w:contextualSpacing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lastRenderedPageBreak/>
              <w:t>2</w:t>
            </w:r>
          </w:p>
        </w:tc>
        <w:tc>
          <w:tcPr>
            <w:tcW w:w="2815" w:type="dxa"/>
          </w:tcPr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Практические задания для самооценки двиг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тельных навыков</w:t>
            </w:r>
          </w:p>
        </w:tc>
        <w:tc>
          <w:tcPr>
            <w:tcW w:w="3752" w:type="dxa"/>
          </w:tcPr>
          <w:p w:rsidR="00AA0964" w:rsidRPr="00384FA3" w:rsidRDefault="00AA0964" w:rsidP="00087D31">
            <w:pPr>
              <w:pStyle w:val="2a"/>
              <w:shd w:val="clear" w:color="auto" w:fill="auto"/>
              <w:tabs>
                <w:tab w:val="left" w:pos="254"/>
              </w:tabs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Задания репродуктивного уровня, позволяющие оцен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вать и диагностировать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ние фактического материала (базовые понятия, алгори</w:t>
            </w:r>
            <w:r w:rsidRPr="00087D31">
              <w:rPr>
                <w:rStyle w:val="211pt"/>
                <w:sz w:val="28"/>
                <w:szCs w:val="28"/>
              </w:rPr>
              <w:t>т</w:t>
            </w:r>
            <w:r w:rsidRPr="00087D31">
              <w:rPr>
                <w:rStyle w:val="211pt"/>
                <w:sz w:val="28"/>
                <w:szCs w:val="28"/>
              </w:rPr>
              <w:t>мы, факты) и умение пр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вильно использовать спец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альные термины и понятия, узнавание объектов изучения в рамках определенного ра</w:t>
            </w:r>
            <w:r w:rsidRPr="00087D31">
              <w:rPr>
                <w:rStyle w:val="211pt"/>
                <w:sz w:val="28"/>
                <w:szCs w:val="28"/>
              </w:rPr>
              <w:t>з</w:t>
            </w:r>
            <w:r w:rsidRPr="00087D31">
              <w:rPr>
                <w:rStyle w:val="211pt"/>
                <w:sz w:val="28"/>
                <w:szCs w:val="28"/>
              </w:rPr>
              <w:t>дела дисциплины;</w:t>
            </w:r>
          </w:p>
          <w:p w:rsidR="00AA0964" w:rsidRPr="00087D31" w:rsidRDefault="00AA0964" w:rsidP="00087D31">
            <w:pPr>
              <w:pStyle w:val="2a"/>
              <w:shd w:val="clear" w:color="auto" w:fill="auto"/>
              <w:tabs>
                <w:tab w:val="left" w:pos="226"/>
              </w:tabs>
              <w:spacing w:after="0" w:line="240" w:lineRule="auto"/>
              <w:ind w:firstLine="851"/>
              <w:contextualSpacing/>
              <w:jc w:val="left"/>
              <w:rPr>
                <w:rStyle w:val="211pt"/>
                <w:sz w:val="28"/>
                <w:szCs w:val="28"/>
              </w:rPr>
            </w:pPr>
          </w:p>
        </w:tc>
        <w:tc>
          <w:tcPr>
            <w:tcW w:w="2419" w:type="dxa"/>
          </w:tcPr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Таблица ко</w:t>
            </w:r>
            <w:r w:rsidRPr="00087D31">
              <w:rPr>
                <w:rStyle w:val="211pt"/>
                <w:sz w:val="28"/>
                <w:szCs w:val="28"/>
              </w:rPr>
              <w:t>н</w:t>
            </w:r>
            <w:r w:rsidRPr="00087D31">
              <w:rPr>
                <w:rStyle w:val="211pt"/>
                <w:sz w:val="28"/>
                <w:szCs w:val="28"/>
              </w:rPr>
              <w:t>трольных  физ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ческих упражн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ний</w:t>
            </w:r>
          </w:p>
        </w:tc>
      </w:tr>
      <w:tr w:rsidR="00AA0964" w:rsidRPr="00087D31" w:rsidTr="00F202AC">
        <w:tc>
          <w:tcPr>
            <w:tcW w:w="1208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  <w:r w:rsidRPr="00384FA3">
              <w:rPr>
                <w:sz w:val="28"/>
                <w:szCs w:val="28"/>
              </w:rPr>
              <w:t>3</w:t>
            </w:r>
          </w:p>
        </w:tc>
        <w:tc>
          <w:tcPr>
            <w:tcW w:w="2815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Тест</w:t>
            </w:r>
          </w:p>
        </w:tc>
        <w:tc>
          <w:tcPr>
            <w:tcW w:w="3752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Система стандартиз</w:t>
            </w:r>
            <w:r w:rsidRPr="00087D31">
              <w:rPr>
                <w:rStyle w:val="211pt"/>
                <w:sz w:val="28"/>
                <w:szCs w:val="28"/>
              </w:rPr>
              <w:t>и</w:t>
            </w:r>
            <w:r w:rsidRPr="00087D31">
              <w:rPr>
                <w:rStyle w:val="211pt"/>
                <w:sz w:val="28"/>
                <w:szCs w:val="28"/>
              </w:rPr>
              <w:t>рованных простых и ко</w:t>
            </w:r>
            <w:r w:rsidRPr="00087D31">
              <w:rPr>
                <w:rStyle w:val="211pt"/>
                <w:sz w:val="28"/>
                <w:szCs w:val="28"/>
              </w:rPr>
              <w:t>м</w:t>
            </w:r>
            <w:r w:rsidRPr="00087D31">
              <w:rPr>
                <w:rStyle w:val="211pt"/>
                <w:sz w:val="28"/>
                <w:szCs w:val="28"/>
              </w:rPr>
              <w:t>плексных заданий, позвол</w:t>
            </w:r>
            <w:r w:rsidRPr="00087D31">
              <w:rPr>
                <w:rStyle w:val="211pt"/>
                <w:sz w:val="28"/>
                <w:szCs w:val="28"/>
              </w:rPr>
              <w:t>я</w:t>
            </w:r>
            <w:r w:rsidRPr="00087D31">
              <w:rPr>
                <w:rStyle w:val="211pt"/>
                <w:sz w:val="28"/>
                <w:szCs w:val="28"/>
              </w:rPr>
              <w:t>ющая автоматизировать процедуру измерения уровня знаний, умений и владений обучающегося.</w:t>
            </w:r>
          </w:p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color w:val="auto"/>
                <w:sz w:val="28"/>
                <w:szCs w:val="28"/>
                <w:shd w:val="clear" w:color="auto" w:fill="auto"/>
              </w:rPr>
            </w:pPr>
            <w:r w:rsidRPr="00087D31">
              <w:rPr>
                <w:rStyle w:val="211pt"/>
                <w:sz w:val="28"/>
                <w:szCs w:val="28"/>
              </w:rPr>
              <w:t>Рекомендуется для оценки знаний, умений и владений студентов.</w:t>
            </w:r>
          </w:p>
          <w:p w:rsidR="00AA0964" w:rsidRPr="00087D31" w:rsidRDefault="00AA0964" w:rsidP="00087D31">
            <w:pPr>
              <w:spacing w:after="0" w:line="240" w:lineRule="auto"/>
              <w:ind w:firstLine="851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Используется веб-приложение «Универсальная система тестирования  БГТИ». На тестирование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водится 60  минут. Каждый вариант тестовых заданий включает 40 вопросов. За каждый правильный  ответ на вопрос  дается 1 балл. Оценка «зачтено» выставл</w:t>
            </w:r>
            <w:r w:rsidRPr="00087D31">
              <w:rPr>
                <w:sz w:val="28"/>
                <w:szCs w:val="28"/>
              </w:rPr>
              <w:t>я</w:t>
            </w:r>
            <w:r w:rsidRPr="00087D31">
              <w:rPr>
                <w:sz w:val="28"/>
                <w:szCs w:val="28"/>
              </w:rPr>
              <w:t>ется студенту, если он набрал 50 % правильных о</w:t>
            </w:r>
            <w:r w:rsidRPr="00087D31">
              <w:rPr>
                <w:sz w:val="28"/>
                <w:szCs w:val="28"/>
              </w:rPr>
              <w:t>т</w:t>
            </w:r>
            <w:r w:rsidRPr="00087D31">
              <w:rPr>
                <w:sz w:val="28"/>
                <w:szCs w:val="28"/>
              </w:rPr>
              <w:t>ветов. Оценка «не зачтено» ставится, если студент набрал менее 50 % правил</w:t>
            </w:r>
            <w:r w:rsidRPr="00087D31">
              <w:rPr>
                <w:sz w:val="28"/>
                <w:szCs w:val="28"/>
              </w:rPr>
              <w:t>ь</w:t>
            </w:r>
            <w:r w:rsidRPr="00087D31">
              <w:rPr>
                <w:sz w:val="28"/>
                <w:szCs w:val="28"/>
              </w:rPr>
              <w:t>ных ответов.</w:t>
            </w:r>
          </w:p>
        </w:tc>
        <w:tc>
          <w:tcPr>
            <w:tcW w:w="2419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Фонд тестовых заданий</w:t>
            </w:r>
          </w:p>
        </w:tc>
      </w:tr>
      <w:tr w:rsidR="00AA0964" w:rsidRPr="00087D31" w:rsidTr="00F202AC">
        <w:tc>
          <w:tcPr>
            <w:tcW w:w="1208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rPr>
                <w:sz w:val="28"/>
                <w:szCs w:val="28"/>
              </w:rPr>
            </w:pPr>
          </w:p>
        </w:tc>
        <w:tc>
          <w:tcPr>
            <w:tcW w:w="2815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Зачет (дифф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ренцированный зачет)</w:t>
            </w:r>
          </w:p>
        </w:tc>
        <w:tc>
          <w:tcPr>
            <w:tcW w:w="3752" w:type="dxa"/>
          </w:tcPr>
          <w:p w:rsidR="00AA0964" w:rsidRPr="00087D31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rStyle w:val="211pt"/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Средство, позволяющее оц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нить знания, умения и вл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дения обучающегося по учебной дисциплине. Рек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>мендуется для оценки зн</w:t>
            </w:r>
            <w:r w:rsidRPr="00087D31">
              <w:rPr>
                <w:rStyle w:val="211pt"/>
                <w:sz w:val="28"/>
                <w:szCs w:val="28"/>
              </w:rPr>
              <w:t>а</w:t>
            </w:r>
            <w:r w:rsidRPr="00087D31">
              <w:rPr>
                <w:rStyle w:val="211pt"/>
                <w:sz w:val="28"/>
                <w:szCs w:val="28"/>
              </w:rPr>
              <w:t>ний, умений и владений ст</w:t>
            </w:r>
            <w:r w:rsidRPr="00087D31">
              <w:rPr>
                <w:rStyle w:val="211pt"/>
                <w:sz w:val="28"/>
                <w:szCs w:val="28"/>
              </w:rPr>
              <w:t>у</w:t>
            </w:r>
            <w:r w:rsidRPr="00087D31">
              <w:rPr>
                <w:rStyle w:val="211pt"/>
                <w:sz w:val="28"/>
                <w:szCs w:val="28"/>
              </w:rPr>
              <w:t>дентов.</w:t>
            </w:r>
          </w:p>
          <w:p w:rsidR="00AA0964" w:rsidRPr="00087D31" w:rsidRDefault="00AA0964" w:rsidP="00087D31">
            <w:pPr>
              <w:spacing w:after="0" w:line="240" w:lineRule="auto"/>
              <w:contextualSpacing/>
              <w:rPr>
                <w:sz w:val="28"/>
                <w:szCs w:val="28"/>
                <w:lang w:eastAsia="ru-RU"/>
              </w:rPr>
            </w:pPr>
            <w:r w:rsidRPr="00087D31">
              <w:rPr>
                <w:sz w:val="28"/>
                <w:szCs w:val="28"/>
                <w:lang w:eastAsia="ru-RU"/>
              </w:rPr>
              <w:t>С учетом результативности</w:t>
            </w:r>
          </w:p>
          <w:p w:rsidR="00AA0964" w:rsidRPr="00087D31" w:rsidRDefault="00AA0964" w:rsidP="00087D31">
            <w:pPr>
              <w:spacing w:after="0" w:line="240" w:lineRule="auto"/>
              <w:contextualSpacing/>
              <w:jc w:val="both"/>
              <w:rPr>
                <w:sz w:val="28"/>
                <w:szCs w:val="28"/>
              </w:rPr>
            </w:pPr>
            <w:r w:rsidRPr="00087D31">
              <w:rPr>
                <w:sz w:val="28"/>
                <w:szCs w:val="28"/>
                <w:lang w:eastAsia="ru-RU"/>
              </w:rPr>
              <w:t>Работы студента может быть принято решение о призн</w:t>
            </w:r>
            <w:r w:rsidRPr="00087D31">
              <w:rPr>
                <w:sz w:val="28"/>
                <w:szCs w:val="28"/>
                <w:lang w:eastAsia="ru-RU"/>
              </w:rPr>
              <w:t>а</w:t>
            </w:r>
            <w:r w:rsidRPr="00087D31">
              <w:rPr>
                <w:sz w:val="28"/>
                <w:szCs w:val="28"/>
                <w:lang w:eastAsia="ru-RU"/>
              </w:rPr>
              <w:t>нии студента освоившим о</w:t>
            </w:r>
            <w:r w:rsidRPr="00087D31">
              <w:rPr>
                <w:sz w:val="28"/>
                <w:szCs w:val="28"/>
                <w:lang w:eastAsia="ru-RU"/>
              </w:rPr>
              <w:t>т</w:t>
            </w:r>
            <w:r w:rsidRPr="00087D31">
              <w:rPr>
                <w:sz w:val="28"/>
                <w:szCs w:val="28"/>
                <w:lang w:eastAsia="ru-RU"/>
              </w:rPr>
              <w:t xml:space="preserve">дельную часть или весь </w:t>
            </w:r>
            <w:r w:rsidRPr="00087D31">
              <w:rPr>
                <w:sz w:val="28"/>
                <w:szCs w:val="28"/>
              </w:rPr>
              <w:t>об</w:t>
            </w:r>
            <w:r w:rsidRPr="00087D31">
              <w:rPr>
                <w:sz w:val="28"/>
                <w:szCs w:val="28"/>
              </w:rPr>
              <w:t>ъ</w:t>
            </w:r>
            <w:r w:rsidRPr="00087D31">
              <w:rPr>
                <w:sz w:val="28"/>
                <w:szCs w:val="28"/>
              </w:rPr>
              <w:t>ем учебного предмета по итогам семестра и проста</w:t>
            </w:r>
            <w:r w:rsidRPr="00087D31">
              <w:rPr>
                <w:sz w:val="28"/>
                <w:szCs w:val="28"/>
              </w:rPr>
              <w:t>в</w:t>
            </w:r>
            <w:r w:rsidRPr="00087D31">
              <w:rPr>
                <w:sz w:val="28"/>
                <w:szCs w:val="28"/>
              </w:rPr>
              <w:t>лении в зачетную книжку студента – «зачтено».  Ст</w:t>
            </w:r>
            <w:r w:rsidRPr="00087D31">
              <w:rPr>
                <w:sz w:val="28"/>
                <w:szCs w:val="28"/>
              </w:rPr>
              <w:t>у</w:t>
            </w:r>
            <w:r w:rsidRPr="00087D31">
              <w:rPr>
                <w:sz w:val="28"/>
                <w:szCs w:val="28"/>
              </w:rPr>
              <w:t>дент, не выполнивший м</w:t>
            </w:r>
            <w:r w:rsidRPr="00087D31">
              <w:rPr>
                <w:sz w:val="28"/>
                <w:szCs w:val="28"/>
              </w:rPr>
              <w:t>и</w:t>
            </w:r>
            <w:r w:rsidRPr="00087D31">
              <w:rPr>
                <w:sz w:val="28"/>
                <w:szCs w:val="28"/>
              </w:rPr>
              <w:t>нимальный объем учебной работы по дисциплине, не допускается к сдаче зачета.</w:t>
            </w:r>
          </w:p>
          <w:p w:rsidR="00AA0964" w:rsidRPr="00087D31" w:rsidRDefault="00AA0964" w:rsidP="00087D31">
            <w:pPr>
              <w:spacing w:after="0" w:line="240" w:lineRule="auto"/>
              <w:contextualSpacing/>
              <w:jc w:val="both"/>
              <w:rPr>
                <w:rStyle w:val="211pt"/>
                <w:sz w:val="28"/>
                <w:szCs w:val="28"/>
              </w:rPr>
            </w:pPr>
            <w:r w:rsidRPr="00087D31">
              <w:rPr>
                <w:sz w:val="28"/>
                <w:szCs w:val="28"/>
              </w:rPr>
              <w:t>Зачет сдается в устной фо</w:t>
            </w:r>
            <w:r w:rsidRPr="00087D31">
              <w:rPr>
                <w:sz w:val="28"/>
                <w:szCs w:val="28"/>
              </w:rPr>
              <w:t>р</w:t>
            </w:r>
            <w:r w:rsidRPr="00087D31">
              <w:rPr>
                <w:sz w:val="28"/>
                <w:szCs w:val="28"/>
              </w:rPr>
              <w:t>ме или в форме тестиров</w:t>
            </w:r>
            <w:r w:rsidRPr="00087D31">
              <w:rPr>
                <w:sz w:val="28"/>
                <w:szCs w:val="28"/>
              </w:rPr>
              <w:t>а</w:t>
            </w:r>
            <w:r w:rsidRPr="00087D31">
              <w:rPr>
                <w:sz w:val="28"/>
                <w:szCs w:val="28"/>
              </w:rPr>
              <w:t>ния.</w:t>
            </w:r>
          </w:p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851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419" w:type="dxa"/>
          </w:tcPr>
          <w:p w:rsidR="00AA0964" w:rsidRPr="00384FA3" w:rsidRDefault="00AA0964" w:rsidP="00087D31">
            <w:pPr>
              <w:pStyle w:val="2a"/>
              <w:shd w:val="clear" w:color="auto" w:fill="auto"/>
              <w:spacing w:after="0"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087D31">
              <w:rPr>
                <w:rStyle w:val="211pt"/>
                <w:sz w:val="28"/>
                <w:szCs w:val="28"/>
              </w:rPr>
              <w:t>Комплект теор</w:t>
            </w:r>
            <w:r w:rsidRPr="00087D31">
              <w:rPr>
                <w:rStyle w:val="211pt"/>
                <w:sz w:val="28"/>
                <w:szCs w:val="28"/>
              </w:rPr>
              <w:t>е</w:t>
            </w:r>
            <w:r w:rsidRPr="00087D31">
              <w:rPr>
                <w:rStyle w:val="211pt"/>
                <w:sz w:val="28"/>
                <w:szCs w:val="28"/>
              </w:rPr>
              <w:t>тических вопр</w:t>
            </w:r>
            <w:r w:rsidRPr="00087D31">
              <w:rPr>
                <w:rStyle w:val="211pt"/>
                <w:sz w:val="28"/>
                <w:szCs w:val="28"/>
              </w:rPr>
              <w:t>о</w:t>
            </w:r>
            <w:r w:rsidRPr="00087D31">
              <w:rPr>
                <w:rStyle w:val="211pt"/>
                <w:sz w:val="28"/>
                <w:szCs w:val="28"/>
              </w:rPr>
              <w:t xml:space="preserve">сов </w:t>
            </w:r>
          </w:p>
        </w:tc>
      </w:tr>
    </w:tbl>
    <w:p w:rsidR="00AA0964" w:rsidRPr="00087D31" w:rsidRDefault="00AA0964" w:rsidP="00087D31">
      <w:pPr>
        <w:pStyle w:val="2a"/>
        <w:shd w:val="clear" w:color="auto" w:fill="auto"/>
        <w:spacing w:after="0" w:line="240" w:lineRule="auto"/>
        <w:ind w:right="180" w:firstLine="851"/>
        <w:contextualSpacing/>
        <w:jc w:val="both"/>
        <w:rPr>
          <w:sz w:val="28"/>
          <w:szCs w:val="28"/>
        </w:rPr>
      </w:pPr>
    </w:p>
    <w:sectPr w:rsidR="00AA0964" w:rsidRPr="00087D31" w:rsidSect="00A27040">
      <w:footerReference w:type="default" r:id="rId8"/>
      <w:pgSz w:w="11906" w:h="16838"/>
      <w:pgMar w:top="851" w:right="851" w:bottom="1134" w:left="85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045" w:rsidRDefault="007C1045" w:rsidP="00A913D4">
      <w:pPr>
        <w:spacing w:after="0" w:line="240" w:lineRule="auto"/>
      </w:pPr>
      <w:r>
        <w:separator/>
      </w:r>
    </w:p>
  </w:endnote>
  <w:endnote w:type="continuationSeparator" w:id="0">
    <w:p w:rsidR="007C1045" w:rsidRDefault="007C1045" w:rsidP="00A9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64" w:rsidRDefault="007C1045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B52F5">
      <w:rPr>
        <w:noProof/>
      </w:rPr>
      <w:t>2</w:t>
    </w:r>
    <w:r>
      <w:rPr>
        <w:noProof/>
      </w:rPr>
      <w:fldChar w:fldCharType="end"/>
    </w:r>
  </w:p>
  <w:p w:rsidR="00AA0964" w:rsidRDefault="00AA0964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45" w:rsidRDefault="007C1045" w:rsidP="00A913D4">
      <w:pPr>
        <w:spacing w:after="0" w:line="240" w:lineRule="auto"/>
      </w:pPr>
      <w:r>
        <w:separator/>
      </w:r>
    </w:p>
  </w:footnote>
  <w:footnote w:type="continuationSeparator" w:id="0">
    <w:p w:rsidR="007C1045" w:rsidRDefault="007C1045" w:rsidP="00A913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2502"/>
    <w:multiLevelType w:val="multilevel"/>
    <w:tmpl w:val="D3D2B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A1589F"/>
    <w:multiLevelType w:val="multilevel"/>
    <w:tmpl w:val="1BAE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F61BC0"/>
    <w:multiLevelType w:val="hybridMultilevel"/>
    <w:tmpl w:val="ECAAE2A8"/>
    <w:lvl w:ilvl="0" w:tplc="A6F6ABA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8D218CC"/>
    <w:multiLevelType w:val="multilevel"/>
    <w:tmpl w:val="97E256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BFE4B79"/>
    <w:multiLevelType w:val="multilevel"/>
    <w:tmpl w:val="36E4442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0C6B17FC"/>
    <w:multiLevelType w:val="hybridMultilevel"/>
    <w:tmpl w:val="096E11F0"/>
    <w:lvl w:ilvl="0" w:tplc="27F09A4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6">
    <w:nsid w:val="0E753EC3"/>
    <w:multiLevelType w:val="multilevel"/>
    <w:tmpl w:val="098CB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9C5A63"/>
    <w:multiLevelType w:val="multilevel"/>
    <w:tmpl w:val="C3F05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1121840"/>
    <w:multiLevelType w:val="hybridMultilevel"/>
    <w:tmpl w:val="982A0B58"/>
    <w:lvl w:ilvl="0" w:tplc="30FA6D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13DD33B8"/>
    <w:multiLevelType w:val="multilevel"/>
    <w:tmpl w:val="89C03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7072A25"/>
    <w:multiLevelType w:val="hybridMultilevel"/>
    <w:tmpl w:val="1946E7E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C731CAD"/>
    <w:multiLevelType w:val="multilevel"/>
    <w:tmpl w:val="99889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DE3685"/>
    <w:multiLevelType w:val="hybridMultilevel"/>
    <w:tmpl w:val="87B6F804"/>
    <w:lvl w:ilvl="0" w:tplc="5BE4D59A">
      <w:start w:val="1"/>
      <w:numFmt w:val="decimal"/>
      <w:lvlText w:val="%1."/>
      <w:lvlJc w:val="left"/>
      <w:pPr>
        <w:ind w:left="124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16C88016">
      <w:numFmt w:val="bullet"/>
      <w:lvlText w:val="•"/>
      <w:lvlJc w:val="left"/>
      <w:pPr>
        <w:ind w:left="1074" w:hanging="240"/>
      </w:pPr>
      <w:rPr>
        <w:rFonts w:hint="default"/>
      </w:rPr>
    </w:lvl>
    <w:lvl w:ilvl="2" w:tplc="464090C6">
      <w:numFmt w:val="bullet"/>
      <w:lvlText w:val="•"/>
      <w:lvlJc w:val="left"/>
      <w:pPr>
        <w:ind w:left="2029" w:hanging="240"/>
      </w:pPr>
      <w:rPr>
        <w:rFonts w:hint="default"/>
      </w:rPr>
    </w:lvl>
    <w:lvl w:ilvl="3" w:tplc="90A0B616">
      <w:numFmt w:val="bullet"/>
      <w:lvlText w:val="•"/>
      <w:lvlJc w:val="left"/>
      <w:pPr>
        <w:ind w:left="2984" w:hanging="240"/>
      </w:pPr>
      <w:rPr>
        <w:rFonts w:hint="default"/>
      </w:rPr>
    </w:lvl>
    <w:lvl w:ilvl="4" w:tplc="E70C3A8E">
      <w:numFmt w:val="bullet"/>
      <w:lvlText w:val="•"/>
      <w:lvlJc w:val="left"/>
      <w:pPr>
        <w:ind w:left="3939" w:hanging="240"/>
      </w:pPr>
      <w:rPr>
        <w:rFonts w:hint="default"/>
      </w:rPr>
    </w:lvl>
    <w:lvl w:ilvl="5" w:tplc="DD7A39D6">
      <w:numFmt w:val="bullet"/>
      <w:lvlText w:val="•"/>
      <w:lvlJc w:val="left"/>
      <w:pPr>
        <w:ind w:left="4894" w:hanging="240"/>
      </w:pPr>
      <w:rPr>
        <w:rFonts w:hint="default"/>
      </w:rPr>
    </w:lvl>
    <w:lvl w:ilvl="6" w:tplc="2752C446">
      <w:numFmt w:val="bullet"/>
      <w:lvlText w:val="•"/>
      <w:lvlJc w:val="left"/>
      <w:pPr>
        <w:ind w:left="5849" w:hanging="240"/>
      </w:pPr>
      <w:rPr>
        <w:rFonts w:hint="default"/>
      </w:rPr>
    </w:lvl>
    <w:lvl w:ilvl="7" w:tplc="254EAB02">
      <w:numFmt w:val="bullet"/>
      <w:lvlText w:val="•"/>
      <w:lvlJc w:val="left"/>
      <w:pPr>
        <w:ind w:left="6804" w:hanging="240"/>
      </w:pPr>
      <w:rPr>
        <w:rFonts w:hint="default"/>
      </w:rPr>
    </w:lvl>
    <w:lvl w:ilvl="8" w:tplc="F172367C">
      <w:numFmt w:val="bullet"/>
      <w:lvlText w:val="•"/>
      <w:lvlJc w:val="left"/>
      <w:pPr>
        <w:ind w:left="7759" w:hanging="240"/>
      </w:pPr>
      <w:rPr>
        <w:rFonts w:hint="default"/>
      </w:rPr>
    </w:lvl>
  </w:abstractNum>
  <w:abstractNum w:abstractNumId="13">
    <w:nsid w:val="1F9018CD"/>
    <w:multiLevelType w:val="multilevel"/>
    <w:tmpl w:val="40FA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1A97812"/>
    <w:multiLevelType w:val="multilevel"/>
    <w:tmpl w:val="24F2A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225A127D"/>
    <w:multiLevelType w:val="multilevel"/>
    <w:tmpl w:val="F5B26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3F076E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6C17E1B"/>
    <w:multiLevelType w:val="multilevel"/>
    <w:tmpl w:val="55DE7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A582717"/>
    <w:multiLevelType w:val="multilevel"/>
    <w:tmpl w:val="8108B454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943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19">
    <w:nsid w:val="2BFE6A3C"/>
    <w:multiLevelType w:val="multilevel"/>
    <w:tmpl w:val="A9B62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D8E64C8"/>
    <w:multiLevelType w:val="multilevel"/>
    <w:tmpl w:val="27565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E733283"/>
    <w:multiLevelType w:val="multilevel"/>
    <w:tmpl w:val="F81A7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6D25A7C"/>
    <w:multiLevelType w:val="hybridMultilevel"/>
    <w:tmpl w:val="4E4C1ECE"/>
    <w:lvl w:ilvl="0" w:tplc="0C88FBD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6A647D"/>
    <w:multiLevelType w:val="hybridMultilevel"/>
    <w:tmpl w:val="2AD0D12C"/>
    <w:lvl w:ilvl="0" w:tplc="07E2B304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24">
    <w:nsid w:val="39BA61B4"/>
    <w:multiLevelType w:val="hybridMultilevel"/>
    <w:tmpl w:val="9ED496A6"/>
    <w:lvl w:ilvl="0" w:tplc="B50E86A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5">
    <w:nsid w:val="400536D1"/>
    <w:multiLevelType w:val="multilevel"/>
    <w:tmpl w:val="6F48B1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9F56E1E"/>
    <w:multiLevelType w:val="multilevel"/>
    <w:tmpl w:val="A1FCEC68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7"/>
      <w:numFmt w:val="decimal"/>
      <w:lvlText w:val="%1.%2"/>
      <w:lvlJc w:val="left"/>
      <w:pPr>
        <w:ind w:left="73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/>
      </w:rPr>
    </w:lvl>
  </w:abstractNum>
  <w:abstractNum w:abstractNumId="27">
    <w:nsid w:val="4B5660C5"/>
    <w:multiLevelType w:val="multilevel"/>
    <w:tmpl w:val="66FC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CD95301"/>
    <w:multiLevelType w:val="hybridMultilevel"/>
    <w:tmpl w:val="404E51B0"/>
    <w:lvl w:ilvl="0" w:tplc="0419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50215710"/>
    <w:multiLevelType w:val="multilevel"/>
    <w:tmpl w:val="C5E2F9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51334DE1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>
    <w:nsid w:val="520667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2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58921A88"/>
    <w:multiLevelType w:val="multilevel"/>
    <w:tmpl w:val="35A6A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593F1ABC"/>
    <w:multiLevelType w:val="hybridMultilevel"/>
    <w:tmpl w:val="21FE8DDE"/>
    <w:lvl w:ilvl="0" w:tplc="5C489D2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EA10764"/>
    <w:multiLevelType w:val="multilevel"/>
    <w:tmpl w:val="26B43F16"/>
    <w:lvl w:ilvl="0">
      <w:start w:val="2"/>
      <w:numFmt w:val="decimal"/>
      <w:lvlText w:val="%1"/>
      <w:lvlJc w:val="left"/>
      <w:pPr>
        <w:ind w:left="2343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343" w:hanging="495"/>
      </w:pPr>
      <w:rPr>
        <w:rFonts w:ascii="Times New Roman" w:eastAsia="Times New Roman" w:hAnsi="Times New Roman" w:cs="Times New Roman" w:hint="default"/>
        <w:b/>
        <w:bCs/>
        <w:spacing w:val="-12"/>
        <w:w w:val="101"/>
        <w:sz w:val="28"/>
        <w:szCs w:val="28"/>
      </w:rPr>
    </w:lvl>
    <w:lvl w:ilvl="2">
      <w:numFmt w:val="bullet"/>
      <w:lvlText w:val="•"/>
      <w:lvlJc w:val="left"/>
      <w:pPr>
        <w:ind w:left="3862" w:hanging="495"/>
      </w:pPr>
      <w:rPr>
        <w:rFonts w:hint="default"/>
      </w:rPr>
    </w:lvl>
    <w:lvl w:ilvl="3">
      <w:numFmt w:val="bullet"/>
      <w:lvlText w:val="•"/>
      <w:lvlJc w:val="left"/>
      <w:pPr>
        <w:ind w:left="4623" w:hanging="495"/>
      </w:pPr>
      <w:rPr>
        <w:rFonts w:hint="default"/>
      </w:rPr>
    </w:lvl>
    <w:lvl w:ilvl="4">
      <w:numFmt w:val="bullet"/>
      <w:lvlText w:val="•"/>
      <w:lvlJc w:val="left"/>
      <w:pPr>
        <w:ind w:left="5384" w:hanging="495"/>
      </w:pPr>
      <w:rPr>
        <w:rFonts w:hint="default"/>
      </w:rPr>
    </w:lvl>
    <w:lvl w:ilvl="5">
      <w:numFmt w:val="bullet"/>
      <w:lvlText w:val="•"/>
      <w:lvlJc w:val="left"/>
      <w:pPr>
        <w:ind w:left="6145" w:hanging="495"/>
      </w:pPr>
      <w:rPr>
        <w:rFonts w:hint="default"/>
      </w:rPr>
    </w:lvl>
    <w:lvl w:ilvl="6">
      <w:numFmt w:val="bullet"/>
      <w:lvlText w:val="•"/>
      <w:lvlJc w:val="left"/>
      <w:pPr>
        <w:ind w:left="6906" w:hanging="495"/>
      </w:pPr>
      <w:rPr>
        <w:rFonts w:hint="default"/>
      </w:rPr>
    </w:lvl>
    <w:lvl w:ilvl="7">
      <w:numFmt w:val="bullet"/>
      <w:lvlText w:val="•"/>
      <w:lvlJc w:val="left"/>
      <w:pPr>
        <w:ind w:left="7667" w:hanging="495"/>
      </w:pPr>
      <w:rPr>
        <w:rFonts w:hint="default"/>
      </w:rPr>
    </w:lvl>
    <w:lvl w:ilvl="8">
      <w:numFmt w:val="bullet"/>
      <w:lvlText w:val="•"/>
      <w:lvlJc w:val="left"/>
      <w:pPr>
        <w:ind w:left="8428" w:hanging="495"/>
      </w:pPr>
      <w:rPr>
        <w:rFonts w:hint="default"/>
      </w:rPr>
    </w:lvl>
  </w:abstractNum>
  <w:abstractNum w:abstractNumId="36">
    <w:nsid w:val="607F2B80"/>
    <w:multiLevelType w:val="hybridMultilevel"/>
    <w:tmpl w:val="718CA3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2D25CE0"/>
    <w:multiLevelType w:val="multilevel"/>
    <w:tmpl w:val="855A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58158B5"/>
    <w:multiLevelType w:val="multilevel"/>
    <w:tmpl w:val="B956D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5E30F03"/>
    <w:multiLevelType w:val="multilevel"/>
    <w:tmpl w:val="2E2008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>
    <w:nsid w:val="66B57B5D"/>
    <w:multiLevelType w:val="hybridMultilevel"/>
    <w:tmpl w:val="31A04A8E"/>
    <w:lvl w:ilvl="0" w:tplc="A6D831D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2836D16"/>
    <w:multiLevelType w:val="multilevel"/>
    <w:tmpl w:val="64FA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597680C"/>
    <w:multiLevelType w:val="hybridMultilevel"/>
    <w:tmpl w:val="E65E34B2"/>
    <w:lvl w:ilvl="0" w:tplc="0494FA8E">
      <w:start w:val="3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43">
    <w:nsid w:val="7BF07EC2"/>
    <w:multiLevelType w:val="hybridMultilevel"/>
    <w:tmpl w:val="B84CD3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8111C2"/>
    <w:multiLevelType w:val="multilevel"/>
    <w:tmpl w:val="05585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DBE2E09"/>
    <w:multiLevelType w:val="hybridMultilevel"/>
    <w:tmpl w:val="1B2A7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7EAF48F5"/>
    <w:multiLevelType w:val="hybridMultilevel"/>
    <w:tmpl w:val="4B0C621C"/>
    <w:lvl w:ilvl="0" w:tplc="7AE2AE7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7">
    <w:nsid w:val="7F135B0A"/>
    <w:multiLevelType w:val="multilevel"/>
    <w:tmpl w:val="AD06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29"/>
  </w:num>
  <w:num w:numId="8">
    <w:abstractNumId w:val="4"/>
  </w:num>
  <w:num w:numId="9">
    <w:abstractNumId w:val="22"/>
  </w:num>
  <w:num w:numId="10">
    <w:abstractNumId w:val="37"/>
  </w:num>
  <w:num w:numId="11">
    <w:abstractNumId w:val="10"/>
  </w:num>
  <w:num w:numId="12">
    <w:abstractNumId w:val="12"/>
  </w:num>
  <w:num w:numId="13">
    <w:abstractNumId w:val="35"/>
  </w:num>
  <w:num w:numId="14">
    <w:abstractNumId w:val="28"/>
  </w:num>
  <w:num w:numId="15">
    <w:abstractNumId w:val="6"/>
  </w:num>
  <w:num w:numId="16">
    <w:abstractNumId w:val="44"/>
  </w:num>
  <w:num w:numId="17">
    <w:abstractNumId w:val="13"/>
  </w:num>
  <w:num w:numId="18">
    <w:abstractNumId w:val="9"/>
  </w:num>
  <w:num w:numId="19">
    <w:abstractNumId w:val="15"/>
  </w:num>
  <w:num w:numId="20">
    <w:abstractNumId w:val="41"/>
  </w:num>
  <w:num w:numId="21">
    <w:abstractNumId w:val="7"/>
  </w:num>
  <w:num w:numId="22">
    <w:abstractNumId w:val="47"/>
  </w:num>
  <w:num w:numId="23">
    <w:abstractNumId w:val="14"/>
  </w:num>
  <w:num w:numId="24">
    <w:abstractNumId w:val="19"/>
  </w:num>
  <w:num w:numId="25">
    <w:abstractNumId w:val="1"/>
  </w:num>
  <w:num w:numId="26">
    <w:abstractNumId w:val="20"/>
  </w:num>
  <w:num w:numId="27">
    <w:abstractNumId w:val="21"/>
  </w:num>
  <w:num w:numId="28">
    <w:abstractNumId w:val="33"/>
  </w:num>
  <w:num w:numId="29">
    <w:abstractNumId w:val="27"/>
  </w:num>
  <w:num w:numId="30">
    <w:abstractNumId w:val="11"/>
  </w:num>
  <w:num w:numId="31">
    <w:abstractNumId w:val="38"/>
  </w:num>
  <w:num w:numId="32">
    <w:abstractNumId w:val="0"/>
  </w:num>
  <w:num w:numId="33">
    <w:abstractNumId w:val="34"/>
  </w:num>
  <w:num w:numId="34">
    <w:abstractNumId w:val="45"/>
  </w:num>
  <w:num w:numId="35">
    <w:abstractNumId w:val="43"/>
  </w:num>
  <w:num w:numId="36">
    <w:abstractNumId w:val="36"/>
  </w:num>
  <w:num w:numId="37">
    <w:abstractNumId w:val="42"/>
  </w:num>
  <w:num w:numId="38">
    <w:abstractNumId w:val="24"/>
  </w:num>
  <w:num w:numId="39">
    <w:abstractNumId w:val="23"/>
  </w:num>
  <w:num w:numId="40">
    <w:abstractNumId w:val="8"/>
  </w:num>
  <w:num w:numId="41">
    <w:abstractNumId w:val="46"/>
  </w:num>
  <w:num w:numId="42">
    <w:abstractNumId w:val="2"/>
  </w:num>
  <w:num w:numId="43">
    <w:abstractNumId w:val="5"/>
  </w:num>
  <w:num w:numId="44">
    <w:abstractNumId w:val="40"/>
  </w:num>
  <w:num w:numId="45">
    <w:abstractNumId w:val="17"/>
  </w:num>
  <w:num w:numId="46">
    <w:abstractNumId w:val="30"/>
  </w:num>
  <w:num w:numId="47">
    <w:abstractNumId w:val="31"/>
  </w:num>
  <w:num w:numId="4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TrackMoves/>
  <w:defaultTabStop w:val="964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5CE"/>
    <w:rsid w:val="00001326"/>
    <w:rsid w:val="00003476"/>
    <w:rsid w:val="00004888"/>
    <w:rsid w:val="00007549"/>
    <w:rsid w:val="00010BAB"/>
    <w:rsid w:val="00010CDA"/>
    <w:rsid w:val="00012A0E"/>
    <w:rsid w:val="00012E47"/>
    <w:rsid w:val="000131A7"/>
    <w:rsid w:val="0002037B"/>
    <w:rsid w:val="00027BF9"/>
    <w:rsid w:val="000353B9"/>
    <w:rsid w:val="0004120D"/>
    <w:rsid w:val="000465CC"/>
    <w:rsid w:val="000475FE"/>
    <w:rsid w:val="00047EB6"/>
    <w:rsid w:val="00050199"/>
    <w:rsid w:val="00050C61"/>
    <w:rsid w:val="00057118"/>
    <w:rsid w:val="00057937"/>
    <w:rsid w:val="00065388"/>
    <w:rsid w:val="00066ED0"/>
    <w:rsid w:val="00067D23"/>
    <w:rsid w:val="0007047B"/>
    <w:rsid w:val="00070D9D"/>
    <w:rsid w:val="000739B4"/>
    <w:rsid w:val="00080E3B"/>
    <w:rsid w:val="00081505"/>
    <w:rsid w:val="0008232D"/>
    <w:rsid w:val="00084594"/>
    <w:rsid w:val="000853C0"/>
    <w:rsid w:val="00087D31"/>
    <w:rsid w:val="00087F2F"/>
    <w:rsid w:val="00090012"/>
    <w:rsid w:val="00092F16"/>
    <w:rsid w:val="00094577"/>
    <w:rsid w:val="00097748"/>
    <w:rsid w:val="000A09F4"/>
    <w:rsid w:val="000A2EC6"/>
    <w:rsid w:val="000A33FC"/>
    <w:rsid w:val="000A5408"/>
    <w:rsid w:val="000A7AFA"/>
    <w:rsid w:val="000B0741"/>
    <w:rsid w:val="000B100E"/>
    <w:rsid w:val="000B2DBB"/>
    <w:rsid w:val="000B4E3A"/>
    <w:rsid w:val="000B57FE"/>
    <w:rsid w:val="000B5AAA"/>
    <w:rsid w:val="000B76A3"/>
    <w:rsid w:val="000C47C8"/>
    <w:rsid w:val="000C4ABB"/>
    <w:rsid w:val="000C578A"/>
    <w:rsid w:val="000C5C25"/>
    <w:rsid w:val="000C5EF5"/>
    <w:rsid w:val="000C7AEC"/>
    <w:rsid w:val="000C7C28"/>
    <w:rsid w:val="000D0501"/>
    <w:rsid w:val="000D70A5"/>
    <w:rsid w:val="000D748F"/>
    <w:rsid w:val="000E024D"/>
    <w:rsid w:val="000E0A6F"/>
    <w:rsid w:val="000E10B0"/>
    <w:rsid w:val="000E2EFA"/>
    <w:rsid w:val="000E3D8E"/>
    <w:rsid w:val="000E4689"/>
    <w:rsid w:val="000F053D"/>
    <w:rsid w:val="000F0F33"/>
    <w:rsid w:val="000F7344"/>
    <w:rsid w:val="0010328D"/>
    <w:rsid w:val="001048F8"/>
    <w:rsid w:val="00110B8A"/>
    <w:rsid w:val="0011559A"/>
    <w:rsid w:val="00120C85"/>
    <w:rsid w:val="00121DF1"/>
    <w:rsid w:val="00123366"/>
    <w:rsid w:val="0013459D"/>
    <w:rsid w:val="00136A44"/>
    <w:rsid w:val="00137F06"/>
    <w:rsid w:val="00140562"/>
    <w:rsid w:val="001470AD"/>
    <w:rsid w:val="001527C1"/>
    <w:rsid w:val="00152FCA"/>
    <w:rsid w:val="001535CE"/>
    <w:rsid w:val="001540C8"/>
    <w:rsid w:val="0015625A"/>
    <w:rsid w:val="00156C12"/>
    <w:rsid w:val="00156D14"/>
    <w:rsid w:val="001609E5"/>
    <w:rsid w:val="001613D7"/>
    <w:rsid w:val="00163E56"/>
    <w:rsid w:val="001669E2"/>
    <w:rsid w:val="00171167"/>
    <w:rsid w:val="001725F7"/>
    <w:rsid w:val="00175592"/>
    <w:rsid w:val="00182BD1"/>
    <w:rsid w:val="001855D2"/>
    <w:rsid w:val="00190193"/>
    <w:rsid w:val="001A28D5"/>
    <w:rsid w:val="001B49BB"/>
    <w:rsid w:val="001C009D"/>
    <w:rsid w:val="001C23CD"/>
    <w:rsid w:val="001C5FF0"/>
    <w:rsid w:val="001C7E88"/>
    <w:rsid w:val="001D01D0"/>
    <w:rsid w:val="001D4343"/>
    <w:rsid w:val="001D4C45"/>
    <w:rsid w:val="001D4D02"/>
    <w:rsid w:val="001E01F6"/>
    <w:rsid w:val="001E1340"/>
    <w:rsid w:val="001E1A0E"/>
    <w:rsid w:val="001E2DBC"/>
    <w:rsid w:val="001E5B67"/>
    <w:rsid w:val="001E70B9"/>
    <w:rsid w:val="001E7227"/>
    <w:rsid w:val="001E785A"/>
    <w:rsid w:val="001F1D71"/>
    <w:rsid w:val="001F2C02"/>
    <w:rsid w:val="001F3444"/>
    <w:rsid w:val="001F5155"/>
    <w:rsid w:val="001F5845"/>
    <w:rsid w:val="001F6C60"/>
    <w:rsid w:val="002024D5"/>
    <w:rsid w:val="00202EFC"/>
    <w:rsid w:val="00203DFE"/>
    <w:rsid w:val="0020618B"/>
    <w:rsid w:val="00210662"/>
    <w:rsid w:val="00212CC0"/>
    <w:rsid w:val="0021674A"/>
    <w:rsid w:val="00216FC9"/>
    <w:rsid w:val="00217A06"/>
    <w:rsid w:val="00220D36"/>
    <w:rsid w:val="00222492"/>
    <w:rsid w:val="00222643"/>
    <w:rsid w:val="00231359"/>
    <w:rsid w:val="00233EDA"/>
    <w:rsid w:val="00234386"/>
    <w:rsid w:val="00235602"/>
    <w:rsid w:val="00240A90"/>
    <w:rsid w:val="0024266B"/>
    <w:rsid w:val="00245205"/>
    <w:rsid w:val="002466E7"/>
    <w:rsid w:val="00250238"/>
    <w:rsid w:val="00250C8C"/>
    <w:rsid w:val="00251E41"/>
    <w:rsid w:val="00252840"/>
    <w:rsid w:val="0025357C"/>
    <w:rsid w:val="0025444D"/>
    <w:rsid w:val="0025553F"/>
    <w:rsid w:val="00260AE0"/>
    <w:rsid w:val="00263F21"/>
    <w:rsid w:val="002645D0"/>
    <w:rsid w:val="00267136"/>
    <w:rsid w:val="00267E3A"/>
    <w:rsid w:val="002731FE"/>
    <w:rsid w:val="00283095"/>
    <w:rsid w:val="002853BF"/>
    <w:rsid w:val="00286C9B"/>
    <w:rsid w:val="002971A8"/>
    <w:rsid w:val="002A21D4"/>
    <w:rsid w:val="002A2610"/>
    <w:rsid w:val="002A3DF6"/>
    <w:rsid w:val="002A5CE5"/>
    <w:rsid w:val="002B3692"/>
    <w:rsid w:val="002B3EEC"/>
    <w:rsid w:val="002B5AA3"/>
    <w:rsid w:val="002B79E3"/>
    <w:rsid w:val="002C00AA"/>
    <w:rsid w:val="002C25E6"/>
    <w:rsid w:val="002C3238"/>
    <w:rsid w:val="002C46EE"/>
    <w:rsid w:val="002C5F71"/>
    <w:rsid w:val="002D2334"/>
    <w:rsid w:val="002D389A"/>
    <w:rsid w:val="002D3DC1"/>
    <w:rsid w:val="002D7658"/>
    <w:rsid w:val="002E4D48"/>
    <w:rsid w:val="002E4DEA"/>
    <w:rsid w:val="002E6BA8"/>
    <w:rsid w:val="002E7AB9"/>
    <w:rsid w:val="002F01C7"/>
    <w:rsid w:val="002F46CE"/>
    <w:rsid w:val="002F6960"/>
    <w:rsid w:val="002F6BA2"/>
    <w:rsid w:val="002F72DD"/>
    <w:rsid w:val="003019BD"/>
    <w:rsid w:val="003057BB"/>
    <w:rsid w:val="003058FF"/>
    <w:rsid w:val="00305E1B"/>
    <w:rsid w:val="00307372"/>
    <w:rsid w:val="00316C68"/>
    <w:rsid w:val="0031716A"/>
    <w:rsid w:val="00317208"/>
    <w:rsid w:val="0032189E"/>
    <w:rsid w:val="003254CC"/>
    <w:rsid w:val="00334BD3"/>
    <w:rsid w:val="00337560"/>
    <w:rsid w:val="00341C36"/>
    <w:rsid w:val="00344D80"/>
    <w:rsid w:val="0034660C"/>
    <w:rsid w:val="003509B1"/>
    <w:rsid w:val="003522D2"/>
    <w:rsid w:val="003573E4"/>
    <w:rsid w:val="00361879"/>
    <w:rsid w:val="00363578"/>
    <w:rsid w:val="0036379A"/>
    <w:rsid w:val="00364008"/>
    <w:rsid w:val="003641A4"/>
    <w:rsid w:val="00365399"/>
    <w:rsid w:val="00366AD4"/>
    <w:rsid w:val="00367372"/>
    <w:rsid w:val="003678A1"/>
    <w:rsid w:val="00376B71"/>
    <w:rsid w:val="00376C1D"/>
    <w:rsid w:val="00380516"/>
    <w:rsid w:val="00381BAD"/>
    <w:rsid w:val="00384FA3"/>
    <w:rsid w:val="00391DFB"/>
    <w:rsid w:val="003A33FE"/>
    <w:rsid w:val="003A4DC3"/>
    <w:rsid w:val="003A6948"/>
    <w:rsid w:val="003B70D7"/>
    <w:rsid w:val="003B7F29"/>
    <w:rsid w:val="003C1D6E"/>
    <w:rsid w:val="003C5588"/>
    <w:rsid w:val="003C6A07"/>
    <w:rsid w:val="003D3794"/>
    <w:rsid w:val="003D7EDE"/>
    <w:rsid w:val="003E05B1"/>
    <w:rsid w:val="003E12F7"/>
    <w:rsid w:val="003E3A31"/>
    <w:rsid w:val="003E7376"/>
    <w:rsid w:val="003F0D16"/>
    <w:rsid w:val="003F28F5"/>
    <w:rsid w:val="003F32EB"/>
    <w:rsid w:val="003F39A5"/>
    <w:rsid w:val="0040033E"/>
    <w:rsid w:val="004025F0"/>
    <w:rsid w:val="004051FF"/>
    <w:rsid w:val="0040775F"/>
    <w:rsid w:val="004154A4"/>
    <w:rsid w:val="00415B5E"/>
    <w:rsid w:val="00416D7C"/>
    <w:rsid w:val="00416E61"/>
    <w:rsid w:val="00444414"/>
    <w:rsid w:val="00446C16"/>
    <w:rsid w:val="00452A90"/>
    <w:rsid w:val="004531EC"/>
    <w:rsid w:val="004540D4"/>
    <w:rsid w:val="00455599"/>
    <w:rsid w:val="004621DD"/>
    <w:rsid w:val="004630A0"/>
    <w:rsid w:val="004651AC"/>
    <w:rsid w:val="00467381"/>
    <w:rsid w:val="00471D8C"/>
    <w:rsid w:val="004735E1"/>
    <w:rsid w:val="00476B80"/>
    <w:rsid w:val="00477827"/>
    <w:rsid w:val="00480D4E"/>
    <w:rsid w:val="00480F04"/>
    <w:rsid w:val="00480F82"/>
    <w:rsid w:val="00484452"/>
    <w:rsid w:val="0048558E"/>
    <w:rsid w:val="004968AC"/>
    <w:rsid w:val="004971A7"/>
    <w:rsid w:val="004A0627"/>
    <w:rsid w:val="004A11F1"/>
    <w:rsid w:val="004A315A"/>
    <w:rsid w:val="004A3657"/>
    <w:rsid w:val="004A4125"/>
    <w:rsid w:val="004A4785"/>
    <w:rsid w:val="004A55CC"/>
    <w:rsid w:val="004A6AB3"/>
    <w:rsid w:val="004B253D"/>
    <w:rsid w:val="004C4339"/>
    <w:rsid w:val="004C7D68"/>
    <w:rsid w:val="004D07DC"/>
    <w:rsid w:val="004D0DC7"/>
    <w:rsid w:val="004D5DFC"/>
    <w:rsid w:val="004D745A"/>
    <w:rsid w:val="004E06BB"/>
    <w:rsid w:val="004E429B"/>
    <w:rsid w:val="004F3837"/>
    <w:rsid w:val="004F3880"/>
    <w:rsid w:val="004F4B53"/>
    <w:rsid w:val="004F7EE3"/>
    <w:rsid w:val="005025D7"/>
    <w:rsid w:val="0050536C"/>
    <w:rsid w:val="005078B7"/>
    <w:rsid w:val="005079BF"/>
    <w:rsid w:val="00514FA0"/>
    <w:rsid w:val="00516BEC"/>
    <w:rsid w:val="0052207C"/>
    <w:rsid w:val="0052391B"/>
    <w:rsid w:val="00524870"/>
    <w:rsid w:val="0053138D"/>
    <w:rsid w:val="00533DC2"/>
    <w:rsid w:val="00535D77"/>
    <w:rsid w:val="0053732D"/>
    <w:rsid w:val="00537718"/>
    <w:rsid w:val="00537E33"/>
    <w:rsid w:val="00540541"/>
    <w:rsid w:val="00541C93"/>
    <w:rsid w:val="0054270B"/>
    <w:rsid w:val="0055060F"/>
    <w:rsid w:val="005524CB"/>
    <w:rsid w:val="00552E5E"/>
    <w:rsid w:val="005531CD"/>
    <w:rsid w:val="00554599"/>
    <w:rsid w:val="00555374"/>
    <w:rsid w:val="00555C1D"/>
    <w:rsid w:val="00560AE9"/>
    <w:rsid w:val="00563AA3"/>
    <w:rsid w:val="005650C7"/>
    <w:rsid w:val="00565630"/>
    <w:rsid w:val="00566901"/>
    <w:rsid w:val="00566FDE"/>
    <w:rsid w:val="00567308"/>
    <w:rsid w:val="0057114B"/>
    <w:rsid w:val="005871FD"/>
    <w:rsid w:val="00592273"/>
    <w:rsid w:val="00595557"/>
    <w:rsid w:val="005A3053"/>
    <w:rsid w:val="005A60FE"/>
    <w:rsid w:val="005A6441"/>
    <w:rsid w:val="005B5FC5"/>
    <w:rsid w:val="005B6894"/>
    <w:rsid w:val="005B7B02"/>
    <w:rsid w:val="005C2F35"/>
    <w:rsid w:val="005C7729"/>
    <w:rsid w:val="005D0AE4"/>
    <w:rsid w:val="005D3098"/>
    <w:rsid w:val="005D45A7"/>
    <w:rsid w:val="005D4CDF"/>
    <w:rsid w:val="005D796A"/>
    <w:rsid w:val="005E0AF5"/>
    <w:rsid w:val="005E0DAB"/>
    <w:rsid w:val="005E1BE3"/>
    <w:rsid w:val="005E244B"/>
    <w:rsid w:val="005E427F"/>
    <w:rsid w:val="005E58D4"/>
    <w:rsid w:val="005F1EAB"/>
    <w:rsid w:val="005F7730"/>
    <w:rsid w:val="006015C1"/>
    <w:rsid w:val="00610105"/>
    <w:rsid w:val="00612B38"/>
    <w:rsid w:val="00613D0B"/>
    <w:rsid w:val="00614526"/>
    <w:rsid w:val="00615258"/>
    <w:rsid w:val="00622F37"/>
    <w:rsid w:val="00624808"/>
    <w:rsid w:val="00625009"/>
    <w:rsid w:val="00626C6C"/>
    <w:rsid w:val="0063148F"/>
    <w:rsid w:val="00632222"/>
    <w:rsid w:val="0063295D"/>
    <w:rsid w:val="00633B3C"/>
    <w:rsid w:val="006357BF"/>
    <w:rsid w:val="006365FC"/>
    <w:rsid w:val="006403E1"/>
    <w:rsid w:val="00641046"/>
    <w:rsid w:val="00642FEA"/>
    <w:rsid w:val="00647B3E"/>
    <w:rsid w:val="00651867"/>
    <w:rsid w:val="00651F61"/>
    <w:rsid w:val="006545D4"/>
    <w:rsid w:val="00661B81"/>
    <w:rsid w:val="00664875"/>
    <w:rsid w:val="006731A7"/>
    <w:rsid w:val="006732C9"/>
    <w:rsid w:val="00673566"/>
    <w:rsid w:val="00682CF5"/>
    <w:rsid w:val="00691CAE"/>
    <w:rsid w:val="006923C7"/>
    <w:rsid w:val="006960EE"/>
    <w:rsid w:val="00696A2D"/>
    <w:rsid w:val="006A1918"/>
    <w:rsid w:val="006A332A"/>
    <w:rsid w:val="006A3644"/>
    <w:rsid w:val="006A387D"/>
    <w:rsid w:val="006A43CA"/>
    <w:rsid w:val="006A62FC"/>
    <w:rsid w:val="006B0CD7"/>
    <w:rsid w:val="006B325A"/>
    <w:rsid w:val="006B6305"/>
    <w:rsid w:val="006C0D56"/>
    <w:rsid w:val="006C11A7"/>
    <w:rsid w:val="006C1E39"/>
    <w:rsid w:val="006C5464"/>
    <w:rsid w:val="006C7616"/>
    <w:rsid w:val="006D12B2"/>
    <w:rsid w:val="006D4DB2"/>
    <w:rsid w:val="006D538C"/>
    <w:rsid w:val="006D7C14"/>
    <w:rsid w:val="006E70C3"/>
    <w:rsid w:val="006F0D1B"/>
    <w:rsid w:val="006F20B4"/>
    <w:rsid w:val="006F2619"/>
    <w:rsid w:val="006F368D"/>
    <w:rsid w:val="006F4611"/>
    <w:rsid w:val="006F5D1F"/>
    <w:rsid w:val="00702604"/>
    <w:rsid w:val="00703935"/>
    <w:rsid w:val="007069A2"/>
    <w:rsid w:val="00707512"/>
    <w:rsid w:val="007100C3"/>
    <w:rsid w:val="00712105"/>
    <w:rsid w:val="007134CC"/>
    <w:rsid w:val="00715B14"/>
    <w:rsid w:val="00716941"/>
    <w:rsid w:val="00716FBE"/>
    <w:rsid w:val="00722CF3"/>
    <w:rsid w:val="00726431"/>
    <w:rsid w:val="00733882"/>
    <w:rsid w:val="00735FAF"/>
    <w:rsid w:val="007374E8"/>
    <w:rsid w:val="007436F2"/>
    <w:rsid w:val="00744C33"/>
    <w:rsid w:val="007471B1"/>
    <w:rsid w:val="00753916"/>
    <w:rsid w:val="00754533"/>
    <w:rsid w:val="00762660"/>
    <w:rsid w:val="00762998"/>
    <w:rsid w:val="00762AE3"/>
    <w:rsid w:val="00763234"/>
    <w:rsid w:val="00764514"/>
    <w:rsid w:val="00767FAF"/>
    <w:rsid w:val="007710FA"/>
    <w:rsid w:val="007716E4"/>
    <w:rsid w:val="00776305"/>
    <w:rsid w:val="00780CB3"/>
    <w:rsid w:val="0078191F"/>
    <w:rsid w:val="00781CA3"/>
    <w:rsid w:val="00781E0A"/>
    <w:rsid w:val="007825A9"/>
    <w:rsid w:val="00783B4C"/>
    <w:rsid w:val="00792637"/>
    <w:rsid w:val="00793AE3"/>
    <w:rsid w:val="00795CEE"/>
    <w:rsid w:val="007970AF"/>
    <w:rsid w:val="007A1D17"/>
    <w:rsid w:val="007A586A"/>
    <w:rsid w:val="007A6CAA"/>
    <w:rsid w:val="007B4D8F"/>
    <w:rsid w:val="007B7DB6"/>
    <w:rsid w:val="007C1045"/>
    <w:rsid w:val="007C1B3E"/>
    <w:rsid w:val="007C307C"/>
    <w:rsid w:val="007C49A7"/>
    <w:rsid w:val="007C7D40"/>
    <w:rsid w:val="007D087D"/>
    <w:rsid w:val="007D3920"/>
    <w:rsid w:val="007D4436"/>
    <w:rsid w:val="007D511B"/>
    <w:rsid w:val="007E064C"/>
    <w:rsid w:val="007E130A"/>
    <w:rsid w:val="007E1448"/>
    <w:rsid w:val="007E446F"/>
    <w:rsid w:val="007E5516"/>
    <w:rsid w:val="007E630B"/>
    <w:rsid w:val="007E7970"/>
    <w:rsid w:val="007F2292"/>
    <w:rsid w:val="007F3D39"/>
    <w:rsid w:val="007F6148"/>
    <w:rsid w:val="007F6DAC"/>
    <w:rsid w:val="00801375"/>
    <w:rsid w:val="0080247D"/>
    <w:rsid w:val="008037CD"/>
    <w:rsid w:val="00805760"/>
    <w:rsid w:val="00807A3F"/>
    <w:rsid w:val="00810242"/>
    <w:rsid w:val="00810406"/>
    <w:rsid w:val="00810884"/>
    <w:rsid w:val="00810891"/>
    <w:rsid w:val="0081190F"/>
    <w:rsid w:val="0081318D"/>
    <w:rsid w:val="00813216"/>
    <w:rsid w:val="00813590"/>
    <w:rsid w:val="008145F2"/>
    <w:rsid w:val="00820717"/>
    <w:rsid w:val="00820BBB"/>
    <w:rsid w:val="008213E9"/>
    <w:rsid w:val="00823582"/>
    <w:rsid w:val="008253EF"/>
    <w:rsid w:val="00825420"/>
    <w:rsid w:val="00831889"/>
    <w:rsid w:val="00832212"/>
    <w:rsid w:val="00832ECC"/>
    <w:rsid w:val="008345CD"/>
    <w:rsid w:val="00836021"/>
    <w:rsid w:val="00836082"/>
    <w:rsid w:val="00840F67"/>
    <w:rsid w:val="0084508F"/>
    <w:rsid w:val="00846DBE"/>
    <w:rsid w:val="00851C31"/>
    <w:rsid w:val="0085708E"/>
    <w:rsid w:val="008572C7"/>
    <w:rsid w:val="00860477"/>
    <w:rsid w:val="0086060E"/>
    <w:rsid w:val="008637D3"/>
    <w:rsid w:val="008654BB"/>
    <w:rsid w:val="00865A2B"/>
    <w:rsid w:val="00871511"/>
    <w:rsid w:val="00880A44"/>
    <w:rsid w:val="00880A5F"/>
    <w:rsid w:val="0088395F"/>
    <w:rsid w:val="00883A94"/>
    <w:rsid w:val="00883E77"/>
    <w:rsid w:val="00884497"/>
    <w:rsid w:val="008844EA"/>
    <w:rsid w:val="00886816"/>
    <w:rsid w:val="00887CB3"/>
    <w:rsid w:val="00891757"/>
    <w:rsid w:val="00893CB3"/>
    <w:rsid w:val="008973F2"/>
    <w:rsid w:val="008A1AAA"/>
    <w:rsid w:val="008A2233"/>
    <w:rsid w:val="008A3953"/>
    <w:rsid w:val="008A4A3F"/>
    <w:rsid w:val="008A6B3C"/>
    <w:rsid w:val="008B025C"/>
    <w:rsid w:val="008B3149"/>
    <w:rsid w:val="008B4405"/>
    <w:rsid w:val="008B7331"/>
    <w:rsid w:val="008C224A"/>
    <w:rsid w:val="008D0504"/>
    <w:rsid w:val="008D1B37"/>
    <w:rsid w:val="008D27D2"/>
    <w:rsid w:val="008D28C5"/>
    <w:rsid w:val="008E13AD"/>
    <w:rsid w:val="008E1FB3"/>
    <w:rsid w:val="008E426D"/>
    <w:rsid w:val="008E66CE"/>
    <w:rsid w:val="008E7A5B"/>
    <w:rsid w:val="008E7F92"/>
    <w:rsid w:val="008F1462"/>
    <w:rsid w:val="008F23AD"/>
    <w:rsid w:val="008F4092"/>
    <w:rsid w:val="008F542C"/>
    <w:rsid w:val="008F6EE2"/>
    <w:rsid w:val="009037F4"/>
    <w:rsid w:val="00904B46"/>
    <w:rsid w:val="009067C5"/>
    <w:rsid w:val="00906C4D"/>
    <w:rsid w:val="0091072A"/>
    <w:rsid w:val="00912A88"/>
    <w:rsid w:val="00912FBA"/>
    <w:rsid w:val="009139AA"/>
    <w:rsid w:val="009140C8"/>
    <w:rsid w:val="00914343"/>
    <w:rsid w:val="00915277"/>
    <w:rsid w:val="00920A32"/>
    <w:rsid w:val="00924A05"/>
    <w:rsid w:val="0092718D"/>
    <w:rsid w:val="0093101F"/>
    <w:rsid w:val="009319DC"/>
    <w:rsid w:val="009332EB"/>
    <w:rsid w:val="009353F6"/>
    <w:rsid w:val="00935AA2"/>
    <w:rsid w:val="00942357"/>
    <w:rsid w:val="00952030"/>
    <w:rsid w:val="009534DF"/>
    <w:rsid w:val="00955574"/>
    <w:rsid w:val="0095592A"/>
    <w:rsid w:val="00956483"/>
    <w:rsid w:val="009631B1"/>
    <w:rsid w:val="0096321F"/>
    <w:rsid w:val="00963EF4"/>
    <w:rsid w:val="00964460"/>
    <w:rsid w:val="00972B1E"/>
    <w:rsid w:val="00980899"/>
    <w:rsid w:val="009818AB"/>
    <w:rsid w:val="00981FA3"/>
    <w:rsid w:val="009824A9"/>
    <w:rsid w:val="00985501"/>
    <w:rsid w:val="00985DF3"/>
    <w:rsid w:val="0098720A"/>
    <w:rsid w:val="00987659"/>
    <w:rsid w:val="00991050"/>
    <w:rsid w:val="0099247C"/>
    <w:rsid w:val="00993E3F"/>
    <w:rsid w:val="009955B8"/>
    <w:rsid w:val="00995613"/>
    <w:rsid w:val="0099609B"/>
    <w:rsid w:val="009975CA"/>
    <w:rsid w:val="0099782F"/>
    <w:rsid w:val="009A0978"/>
    <w:rsid w:val="009A239A"/>
    <w:rsid w:val="009A25D1"/>
    <w:rsid w:val="009A5E95"/>
    <w:rsid w:val="009B0905"/>
    <w:rsid w:val="009B1B1C"/>
    <w:rsid w:val="009B1E6D"/>
    <w:rsid w:val="009B4907"/>
    <w:rsid w:val="009B57B6"/>
    <w:rsid w:val="009B6411"/>
    <w:rsid w:val="009C042B"/>
    <w:rsid w:val="009C0729"/>
    <w:rsid w:val="009C0D42"/>
    <w:rsid w:val="009C1AD1"/>
    <w:rsid w:val="009C1C79"/>
    <w:rsid w:val="009C37E6"/>
    <w:rsid w:val="009C45CE"/>
    <w:rsid w:val="009C51F9"/>
    <w:rsid w:val="009C53C2"/>
    <w:rsid w:val="009C62E7"/>
    <w:rsid w:val="009C62FD"/>
    <w:rsid w:val="009C7E26"/>
    <w:rsid w:val="009D3FFF"/>
    <w:rsid w:val="009D5CCA"/>
    <w:rsid w:val="009E3635"/>
    <w:rsid w:val="009E77C3"/>
    <w:rsid w:val="009F3DF2"/>
    <w:rsid w:val="009F668D"/>
    <w:rsid w:val="00A000A8"/>
    <w:rsid w:val="00A018CD"/>
    <w:rsid w:val="00A02377"/>
    <w:rsid w:val="00A06756"/>
    <w:rsid w:val="00A068A2"/>
    <w:rsid w:val="00A106A8"/>
    <w:rsid w:val="00A10C9D"/>
    <w:rsid w:val="00A128AB"/>
    <w:rsid w:val="00A14565"/>
    <w:rsid w:val="00A240C6"/>
    <w:rsid w:val="00A27040"/>
    <w:rsid w:val="00A30218"/>
    <w:rsid w:val="00A3088F"/>
    <w:rsid w:val="00A30EA8"/>
    <w:rsid w:val="00A31269"/>
    <w:rsid w:val="00A33480"/>
    <w:rsid w:val="00A34918"/>
    <w:rsid w:val="00A36F07"/>
    <w:rsid w:val="00A372B4"/>
    <w:rsid w:val="00A43965"/>
    <w:rsid w:val="00A531B6"/>
    <w:rsid w:val="00A53C99"/>
    <w:rsid w:val="00A61A56"/>
    <w:rsid w:val="00A62665"/>
    <w:rsid w:val="00A62F52"/>
    <w:rsid w:val="00A65BB5"/>
    <w:rsid w:val="00A709BF"/>
    <w:rsid w:val="00A70C47"/>
    <w:rsid w:val="00A7313B"/>
    <w:rsid w:val="00A80C25"/>
    <w:rsid w:val="00A818A9"/>
    <w:rsid w:val="00A8277A"/>
    <w:rsid w:val="00A85E30"/>
    <w:rsid w:val="00A87510"/>
    <w:rsid w:val="00A913D4"/>
    <w:rsid w:val="00A947BA"/>
    <w:rsid w:val="00A96A4B"/>
    <w:rsid w:val="00A96CA7"/>
    <w:rsid w:val="00AA0964"/>
    <w:rsid w:val="00AA12F2"/>
    <w:rsid w:val="00AA25DE"/>
    <w:rsid w:val="00AA6423"/>
    <w:rsid w:val="00AB25EA"/>
    <w:rsid w:val="00AB4A99"/>
    <w:rsid w:val="00AB5B2E"/>
    <w:rsid w:val="00AB67E8"/>
    <w:rsid w:val="00AC0BE5"/>
    <w:rsid w:val="00AC6B4D"/>
    <w:rsid w:val="00AD0E68"/>
    <w:rsid w:val="00AD20F3"/>
    <w:rsid w:val="00AD2FF8"/>
    <w:rsid w:val="00AD725D"/>
    <w:rsid w:val="00AE2F45"/>
    <w:rsid w:val="00AE6CC2"/>
    <w:rsid w:val="00AF136A"/>
    <w:rsid w:val="00AF65F1"/>
    <w:rsid w:val="00AF6723"/>
    <w:rsid w:val="00B02E50"/>
    <w:rsid w:val="00B0354E"/>
    <w:rsid w:val="00B12524"/>
    <w:rsid w:val="00B13438"/>
    <w:rsid w:val="00B2158C"/>
    <w:rsid w:val="00B22E0C"/>
    <w:rsid w:val="00B2749D"/>
    <w:rsid w:val="00B30AB6"/>
    <w:rsid w:val="00B31898"/>
    <w:rsid w:val="00B321FE"/>
    <w:rsid w:val="00B35507"/>
    <w:rsid w:val="00B37EE5"/>
    <w:rsid w:val="00B4394D"/>
    <w:rsid w:val="00B45DBF"/>
    <w:rsid w:val="00B46620"/>
    <w:rsid w:val="00B56619"/>
    <w:rsid w:val="00B56E6B"/>
    <w:rsid w:val="00B61270"/>
    <w:rsid w:val="00B62D33"/>
    <w:rsid w:val="00B74115"/>
    <w:rsid w:val="00B742BF"/>
    <w:rsid w:val="00B77A59"/>
    <w:rsid w:val="00B819E8"/>
    <w:rsid w:val="00B844AD"/>
    <w:rsid w:val="00B84F5A"/>
    <w:rsid w:val="00B85052"/>
    <w:rsid w:val="00B85FDE"/>
    <w:rsid w:val="00B92783"/>
    <w:rsid w:val="00B9387B"/>
    <w:rsid w:val="00B93EF1"/>
    <w:rsid w:val="00B93FE9"/>
    <w:rsid w:val="00B94435"/>
    <w:rsid w:val="00B97458"/>
    <w:rsid w:val="00B978D2"/>
    <w:rsid w:val="00BA3B71"/>
    <w:rsid w:val="00BA7A07"/>
    <w:rsid w:val="00BB018E"/>
    <w:rsid w:val="00BB7686"/>
    <w:rsid w:val="00BC3BE5"/>
    <w:rsid w:val="00BC460C"/>
    <w:rsid w:val="00BC6C3E"/>
    <w:rsid w:val="00BC74C4"/>
    <w:rsid w:val="00BD061B"/>
    <w:rsid w:val="00BD1F16"/>
    <w:rsid w:val="00BD1FF4"/>
    <w:rsid w:val="00BD2960"/>
    <w:rsid w:val="00BD3478"/>
    <w:rsid w:val="00BE1D56"/>
    <w:rsid w:val="00BE314D"/>
    <w:rsid w:val="00BE456C"/>
    <w:rsid w:val="00BE5378"/>
    <w:rsid w:val="00BF1085"/>
    <w:rsid w:val="00BF3931"/>
    <w:rsid w:val="00BF49A5"/>
    <w:rsid w:val="00C01525"/>
    <w:rsid w:val="00C031F4"/>
    <w:rsid w:val="00C04103"/>
    <w:rsid w:val="00C0711C"/>
    <w:rsid w:val="00C078D3"/>
    <w:rsid w:val="00C07F9D"/>
    <w:rsid w:val="00C1145A"/>
    <w:rsid w:val="00C121EE"/>
    <w:rsid w:val="00C1280D"/>
    <w:rsid w:val="00C14500"/>
    <w:rsid w:val="00C15720"/>
    <w:rsid w:val="00C1729C"/>
    <w:rsid w:val="00C2573F"/>
    <w:rsid w:val="00C3111D"/>
    <w:rsid w:val="00C327F9"/>
    <w:rsid w:val="00C35E5E"/>
    <w:rsid w:val="00C371B8"/>
    <w:rsid w:val="00C40EE5"/>
    <w:rsid w:val="00C421D0"/>
    <w:rsid w:val="00C4603A"/>
    <w:rsid w:val="00C46A69"/>
    <w:rsid w:val="00C47C70"/>
    <w:rsid w:val="00C50F11"/>
    <w:rsid w:val="00C52491"/>
    <w:rsid w:val="00C52FBA"/>
    <w:rsid w:val="00C56935"/>
    <w:rsid w:val="00C569F5"/>
    <w:rsid w:val="00C56FD4"/>
    <w:rsid w:val="00C57CD7"/>
    <w:rsid w:val="00C61EA3"/>
    <w:rsid w:val="00C625DD"/>
    <w:rsid w:val="00C62C0F"/>
    <w:rsid w:val="00C62E65"/>
    <w:rsid w:val="00C6363A"/>
    <w:rsid w:val="00C63ED6"/>
    <w:rsid w:val="00C648CB"/>
    <w:rsid w:val="00C6590B"/>
    <w:rsid w:val="00C71FB5"/>
    <w:rsid w:val="00C72B11"/>
    <w:rsid w:val="00C72E18"/>
    <w:rsid w:val="00C734AA"/>
    <w:rsid w:val="00C76451"/>
    <w:rsid w:val="00C82E38"/>
    <w:rsid w:val="00C853A5"/>
    <w:rsid w:val="00C85ED4"/>
    <w:rsid w:val="00C9251B"/>
    <w:rsid w:val="00C92633"/>
    <w:rsid w:val="00C93FB5"/>
    <w:rsid w:val="00CA17FA"/>
    <w:rsid w:val="00CA36E3"/>
    <w:rsid w:val="00CA524F"/>
    <w:rsid w:val="00CA6BAE"/>
    <w:rsid w:val="00CB0A48"/>
    <w:rsid w:val="00CB186B"/>
    <w:rsid w:val="00CB21A4"/>
    <w:rsid w:val="00CB29F3"/>
    <w:rsid w:val="00CB4DEC"/>
    <w:rsid w:val="00CB711D"/>
    <w:rsid w:val="00CC165E"/>
    <w:rsid w:val="00CD0E62"/>
    <w:rsid w:val="00CD3F6A"/>
    <w:rsid w:val="00CD4BE7"/>
    <w:rsid w:val="00CD70F8"/>
    <w:rsid w:val="00CE02EE"/>
    <w:rsid w:val="00CE087E"/>
    <w:rsid w:val="00CE08D0"/>
    <w:rsid w:val="00CE57DD"/>
    <w:rsid w:val="00CE623F"/>
    <w:rsid w:val="00CE6DC4"/>
    <w:rsid w:val="00CE6E43"/>
    <w:rsid w:val="00CE7D4C"/>
    <w:rsid w:val="00CF1AA3"/>
    <w:rsid w:val="00CF1F55"/>
    <w:rsid w:val="00CF2665"/>
    <w:rsid w:val="00CF4682"/>
    <w:rsid w:val="00CF5A62"/>
    <w:rsid w:val="00D00B6B"/>
    <w:rsid w:val="00D01133"/>
    <w:rsid w:val="00D015B3"/>
    <w:rsid w:val="00D06261"/>
    <w:rsid w:val="00D13251"/>
    <w:rsid w:val="00D15C74"/>
    <w:rsid w:val="00D15D6D"/>
    <w:rsid w:val="00D16E93"/>
    <w:rsid w:val="00D17F0F"/>
    <w:rsid w:val="00D17F10"/>
    <w:rsid w:val="00D224E6"/>
    <w:rsid w:val="00D248DD"/>
    <w:rsid w:val="00D24B3D"/>
    <w:rsid w:val="00D265FB"/>
    <w:rsid w:val="00D30064"/>
    <w:rsid w:val="00D369CB"/>
    <w:rsid w:val="00D37BF1"/>
    <w:rsid w:val="00D37F20"/>
    <w:rsid w:val="00D458A8"/>
    <w:rsid w:val="00D460AA"/>
    <w:rsid w:val="00D51D5F"/>
    <w:rsid w:val="00D53979"/>
    <w:rsid w:val="00D5433D"/>
    <w:rsid w:val="00D543B6"/>
    <w:rsid w:val="00D554DC"/>
    <w:rsid w:val="00D65E9F"/>
    <w:rsid w:val="00D66C22"/>
    <w:rsid w:val="00D66C64"/>
    <w:rsid w:val="00D72E73"/>
    <w:rsid w:val="00D73D51"/>
    <w:rsid w:val="00D73F75"/>
    <w:rsid w:val="00D74A69"/>
    <w:rsid w:val="00D77351"/>
    <w:rsid w:val="00D82438"/>
    <w:rsid w:val="00D84688"/>
    <w:rsid w:val="00D854C0"/>
    <w:rsid w:val="00D86BF3"/>
    <w:rsid w:val="00D86EAA"/>
    <w:rsid w:val="00D9126A"/>
    <w:rsid w:val="00D922E7"/>
    <w:rsid w:val="00D92DB4"/>
    <w:rsid w:val="00D95574"/>
    <w:rsid w:val="00DA02E4"/>
    <w:rsid w:val="00DA1C32"/>
    <w:rsid w:val="00DA2063"/>
    <w:rsid w:val="00DB02A2"/>
    <w:rsid w:val="00DB057C"/>
    <w:rsid w:val="00DB3C61"/>
    <w:rsid w:val="00DB402A"/>
    <w:rsid w:val="00DB49E3"/>
    <w:rsid w:val="00DB4A0F"/>
    <w:rsid w:val="00DB5925"/>
    <w:rsid w:val="00DB665E"/>
    <w:rsid w:val="00DC1F84"/>
    <w:rsid w:val="00DC3EB1"/>
    <w:rsid w:val="00DC5447"/>
    <w:rsid w:val="00DD1468"/>
    <w:rsid w:val="00DE0067"/>
    <w:rsid w:val="00DE0100"/>
    <w:rsid w:val="00DE0EFC"/>
    <w:rsid w:val="00DE1659"/>
    <w:rsid w:val="00DE4460"/>
    <w:rsid w:val="00DE6900"/>
    <w:rsid w:val="00DE7793"/>
    <w:rsid w:val="00DE7D14"/>
    <w:rsid w:val="00DF15A7"/>
    <w:rsid w:val="00DF2B68"/>
    <w:rsid w:val="00DF6506"/>
    <w:rsid w:val="00DF6DB5"/>
    <w:rsid w:val="00E01528"/>
    <w:rsid w:val="00E02EFE"/>
    <w:rsid w:val="00E041ED"/>
    <w:rsid w:val="00E0432B"/>
    <w:rsid w:val="00E053DC"/>
    <w:rsid w:val="00E05896"/>
    <w:rsid w:val="00E0725F"/>
    <w:rsid w:val="00E1340D"/>
    <w:rsid w:val="00E1770E"/>
    <w:rsid w:val="00E22C63"/>
    <w:rsid w:val="00E27F86"/>
    <w:rsid w:val="00E44D9A"/>
    <w:rsid w:val="00E5490C"/>
    <w:rsid w:val="00E623D4"/>
    <w:rsid w:val="00E648EA"/>
    <w:rsid w:val="00E66354"/>
    <w:rsid w:val="00E72C5B"/>
    <w:rsid w:val="00E74BB5"/>
    <w:rsid w:val="00E74F6E"/>
    <w:rsid w:val="00E7629A"/>
    <w:rsid w:val="00E7658E"/>
    <w:rsid w:val="00E77C19"/>
    <w:rsid w:val="00E822B6"/>
    <w:rsid w:val="00E82CB2"/>
    <w:rsid w:val="00E835AA"/>
    <w:rsid w:val="00E84EFA"/>
    <w:rsid w:val="00E856A0"/>
    <w:rsid w:val="00E873F2"/>
    <w:rsid w:val="00E94FB9"/>
    <w:rsid w:val="00E95996"/>
    <w:rsid w:val="00E9689B"/>
    <w:rsid w:val="00E97529"/>
    <w:rsid w:val="00EA0400"/>
    <w:rsid w:val="00EA7DCE"/>
    <w:rsid w:val="00EB1377"/>
    <w:rsid w:val="00EB52F5"/>
    <w:rsid w:val="00EC05EB"/>
    <w:rsid w:val="00EC2D7C"/>
    <w:rsid w:val="00EC6377"/>
    <w:rsid w:val="00ED0098"/>
    <w:rsid w:val="00ED135E"/>
    <w:rsid w:val="00ED16AF"/>
    <w:rsid w:val="00ED6F44"/>
    <w:rsid w:val="00EF1C0C"/>
    <w:rsid w:val="00EF2D14"/>
    <w:rsid w:val="00EF3536"/>
    <w:rsid w:val="00F00CE6"/>
    <w:rsid w:val="00F01A78"/>
    <w:rsid w:val="00F028CF"/>
    <w:rsid w:val="00F03CFB"/>
    <w:rsid w:val="00F04A41"/>
    <w:rsid w:val="00F0537D"/>
    <w:rsid w:val="00F075A2"/>
    <w:rsid w:val="00F13F01"/>
    <w:rsid w:val="00F16EA8"/>
    <w:rsid w:val="00F202AC"/>
    <w:rsid w:val="00F20718"/>
    <w:rsid w:val="00F20BC6"/>
    <w:rsid w:val="00F255A3"/>
    <w:rsid w:val="00F259D8"/>
    <w:rsid w:val="00F26B6E"/>
    <w:rsid w:val="00F26F21"/>
    <w:rsid w:val="00F3034B"/>
    <w:rsid w:val="00F30394"/>
    <w:rsid w:val="00F35C36"/>
    <w:rsid w:val="00F4021F"/>
    <w:rsid w:val="00F42207"/>
    <w:rsid w:val="00F422C1"/>
    <w:rsid w:val="00F433E9"/>
    <w:rsid w:val="00F441FB"/>
    <w:rsid w:val="00F44417"/>
    <w:rsid w:val="00F5319C"/>
    <w:rsid w:val="00F534B9"/>
    <w:rsid w:val="00F55577"/>
    <w:rsid w:val="00F5630D"/>
    <w:rsid w:val="00F57599"/>
    <w:rsid w:val="00F60028"/>
    <w:rsid w:val="00F61801"/>
    <w:rsid w:val="00F63956"/>
    <w:rsid w:val="00F664AB"/>
    <w:rsid w:val="00F71F71"/>
    <w:rsid w:val="00F72D7F"/>
    <w:rsid w:val="00F72EF2"/>
    <w:rsid w:val="00F738EA"/>
    <w:rsid w:val="00F73D7E"/>
    <w:rsid w:val="00F75458"/>
    <w:rsid w:val="00F805C2"/>
    <w:rsid w:val="00F83AF3"/>
    <w:rsid w:val="00F85B67"/>
    <w:rsid w:val="00F86AD2"/>
    <w:rsid w:val="00F96469"/>
    <w:rsid w:val="00F97F83"/>
    <w:rsid w:val="00FA472F"/>
    <w:rsid w:val="00FA55C9"/>
    <w:rsid w:val="00FA69D7"/>
    <w:rsid w:val="00FA72BB"/>
    <w:rsid w:val="00FA7E22"/>
    <w:rsid w:val="00FB2EAB"/>
    <w:rsid w:val="00FB3FBC"/>
    <w:rsid w:val="00FB64B1"/>
    <w:rsid w:val="00FB7378"/>
    <w:rsid w:val="00FB7F32"/>
    <w:rsid w:val="00FC5925"/>
    <w:rsid w:val="00FD08B7"/>
    <w:rsid w:val="00FE1027"/>
    <w:rsid w:val="00FE14F4"/>
    <w:rsid w:val="00FE300A"/>
    <w:rsid w:val="00FE3888"/>
    <w:rsid w:val="00FE57E9"/>
    <w:rsid w:val="00FF577A"/>
    <w:rsid w:val="00FF6404"/>
    <w:rsid w:val="00FF6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340D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A72BB"/>
    <w:pPr>
      <w:keepNext/>
      <w:spacing w:after="0" w:line="240" w:lineRule="auto"/>
      <w:jc w:val="both"/>
      <w:outlineLvl w:val="0"/>
    </w:pPr>
    <w:rPr>
      <w:rFonts w:eastAsia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46C16"/>
    <w:pPr>
      <w:keepNext/>
      <w:keepLines/>
      <w:spacing w:before="200" w:after="0"/>
      <w:outlineLvl w:val="1"/>
    </w:pPr>
    <w:rPr>
      <w:rFonts w:eastAsia="Times New Roman"/>
      <w:b/>
      <w:bCs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46C1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163E56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26B6E"/>
    <w:pPr>
      <w:spacing w:before="240" w:after="60" w:line="240" w:lineRule="auto"/>
      <w:outlineLvl w:val="5"/>
    </w:pPr>
    <w:rPr>
      <w:rFonts w:eastAsia="Times New Roman"/>
      <w:b/>
      <w:b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26B6E"/>
    <w:pPr>
      <w:spacing w:before="240" w:after="60" w:line="240" w:lineRule="auto"/>
      <w:outlineLvl w:val="7"/>
    </w:pPr>
    <w:rPr>
      <w:rFonts w:eastAsia="Times New Roman"/>
      <w:i/>
      <w:iCs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F26B6E"/>
    <w:pPr>
      <w:spacing w:before="240" w:after="60" w:line="240" w:lineRule="auto"/>
      <w:outlineLvl w:val="8"/>
    </w:pPr>
    <w:rPr>
      <w:rFonts w:ascii="Arial" w:eastAsia="Times New Roman" w:hAnsi="Arial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A72BB"/>
    <w:rPr>
      <w:rFonts w:ascii="Times New Roman" w:hAnsi="Times New Roman"/>
      <w:b/>
      <w:sz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446C16"/>
    <w:rPr>
      <w:rFonts w:ascii="Times New Roman" w:hAnsi="Times New Roman"/>
      <w:b/>
      <w:sz w:val="26"/>
      <w:lang w:eastAsia="en-US"/>
    </w:rPr>
  </w:style>
  <w:style w:type="character" w:customStyle="1" w:styleId="30">
    <w:name w:val="Заголовок 3 Знак"/>
    <w:link w:val="3"/>
    <w:uiPriority w:val="99"/>
    <w:locked/>
    <w:rsid w:val="00446C16"/>
    <w:rPr>
      <w:rFonts w:ascii="Cambria" w:hAnsi="Cambria"/>
      <w:b/>
      <w:sz w:val="26"/>
      <w:lang w:eastAsia="en-US"/>
    </w:rPr>
  </w:style>
  <w:style w:type="character" w:customStyle="1" w:styleId="40">
    <w:name w:val="Заголовок 4 Знак"/>
    <w:link w:val="4"/>
    <w:uiPriority w:val="99"/>
    <w:locked/>
    <w:rsid w:val="00163E56"/>
    <w:rPr>
      <w:rFonts w:ascii="Cambria" w:hAnsi="Cambria"/>
      <w:b/>
      <w:i/>
      <w:color w:val="4F81BD"/>
    </w:rPr>
  </w:style>
  <w:style w:type="character" w:customStyle="1" w:styleId="60">
    <w:name w:val="Заголовок 6 Знак"/>
    <w:link w:val="6"/>
    <w:uiPriority w:val="99"/>
    <w:semiHidden/>
    <w:locked/>
    <w:rsid w:val="00F26B6E"/>
    <w:rPr>
      <w:rFonts w:ascii="Times New Roman" w:hAnsi="Times New Roman"/>
      <w:b/>
      <w:sz w:val="22"/>
    </w:rPr>
  </w:style>
  <w:style w:type="character" w:customStyle="1" w:styleId="80">
    <w:name w:val="Заголовок 8 Знак"/>
    <w:link w:val="8"/>
    <w:uiPriority w:val="99"/>
    <w:semiHidden/>
    <w:locked/>
    <w:rsid w:val="00F26B6E"/>
    <w:rPr>
      <w:rFonts w:ascii="Times New Roman" w:hAnsi="Times New Roman"/>
      <w:i/>
      <w:sz w:val="24"/>
    </w:rPr>
  </w:style>
  <w:style w:type="character" w:customStyle="1" w:styleId="90">
    <w:name w:val="Заголовок 9 Знак"/>
    <w:link w:val="9"/>
    <w:uiPriority w:val="99"/>
    <w:semiHidden/>
    <w:locked/>
    <w:rsid w:val="00F26B6E"/>
    <w:rPr>
      <w:rFonts w:ascii="Arial" w:hAnsi="Arial"/>
      <w:sz w:val="22"/>
    </w:rPr>
  </w:style>
  <w:style w:type="paragraph" w:customStyle="1" w:styleId="ReportHead">
    <w:name w:val="Report_Head"/>
    <w:basedOn w:val="a"/>
    <w:link w:val="ReportHead0"/>
    <w:rsid w:val="001535CE"/>
    <w:pPr>
      <w:spacing w:after="0" w:line="240" w:lineRule="auto"/>
      <w:jc w:val="center"/>
    </w:pPr>
    <w:rPr>
      <w:sz w:val="28"/>
      <w:szCs w:val="20"/>
      <w:lang w:eastAsia="ru-RU"/>
    </w:rPr>
  </w:style>
  <w:style w:type="character" w:customStyle="1" w:styleId="ReportHead0">
    <w:name w:val="Report_Head Знак"/>
    <w:link w:val="ReportHead"/>
    <w:locked/>
    <w:rsid w:val="001535CE"/>
    <w:rPr>
      <w:rFonts w:ascii="Times New Roman" w:hAnsi="Times New Roman"/>
      <w:sz w:val="28"/>
    </w:rPr>
  </w:style>
  <w:style w:type="paragraph" w:customStyle="1" w:styleId="ReportMain">
    <w:name w:val="Report_Main"/>
    <w:basedOn w:val="a"/>
    <w:link w:val="ReportMain0"/>
    <w:uiPriority w:val="99"/>
    <w:rsid w:val="001535CE"/>
    <w:pPr>
      <w:spacing w:after="0" w:line="240" w:lineRule="auto"/>
    </w:pPr>
    <w:rPr>
      <w:szCs w:val="20"/>
      <w:lang w:eastAsia="ru-RU"/>
    </w:rPr>
  </w:style>
  <w:style w:type="character" w:customStyle="1" w:styleId="ReportMain0">
    <w:name w:val="Report_Main Знак"/>
    <w:link w:val="ReportMain"/>
    <w:uiPriority w:val="99"/>
    <w:locked/>
    <w:rsid w:val="001535CE"/>
    <w:rPr>
      <w:rFonts w:ascii="Times New Roman" w:hAnsi="Times New Roman"/>
      <w:sz w:val="24"/>
    </w:rPr>
  </w:style>
  <w:style w:type="paragraph" w:styleId="21">
    <w:name w:val="Body Text 2"/>
    <w:basedOn w:val="a"/>
    <w:link w:val="22"/>
    <w:uiPriority w:val="99"/>
    <w:rsid w:val="00972B1E"/>
    <w:pPr>
      <w:spacing w:after="0" w:line="240" w:lineRule="auto"/>
    </w:pPr>
    <w:rPr>
      <w:rFonts w:eastAsia="Times New Roman"/>
      <w:b/>
      <w:sz w:val="28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972B1E"/>
    <w:rPr>
      <w:rFonts w:ascii="Times New Roman" w:hAnsi="Times New Roman"/>
      <w:b/>
      <w:sz w:val="20"/>
      <w:lang w:eastAsia="ru-RU"/>
    </w:rPr>
  </w:style>
  <w:style w:type="paragraph" w:styleId="a3">
    <w:name w:val="Body Text"/>
    <w:basedOn w:val="a"/>
    <w:link w:val="a4"/>
    <w:uiPriority w:val="99"/>
    <w:rsid w:val="002E6BA8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2E6BA8"/>
    <w:rPr>
      <w:rFonts w:cs="Times New Roman"/>
    </w:rPr>
  </w:style>
  <w:style w:type="paragraph" w:customStyle="1" w:styleId="-11">
    <w:name w:val="Цветной список - Акцент 11"/>
    <w:basedOn w:val="a"/>
    <w:uiPriority w:val="99"/>
    <w:rsid w:val="00A85E30"/>
    <w:pPr>
      <w:ind w:left="720"/>
      <w:contextualSpacing/>
    </w:pPr>
  </w:style>
  <w:style w:type="paragraph" w:styleId="a5">
    <w:name w:val="Body Text Indent"/>
    <w:basedOn w:val="a"/>
    <w:link w:val="a6"/>
    <w:uiPriority w:val="99"/>
    <w:rsid w:val="00E873F2"/>
    <w:pPr>
      <w:spacing w:after="120" w:line="240" w:lineRule="auto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E873F2"/>
    <w:rPr>
      <w:rFonts w:cs="Times New Roman"/>
    </w:rPr>
  </w:style>
  <w:style w:type="paragraph" w:styleId="31">
    <w:name w:val="Body Text Indent 3"/>
    <w:basedOn w:val="a"/>
    <w:link w:val="32"/>
    <w:uiPriority w:val="99"/>
    <w:rsid w:val="00E873F2"/>
    <w:pPr>
      <w:spacing w:after="120" w:line="240" w:lineRule="auto"/>
      <w:ind w:left="283"/>
    </w:pPr>
    <w:rPr>
      <w:rFonts w:ascii="Calibri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E873F2"/>
    <w:rPr>
      <w:sz w:val="16"/>
    </w:rPr>
  </w:style>
  <w:style w:type="paragraph" w:customStyle="1" w:styleId="Iauiue">
    <w:name w:val="Iau?iue"/>
    <w:uiPriority w:val="99"/>
    <w:rsid w:val="00C1145A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paragraph" w:customStyle="1" w:styleId="caaieiaie1">
    <w:name w:val="caaieiaie 1"/>
    <w:basedOn w:val="Iauiue"/>
    <w:next w:val="Iauiue"/>
    <w:uiPriority w:val="99"/>
    <w:rsid w:val="00E94FB9"/>
    <w:pPr>
      <w:keepNext/>
      <w:keepLines/>
      <w:widowControl w:val="0"/>
      <w:ind w:right="567"/>
      <w:jc w:val="both"/>
    </w:pPr>
    <w:rPr>
      <w:sz w:val="24"/>
      <w:lang w:val="ru-RU"/>
    </w:rPr>
  </w:style>
  <w:style w:type="character" w:styleId="a7">
    <w:name w:val="Hyperlink"/>
    <w:uiPriority w:val="99"/>
    <w:rsid w:val="00FF6986"/>
    <w:rPr>
      <w:rFonts w:cs="Times New Roman"/>
      <w:color w:val="0000FF"/>
      <w:u w:val="single"/>
    </w:rPr>
  </w:style>
  <w:style w:type="paragraph" w:customStyle="1" w:styleId="a8">
    <w:name w:val="Основной список"/>
    <w:basedOn w:val="a"/>
    <w:uiPriority w:val="99"/>
    <w:rsid w:val="00BE5378"/>
    <w:pPr>
      <w:tabs>
        <w:tab w:val="num" w:pos="57"/>
      </w:tabs>
      <w:spacing w:after="0" w:line="240" w:lineRule="auto"/>
      <w:ind w:left="57"/>
      <w:jc w:val="both"/>
    </w:pPr>
    <w:rPr>
      <w:rFonts w:eastAsia="Times New Roman"/>
      <w:sz w:val="28"/>
      <w:szCs w:val="24"/>
      <w:lang w:eastAsia="ru-RU"/>
    </w:rPr>
  </w:style>
  <w:style w:type="paragraph" w:styleId="a9">
    <w:name w:val="Block Text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aa">
    <w:name w:val="Normal (Web)"/>
    <w:basedOn w:val="a"/>
    <w:uiPriority w:val="99"/>
    <w:rsid w:val="000E0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Название1"/>
    <w:basedOn w:val="a"/>
    <w:link w:val="ab"/>
    <w:uiPriority w:val="99"/>
    <w:rsid w:val="00FA72BB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b">
    <w:name w:val="Название Знак"/>
    <w:link w:val="11"/>
    <w:uiPriority w:val="99"/>
    <w:locked/>
    <w:rsid w:val="00FA72BB"/>
    <w:rPr>
      <w:rFonts w:ascii="Times New Roman" w:hAnsi="Times New Roman"/>
      <w:sz w:val="20"/>
      <w:lang w:eastAsia="ru-RU"/>
    </w:rPr>
  </w:style>
  <w:style w:type="paragraph" w:styleId="ac">
    <w:name w:val="Balloon Text"/>
    <w:basedOn w:val="a"/>
    <w:link w:val="ad"/>
    <w:uiPriority w:val="99"/>
    <w:semiHidden/>
    <w:rsid w:val="00C0152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C01525"/>
    <w:rPr>
      <w:rFonts w:ascii="Tahoma" w:hAnsi="Tahoma"/>
      <w:sz w:val="16"/>
    </w:rPr>
  </w:style>
  <w:style w:type="table" w:styleId="ae">
    <w:name w:val="Table Grid"/>
    <w:basedOn w:val="a1"/>
    <w:uiPriority w:val="99"/>
    <w:rsid w:val="00C0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BC460C"/>
    <w:rPr>
      <w:rFonts w:cs="Times New Roman"/>
    </w:rPr>
  </w:style>
  <w:style w:type="character" w:styleId="af">
    <w:name w:val="Strong"/>
    <w:uiPriority w:val="99"/>
    <w:qFormat/>
    <w:rsid w:val="00887CB3"/>
    <w:rPr>
      <w:rFonts w:cs="Times New Roman"/>
      <w:b/>
    </w:rPr>
  </w:style>
  <w:style w:type="paragraph" w:styleId="af0">
    <w:name w:val="footnote text"/>
    <w:basedOn w:val="a"/>
    <w:link w:val="af1"/>
    <w:uiPriority w:val="99"/>
    <w:semiHidden/>
    <w:rsid w:val="00A913D4"/>
    <w:pPr>
      <w:spacing w:after="0" w:line="240" w:lineRule="auto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semiHidden/>
    <w:locked/>
    <w:rsid w:val="00A913D4"/>
    <w:rPr>
      <w:rFonts w:ascii="Times New Roman" w:eastAsia="Times New Roman" w:hAnsi="Times New Roman"/>
      <w:sz w:val="20"/>
      <w:lang w:eastAsia="ru-RU"/>
    </w:rPr>
  </w:style>
  <w:style w:type="character" w:styleId="af2">
    <w:name w:val="footnote reference"/>
    <w:uiPriority w:val="99"/>
    <w:semiHidden/>
    <w:rsid w:val="00A913D4"/>
    <w:rPr>
      <w:rFonts w:cs="Times New Roman"/>
      <w:vertAlign w:val="superscript"/>
    </w:rPr>
  </w:style>
  <w:style w:type="paragraph" w:styleId="af3">
    <w:name w:val="Plain Text"/>
    <w:basedOn w:val="a"/>
    <w:link w:val="af4"/>
    <w:uiPriority w:val="99"/>
    <w:rsid w:val="00F97F83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link w:val="af3"/>
    <w:uiPriority w:val="99"/>
    <w:locked/>
    <w:rsid w:val="00F97F83"/>
    <w:rPr>
      <w:rFonts w:ascii="Courier New" w:hAnsi="Courier New"/>
      <w:sz w:val="20"/>
      <w:lang w:eastAsia="ru-RU"/>
    </w:rPr>
  </w:style>
  <w:style w:type="paragraph" w:customStyle="1" w:styleId="c1">
    <w:name w:val="c1"/>
    <w:basedOn w:val="a"/>
    <w:uiPriority w:val="99"/>
    <w:rsid w:val="0040775F"/>
    <w:pPr>
      <w:spacing w:before="30" w:after="150" w:line="240" w:lineRule="auto"/>
      <w:jc w:val="center"/>
    </w:pPr>
    <w:rPr>
      <w:rFonts w:ascii="Arial" w:hAnsi="Arial" w:cs="Arial"/>
      <w:sz w:val="20"/>
      <w:szCs w:val="20"/>
      <w:lang w:eastAsia="ru-RU"/>
    </w:rPr>
  </w:style>
  <w:style w:type="character" w:customStyle="1" w:styleId="c2">
    <w:name w:val="c2"/>
    <w:uiPriority w:val="99"/>
    <w:rsid w:val="00987659"/>
    <w:rPr>
      <w:rFonts w:cs="Times New Roman"/>
    </w:rPr>
  </w:style>
  <w:style w:type="character" w:customStyle="1" w:styleId="c7">
    <w:name w:val="c7"/>
    <w:uiPriority w:val="99"/>
    <w:rsid w:val="00987659"/>
    <w:rPr>
      <w:rFonts w:cs="Times New Roman"/>
    </w:rPr>
  </w:style>
  <w:style w:type="paragraph" w:styleId="af5">
    <w:name w:val="header"/>
    <w:basedOn w:val="a"/>
    <w:link w:val="af6"/>
    <w:uiPriority w:val="99"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link w:val="af5"/>
    <w:uiPriority w:val="99"/>
    <w:locked/>
    <w:rsid w:val="002C46EE"/>
    <w:rPr>
      <w:rFonts w:cs="Times New Roman"/>
    </w:rPr>
  </w:style>
  <w:style w:type="paragraph" w:styleId="af7">
    <w:name w:val="footer"/>
    <w:basedOn w:val="a"/>
    <w:link w:val="af8"/>
    <w:uiPriority w:val="99"/>
    <w:rsid w:val="002C4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link w:val="af7"/>
    <w:uiPriority w:val="99"/>
    <w:locked/>
    <w:rsid w:val="002C46EE"/>
    <w:rPr>
      <w:rFonts w:cs="Times New Roman"/>
    </w:rPr>
  </w:style>
  <w:style w:type="paragraph" w:styleId="af9">
    <w:name w:val="endnote text"/>
    <w:basedOn w:val="a"/>
    <w:link w:val="afa"/>
    <w:uiPriority w:val="99"/>
    <w:semiHidden/>
    <w:rsid w:val="002C46EE"/>
    <w:pPr>
      <w:spacing w:after="0" w:line="240" w:lineRule="auto"/>
    </w:pPr>
    <w:rPr>
      <w:rFonts w:ascii="Calibri" w:hAnsi="Calibri"/>
      <w:sz w:val="20"/>
      <w:szCs w:val="20"/>
      <w:lang w:eastAsia="ru-RU"/>
    </w:rPr>
  </w:style>
  <w:style w:type="character" w:customStyle="1" w:styleId="afa">
    <w:name w:val="Текст концевой сноски Знак"/>
    <w:link w:val="af9"/>
    <w:uiPriority w:val="99"/>
    <w:semiHidden/>
    <w:locked/>
    <w:rsid w:val="002C46EE"/>
    <w:rPr>
      <w:sz w:val="20"/>
    </w:rPr>
  </w:style>
  <w:style w:type="character" w:styleId="afb">
    <w:name w:val="endnote reference"/>
    <w:uiPriority w:val="99"/>
    <w:semiHidden/>
    <w:rsid w:val="002C46EE"/>
    <w:rPr>
      <w:rFonts w:cs="Times New Roman"/>
      <w:vertAlign w:val="superscript"/>
    </w:rPr>
  </w:style>
  <w:style w:type="table" w:customStyle="1" w:styleId="12">
    <w:name w:val="Сетка таблицы1"/>
    <w:uiPriority w:val="99"/>
    <w:rsid w:val="00AD20F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uiPriority w:val="99"/>
    <w:rsid w:val="00AD20F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Заголовок оглавления1"/>
    <w:basedOn w:val="1"/>
    <w:next w:val="a"/>
    <w:uiPriority w:val="99"/>
    <w:rsid w:val="004D07DC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14">
    <w:name w:val="toc 1"/>
    <w:basedOn w:val="a"/>
    <w:next w:val="a"/>
    <w:autoRedefine/>
    <w:uiPriority w:val="99"/>
    <w:rsid w:val="004D07DC"/>
  </w:style>
  <w:style w:type="paragraph" w:styleId="24">
    <w:name w:val="toc 2"/>
    <w:basedOn w:val="a"/>
    <w:next w:val="a"/>
    <w:autoRedefine/>
    <w:uiPriority w:val="99"/>
    <w:rsid w:val="004D07DC"/>
    <w:pPr>
      <w:ind w:left="220"/>
    </w:pPr>
  </w:style>
  <w:style w:type="paragraph" w:styleId="33">
    <w:name w:val="toc 3"/>
    <w:basedOn w:val="a"/>
    <w:next w:val="a"/>
    <w:autoRedefine/>
    <w:uiPriority w:val="99"/>
    <w:rsid w:val="004D07DC"/>
    <w:pPr>
      <w:ind w:left="440"/>
    </w:pPr>
  </w:style>
  <w:style w:type="paragraph" w:customStyle="1" w:styleId="25">
    <w:name w:val="Знак Знак2 Знак Знак Знак Знак Знак Знак"/>
    <w:basedOn w:val="a"/>
    <w:uiPriority w:val="99"/>
    <w:rsid w:val="00A106A8"/>
    <w:pPr>
      <w:spacing w:after="160" w:line="240" w:lineRule="exact"/>
    </w:pPr>
    <w:rPr>
      <w:rFonts w:ascii="Verdana" w:eastAsia="Times New Roman" w:hAnsi="Verdana"/>
      <w:noProof/>
      <w:sz w:val="20"/>
      <w:szCs w:val="20"/>
      <w:lang w:val="en-US"/>
    </w:rPr>
  </w:style>
  <w:style w:type="paragraph" w:customStyle="1" w:styleId="15">
    <w:name w:val="Абзац списка1"/>
    <w:basedOn w:val="a"/>
    <w:uiPriority w:val="99"/>
    <w:rsid w:val="00F5319C"/>
    <w:pPr>
      <w:ind w:left="720"/>
      <w:contextualSpacing/>
    </w:pPr>
    <w:rPr>
      <w:rFonts w:ascii="Calibri" w:hAnsi="Calibri"/>
      <w:sz w:val="22"/>
      <w:lang w:eastAsia="ru-RU"/>
    </w:rPr>
  </w:style>
  <w:style w:type="paragraph" w:customStyle="1" w:styleId="26">
    <w:name w:val="Абзац списка2"/>
    <w:basedOn w:val="a"/>
    <w:uiPriority w:val="99"/>
    <w:rsid w:val="00F422C1"/>
    <w:pPr>
      <w:ind w:left="720"/>
      <w:contextualSpacing/>
    </w:pPr>
    <w:rPr>
      <w:rFonts w:ascii="Calibri" w:eastAsia="Times New Roman" w:hAnsi="Calibri"/>
      <w:sz w:val="22"/>
    </w:rPr>
  </w:style>
  <w:style w:type="character" w:customStyle="1" w:styleId="FontStyle12">
    <w:name w:val="Font Style12"/>
    <w:uiPriority w:val="99"/>
    <w:rsid w:val="00F422C1"/>
    <w:rPr>
      <w:rFonts w:ascii="Times New Roman" w:hAnsi="Times New Roman"/>
      <w:b/>
      <w:sz w:val="30"/>
    </w:rPr>
  </w:style>
  <w:style w:type="paragraph" w:customStyle="1" w:styleId="Style2">
    <w:name w:val="Style2"/>
    <w:basedOn w:val="a"/>
    <w:uiPriority w:val="99"/>
    <w:rsid w:val="00F422C1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/>
      <w:szCs w:val="24"/>
      <w:lang w:eastAsia="ru-RU"/>
    </w:rPr>
  </w:style>
  <w:style w:type="paragraph" w:customStyle="1" w:styleId="Style10">
    <w:name w:val="Style10"/>
    <w:basedOn w:val="a"/>
    <w:uiPriority w:val="99"/>
    <w:rsid w:val="009B0905"/>
    <w:pPr>
      <w:widowControl w:val="0"/>
      <w:autoSpaceDE w:val="0"/>
      <w:autoSpaceDN w:val="0"/>
      <w:adjustRightInd w:val="0"/>
      <w:spacing w:after="0" w:line="264" w:lineRule="exact"/>
      <w:jc w:val="center"/>
    </w:pPr>
    <w:rPr>
      <w:szCs w:val="24"/>
      <w:lang w:eastAsia="ru-RU"/>
    </w:rPr>
  </w:style>
  <w:style w:type="character" w:customStyle="1" w:styleId="FontStyle169">
    <w:name w:val="Font Style169"/>
    <w:uiPriority w:val="99"/>
    <w:rsid w:val="009B0905"/>
    <w:rPr>
      <w:rFonts w:ascii="Times New Roman" w:hAnsi="Times New Roman"/>
      <w:sz w:val="20"/>
    </w:rPr>
  </w:style>
  <w:style w:type="paragraph" w:customStyle="1" w:styleId="Style3">
    <w:name w:val="Style3"/>
    <w:basedOn w:val="a"/>
    <w:uiPriority w:val="99"/>
    <w:rsid w:val="00210662"/>
    <w:pPr>
      <w:widowControl w:val="0"/>
      <w:autoSpaceDE w:val="0"/>
      <w:autoSpaceDN w:val="0"/>
      <w:adjustRightInd w:val="0"/>
      <w:spacing w:after="0" w:line="323" w:lineRule="exact"/>
      <w:ind w:firstLine="706"/>
      <w:jc w:val="both"/>
    </w:pPr>
    <w:rPr>
      <w:rFonts w:ascii="Verdana" w:hAnsi="Verdana"/>
      <w:szCs w:val="24"/>
      <w:lang w:eastAsia="ru-RU"/>
    </w:rPr>
  </w:style>
  <w:style w:type="paragraph" w:customStyle="1" w:styleId="Style5">
    <w:name w:val="Style5"/>
    <w:basedOn w:val="a"/>
    <w:uiPriority w:val="99"/>
    <w:rsid w:val="00210662"/>
    <w:pPr>
      <w:widowControl w:val="0"/>
      <w:autoSpaceDE w:val="0"/>
      <w:autoSpaceDN w:val="0"/>
      <w:adjustRightInd w:val="0"/>
      <w:spacing w:after="0" w:line="653" w:lineRule="exact"/>
      <w:ind w:firstLine="480"/>
    </w:pPr>
    <w:rPr>
      <w:rFonts w:ascii="Verdana" w:hAnsi="Verdana"/>
      <w:szCs w:val="24"/>
      <w:lang w:eastAsia="ru-RU"/>
    </w:rPr>
  </w:style>
  <w:style w:type="character" w:customStyle="1" w:styleId="FontStyle11">
    <w:name w:val="Font Style11"/>
    <w:uiPriority w:val="99"/>
    <w:rsid w:val="00210662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210662"/>
    <w:rPr>
      <w:rFonts w:ascii="Times New Roman" w:hAnsi="Times New Roman"/>
      <w:b/>
      <w:i/>
      <w:sz w:val="26"/>
    </w:rPr>
  </w:style>
  <w:style w:type="character" w:customStyle="1" w:styleId="34">
    <w:name w:val="Основной текст 3 Знак"/>
    <w:link w:val="35"/>
    <w:uiPriority w:val="99"/>
    <w:semiHidden/>
    <w:locked/>
    <w:rsid w:val="00F26B6E"/>
    <w:rPr>
      <w:rFonts w:ascii="Times New Roman" w:hAnsi="Times New Roman"/>
      <w:sz w:val="16"/>
    </w:rPr>
  </w:style>
  <w:style w:type="paragraph" w:styleId="35">
    <w:name w:val="Body Text 3"/>
    <w:basedOn w:val="a"/>
    <w:link w:val="34"/>
    <w:uiPriority w:val="99"/>
    <w:semiHidden/>
    <w:rsid w:val="00F26B6E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BodyText3Char1">
    <w:name w:val="Body Text 3 Char1"/>
    <w:uiPriority w:val="99"/>
    <w:semiHidden/>
    <w:rsid w:val="00CD7948"/>
    <w:rPr>
      <w:rFonts w:ascii="Times New Roman" w:hAnsi="Times New Roman"/>
      <w:sz w:val="16"/>
      <w:szCs w:val="16"/>
      <w:lang w:eastAsia="en-US"/>
    </w:rPr>
  </w:style>
  <w:style w:type="character" w:customStyle="1" w:styleId="27">
    <w:name w:val="Основной текст с отступом 2 Знак"/>
    <w:link w:val="28"/>
    <w:uiPriority w:val="99"/>
    <w:semiHidden/>
    <w:locked/>
    <w:rsid w:val="00F26B6E"/>
    <w:rPr>
      <w:rFonts w:ascii="Times New Roman" w:hAnsi="Times New Roman"/>
      <w:sz w:val="24"/>
    </w:rPr>
  </w:style>
  <w:style w:type="paragraph" w:styleId="28">
    <w:name w:val="Body Text Indent 2"/>
    <w:basedOn w:val="a"/>
    <w:link w:val="27"/>
    <w:uiPriority w:val="99"/>
    <w:semiHidden/>
    <w:rsid w:val="00F26B6E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BodyTextIndent2Char1">
    <w:name w:val="Body Text Indent 2 Char1"/>
    <w:uiPriority w:val="99"/>
    <w:semiHidden/>
    <w:rsid w:val="00CD7948"/>
    <w:rPr>
      <w:rFonts w:ascii="Times New Roman" w:hAnsi="Times New Roman"/>
      <w:sz w:val="24"/>
      <w:lang w:eastAsia="en-US"/>
    </w:rPr>
  </w:style>
  <w:style w:type="paragraph" w:customStyle="1" w:styleId="Style1">
    <w:name w:val="Style1"/>
    <w:basedOn w:val="a"/>
    <w:uiPriority w:val="99"/>
    <w:rsid w:val="00F26B6E"/>
    <w:pPr>
      <w:widowControl w:val="0"/>
      <w:autoSpaceDE w:val="0"/>
      <w:autoSpaceDN w:val="0"/>
      <w:adjustRightInd w:val="0"/>
      <w:spacing w:after="0" w:line="211" w:lineRule="exact"/>
      <w:ind w:firstLine="331"/>
      <w:jc w:val="both"/>
    </w:pPr>
    <w:rPr>
      <w:rFonts w:eastAsia="Times New Roman"/>
      <w:szCs w:val="24"/>
      <w:lang w:eastAsia="ru-RU"/>
    </w:rPr>
  </w:style>
  <w:style w:type="paragraph" w:customStyle="1" w:styleId="Style4">
    <w:name w:val="Style4"/>
    <w:basedOn w:val="a"/>
    <w:uiPriority w:val="99"/>
    <w:rsid w:val="00F26B6E"/>
    <w:pPr>
      <w:widowControl w:val="0"/>
      <w:autoSpaceDE w:val="0"/>
      <w:autoSpaceDN w:val="0"/>
      <w:adjustRightInd w:val="0"/>
      <w:spacing w:after="0" w:line="226" w:lineRule="exact"/>
    </w:pPr>
    <w:rPr>
      <w:rFonts w:eastAsia="Times New Roman"/>
      <w:szCs w:val="24"/>
      <w:lang w:eastAsia="ru-RU"/>
    </w:rPr>
  </w:style>
  <w:style w:type="paragraph" w:customStyle="1" w:styleId="c10">
    <w:name w:val="c10"/>
    <w:basedOn w:val="a"/>
    <w:uiPriority w:val="99"/>
    <w:rsid w:val="000A540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c3">
    <w:name w:val="c3"/>
    <w:uiPriority w:val="99"/>
    <w:rsid w:val="000A5408"/>
  </w:style>
  <w:style w:type="paragraph" w:customStyle="1" w:styleId="c4">
    <w:name w:val="c4"/>
    <w:basedOn w:val="a"/>
    <w:uiPriority w:val="99"/>
    <w:rsid w:val="009C7E26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afc">
    <w:name w:val="список с точками"/>
    <w:basedOn w:val="a"/>
    <w:uiPriority w:val="99"/>
    <w:rsid w:val="00F03CFB"/>
    <w:pPr>
      <w:tabs>
        <w:tab w:val="num" w:pos="964"/>
      </w:tabs>
      <w:spacing w:after="0" w:line="312" w:lineRule="auto"/>
      <w:ind w:left="964" w:hanging="255"/>
      <w:jc w:val="both"/>
    </w:pPr>
    <w:rPr>
      <w:rFonts w:eastAsia="Times New Roman"/>
      <w:szCs w:val="24"/>
      <w:lang w:eastAsia="ru-RU"/>
    </w:rPr>
  </w:style>
  <w:style w:type="character" w:customStyle="1" w:styleId="social-text">
    <w:name w:val="social-text"/>
    <w:uiPriority w:val="99"/>
    <w:rsid w:val="007B7DB6"/>
  </w:style>
  <w:style w:type="character" w:customStyle="1" w:styleId="s1">
    <w:name w:val="s1"/>
    <w:uiPriority w:val="99"/>
    <w:rsid w:val="001E2DBC"/>
  </w:style>
  <w:style w:type="paragraph" w:customStyle="1" w:styleId="ConsPlusNormal">
    <w:name w:val="ConsPlusNormal"/>
    <w:uiPriority w:val="99"/>
    <w:rsid w:val="001E2DB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Default">
    <w:name w:val="Default"/>
    <w:uiPriority w:val="99"/>
    <w:rsid w:val="001F515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ample">
    <w:name w:val="sample"/>
    <w:basedOn w:val="a"/>
    <w:uiPriority w:val="99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hidden-xs">
    <w:name w:val="hidden-xs"/>
    <w:uiPriority w:val="99"/>
    <w:rsid w:val="004A3657"/>
  </w:style>
  <w:style w:type="paragraph" w:customStyle="1" w:styleId="info">
    <w:name w:val="info"/>
    <w:basedOn w:val="a"/>
    <w:uiPriority w:val="99"/>
    <w:rsid w:val="004A3657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leftmargin">
    <w:name w:val="left_margin"/>
    <w:basedOn w:val="a"/>
    <w:uiPriority w:val="99"/>
    <w:rsid w:val="000A33F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fd">
    <w:name w:val="FollowedHyperlink"/>
    <w:uiPriority w:val="99"/>
    <w:semiHidden/>
    <w:rsid w:val="009B1E6D"/>
    <w:rPr>
      <w:rFonts w:cs="Times New Roman"/>
      <w:color w:val="800080"/>
      <w:u w:val="single"/>
    </w:rPr>
  </w:style>
  <w:style w:type="paragraph" w:styleId="afe">
    <w:name w:val="List Paragraph"/>
    <w:basedOn w:val="a"/>
    <w:uiPriority w:val="99"/>
    <w:qFormat/>
    <w:rsid w:val="00CA6BAE"/>
    <w:pPr>
      <w:ind w:left="720"/>
      <w:contextualSpacing/>
    </w:pPr>
    <w:rPr>
      <w:sz w:val="22"/>
    </w:rPr>
  </w:style>
  <w:style w:type="paragraph" w:customStyle="1" w:styleId="61">
    <w:name w:val="Основной текст6"/>
    <w:basedOn w:val="a"/>
    <w:uiPriority w:val="99"/>
    <w:rsid w:val="0099247C"/>
    <w:pPr>
      <w:widowControl w:val="0"/>
      <w:shd w:val="clear" w:color="auto" w:fill="FFFFFF"/>
      <w:spacing w:after="0" w:line="240" w:lineRule="atLeast"/>
      <w:ind w:hanging="1800"/>
      <w:jc w:val="both"/>
    </w:pPr>
    <w:rPr>
      <w:rFonts w:eastAsia="Times New Roman"/>
      <w:sz w:val="22"/>
      <w:lang w:eastAsia="ru-RU"/>
    </w:rPr>
  </w:style>
  <w:style w:type="character" w:customStyle="1" w:styleId="36">
    <w:name w:val="Основной текст3"/>
    <w:uiPriority w:val="99"/>
    <w:rsid w:val="0099247C"/>
    <w:rPr>
      <w:rFonts w:ascii="Times New Roman" w:hAnsi="Times New Roman"/>
      <w:color w:val="000000"/>
      <w:spacing w:val="0"/>
      <w:w w:val="100"/>
      <w:position w:val="0"/>
      <w:sz w:val="28"/>
      <w:u w:val="single"/>
      <w:shd w:val="clear" w:color="auto" w:fill="FFFFFF"/>
      <w:lang w:val="ru-RU" w:eastAsia="ru-RU"/>
    </w:rPr>
  </w:style>
  <w:style w:type="character" w:customStyle="1" w:styleId="aff">
    <w:name w:val="Основной текст + Полужирный"/>
    <w:uiPriority w:val="99"/>
    <w:rsid w:val="0099247C"/>
    <w:rPr>
      <w:rFonts w:ascii="Times New Roman" w:hAnsi="Times New Roman"/>
      <w:b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aff0">
    <w:name w:val="Подпись к таблице"/>
    <w:uiPriority w:val="99"/>
    <w:rsid w:val="0099247C"/>
    <w:rPr>
      <w:rFonts w:ascii="Times New Roman" w:hAnsi="Times New Roman"/>
      <w:b/>
      <w:color w:val="000000"/>
      <w:spacing w:val="0"/>
      <w:w w:val="100"/>
      <w:position w:val="0"/>
      <w:sz w:val="22"/>
      <w:u w:val="single"/>
      <w:lang w:val="ru-RU" w:eastAsia="ru-RU"/>
    </w:rPr>
  </w:style>
  <w:style w:type="character" w:customStyle="1" w:styleId="aff1">
    <w:name w:val="Подпись к таблице + Не полужирный"/>
    <w:aliases w:val="Курсив"/>
    <w:uiPriority w:val="99"/>
    <w:rsid w:val="00AF136A"/>
    <w:rPr>
      <w:rFonts w:ascii="Times New Roman" w:hAnsi="Times New Roman"/>
      <w:b/>
      <w:i/>
      <w:color w:val="000000"/>
      <w:spacing w:val="0"/>
      <w:w w:val="100"/>
      <w:position w:val="0"/>
      <w:sz w:val="22"/>
      <w:u w:val="none"/>
      <w:effect w:val="none"/>
      <w:lang w:val="ru-RU" w:eastAsia="ru-RU"/>
    </w:rPr>
  </w:style>
  <w:style w:type="character" w:customStyle="1" w:styleId="29">
    <w:name w:val="Основной текст (2)_"/>
    <w:link w:val="2a"/>
    <w:uiPriority w:val="99"/>
    <w:locked/>
    <w:rsid w:val="00FB64B1"/>
    <w:rPr>
      <w:rFonts w:ascii="Times New Roman" w:hAnsi="Times New Roman"/>
      <w:shd w:val="clear" w:color="auto" w:fill="FFFFFF"/>
    </w:rPr>
  </w:style>
  <w:style w:type="paragraph" w:customStyle="1" w:styleId="2a">
    <w:name w:val="Основной текст (2)"/>
    <w:basedOn w:val="a"/>
    <w:link w:val="29"/>
    <w:uiPriority w:val="99"/>
    <w:rsid w:val="00FB64B1"/>
    <w:pPr>
      <w:widowControl w:val="0"/>
      <w:shd w:val="clear" w:color="auto" w:fill="FFFFFF"/>
      <w:spacing w:after="60" w:line="266" w:lineRule="exact"/>
      <w:ind w:hanging="420"/>
      <w:jc w:val="center"/>
    </w:pPr>
    <w:rPr>
      <w:rFonts w:eastAsia="Times New Roman"/>
      <w:sz w:val="20"/>
      <w:szCs w:val="20"/>
      <w:lang w:eastAsia="ru-RU"/>
    </w:rPr>
  </w:style>
  <w:style w:type="character" w:customStyle="1" w:styleId="5">
    <w:name w:val="Основной текст (5)_"/>
    <w:link w:val="50"/>
    <w:uiPriority w:val="99"/>
    <w:locked/>
    <w:rsid w:val="00F71F71"/>
    <w:rPr>
      <w:rFonts w:ascii="Times New Roman" w:hAnsi="Times New Roman"/>
      <w:i/>
      <w:shd w:val="clear" w:color="auto" w:fill="FFFFFF"/>
    </w:rPr>
  </w:style>
  <w:style w:type="character" w:customStyle="1" w:styleId="51">
    <w:name w:val="Основной текст (5) + Не курсив"/>
    <w:uiPriority w:val="99"/>
    <w:rsid w:val="00F71F71"/>
    <w:rPr>
      <w:rFonts w:ascii="Times New Roman" w:hAnsi="Times New Roman"/>
      <w:i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50">
    <w:name w:val="Основной текст (5)"/>
    <w:basedOn w:val="a"/>
    <w:link w:val="5"/>
    <w:uiPriority w:val="99"/>
    <w:rsid w:val="00F71F71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i/>
      <w:iCs/>
      <w:sz w:val="20"/>
      <w:szCs w:val="20"/>
      <w:lang w:eastAsia="ru-RU"/>
    </w:rPr>
  </w:style>
  <w:style w:type="character" w:customStyle="1" w:styleId="2b">
    <w:name w:val="Основной текст (2) + Курсив"/>
    <w:uiPriority w:val="99"/>
    <w:rsid w:val="00993E3F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11pt">
    <w:name w:val="Основной текст (2) + 11 pt"/>
    <w:uiPriority w:val="99"/>
    <w:rsid w:val="004621DD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character" w:customStyle="1" w:styleId="210pt">
    <w:name w:val="Основной текст (2) + 10 pt"/>
    <w:aliases w:val="Полужирный,Курсив1"/>
    <w:uiPriority w:val="99"/>
    <w:rsid w:val="004621DD"/>
    <w:rPr>
      <w:rFonts w:ascii="Times New Roman" w:hAnsi="Times New Roman"/>
      <w:b/>
      <w:i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character" w:styleId="aff2">
    <w:name w:val="annotation reference"/>
    <w:uiPriority w:val="99"/>
    <w:semiHidden/>
    <w:rsid w:val="00924A05"/>
    <w:rPr>
      <w:rFonts w:cs="Times New Roman"/>
      <w:sz w:val="16"/>
    </w:rPr>
  </w:style>
  <w:style w:type="paragraph" w:styleId="aff3">
    <w:name w:val="annotation text"/>
    <w:basedOn w:val="a"/>
    <w:link w:val="aff4"/>
    <w:uiPriority w:val="99"/>
    <w:semiHidden/>
    <w:rsid w:val="00924A05"/>
    <w:rPr>
      <w:sz w:val="20"/>
      <w:szCs w:val="20"/>
    </w:rPr>
  </w:style>
  <w:style w:type="character" w:customStyle="1" w:styleId="aff4">
    <w:name w:val="Текст примечания Знак"/>
    <w:link w:val="aff3"/>
    <w:uiPriority w:val="99"/>
    <w:semiHidden/>
    <w:locked/>
    <w:rsid w:val="00924A05"/>
    <w:rPr>
      <w:rFonts w:ascii="Times New Roman" w:hAnsi="Times New Roman"/>
      <w:lang w:eastAsia="en-US"/>
    </w:rPr>
  </w:style>
  <w:style w:type="paragraph" w:styleId="aff5">
    <w:name w:val="annotation subject"/>
    <w:basedOn w:val="aff3"/>
    <w:next w:val="aff3"/>
    <w:link w:val="aff6"/>
    <w:uiPriority w:val="99"/>
    <w:semiHidden/>
    <w:rsid w:val="00924A05"/>
    <w:rPr>
      <w:b/>
      <w:bCs/>
    </w:rPr>
  </w:style>
  <w:style w:type="character" w:customStyle="1" w:styleId="aff6">
    <w:name w:val="Тема примечания Знак"/>
    <w:link w:val="aff5"/>
    <w:uiPriority w:val="99"/>
    <w:semiHidden/>
    <w:locked/>
    <w:rsid w:val="00924A05"/>
    <w:rPr>
      <w:rFonts w:ascii="Times New Roman" w:hAnsi="Times New Roman"/>
      <w:b/>
      <w:lang w:eastAsia="en-US"/>
    </w:rPr>
  </w:style>
  <w:style w:type="paragraph" w:styleId="HTML">
    <w:name w:val="HTML Preformatted"/>
    <w:basedOn w:val="a"/>
    <w:link w:val="HTML0"/>
    <w:uiPriority w:val="99"/>
    <w:semiHidden/>
    <w:rsid w:val="00216F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216FC9"/>
    <w:rPr>
      <w:rFonts w:ascii="Courier New" w:hAnsi="Courier New"/>
    </w:rPr>
  </w:style>
  <w:style w:type="table" w:customStyle="1" w:styleId="TableNormal1">
    <w:name w:val="Table Normal1"/>
    <w:uiPriority w:val="99"/>
    <w:semiHidden/>
    <w:rsid w:val="0099609B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99609B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eastAsia="ru-RU"/>
    </w:rPr>
  </w:style>
  <w:style w:type="paragraph" w:customStyle="1" w:styleId="16">
    <w:name w:val="Обычный1"/>
    <w:uiPriority w:val="99"/>
    <w:rsid w:val="002A2610"/>
    <w:pPr>
      <w:widowControl w:val="0"/>
      <w:ind w:firstLine="300"/>
      <w:jc w:val="both"/>
    </w:pPr>
    <w:rPr>
      <w:rFonts w:ascii="Times New Roman" w:eastAsia="Times New Roman" w:hAnsi="Times New Roman"/>
    </w:rPr>
  </w:style>
  <w:style w:type="numbering" w:styleId="111111">
    <w:name w:val="Outline List 2"/>
    <w:basedOn w:val="a2"/>
    <w:uiPriority w:val="99"/>
    <w:semiHidden/>
    <w:unhideWhenUsed/>
    <w:rsid w:val="00CD7948"/>
    <w:pPr>
      <w:numPr>
        <w:numId w:val="4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87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800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9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9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87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8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799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8799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98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0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9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8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80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88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8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8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35</Pages>
  <Words>8123</Words>
  <Characters>46304</Characters>
  <Application>Microsoft Office Word</Application>
  <DocSecurity>0</DocSecurity>
  <Lines>385</Lines>
  <Paragraphs>108</Paragraphs>
  <ScaleCrop>false</ScaleCrop>
  <Company/>
  <LinksUpToDate>false</LinksUpToDate>
  <CharactersWithSpaces>54319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Admin</cp:lastModifiedBy>
  <cp:revision>40</cp:revision>
  <cp:lastPrinted>2019-11-04T19:56:00Z</cp:lastPrinted>
  <dcterms:created xsi:type="dcterms:W3CDTF">2019-11-06T17:51:00Z</dcterms:created>
  <dcterms:modified xsi:type="dcterms:W3CDTF">2020-02-14T17:45:00Z</dcterms:modified>
</cp:coreProperties>
</file>