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130C5E" w:rsidRPr="00130C5E" w:rsidRDefault="00130C5E" w:rsidP="00130C5E">
      <w:pPr>
        <w:suppressAutoHyphens/>
        <w:spacing w:after="0" w:line="240" w:lineRule="auto"/>
        <w:jc w:val="center"/>
      </w:pPr>
      <w:r w:rsidRPr="00130C5E">
        <w:t xml:space="preserve"> высшего образования</w:t>
      </w:r>
      <w:r w:rsidR="003304DA">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B04A95" w:rsidRPr="002F5DCF" w:rsidRDefault="00B04A95" w:rsidP="00B04A95">
      <w:pPr>
        <w:suppressAutoHyphens/>
        <w:spacing w:after="0" w:line="240" w:lineRule="auto"/>
        <w:jc w:val="center"/>
      </w:pPr>
      <w:r w:rsidRPr="002F5DCF">
        <w:t>Направление подготовки</w:t>
      </w:r>
    </w:p>
    <w:p w:rsidR="00B04A95" w:rsidRPr="002F5DCF" w:rsidRDefault="00B04A95" w:rsidP="00B04A95">
      <w:pPr>
        <w:suppressAutoHyphens/>
        <w:spacing w:after="0" w:line="240" w:lineRule="auto"/>
        <w:jc w:val="center"/>
        <w:rPr>
          <w:i/>
          <w:u w:val="single"/>
        </w:rPr>
      </w:pPr>
      <w:r w:rsidRPr="002F5DCF">
        <w:rPr>
          <w:i/>
          <w:u w:val="single"/>
        </w:rPr>
        <w:t>44.03.04 Профессиональное обучение (по отраслям)</w:t>
      </w:r>
    </w:p>
    <w:p w:rsidR="00B04A95" w:rsidRPr="002F5DCF" w:rsidRDefault="00B04A95" w:rsidP="00B04A95">
      <w:pPr>
        <w:suppressAutoHyphens/>
        <w:spacing w:after="0" w:line="240" w:lineRule="auto"/>
        <w:jc w:val="center"/>
        <w:rPr>
          <w:vertAlign w:val="superscript"/>
        </w:rPr>
      </w:pPr>
      <w:r w:rsidRPr="002F5DCF">
        <w:rPr>
          <w:vertAlign w:val="superscript"/>
        </w:rPr>
        <w:t>(код и наименование направления подготовки)</w:t>
      </w:r>
    </w:p>
    <w:p w:rsidR="00B04A95" w:rsidRPr="002F5DCF" w:rsidRDefault="00B04A95" w:rsidP="00B04A95">
      <w:pPr>
        <w:suppressAutoHyphens/>
        <w:spacing w:after="0" w:line="240" w:lineRule="auto"/>
        <w:jc w:val="center"/>
        <w:rPr>
          <w:i/>
          <w:u w:val="single"/>
        </w:rPr>
      </w:pPr>
      <w:r w:rsidRPr="002F5DCF">
        <w:rPr>
          <w:i/>
          <w:u w:val="single"/>
        </w:rPr>
        <w:t>Энергетика</w:t>
      </w:r>
    </w:p>
    <w:p w:rsidR="00B04A95" w:rsidRPr="002F5DCF" w:rsidRDefault="00B04A95" w:rsidP="00B04A95">
      <w:pPr>
        <w:suppressAutoHyphens/>
        <w:spacing w:after="0" w:line="240" w:lineRule="auto"/>
        <w:jc w:val="center"/>
        <w:rPr>
          <w:vertAlign w:val="superscript"/>
        </w:rPr>
      </w:pPr>
      <w:r w:rsidRPr="002F5DCF">
        <w:rPr>
          <w:vertAlign w:val="superscript"/>
        </w:rPr>
        <w:t xml:space="preserve"> (наименование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557C9F">
        <w:rPr>
          <w:rFonts w:eastAsia="Times New Roman"/>
          <w:szCs w:val="24"/>
        </w:rPr>
        <w:t>7</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B04A95" w:rsidRDefault="00B04A95" w:rsidP="00B04A95">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Pr="00310B61">
        <w:t>Метрология, стандартизация и сертиф</w:t>
      </w:r>
      <w:r w:rsidRPr="00310B61">
        <w:t>и</w:t>
      </w:r>
      <w:r w:rsidRPr="00310B61">
        <w:t>кация</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1" w:name="_Toc492329159"/>
      <w:r w:rsidR="001535CE" w:rsidRPr="009354CC">
        <w:rPr>
          <w:b/>
          <w:sz w:val="32"/>
          <w:szCs w:val="32"/>
        </w:rPr>
        <w:t xml:space="preserve">Раздел 1 </w:t>
      </w:r>
      <w:r w:rsidRPr="009354CC">
        <w:rPr>
          <w:b/>
          <w:sz w:val="32"/>
          <w:szCs w:val="32"/>
        </w:rPr>
        <w:t>–</w:t>
      </w:r>
      <w:bookmarkStart w:id="2" w:name="_Toc492329161"/>
      <w:bookmarkEnd w:id="1"/>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2"/>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3866"/>
        <w:gridCol w:w="3970"/>
      </w:tblGrid>
      <w:tr w:rsidR="00F2618C" w:rsidRPr="00F46F77" w:rsidTr="00B04A95">
        <w:trPr>
          <w:tblHeader/>
        </w:trPr>
        <w:tc>
          <w:tcPr>
            <w:tcW w:w="1127"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1911"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962"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B04A95" w:rsidRPr="00F46F77" w:rsidTr="00B04A95">
        <w:trPr>
          <w:trHeight w:val="1376"/>
        </w:trPr>
        <w:tc>
          <w:tcPr>
            <w:tcW w:w="1127" w:type="pct"/>
            <w:vMerge w:val="restart"/>
          </w:tcPr>
          <w:p w:rsidR="00B04A95" w:rsidRPr="00F46F77" w:rsidRDefault="00B04A95" w:rsidP="00D80FAA">
            <w:pPr>
              <w:suppressAutoHyphens/>
              <w:spacing w:after="0" w:line="240" w:lineRule="auto"/>
              <w:rPr>
                <w:rFonts w:eastAsia="Times New Roman"/>
                <w:szCs w:val="24"/>
                <w:lang w:eastAsia="ru-RU"/>
              </w:rPr>
            </w:pPr>
            <w:r w:rsidRPr="00330980">
              <w:rPr>
                <w:rFonts w:eastAsia="Times New Roman"/>
                <w:szCs w:val="24"/>
                <w:lang w:eastAsia="ru-RU"/>
              </w:rPr>
              <w:t>ПК-4 способность  организовывать  профессионально-педагогическую деятельность на нормативно-правовой основе</w:t>
            </w:r>
          </w:p>
        </w:tc>
        <w:tc>
          <w:tcPr>
            <w:tcW w:w="1911" w:type="pct"/>
          </w:tcPr>
          <w:p w:rsidR="00B04A95" w:rsidRPr="00330980" w:rsidRDefault="00B04A95" w:rsidP="00D80FAA">
            <w:pPr>
              <w:suppressAutoHyphens/>
              <w:spacing w:after="0" w:line="240" w:lineRule="auto"/>
            </w:pPr>
            <w:r w:rsidRPr="00330980">
              <w:rPr>
                <w:b/>
                <w:u w:val="single"/>
              </w:rPr>
              <w:t>Знать:</w:t>
            </w:r>
          </w:p>
          <w:p w:rsidR="00B04A95" w:rsidRPr="00330980" w:rsidRDefault="00B04A95" w:rsidP="00D80FAA">
            <w:pPr>
              <w:suppressAutoHyphens/>
              <w:spacing w:after="0" w:line="240" w:lineRule="auto"/>
            </w:pPr>
            <w:r w:rsidRPr="00330980">
              <w:t>-  основные положения законодательной метрологии, стандартизации и технического регулирования;</w:t>
            </w:r>
          </w:p>
          <w:p w:rsidR="00B04A95" w:rsidRPr="00330980" w:rsidRDefault="00B04A95" w:rsidP="00D80FAA">
            <w:pPr>
              <w:suppressAutoHyphens/>
              <w:spacing w:after="0" w:line="240" w:lineRule="auto"/>
            </w:pPr>
            <w:r w:rsidRPr="00330980">
              <w:t>- основы теории измерений;</w:t>
            </w:r>
          </w:p>
          <w:p w:rsidR="00B04A95" w:rsidRPr="00330980" w:rsidRDefault="00B04A95" w:rsidP="00D80FAA">
            <w:pPr>
              <w:suppressAutoHyphens/>
              <w:spacing w:after="0" w:line="240" w:lineRule="auto"/>
            </w:pPr>
            <w:r w:rsidRPr="00330980">
              <w:t>- виды документов по стандартизации</w:t>
            </w:r>
            <w:r>
              <w:t>;</w:t>
            </w:r>
          </w:p>
          <w:p w:rsidR="00B04A95" w:rsidRPr="00330980" w:rsidRDefault="00B04A95" w:rsidP="00D80FAA">
            <w:pPr>
              <w:suppressAutoHyphens/>
              <w:spacing w:after="0" w:line="240" w:lineRule="auto"/>
            </w:pPr>
            <w:r w:rsidRPr="00330980">
              <w:t xml:space="preserve">- требования, устанавливаемые в технических регламентах; </w:t>
            </w:r>
          </w:p>
          <w:p w:rsidR="00B04A95" w:rsidRPr="00F46F77" w:rsidRDefault="00B04A95" w:rsidP="00D80FAA">
            <w:pPr>
              <w:suppressAutoHyphens/>
              <w:spacing w:after="0" w:line="240" w:lineRule="auto"/>
              <w:rPr>
                <w:rFonts w:eastAsia="Times New Roman"/>
                <w:szCs w:val="24"/>
                <w:lang w:eastAsia="ru-RU"/>
              </w:rPr>
            </w:pPr>
            <w:r w:rsidRPr="00330980">
              <w:t>- формы и виды оценки соответствия, процедуры аккредитации;</w:t>
            </w:r>
          </w:p>
        </w:tc>
        <w:tc>
          <w:tcPr>
            <w:tcW w:w="1962" w:type="pct"/>
          </w:tcPr>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B04A95"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B04A95" w:rsidRPr="00F46F77"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B04A95" w:rsidRDefault="00B04A95"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B04A95" w:rsidRDefault="00B04A95" w:rsidP="00552098">
            <w:pPr>
              <w:suppressAutoHyphens/>
              <w:spacing w:after="0" w:line="240" w:lineRule="auto"/>
              <w:rPr>
                <w:rFonts w:eastAsia="Times New Roman"/>
                <w:szCs w:val="24"/>
                <w:highlight w:val="yellow"/>
                <w:lang w:eastAsia="ru-RU"/>
              </w:rPr>
            </w:pPr>
          </w:p>
          <w:p w:rsidR="00B04A95" w:rsidRDefault="00B04A95"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Pr="00DD34FB">
              <w:rPr>
                <w:rFonts w:eastAsia="Times New Roman"/>
                <w:szCs w:val="24"/>
                <w:lang w:eastAsia="ru-RU"/>
              </w:rPr>
              <w:t xml:space="preserve">еоретические вопросы контрольной работы </w:t>
            </w:r>
          </w:p>
          <w:p w:rsidR="00B04A95" w:rsidRPr="00787A8E" w:rsidRDefault="00B04A95"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B04A95" w:rsidRPr="00F46F77" w:rsidTr="00B04A95">
        <w:trPr>
          <w:trHeight w:val="193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566269" w:rsidRDefault="00B04A95" w:rsidP="00D80FAA">
            <w:pPr>
              <w:suppressAutoHyphens/>
              <w:spacing w:after="0" w:line="240" w:lineRule="auto"/>
            </w:pPr>
            <w:r w:rsidRPr="00566269">
              <w:rPr>
                <w:b/>
                <w:u w:val="single"/>
              </w:rPr>
              <w:t>Уметь:</w:t>
            </w:r>
          </w:p>
          <w:p w:rsidR="00B04A95" w:rsidRPr="00514E2F" w:rsidRDefault="00B04A95" w:rsidP="00D80FAA">
            <w:pPr>
              <w:suppressAutoHyphens/>
              <w:spacing w:after="0" w:line="240" w:lineRule="auto"/>
              <w:rPr>
                <w:szCs w:val="24"/>
              </w:rPr>
            </w:pPr>
            <w:r w:rsidRPr="00514E2F">
              <w:rPr>
                <w:szCs w:val="24"/>
              </w:rPr>
              <w:t>- определять размерность физических величин;</w:t>
            </w:r>
          </w:p>
          <w:p w:rsidR="00B04A95" w:rsidRPr="00514E2F" w:rsidRDefault="00B04A95" w:rsidP="00D80FAA">
            <w:pPr>
              <w:suppressAutoHyphens/>
              <w:spacing w:after="0" w:line="240" w:lineRule="auto"/>
              <w:rPr>
                <w:szCs w:val="24"/>
              </w:rPr>
            </w:pPr>
            <w:r w:rsidRPr="00514E2F">
              <w:rPr>
                <w:szCs w:val="24"/>
              </w:rPr>
              <w:t>- определять точности СИ и  рассчитывать погрешности СИ;</w:t>
            </w:r>
          </w:p>
          <w:p w:rsidR="00B04A95" w:rsidRPr="00826211" w:rsidRDefault="00B04A95" w:rsidP="00950557">
            <w:pPr>
              <w:suppressAutoHyphens/>
              <w:spacing w:after="0" w:line="240" w:lineRule="auto"/>
              <w:rPr>
                <w:szCs w:val="24"/>
              </w:rPr>
            </w:pPr>
            <w:r w:rsidRPr="00514E2F">
              <w:rPr>
                <w:szCs w:val="24"/>
              </w:rPr>
              <w:t>- ориентироваться в законодательных и нормативных документах в области метрологии, стандартизации и оценки соответствия</w:t>
            </w:r>
          </w:p>
        </w:tc>
        <w:tc>
          <w:tcPr>
            <w:tcW w:w="1962" w:type="pct"/>
          </w:tcPr>
          <w:p w:rsidR="00B04A95" w:rsidRPr="00566269" w:rsidRDefault="00B04A95" w:rsidP="003C53DE">
            <w:pPr>
              <w:suppressAutoHyphens/>
              <w:spacing w:after="0" w:line="240" w:lineRule="auto"/>
              <w:rPr>
                <w:rFonts w:eastAsia="Times New Roman"/>
                <w:szCs w:val="24"/>
                <w:lang w:eastAsia="ru-RU"/>
              </w:rPr>
            </w:pPr>
            <w:r>
              <w:rPr>
                <w:rFonts w:eastAsia="Times New Roman"/>
                <w:szCs w:val="24"/>
                <w:lang w:eastAsia="ru-RU"/>
              </w:rPr>
              <w:t>Задачи/Блок Б.1</w:t>
            </w:r>
          </w:p>
          <w:p w:rsidR="00B04A95" w:rsidRPr="00566269" w:rsidRDefault="00B04A95" w:rsidP="003C53DE">
            <w:pPr>
              <w:suppressAutoHyphens/>
              <w:spacing w:after="0" w:line="240" w:lineRule="auto"/>
              <w:rPr>
                <w:rFonts w:eastAsia="Times New Roman"/>
                <w:szCs w:val="24"/>
                <w:lang w:eastAsia="ru-RU"/>
              </w:rPr>
            </w:pPr>
          </w:p>
        </w:tc>
      </w:tr>
      <w:tr w:rsidR="00B04A95" w:rsidRPr="00F46F77" w:rsidTr="00B04A95">
        <w:trPr>
          <w:trHeight w:val="156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CE7A9D" w:rsidRDefault="00B04A95" w:rsidP="00D80FAA">
            <w:pPr>
              <w:suppressAutoHyphens/>
              <w:spacing w:after="0" w:line="240" w:lineRule="auto"/>
              <w:rPr>
                <w:szCs w:val="24"/>
              </w:rPr>
            </w:pPr>
            <w:r w:rsidRPr="00CE7A9D">
              <w:rPr>
                <w:b/>
                <w:szCs w:val="24"/>
                <w:u w:val="single"/>
              </w:rPr>
              <w:t>Владеть:</w:t>
            </w:r>
          </w:p>
          <w:p w:rsidR="00B04A95" w:rsidRPr="00CE7A9D" w:rsidRDefault="00B04A95" w:rsidP="00D80FAA">
            <w:pPr>
              <w:suppressAutoHyphens/>
              <w:spacing w:after="0" w:line="240" w:lineRule="auto"/>
              <w:rPr>
                <w:szCs w:val="24"/>
              </w:rPr>
            </w:pPr>
            <w:r w:rsidRPr="00CE7A9D">
              <w:rPr>
                <w:szCs w:val="24"/>
              </w:rPr>
              <w:t>- основными навыками выбора обработки результатов измерений;</w:t>
            </w:r>
          </w:p>
          <w:p w:rsidR="00B04A95" w:rsidRPr="00826211" w:rsidRDefault="00B04A95" w:rsidP="00950557">
            <w:pPr>
              <w:tabs>
                <w:tab w:val="left" w:pos="2534"/>
              </w:tabs>
              <w:spacing w:after="0" w:line="240" w:lineRule="auto"/>
            </w:pPr>
            <w:r w:rsidRPr="00CE7A9D">
              <w:rPr>
                <w:szCs w:val="24"/>
              </w:rPr>
              <w:t>- навыками работы с нормативно-правовыми документами.</w:t>
            </w:r>
          </w:p>
        </w:tc>
        <w:tc>
          <w:tcPr>
            <w:tcW w:w="1962" w:type="pct"/>
          </w:tcPr>
          <w:p w:rsidR="00B04A95" w:rsidRPr="00787A8E" w:rsidRDefault="00B04A95"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4" w:name="_Toc492329163"/>
      <w:bookmarkEnd w:id="3"/>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5"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5"/>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D573A6" w:rsidRDefault="00D573A6"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D573A6" w:rsidRPr="00D573A6">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D573A6" w:rsidRPr="00D573A6">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7" w:name="_Toc492329169"/>
    </w:p>
    <w:p w:rsidR="00D573A6" w:rsidRDefault="00D573A6" w:rsidP="00DD34FB">
      <w:pPr>
        <w:rPr>
          <w:b/>
          <w:sz w:val="28"/>
          <w:szCs w:val="28"/>
        </w:rPr>
      </w:pPr>
    </w:p>
    <w:p w:rsidR="00DD34FB" w:rsidRPr="00DD34FB" w:rsidRDefault="00DD34FB" w:rsidP="00DD34FB">
      <w:pPr>
        <w:rPr>
          <w:b/>
          <w:sz w:val="28"/>
          <w:szCs w:val="28"/>
        </w:rPr>
      </w:pPr>
      <w:r w:rsidRPr="00DD34FB">
        <w:rPr>
          <w:b/>
          <w:sz w:val="28"/>
          <w:szCs w:val="28"/>
        </w:rPr>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Default="00A77A53"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Pr="00A77A53" w:rsidRDefault="00D573A6"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36.85pt" o:ole="">
            <v:imagedata r:id="rId9" o:title=""/>
          </v:shape>
          <o:OLEObject Type="Embed" ProgID="Equation.3" ShapeID="_x0000_i1025" DrawAspect="Content" ObjectID="_1636749718"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D573A6" w:rsidRPr="00D573A6">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D573A6" w:rsidRPr="00D573A6">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8"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8"/>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557C9F"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25pt;height:180.85pt;visibility:visible;mso-wrap-style:square">
            <v:imagedata r:id="rId11" o:title="" croptop="18258f" cropbottom="21507f" cropleft="12424f" cropright="6466f"/>
          </v:shape>
        </w:pict>
      </w:r>
      <w:r>
        <w:rPr>
          <w:noProof/>
          <w:lang w:eastAsia="ru-RU"/>
        </w:rPr>
        <w:pict>
          <v:shape id="_x0000_i1027" type="#_x0000_t75" style="width:524.1pt;height:261.2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557C9F" w:rsidP="00BE30FC">
      <w:pPr>
        <w:autoSpaceDE w:val="0"/>
        <w:autoSpaceDN w:val="0"/>
        <w:adjustRightInd w:val="0"/>
        <w:jc w:val="both"/>
        <w:rPr>
          <w:rFonts w:eastAsia="Times New Roman"/>
          <w:sz w:val="28"/>
          <w:szCs w:val="28"/>
          <w:lang w:eastAsia="ru-RU"/>
        </w:rPr>
      </w:pPr>
      <w:r>
        <w:rPr>
          <w:noProof/>
          <w:lang w:eastAsia="ru-RU"/>
        </w:rPr>
        <w:pict>
          <v:shape id="_x0000_i1028" type="#_x0000_t75" style="width:512.35pt;height:430.3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D573A6" w:rsidRDefault="00D573A6" w:rsidP="00EF1156">
      <w:pPr>
        <w:suppressAutoHyphens/>
        <w:spacing w:after="0" w:line="240" w:lineRule="auto"/>
        <w:jc w:val="both"/>
        <w:rPr>
          <w:b/>
          <w:sz w:val="28"/>
        </w:rPr>
      </w:pPr>
    </w:p>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91" w:rsidRDefault="00C41391" w:rsidP="00A913D4">
      <w:pPr>
        <w:spacing w:after="0" w:line="240" w:lineRule="auto"/>
      </w:pPr>
      <w:r>
        <w:separator/>
      </w:r>
    </w:p>
  </w:endnote>
  <w:endnote w:type="continuationSeparator" w:id="0">
    <w:p w:rsidR="00C41391" w:rsidRDefault="00C4139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557C9F">
      <w:rPr>
        <w:noProof/>
      </w:rPr>
      <w:t>1</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91" w:rsidRDefault="00C41391" w:rsidP="00A913D4">
      <w:pPr>
        <w:spacing w:after="0" w:line="240" w:lineRule="auto"/>
      </w:pPr>
      <w:r>
        <w:separator/>
      </w:r>
    </w:p>
  </w:footnote>
  <w:footnote w:type="continuationSeparator" w:id="0">
    <w:p w:rsidR="00C41391" w:rsidRDefault="00C4139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57C9F"/>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119D"/>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B25EA"/>
    <w:rsid w:val="00AC0BE5"/>
    <w:rsid w:val="00AD20F3"/>
    <w:rsid w:val="00AD2E65"/>
    <w:rsid w:val="00AE042D"/>
    <w:rsid w:val="00AE6CC2"/>
    <w:rsid w:val="00AF6723"/>
    <w:rsid w:val="00B0354E"/>
    <w:rsid w:val="00B04A95"/>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573A6"/>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82D58-30BA-4A72-9438-15993B511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28</Pages>
  <Words>7161</Words>
  <Characters>40820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47886</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118</cp:revision>
  <cp:lastPrinted>2019-11-07T08:21:00Z</cp:lastPrinted>
  <dcterms:created xsi:type="dcterms:W3CDTF">2017-09-06T14:58:00Z</dcterms:created>
  <dcterms:modified xsi:type="dcterms:W3CDTF">2019-12-01T18:52:00Z</dcterms:modified>
</cp:coreProperties>
</file>