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D55DC6">
        <w:rPr>
          <w:rFonts w:ascii="Times New Roman" w:eastAsia="Arial Unicode MS" w:hAnsi="Times New Roman" w:cs="Times New Roman"/>
          <w:sz w:val="28"/>
          <w:szCs w:val="28"/>
          <w:lang w:eastAsia="ru-RU"/>
        </w:rPr>
        <w:t>епедагогического образования</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00A36193">
        <w:rPr>
          <w:rFonts w:ascii="Times New Roman" w:eastAsia="Arial Unicode MS" w:hAnsi="Times New Roman" w:cs="Times New Roman"/>
          <w:sz w:val="28"/>
          <w:szCs w:val="28"/>
          <w:lang w:eastAsia="ru-RU"/>
        </w:rPr>
        <w:t xml:space="preserve"> (история России и всеобщая 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225050"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38</w:t>
      </w:r>
      <w:r w:rsidR="00A36193">
        <w:rPr>
          <w:rFonts w:ascii="Times New Roman" w:eastAsia="Calibri" w:hAnsi="Times New Roman" w:cs="Times New Roman"/>
          <w:i/>
          <w:sz w:val="28"/>
          <w:szCs w:val="28"/>
          <w:u w:val="single"/>
        </w:rPr>
        <w:t xml:space="preserve">.03.01 </w:t>
      </w:r>
      <w:r>
        <w:rPr>
          <w:rFonts w:ascii="Times New Roman" w:eastAsia="Calibri" w:hAnsi="Times New Roman" w:cs="Times New Roman"/>
          <w:i/>
          <w:sz w:val="28"/>
          <w:szCs w:val="28"/>
          <w:u w:val="single"/>
        </w:rPr>
        <w:t>Экономика</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A36193" w:rsidRDefault="00225050" w:rsidP="00A36193">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Финансы и кредит</w:t>
      </w:r>
    </w:p>
    <w:p w:rsidR="0094171A" w:rsidRPr="00A36193" w:rsidRDefault="0094171A" w:rsidP="00A36193">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sz w:val="28"/>
          <w:szCs w:val="28"/>
          <w:vertAlign w:val="superscript"/>
        </w:rPr>
        <w:t>(наименование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w:t>
      </w:r>
      <w:r w:rsidR="00A36193">
        <w:rPr>
          <w:szCs w:val="28"/>
        </w:rPr>
        <w:t>2</w:t>
      </w:r>
      <w:r w:rsidR="002B6D18">
        <w:rPr>
          <w:szCs w:val="28"/>
        </w:rPr>
        <w:t>2</w:t>
      </w:r>
      <w:bookmarkStart w:id="0" w:name="_GoBack"/>
      <w:bookmarkEnd w:id="0"/>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lastRenderedPageBreak/>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225050">
        <w:rPr>
          <w:szCs w:val="28"/>
        </w:rPr>
        <w:t>38</w:t>
      </w:r>
      <w:r w:rsidR="0094171A" w:rsidRPr="0094171A">
        <w:rPr>
          <w:i/>
          <w:szCs w:val="28"/>
        </w:rPr>
        <w:t xml:space="preserve">.03.01 </w:t>
      </w:r>
      <w:r w:rsidR="00217A89">
        <w:rPr>
          <w:i/>
          <w:szCs w:val="28"/>
        </w:rPr>
        <w:t>Экономика</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00A36193">
        <w:rPr>
          <w:i/>
          <w:szCs w:val="28"/>
        </w:rPr>
        <w:t xml:space="preserve"> (история России и всеобщая 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217A89" w:rsidRDefault="00A36193" w:rsidP="00217A89">
      <w:pPr>
        <w:tabs>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r w:rsidR="00217A89">
        <w:rPr>
          <w:rFonts w:ascii="Times New Roman" w:eastAsia="Calibri" w:hAnsi="Times New Roman" w:cs="Times New Roman"/>
          <w:sz w:val="28"/>
          <w:szCs w:val="28"/>
        </w:rPr>
        <w:t xml:space="preserve">    О.Н. Григорьева</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p>
    <w:p w:rsidR="00217A89" w:rsidRDefault="00217A89" w:rsidP="00217A89">
      <w:pPr>
        <w:tabs>
          <w:tab w:val="left" w:pos="10432"/>
        </w:tabs>
        <w:suppressAutoHyphens/>
        <w:spacing w:after="0" w:line="240" w:lineRule="auto"/>
        <w:jc w:val="both"/>
        <w:rPr>
          <w:rFonts w:ascii="Times New Roman" w:eastAsia="Calibri" w:hAnsi="Times New Roman" w:cs="Times New Roman"/>
          <w:i/>
          <w:sz w:val="28"/>
          <w:szCs w:val="28"/>
        </w:rPr>
      </w:pPr>
    </w:p>
    <w:p w:rsidR="00A94498" w:rsidRPr="00217A89" w:rsidRDefault="00217A89" w:rsidP="00217A8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Доцент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A36193">
        <w:rPr>
          <w:rFonts w:ascii="Times New Roman" w:eastAsia="Times New Roman" w:hAnsi="Times New Roman" w:cs="Times New Roman"/>
          <w:sz w:val="28"/>
          <w:szCs w:val="28"/>
        </w:rPr>
        <w:t xml:space="preserve"> (история России и всеобщая 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217A89" w:rsidRDefault="00217A8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217A89" w:rsidRDefault="00217A8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7"/>
        <w:gridCol w:w="3289"/>
        <w:gridCol w:w="2343"/>
        <w:gridCol w:w="2679"/>
      </w:tblGrid>
      <w:tr w:rsidR="00D77F13" w:rsidRPr="00D77F13" w:rsidTr="00A36193">
        <w:trPr>
          <w:tblHeader/>
        </w:trPr>
        <w:tc>
          <w:tcPr>
            <w:tcW w:w="97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9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4"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97"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36193" w:rsidRPr="00D77F13" w:rsidTr="00A36193">
        <w:trPr>
          <w:trHeight w:val="1005"/>
        </w:trPr>
        <w:tc>
          <w:tcPr>
            <w:tcW w:w="976" w:type="pct"/>
            <w:vMerge w:val="restart"/>
          </w:tcPr>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УК-1 Способен</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осуществлять поиск,</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критический анализ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 синтез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информации,</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применять</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системный подход</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для решения</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поставленных задач</w:t>
            </w:r>
          </w:p>
        </w:tc>
        <w:tc>
          <w:tcPr>
            <w:tcW w:w="1592" w:type="pct"/>
            <w:vMerge w:val="restart"/>
          </w:tcPr>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Знать: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 истории как науке и учебной дисциплине, ее месте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среди гуманитарных наук; о структуре и составе со-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временного исторического знания;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 этапы развития всемирной истории; этапы исторического развития России (включая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основных историч</w:t>
            </w:r>
            <w:r>
              <w:rPr>
                <w:rFonts w:ascii="Times New Roman" w:eastAsia="Times New Roman" w:hAnsi="Times New Roman" w:cs="Times New Roman"/>
                <w:sz w:val="24"/>
                <w:szCs w:val="24"/>
                <w:lang w:eastAsia="ru-RU"/>
              </w:rPr>
              <w:t>еских деятелей) в контексте миро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вого развития как основания формирования российской гражданской идентичности, социальных ценностей и социокультурных ориентации личности; закономерности и направления исторического пути России с древности до наших дней, ее социальный, духовный, нравственный опыт; особенности историко-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культурного и нравственно-ценностного влияния исторических событий на формирование гражданской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позиции и патриотического отношения личности.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Уметь: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работать с научной литературой по истории, иметь</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навыки сравнительного анализа, фактов и явлений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общественной жизни на основе исторического материала;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анализировать</w:t>
            </w:r>
            <w:r w:rsidRPr="00A36193">
              <w:rPr>
                <w:rFonts w:ascii="Times New Roman" w:eastAsia="Times New Roman" w:hAnsi="Times New Roman" w:cs="Times New Roman"/>
                <w:sz w:val="24"/>
                <w:szCs w:val="24"/>
                <w:lang w:eastAsia="ru-RU"/>
              </w:rPr>
              <w:tab/>
              <w:t>события</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прошлого</w:t>
            </w:r>
            <w:r w:rsidRPr="00A36193">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настоящего,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устанавливать причинно</w:t>
            </w:r>
            <w:r>
              <w:rPr>
                <w:rFonts w:ascii="Times New Roman" w:eastAsia="Times New Roman" w:hAnsi="Times New Roman" w:cs="Times New Roman"/>
                <w:sz w:val="24"/>
                <w:szCs w:val="24"/>
                <w:lang w:eastAsia="ru-RU"/>
              </w:rPr>
              <w:t>- с</w:t>
            </w:r>
            <w:r w:rsidRPr="00A36193">
              <w:rPr>
                <w:rFonts w:ascii="Times New Roman" w:eastAsia="Times New Roman" w:hAnsi="Times New Roman" w:cs="Times New Roman"/>
                <w:sz w:val="24"/>
                <w:szCs w:val="24"/>
                <w:lang w:eastAsia="ru-RU"/>
              </w:rPr>
              <w:t>ледственные связи между</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историческими явлениями, выявлять существенные</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lastRenderedPageBreak/>
              <w:t>особенности</w:t>
            </w:r>
            <w:r w:rsidRPr="00A36193">
              <w:rPr>
                <w:rFonts w:ascii="Times New Roman" w:eastAsia="Times New Roman" w:hAnsi="Times New Roman" w:cs="Times New Roman"/>
                <w:sz w:val="24"/>
                <w:szCs w:val="24"/>
                <w:lang w:eastAsia="ru-RU"/>
              </w:rPr>
              <w:tab/>
              <w:t>исторических</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процессов</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и явлений с точки з</w:t>
            </w:r>
            <w:r>
              <w:rPr>
                <w:rFonts w:ascii="Times New Roman" w:eastAsia="Times New Roman" w:hAnsi="Times New Roman" w:cs="Times New Roman"/>
                <w:sz w:val="24"/>
                <w:szCs w:val="24"/>
                <w:lang w:eastAsia="ru-RU"/>
              </w:rPr>
              <w:t>рения интересов России и опреде</w:t>
            </w:r>
            <w:r w:rsidRPr="00A36193">
              <w:rPr>
                <w:rFonts w:ascii="Times New Roman" w:eastAsia="Times New Roman" w:hAnsi="Times New Roman" w:cs="Times New Roman"/>
                <w:sz w:val="24"/>
                <w:szCs w:val="24"/>
                <w:lang w:eastAsia="ru-RU"/>
              </w:rPr>
              <w:t>лять свое отношение к ним, учитывая место страны в</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мировом историч</w:t>
            </w:r>
            <w:r>
              <w:rPr>
                <w:rFonts w:ascii="Times New Roman" w:eastAsia="Times New Roman" w:hAnsi="Times New Roman" w:cs="Times New Roman"/>
                <w:sz w:val="24"/>
                <w:szCs w:val="24"/>
                <w:lang w:eastAsia="ru-RU"/>
              </w:rPr>
              <w:t>еском процессе и вектор ее даль</w:t>
            </w:r>
            <w:r w:rsidRPr="00A36193">
              <w:rPr>
                <w:rFonts w:ascii="Times New Roman" w:eastAsia="Times New Roman" w:hAnsi="Times New Roman" w:cs="Times New Roman"/>
                <w:sz w:val="24"/>
                <w:szCs w:val="24"/>
                <w:lang w:eastAsia="ru-RU"/>
              </w:rPr>
              <w:t>нейшего развития;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реконструировать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 xml:space="preserve">интерпретировать </w:t>
            </w:r>
            <w:r>
              <w:rPr>
                <w:rFonts w:ascii="Times New Roman" w:eastAsia="Times New Roman" w:hAnsi="Times New Roman" w:cs="Times New Roman"/>
                <w:sz w:val="24"/>
                <w:szCs w:val="24"/>
                <w:lang w:eastAsia="ru-RU"/>
              </w:rPr>
              <w:t>и</w:t>
            </w:r>
            <w:r w:rsidRPr="00A36193">
              <w:rPr>
                <w:rFonts w:ascii="Times New Roman" w:eastAsia="Times New Roman" w:hAnsi="Times New Roman" w:cs="Times New Roman"/>
                <w:sz w:val="24"/>
                <w:szCs w:val="24"/>
                <w:lang w:eastAsia="ru-RU"/>
              </w:rPr>
              <w:t>сторические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события, синтезировать разнообразную историческую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информацию, проявляя гражданскую позицию; использовать знания о культурном многообразии российского общества, принимая традиционные национальные</w:t>
            </w:r>
            <w:r w:rsidRPr="00A36193">
              <w:rPr>
                <w:rFonts w:ascii="Times New Roman" w:eastAsia="Times New Roman" w:hAnsi="Times New Roman" w:cs="Times New Roman"/>
                <w:sz w:val="24"/>
                <w:szCs w:val="24"/>
                <w:lang w:eastAsia="ru-RU"/>
              </w:rPr>
              <w:tab/>
              <w:t>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общечеловеческ</w:t>
            </w:r>
            <w:r>
              <w:rPr>
                <w:rFonts w:ascii="Times New Roman" w:eastAsia="Times New Roman" w:hAnsi="Times New Roman" w:cs="Times New Roman"/>
                <w:sz w:val="24"/>
                <w:szCs w:val="24"/>
                <w:lang w:eastAsia="ru-RU"/>
              </w:rPr>
              <w:t>ие гуманистические и демократиче</w:t>
            </w:r>
            <w:r w:rsidRPr="00A36193">
              <w:rPr>
                <w:rFonts w:ascii="Times New Roman" w:eastAsia="Times New Roman" w:hAnsi="Times New Roman" w:cs="Times New Roman"/>
                <w:sz w:val="24"/>
                <w:szCs w:val="24"/>
                <w:lang w:eastAsia="ru-RU"/>
              </w:rPr>
              <w:t>ские ценности;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демонстрировать</w:t>
            </w:r>
            <w:r>
              <w:rPr>
                <w:rFonts w:ascii="Times New Roman" w:eastAsia="Times New Roman" w:hAnsi="Times New Roman" w:cs="Times New Roman"/>
                <w:sz w:val="24"/>
                <w:szCs w:val="24"/>
                <w:lang w:eastAsia="ru-RU"/>
              </w:rPr>
              <w:t xml:space="preserve"> уважительное отношение к истори</w:t>
            </w:r>
            <w:r w:rsidRPr="00A36193">
              <w:rPr>
                <w:rFonts w:ascii="Times New Roman" w:eastAsia="Times New Roman" w:hAnsi="Times New Roman" w:cs="Times New Roman"/>
                <w:sz w:val="24"/>
                <w:szCs w:val="24"/>
                <w:lang w:eastAsia="ru-RU"/>
              </w:rPr>
              <w:t>ческому наследию и социокультурным традициям</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российского государства; осознавать и принимать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традиционные ценности российского гражданского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общества; выражать личностные и гражданские позиции в социальной деятельности; осознавать рос</w:t>
            </w:r>
            <w:r>
              <w:rPr>
                <w:rFonts w:ascii="Times New Roman" w:eastAsia="Times New Roman" w:hAnsi="Times New Roman" w:cs="Times New Roman"/>
                <w:sz w:val="24"/>
                <w:szCs w:val="24"/>
                <w:lang w:eastAsia="ru-RU"/>
              </w:rPr>
              <w:t xml:space="preserve">сийскую гражданскую </w:t>
            </w:r>
            <w:r w:rsidRPr="00A36193">
              <w:rPr>
                <w:rFonts w:ascii="Times New Roman" w:eastAsia="Times New Roman" w:hAnsi="Times New Roman" w:cs="Times New Roman"/>
                <w:sz w:val="24"/>
                <w:szCs w:val="24"/>
                <w:lang w:eastAsia="ru-RU"/>
              </w:rPr>
              <w:t>идентичность.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Владеть: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культурой мышления, способностью к обобщению,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анализу, восприятию информации, постановке цели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выбору путей ее достижения;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w:t>
            </w:r>
            <w:r>
              <w:rPr>
                <w:rFonts w:ascii="Times New Roman" w:eastAsia="Times New Roman" w:hAnsi="Times New Roman" w:cs="Times New Roman"/>
                <w:sz w:val="24"/>
                <w:szCs w:val="24"/>
                <w:lang w:eastAsia="ru-RU"/>
              </w:rPr>
              <w:t>я</w:t>
            </w:r>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навыками самостоятельного </w:t>
            </w:r>
            <w:r w:rsidRPr="00A36193">
              <w:rPr>
                <w:rFonts w:ascii="Times New Roman" w:eastAsia="Times New Roman" w:hAnsi="Times New Roman" w:cs="Times New Roman"/>
                <w:sz w:val="24"/>
                <w:szCs w:val="24"/>
                <w:lang w:eastAsia="ru-RU"/>
              </w:rPr>
              <w:lastRenderedPageBreak/>
              <w:t>овладения новыми знаниями по исторической проблематике, в том числе с</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использованием современных информационных технологий;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научной</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аргументации при отстаивании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собственной мировоззренческой и гражданской позиции по вопросам исторического развития российского общества;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приемами и методами научного анализа</w:t>
            </w:r>
          </w:p>
          <w:p w:rsidR="00A36193" w:rsidRPr="00D77F1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исторических источников.</w:t>
            </w:r>
          </w:p>
        </w:tc>
        <w:tc>
          <w:tcPr>
            <w:tcW w:w="1134" w:type="pct"/>
          </w:tcPr>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A36193" w:rsidRPr="00A36193" w:rsidRDefault="00A36193" w:rsidP="000C61A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A36193" w:rsidRPr="00D77F13" w:rsidTr="00A36193">
        <w:trPr>
          <w:trHeight w:val="141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A36193">
            <w:pPr>
              <w:widowControl w:val="0"/>
              <w:tabs>
                <w:tab w:val="left" w:pos="233"/>
                <w:tab w:val="left" w:pos="405"/>
              </w:tabs>
              <w:spacing w:after="0" w:line="240" w:lineRule="auto"/>
              <w:contextualSpacing/>
              <w:jc w:val="both"/>
              <w:rPr>
                <w:rFonts w:ascii="Times New Roman" w:eastAsia="Times New Roman" w:hAnsi="Times New Roman" w:cs="Times New Roman"/>
                <w:b/>
                <w:sz w:val="24"/>
                <w:szCs w:val="24"/>
                <w:u w:val="single"/>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Устное индивидуальное собеседование  по проблемным и дискуссионным вопросам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w:t>
            </w:r>
            <w:r w:rsidRPr="00A36193">
              <w:rPr>
                <w:rFonts w:ascii="Times New Roman" w:eastAsia="Times New Roman" w:hAnsi="Times New Roman" w:cs="Times New Roman"/>
                <w:sz w:val="24"/>
                <w:szCs w:val="24"/>
                <w:lang w:eastAsia="ru-RU"/>
              </w:rPr>
              <w:lastRenderedPageBreak/>
              <w:t xml:space="preserve">последовательности, исторические тексты с ошибками и т.д.;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A36193" w:rsidRPr="00D77F13" w:rsidTr="00A36193">
        <w:trPr>
          <w:trHeight w:val="198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val="restart"/>
          </w:tcPr>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lastRenderedPageBreak/>
              <w:t>УК-5 Способен</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воспринимать</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межкультурное</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разнообразие общества в</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социально-</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историческом,</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этическом и</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философском</w:t>
            </w:r>
          </w:p>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r w:rsidRPr="00A36193">
              <w:rPr>
                <w:rFonts w:ascii="Times New Roman" w:eastAsia="Times New Roman" w:hAnsi="Times New Roman" w:cs="Times New Roman"/>
                <w:sz w:val="24"/>
                <w:szCs w:val="24"/>
                <w:lang w:eastAsia="ru-RU" w:bidi="ru-RU"/>
              </w:rPr>
              <w:t>контекстах</w:t>
            </w:r>
          </w:p>
        </w:tc>
        <w:tc>
          <w:tcPr>
            <w:tcW w:w="1592" w:type="pct"/>
            <w:vMerge w:val="restart"/>
          </w:tcPr>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Знать: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и этапы развития всемирной истории; этапы исторического развития России (включая</w:t>
            </w:r>
          </w:p>
          <w:p w:rsid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основных исторических деятелей)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в контексте мирового развития как основания формирования российской гражданской идентичности, социальных ценностей и социокультурных ориентации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личности; особенности исторического и нравственно-</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ценностного наследия, социокультурные традиции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Уметь: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использовать знания о культурном многообразии российского общества, принимая традиционные наци</w:t>
            </w:r>
            <w:r>
              <w:rPr>
                <w:rFonts w:ascii="Times New Roman" w:eastAsia="Times New Roman" w:hAnsi="Times New Roman" w:cs="Times New Roman"/>
                <w:sz w:val="24"/>
                <w:szCs w:val="24"/>
                <w:lang w:eastAsia="ru-RU"/>
              </w:rPr>
              <w:t>о</w:t>
            </w:r>
            <w:r w:rsidRPr="00460043">
              <w:rPr>
                <w:rFonts w:ascii="Times New Roman" w:eastAsia="Times New Roman" w:hAnsi="Times New Roman" w:cs="Times New Roman"/>
                <w:sz w:val="24"/>
                <w:szCs w:val="24"/>
                <w:lang w:eastAsia="ru-RU"/>
              </w:rPr>
              <w:t>нальные</w:t>
            </w:r>
            <w:r w:rsidRPr="00460043">
              <w:rPr>
                <w:rFonts w:ascii="Times New Roman" w:eastAsia="Times New Roman" w:hAnsi="Times New Roman" w:cs="Times New Roman"/>
                <w:sz w:val="24"/>
                <w:szCs w:val="24"/>
                <w:lang w:eastAsia="ru-RU"/>
              </w:rPr>
              <w:tab/>
              <w:t>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демонстрировать уважительное отношение к историческому наследию и социокультурным традициям</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lastRenderedPageBreak/>
              <w:t>различных социальных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Владеть: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навыками научной аргументации при отстаивании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собственной мировоззренческой и гражданской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позиции по вопросам исторического развития</w:t>
            </w:r>
          </w:p>
          <w:p w:rsidR="00460043" w:rsidRPr="00D77F1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российского общества</w:t>
            </w:r>
          </w:p>
        </w:tc>
        <w:tc>
          <w:tcPr>
            <w:tcW w:w="1134" w:type="pct"/>
          </w:tcPr>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Устное индивидуальное собеседование  по проблемным и </w:t>
            </w:r>
            <w:r w:rsidRPr="00A36193">
              <w:rPr>
                <w:rFonts w:ascii="Times New Roman" w:eastAsia="Times New Roman" w:hAnsi="Times New Roman" w:cs="Times New Roman"/>
                <w:sz w:val="24"/>
                <w:szCs w:val="24"/>
                <w:lang w:eastAsia="ru-RU"/>
              </w:rPr>
              <w:lastRenderedPageBreak/>
              <w:t>дискуссионным вопросам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w:t>
            </w:r>
            <w:r w:rsidRPr="00A36193">
              <w:rPr>
                <w:rFonts w:ascii="Times New Roman" w:eastAsia="Times New Roman" w:hAnsi="Times New Roman" w:cs="Times New Roman"/>
                <w:sz w:val="24"/>
                <w:szCs w:val="24"/>
                <w:lang w:eastAsia="ru-RU"/>
              </w:rPr>
              <w:lastRenderedPageBreak/>
              <w:t>материал с формулированием конкретных выводов, установлением причинно-следственных связей:</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A36193">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A36193">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0588428" wp14:editId="7ED2C134">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55671">
                            <w:pPr>
                              <w:jc w:val="center"/>
                            </w:pPr>
                          </w:p>
                          <w:p w:rsidR="00A36193" w:rsidRDefault="00A36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64ADD73" wp14:editId="311E84D5">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ADAA330" wp14:editId="30B3510A">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6A38B5FC" wp14:editId="1CAA7E15">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3F4280">
                            <w:pPr>
                              <w:jc w:val="center"/>
                            </w:pPr>
                            <w:r>
                              <w:t>Андрей Старицкий</w:t>
                            </w:r>
                          </w:p>
                          <w:p w:rsidR="00A36193" w:rsidRDefault="00A36193"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3B3B6EE" wp14:editId="307DB75B">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1EFF14D" wp14:editId="4D090F9B">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FA89814" wp14:editId="31DF3140">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A713300" wp14:editId="43BE5D2B">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7909101C" wp14:editId="6BBC0C0A">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826BDDE" wp14:editId="714EA637">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14B9180" wp14:editId="7B19CFB6">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8426ED5" wp14:editId="17A2A2A5">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5464F6F" wp14:editId="056237B5">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3FFE130" wp14:editId="2A6EBE63">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58AAE88" wp14:editId="64569E0D">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9FA424B" wp14:editId="40CE34D4">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41CD6CFA" wp14:editId="00DA82FF">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59E031C0" wp14:editId="08E166AD">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4A2CA435" wp14:editId="2DA46949">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767DBCE" wp14:editId="06682FDA">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660072A5" wp14:editId="3A3B037A">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5012981" wp14:editId="18A1E699">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6183FEB" wp14:editId="3B58E706">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CA3A40D" wp14:editId="0CD95C85">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9BF0CF9" wp14:editId="016157D8">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E73B377" wp14:editId="07B8A657">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1D208DF" wp14:editId="01AB2A1F">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E7B8DA1" wp14:editId="04F50CF8">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7FF4868" wp14:editId="27898E1B">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31D70DB" wp14:editId="7B7F7399">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3829FF4" wp14:editId="253F38B9">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56FC5F6" wp14:editId="2C0A1D0D">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1B09356C" wp14:editId="4B531E77">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EC497D7" wp14:editId="6702006C">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2D72FF6" wp14:editId="2457CC75">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74B610B" wp14:editId="01D6DA36">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A7DFCB8" wp14:editId="3E54F40A">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C230244" wp14:editId="461AD45A">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E515EE2" wp14:editId="62B1C3F0">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8B6C519" wp14:editId="76B43409">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7A3D22F2" wp14:editId="16728A7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43379887" wp14:editId="46E358F2">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1AD816F4" wp14:editId="6EF55CB7">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55F2BCA9" wp14:editId="5C3C73B0">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162F0E0B" wp14:editId="263A6D13">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2A774AC5" wp14:editId="3D7C2B6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5F98EA79" wp14:editId="086813AE">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1BC7A705" wp14:editId="555F361E">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40AC0BCB" wp14:editId="234D3DFE">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65500B8B" wp14:editId="4AD7BE45">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1AB30B0" wp14:editId="2F779EB0">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B0F9C1C" wp14:editId="40E48D4D">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1B0DA67B" wp14:editId="75B8788C">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40F59815" wp14:editId="28D835F9">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099B4ADB" wp14:editId="25936C48">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3ADCCE4" wp14:editId="5D9A0C49">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79D634F7" wp14:editId="29BAEFE0">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3913FDE" wp14:editId="764BD2CE">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55E31AA7" wp14:editId="04824F37">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16259C97" wp14:editId="3BF51BC1">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5369F38" wp14:editId="5B86F498">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36193" w:rsidRPr="00694C8F" w:rsidRDefault="00A36193"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3624F79" wp14:editId="4D8FB025">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C655775" wp14:editId="76D8D913">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780CA93B" wp14:editId="18C53C0A">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19D0BFF" wp14:editId="60E21099">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BA3AB0D" wp14:editId="30E5FA06">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1B58C07" wp14:editId="2CC9A5D6">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4EEBCC8C" wp14:editId="4713047B">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F9FB28F" wp14:editId="6C91E38D">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33D37CA1" wp14:editId="5360EF40">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48C73E05" wp14:editId="1EA32281">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736F7CC9" wp14:editId="171327A1">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4E401A9" wp14:editId="4A2096BF">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F43FBDF" wp14:editId="4E2275B9">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B0B20A3" wp14:editId="14EFCC4F">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E7DA3ED" wp14:editId="4506A1E6">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A7DD67D" wp14:editId="389A3C66">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100BD75F" wp14:editId="31520179">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BC3E1A" w:rsidRDefault="00A36193"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20F4E02" wp14:editId="10306E68">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2D0850CB" wp14:editId="33103A63">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109CBC1D" wp14:editId="67E95756">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7DC85DEC" wp14:editId="0AC82538">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3B4879D6" wp14:editId="6676CBD3">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7676499F" wp14:editId="32F34F26">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3B303E58" wp14:editId="44D49221">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29F6E5DD" wp14:editId="7FDD1C02">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608878ED" wp14:editId="6E941435">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41D8159D" wp14:editId="19C1F24B">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4078DAF2" wp14:editId="77745C7D">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460D1ACD" wp14:editId="7FC9F9D1">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0281D4D8" wp14:editId="49CF1725">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28B7B485" wp14:editId="2A952723">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370B34DE" wp14:editId="43F8099B">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1D955ACC" wp14:editId="05C915A3">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F86E2E"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F86E2E"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w:t>
      </w:r>
      <w:r w:rsidRPr="003041BB">
        <w:rPr>
          <w:rFonts w:ascii="Times New Roman" w:hAnsi="Times New Roman" w:cs="Times New Roman"/>
          <w:sz w:val="28"/>
          <w:szCs w:val="28"/>
        </w:rPr>
        <w:lastRenderedPageBreak/>
        <w:t xml:space="preserve">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F86E2E"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аргументировано и ясно 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D55DC6">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sidR="00D55DC6">
              <w:rPr>
                <w:rFonts w:ascii="Times New Roman" w:hAnsi="Times New Roman" w:cs="Times New Roman"/>
                <w:sz w:val="28"/>
                <w:szCs w:val="28"/>
              </w:rPr>
              <w:t>8</w:t>
            </w:r>
            <w:r>
              <w:rPr>
                <w:rFonts w:ascii="Times New Roman" w:hAnsi="Times New Roman" w:cs="Times New Roman"/>
                <w:sz w:val="28"/>
                <w:szCs w:val="28"/>
              </w:rPr>
              <w:t>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 xml:space="preserve">до </w:t>
            </w:r>
            <w:r w:rsidR="00D55DC6">
              <w:rPr>
                <w:rFonts w:ascii="Times New Roman" w:eastAsia="Times New Roman" w:hAnsi="Times New Roman" w:cs="Times New Roman"/>
                <w:color w:val="000000"/>
                <w:sz w:val="28"/>
                <w:szCs w:val="28"/>
                <w:shd w:val="clear" w:color="auto" w:fill="FFFFFF"/>
                <w:lang w:eastAsia="ru-RU" w:bidi="ru-RU"/>
              </w:rPr>
              <w:t>84</w:t>
            </w:r>
            <w:r w:rsidRPr="005B6AB7">
              <w:rPr>
                <w:rFonts w:ascii="Times New Roman" w:eastAsia="Times New Roman" w:hAnsi="Times New Roman" w:cs="Times New Roman"/>
                <w:color w:val="000000"/>
                <w:sz w:val="28"/>
                <w:szCs w:val="28"/>
                <w:shd w:val="clear" w:color="auto" w:fill="FFFFFF"/>
                <w:lang w:eastAsia="ru-RU" w:bidi="ru-RU"/>
              </w:rPr>
              <w:t xml:space="preserve">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w:t>
            </w:r>
            <w:r w:rsidR="00D55DC6">
              <w:rPr>
                <w:rFonts w:ascii="Times New Roman" w:hAnsi="Times New Roman" w:cs="Times New Roman"/>
                <w:sz w:val="28"/>
                <w:szCs w:val="28"/>
              </w:rPr>
              <w:t>4</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2E" w:rsidRDefault="00F86E2E" w:rsidP="00CB58F6">
      <w:pPr>
        <w:spacing w:after="0" w:line="240" w:lineRule="auto"/>
      </w:pPr>
      <w:r>
        <w:separator/>
      </w:r>
    </w:p>
  </w:endnote>
  <w:endnote w:type="continuationSeparator" w:id="0">
    <w:p w:rsidR="00F86E2E" w:rsidRDefault="00F86E2E"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36193" w:rsidRDefault="00A36193">
        <w:pPr>
          <w:pStyle w:val="af0"/>
          <w:jc w:val="center"/>
        </w:pPr>
        <w:r>
          <w:fldChar w:fldCharType="begin"/>
        </w:r>
        <w:r>
          <w:instrText>PAGE   \* MERGEFORMAT</w:instrText>
        </w:r>
        <w:r>
          <w:fldChar w:fldCharType="separate"/>
        </w:r>
        <w:r w:rsidR="002B6D18">
          <w:rPr>
            <w:noProof/>
          </w:rPr>
          <w:t>3</w:t>
        </w:r>
        <w:r>
          <w:fldChar w:fldCharType="end"/>
        </w:r>
      </w:p>
    </w:sdtContent>
  </w:sdt>
  <w:p w:rsidR="00A36193" w:rsidRDefault="00A361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2E" w:rsidRDefault="00F86E2E" w:rsidP="00CB58F6">
      <w:pPr>
        <w:spacing w:after="0" w:line="240" w:lineRule="auto"/>
      </w:pPr>
      <w:r>
        <w:separator/>
      </w:r>
    </w:p>
  </w:footnote>
  <w:footnote w:type="continuationSeparator" w:id="0">
    <w:p w:rsidR="00F86E2E" w:rsidRDefault="00F86E2E"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2AB0"/>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17A89"/>
    <w:rsid w:val="00220096"/>
    <w:rsid w:val="0022051C"/>
    <w:rsid w:val="002209E4"/>
    <w:rsid w:val="00220B48"/>
    <w:rsid w:val="00221B00"/>
    <w:rsid w:val="002236DF"/>
    <w:rsid w:val="00225050"/>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B6D18"/>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0043"/>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2F7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1324"/>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6193"/>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5DC6"/>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08B3"/>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86E2E"/>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86AF-6EB3-4EF5-B1CC-D994A29B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130</Pages>
  <Words>44262</Words>
  <Characters>252294</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185</cp:revision>
  <cp:lastPrinted>2019-02-26T11:22:00Z</cp:lastPrinted>
  <dcterms:created xsi:type="dcterms:W3CDTF">2019-02-28T09:31:00Z</dcterms:created>
  <dcterms:modified xsi:type="dcterms:W3CDTF">2022-09-08T08:19:00Z</dcterms:modified>
</cp:coreProperties>
</file>