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социальных </w:t>
      </w:r>
      <w:r w:rsidR="0008525A">
        <w:rPr>
          <w:sz w:val="24"/>
        </w:rPr>
        <w:t xml:space="preserve">и экономических дисциплин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Б1.Д.Б.8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5C1A33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</w:t>
      </w:r>
      <w:r w:rsidR="00D44266">
        <w:rPr>
          <w:i/>
          <w:u w:val="single"/>
        </w:rPr>
        <w:t>льное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«Б1.Д.Б.8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социальных и экономических дисциплин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протокол № ________от "___" __________ 2019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>Первый заместитель директора по УР                                                                        Е.В. Фролова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Давидян</w:t>
      </w:r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сущность понятий «тайм-менеджмент», «личная система тайм-менеджмента»,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цели и функции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методы тайм-менеджмента,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инструменты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корпоративные стандарты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осознанным выбором способов и методов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определенными умениями в разработке личной и корпоративной системы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А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>ствии со своими личными и бизнес-целями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 В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Кто из ниже перечисленных людей не внес значительного вклада в развитие 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Луций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Каору Исикава.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К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Почему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Как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приоритезированным;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проактивным.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Как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контекстуальность;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амбициозность.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приоритизированность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бюджетируемость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называется стратегия достижения надцели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использование кайросов;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 Расшифруйте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2.13 Экологичность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ненанесение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 Как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б) хронофагами;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3.3 Неправильно, что … является одним из видов хронофагов: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 Каков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 К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бюджетируемыми;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 Все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просмотр списка хронофагов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4.6 </w:t>
      </w:r>
      <w:r w:rsidRPr="00563148">
        <w:rPr>
          <w:bCs/>
          <w:sz w:val="24"/>
          <w:szCs w:val="24"/>
        </w:rPr>
        <w:t>К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х</w:t>
      </w:r>
      <w:r w:rsidRPr="00563148">
        <w:rPr>
          <w:sz w:val="24"/>
          <w:szCs w:val="24"/>
        </w:rPr>
        <w:t>ронос;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кароши;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д) хронофаг;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кайрос.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задача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 При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 Для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(mind map);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5.4 Зачем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рассмотреть хронофаги.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бюджетируемость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график Ганта;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результато-ориентированное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 Для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6.19 Целесообразнее делегировать дела с: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достижимо-реалистично;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быстро-медленно;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важно-срочно.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данным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ценностям из мемуарника.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хронофаги;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мемуарнички;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 Какие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 Какое утверждение не относится к принципам развития в себе лидерских качеств (по Ленарду):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 Какое утверждение является принципом развития в себе лидерских качеств (по 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показывайте другим, как сделать вам приятное;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оставленное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запланированное на решение личных проблем;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«Кайдзен»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 Какое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кабинет руководителя может использоваться как переговорная;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среднем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уровне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 До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контроль за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 Каков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Что называют тайм-менеджментом?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Перечислите функции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 Поясните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Расшифруйте и поясните, в чем суть метода ТРИЗ Альтшуллера?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Когда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 В чем заслуга разработок С. Кови?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 В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 Каково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В чем суть проактивного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«надцели»?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 Сколько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 Какие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4.6 Что такое результато-ориентированное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логии, что лежит в ее основе? Перечислите шаги по составлению результато-ориентированного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 В чем отличие результато-ориентированной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 Перечислите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 Как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 В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 Что такое Mind Maps (интеллект-карты)?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 Какие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 Вспомните алгоритм эффективного обучения с помощью майнд-менеджмента.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 В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 Почему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 Какие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 В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 В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 Почему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 Какие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 В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 В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«надцели».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то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Мемуарник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ляет, какое событие дня стало главным для неё. Мемуарник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задание по тайм-менеджменту;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мобильный,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 левую колонку выпишите те задачи, которые составлены в результато-ориентированном виде. Объясните, какие задачи и почему вы посчитали соответствующими результато-ориентированной форме? Подкрепите свой ответ ссылками на текст главы;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переформулируйте задачу, являющиеся, по вашему мнению, не результато-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ванными, так, чтобы они соответствовали в формуле результато-ориентированного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жестких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- забюджетировать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ни. Используя приведённую ниже таблицу, составьте долгосрочный план достижения этой цели, записав все формулировки в результато-ориентированном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майнд-менеджмента: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 Разобраться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 Подготовиться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 Поиграть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 Встретиться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 Навести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 Позвонить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 (_________).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 Отправляя e-mail,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13 Приходи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_Toc445844538"/>
      <w:bookmarkStart w:id="3" w:name="_Toc445844539"/>
      <w:r w:rsidRPr="00563148">
        <w:rPr>
          <w:b/>
          <w:sz w:val="24"/>
          <w:szCs w:val="24"/>
        </w:rPr>
        <w:t>Блок С</w:t>
      </w:r>
      <w:bookmarkEnd w:id="2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Чатился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Вспомнил про курсовик. Попытался работать над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 + читал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3F1709" w:rsidP="0056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bookmarkStart w:id="4" w:name="_GoBack"/>
            <w:bookmarkEnd w:id="4"/>
            <w:r w:rsidR="00563148" w:rsidRPr="00563148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DF042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DF0424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Однажды Дэвид Кертин,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Кертин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Кертину сделать свое открытие?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Уолли Амос,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вать средства в производство сладостей. На эти деньги Амос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крыл первый магазин. Его друг и сосед художник Тони Кристиан помог Амосу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нающийся облик. Чтобы привлечь покупателей, Амос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Беверли-Хиллз и Голливуде и принимали заказы на их изготовление. Уолли Амос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Амосу начать и развивать свое дело?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изменение положения компании Форда?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DF042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3"/>
    </w:p>
    <w:p w:rsidR="00563148" w:rsidRPr="00563148" w:rsidRDefault="00563148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563148" w:rsidRPr="00563148" w:rsidRDefault="00DF0424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Понятие и сущность тайм-менеджмента.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История становления отечественного тайм-менеджмента.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Способность к применению технологий тайм-менеджмента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Проактивный и реактивный подходы к жизни: определение, различия, значимость для целедостижения.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Мемуарник как инструмент для определения своих базовых ценностей.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«Life management» и жизненные цели.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надцели: две стратегии целедостижения.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стратегического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хронокарты.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бюджетируемые.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Результато-ориентированное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Результато-ориентированность и конкретизированность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Технология Майнд-менеджмент с использованием интеллект-карт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майнд-менеджмент.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Управленческая полезность применения инструментов создания обзора задач.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Определение, суть расстановки приоритетов в тайм-менеджменте.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корпоративного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чения обязательных учебных материалов по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6" w:rsidRDefault="008E6846" w:rsidP="00623B06">
      <w:pPr>
        <w:spacing w:after="0" w:line="240" w:lineRule="auto"/>
      </w:pPr>
      <w:r>
        <w:separator/>
      </w:r>
    </w:p>
  </w:endnote>
  <w:endnote w:type="continuationSeparator" w:id="0">
    <w:p w:rsidR="008E6846" w:rsidRDefault="008E6846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F1709">
      <w:rPr>
        <w:noProof/>
        <w:sz w:val="20"/>
      </w:rPr>
      <w:t>27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6" w:rsidRDefault="008E6846" w:rsidP="00623B06">
      <w:pPr>
        <w:spacing w:after="0" w:line="240" w:lineRule="auto"/>
      </w:pPr>
      <w:r>
        <w:separator/>
      </w:r>
    </w:p>
  </w:footnote>
  <w:footnote w:type="continuationSeparator" w:id="0">
    <w:p w:rsidR="008E6846" w:rsidRDefault="008E6846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33155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3F1709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C1A33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957F2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E6846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44266"/>
    <w:rsid w:val="00D57D1C"/>
    <w:rsid w:val="00D8375F"/>
    <w:rsid w:val="00DC492B"/>
    <w:rsid w:val="00DE55A2"/>
    <w:rsid w:val="00DF0424"/>
    <w:rsid w:val="00DF499A"/>
    <w:rsid w:val="00E05335"/>
    <w:rsid w:val="00E3181B"/>
    <w:rsid w:val="00E5013F"/>
    <w:rsid w:val="00E62C22"/>
    <w:rsid w:val="00E70559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10606</Words>
  <Characters>60455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210</cp:revision>
  <dcterms:created xsi:type="dcterms:W3CDTF">2019-11-01T09:03:00Z</dcterms:created>
  <dcterms:modified xsi:type="dcterms:W3CDTF">2019-12-11T12:27:00Z</dcterms:modified>
</cp:coreProperties>
</file>