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A6" w:rsidRPr="00BE0E7B" w:rsidRDefault="000377A6" w:rsidP="000377A6">
      <w:pPr>
        <w:pStyle w:val="ReportHead"/>
        <w:suppressAutoHyphens/>
        <w:rPr>
          <w:rFonts w:eastAsia="Calibri"/>
          <w:szCs w:val="28"/>
        </w:rPr>
      </w:pPr>
      <w:proofErr w:type="spellStart"/>
      <w:r w:rsidRPr="00BE0E7B">
        <w:rPr>
          <w:szCs w:val="28"/>
        </w:rPr>
        <w:t>Минобрнауки</w:t>
      </w:r>
      <w:proofErr w:type="spellEnd"/>
      <w:r w:rsidRPr="00BE0E7B">
        <w:rPr>
          <w:szCs w:val="28"/>
        </w:rPr>
        <w:t xml:space="preserve"> России</w:t>
      </w:r>
    </w:p>
    <w:p w:rsidR="000377A6" w:rsidRPr="00BE0E7B" w:rsidRDefault="000377A6" w:rsidP="000377A6">
      <w:pPr>
        <w:pStyle w:val="ReportHead"/>
        <w:suppressAutoHyphens/>
        <w:rPr>
          <w:szCs w:val="28"/>
        </w:rPr>
      </w:pPr>
    </w:p>
    <w:p w:rsidR="000377A6" w:rsidRPr="00BE0E7B" w:rsidRDefault="000377A6" w:rsidP="000377A6">
      <w:pPr>
        <w:suppressAutoHyphens/>
        <w:spacing w:after="0"/>
        <w:jc w:val="center"/>
        <w:rPr>
          <w:rFonts w:ascii="Times New Roman" w:hAnsi="Times New Roman" w:cs="Times New Roman"/>
          <w:sz w:val="28"/>
          <w:szCs w:val="28"/>
        </w:rPr>
      </w:pPr>
      <w:r w:rsidRPr="00BE0E7B">
        <w:rPr>
          <w:rFonts w:ascii="Times New Roman" w:hAnsi="Times New Roman" w:cs="Times New Roman"/>
          <w:sz w:val="28"/>
          <w:szCs w:val="28"/>
        </w:rPr>
        <w:t>Бузулукский гуманитарно-технологический институт (филиал)</w:t>
      </w:r>
    </w:p>
    <w:p w:rsidR="000377A6" w:rsidRPr="00BE0E7B" w:rsidRDefault="000377A6" w:rsidP="000377A6">
      <w:pPr>
        <w:pStyle w:val="ReportHead"/>
        <w:suppressAutoHyphens/>
        <w:rPr>
          <w:szCs w:val="28"/>
        </w:rPr>
      </w:pPr>
      <w:r w:rsidRPr="00BE0E7B">
        <w:rPr>
          <w:szCs w:val="28"/>
        </w:rPr>
        <w:t>федерального государственного бюджетного образовательного учреждения</w:t>
      </w:r>
    </w:p>
    <w:p w:rsidR="000377A6" w:rsidRPr="00BE0E7B" w:rsidRDefault="000377A6" w:rsidP="000377A6">
      <w:pPr>
        <w:pStyle w:val="ReportHead"/>
        <w:suppressAutoHyphens/>
        <w:rPr>
          <w:szCs w:val="28"/>
        </w:rPr>
      </w:pPr>
      <w:r w:rsidRPr="00BE0E7B">
        <w:rPr>
          <w:szCs w:val="28"/>
        </w:rPr>
        <w:t>высшего образования</w:t>
      </w:r>
    </w:p>
    <w:p w:rsidR="000377A6" w:rsidRPr="00BE0E7B" w:rsidRDefault="000377A6" w:rsidP="000377A6">
      <w:pPr>
        <w:suppressAutoHyphens/>
        <w:spacing w:after="0"/>
        <w:jc w:val="center"/>
        <w:rPr>
          <w:rFonts w:ascii="Times New Roman" w:hAnsi="Times New Roman" w:cs="Times New Roman"/>
          <w:b/>
          <w:sz w:val="28"/>
          <w:szCs w:val="28"/>
        </w:rPr>
      </w:pPr>
      <w:r w:rsidRPr="00BE0E7B">
        <w:rPr>
          <w:rFonts w:ascii="Times New Roman" w:hAnsi="Times New Roman" w:cs="Times New Roman"/>
          <w:b/>
          <w:sz w:val="28"/>
          <w:szCs w:val="28"/>
        </w:rPr>
        <w:t>Оренбургский государственный университет</w:t>
      </w:r>
    </w:p>
    <w:p w:rsidR="000377A6" w:rsidRPr="00BE0E7B" w:rsidRDefault="000377A6" w:rsidP="000377A6">
      <w:pPr>
        <w:pStyle w:val="ReportHead"/>
        <w:suppressAutoHyphens/>
        <w:rPr>
          <w:szCs w:val="28"/>
        </w:rPr>
      </w:pPr>
    </w:p>
    <w:p w:rsidR="000377A6" w:rsidRPr="00BE0E7B" w:rsidRDefault="000377A6" w:rsidP="000377A6">
      <w:pPr>
        <w:pStyle w:val="ReportHead"/>
        <w:suppressAutoHyphens/>
        <w:rPr>
          <w:szCs w:val="28"/>
        </w:rPr>
      </w:pPr>
      <w:r w:rsidRPr="00BE0E7B">
        <w:rPr>
          <w:szCs w:val="28"/>
        </w:rPr>
        <w:t>Кафедра физики, информатики и математики</w:t>
      </w: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b/>
          <w:szCs w:val="28"/>
        </w:rPr>
      </w:pPr>
      <w:r w:rsidRPr="00BE0E7B">
        <w:rPr>
          <w:b/>
          <w:szCs w:val="28"/>
        </w:rPr>
        <w:t xml:space="preserve">Методические указания по освоению </w:t>
      </w:r>
    </w:p>
    <w:p w:rsidR="00317824" w:rsidRPr="00BE0E7B" w:rsidRDefault="00317824" w:rsidP="00317824">
      <w:pPr>
        <w:pStyle w:val="ReportHead"/>
        <w:suppressAutoHyphens/>
        <w:rPr>
          <w:b/>
          <w:szCs w:val="28"/>
        </w:rPr>
      </w:pPr>
    </w:p>
    <w:p w:rsidR="00A75DC6" w:rsidRPr="00BE0E7B" w:rsidRDefault="00A75DC6" w:rsidP="00A75DC6">
      <w:pPr>
        <w:pStyle w:val="ReportHead"/>
        <w:suppressAutoHyphens/>
        <w:spacing w:before="120"/>
        <w:rPr>
          <w:szCs w:val="28"/>
        </w:rPr>
      </w:pPr>
      <w:r w:rsidRPr="00BE0E7B">
        <w:rPr>
          <w:szCs w:val="28"/>
        </w:rPr>
        <w:t>ДИСЦИПЛИНЫ</w:t>
      </w:r>
    </w:p>
    <w:p w:rsidR="00A75DC6" w:rsidRPr="00BE0E7B" w:rsidRDefault="00A75DC6" w:rsidP="00A75DC6">
      <w:pPr>
        <w:pStyle w:val="ReportHead"/>
        <w:suppressAutoHyphens/>
        <w:spacing w:before="120"/>
        <w:rPr>
          <w:i/>
          <w:szCs w:val="28"/>
        </w:rPr>
      </w:pPr>
      <w:r w:rsidRPr="00BE0E7B">
        <w:rPr>
          <w:i/>
          <w:szCs w:val="28"/>
        </w:rPr>
        <w:t>«Б.1.Б.10.3 Математическая статистика и прогнозирование»</w:t>
      </w:r>
    </w:p>
    <w:p w:rsidR="00A75DC6" w:rsidRPr="00BE0E7B" w:rsidRDefault="00A75DC6" w:rsidP="00A75DC6">
      <w:pPr>
        <w:pStyle w:val="ReportHead"/>
        <w:suppressAutoHyphens/>
        <w:spacing w:before="120"/>
        <w:rPr>
          <w:i/>
          <w:szCs w:val="28"/>
        </w:rPr>
      </w:pPr>
    </w:p>
    <w:p w:rsidR="00A75DC6" w:rsidRPr="00BE0E7B" w:rsidRDefault="00A75DC6" w:rsidP="00A75DC6">
      <w:pPr>
        <w:pStyle w:val="ReportHead"/>
        <w:suppressAutoHyphens/>
        <w:spacing w:line="360" w:lineRule="auto"/>
        <w:rPr>
          <w:szCs w:val="28"/>
        </w:rPr>
      </w:pPr>
      <w:r w:rsidRPr="00BE0E7B">
        <w:rPr>
          <w:szCs w:val="28"/>
        </w:rPr>
        <w:t>Уровень высшего образования</w:t>
      </w:r>
    </w:p>
    <w:p w:rsidR="00A75DC6" w:rsidRPr="00BE0E7B" w:rsidRDefault="00A75DC6" w:rsidP="00A75DC6">
      <w:pPr>
        <w:pStyle w:val="ReportHead"/>
        <w:suppressAutoHyphens/>
        <w:spacing w:line="360" w:lineRule="auto"/>
        <w:rPr>
          <w:szCs w:val="28"/>
        </w:rPr>
      </w:pPr>
      <w:r w:rsidRPr="00BE0E7B">
        <w:rPr>
          <w:szCs w:val="28"/>
        </w:rPr>
        <w:t>БАКАЛАВРИАТ</w:t>
      </w:r>
    </w:p>
    <w:p w:rsidR="00A75DC6" w:rsidRPr="00BE0E7B" w:rsidRDefault="00A75DC6" w:rsidP="00A75DC6">
      <w:pPr>
        <w:pStyle w:val="ReportHead"/>
        <w:suppressAutoHyphens/>
        <w:rPr>
          <w:szCs w:val="28"/>
        </w:rPr>
      </w:pPr>
      <w:r w:rsidRPr="00BE0E7B">
        <w:rPr>
          <w:szCs w:val="28"/>
        </w:rPr>
        <w:t>Направление подготовки</w:t>
      </w:r>
    </w:p>
    <w:p w:rsidR="00A75DC6" w:rsidRPr="00BE0E7B" w:rsidRDefault="00A75DC6" w:rsidP="00A75DC6">
      <w:pPr>
        <w:pStyle w:val="ReportHead"/>
        <w:suppressAutoHyphens/>
        <w:rPr>
          <w:i/>
          <w:szCs w:val="28"/>
          <w:u w:val="single"/>
        </w:rPr>
      </w:pPr>
      <w:r w:rsidRPr="00BE0E7B">
        <w:rPr>
          <w:i/>
          <w:szCs w:val="28"/>
          <w:u w:val="single"/>
        </w:rPr>
        <w:t>44.03.01 Педагогическое образование</w:t>
      </w:r>
    </w:p>
    <w:p w:rsidR="00A75DC6" w:rsidRPr="00BE0E7B" w:rsidRDefault="00A75DC6" w:rsidP="00A75DC6">
      <w:pPr>
        <w:pStyle w:val="ReportHead"/>
        <w:suppressAutoHyphens/>
        <w:rPr>
          <w:szCs w:val="28"/>
          <w:vertAlign w:val="superscript"/>
        </w:rPr>
      </w:pPr>
      <w:r w:rsidRPr="00BE0E7B">
        <w:rPr>
          <w:szCs w:val="28"/>
          <w:vertAlign w:val="superscript"/>
        </w:rPr>
        <w:t>(код и наименование направления подготовки)</w:t>
      </w:r>
    </w:p>
    <w:p w:rsidR="00A75DC6" w:rsidRPr="00BE0E7B" w:rsidRDefault="00A75DC6" w:rsidP="00A75DC6">
      <w:pPr>
        <w:pStyle w:val="ReportHead"/>
        <w:suppressAutoHyphens/>
        <w:rPr>
          <w:i/>
          <w:szCs w:val="28"/>
          <w:u w:val="single"/>
        </w:rPr>
      </w:pPr>
      <w:r w:rsidRPr="00BE0E7B">
        <w:rPr>
          <w:i/>
          <w:szCs w:val="28"/>
          <w:u w:val="single"/>
        </w:rPr>
        <w:t>Информатика</w:t>
      </w:r>
    </w:p>
    <w:p w:rsidR="00A75DC6" w:rsidRPr="00BE0E7B" w:rsidRDefault="00A75DC6" w:rsidP="00A75DC6">
      <w:pPr>
        <w:pStyle w:val="ReportHead"/>
        <w:suppressAutoHyphens/>
        <w:rPr>
          <w:szCs w:val="28"/>
          <w:vertAlign w:val="superscript"/>
        </w:rPr>
      </w:pPr>
      <w:r w:rsidRPr="00BE0E7B">
        <w:rPr>
          <w:szCs w:val="28"/>
          <w:vertAlign w:val="superscript"/>
        </w:rPr>
        <w:t xml:space="preserve"> (наименование направленности (профиля) образовательной программы)</w:t>
      </w:r>
    </w:p>
    <w:p w:rsidR="00A75DC6" w:rsidRPr="00BE0E7B" w:rsidRDefault="00A75DC6" w:rsidP="00A75DC6">
      <w:pPr>
        <w:pStyle w:val="ReportHead"/>
        <w:suppressAutoHyphens/>
        <w:spacing w:before="120"/>
        <w:rPr>
          <w:szCs w:val="28"/>
        </w:rPr>
      </w:pPr>
      <w:r w:rsidRPr="00BE0E7B">
        <w:rPr>
          <w:szCs w:val="28"/>
        </w:rPr>
        <w:t>Тип образовательной программы</w:t>
      </w:r>
    </w:p>
    <w:p w:rsidR="00A75DC6" w:rsidRPr="00BE0E7B" w:rsidRDefault="00A75DC6" w:rsidP="00A75DC6">
      <w:pPr>
        <w:pStyle w:val="ReportHead"/>
        <w:suppressAutoHyphens/>
        <w:rPr>
          <w:i/>
          <w:szCs w:val="28"/>
          <w:u w:val="single"/>
        </w:rPr>
      </w:pPr>
      <w:r w:rsidRPr="00BE0E7B">
        <w:rPr>
          <w:i/>
          <w:szCs w:val="28"/>
          <w:u w:val="single"/>
        </w:rPr>
        <w:t>Программа академического бакалавриата</w:t>
      </w:r>
    </w:p>
    <w:p w:rsidR="00A75DC6" w:rsidRPr="00BE0E7B" w:rsidRDefault="00A75DC6" w:rsidP="00A75DC6">
      <w:pPr>
        <w:pStyle w:val="ReportHead"/>
        <w:suppressAutoHyphens/>
        <w:rPr>
          <w:szCs w:val="28"/>
        </w:rPr>
      </w:pPr>
    </w:p>
    <w:p w:rsidR="00A75DC6" w:rsidRPr="00BE0E7B" w:rsidRDefault="00A75DC6" w:rsidP="00A75DC6">
      <w:pPr>
        <w:pStyle w:val="ReportHead"/>
        <w:suppressAutoHyphens/>
        <w:rPr>
          <w:szCs w:val="28"/>
        </w:rPr>
      </w:pPr>
      <w:r w:rsidRPr="00BE0E7B">
        <w:rPr>
          <w:szCs w:val="28"/>
        </w:rPr>
        <w:t>Квалификация</w:t>
      </w:r>
    </w:p>
    <w:p w:rsidR="00A75DC6" w:rsidRPr="00BE0E7B" w:rsidRDefault="00A75DC6" w:rsidP="00A75DC6">
      <w:pPr>
        <w:pStyle w:val="ReportHead"/>
        <w:suppressAutoHyphens/>
        <w:rPr>
          <w:i/>
          <w:szCs w:val="28"/>
          <w:u w:val="single"/>
        </w:rPr>
      </w:pPr>
      <w:r w:rsidRPr="00BE0E7B">
        <w:rPr>
          <w:i/>
          <w:szCs w:val="28"/>
          <w:u w:val="single"/>
        </w:rPr>
        <w:t>Бакалавр</w:t>
      </w:r>
    </w:p>
    <w:p w:rsidR="00A75DC6" w:rsidRPr="00BE0E7B" w:rsidRDefault="00A75DC6" w:rsidP="00A75DC6">
      <w:pPr>
        <w:pStyle w:val="ReportHead"/>
        <w:suppressAutoHyphens/>
        <w:spacing w:before="120"/>
        <w:rPr>
          <w:szCs w:val="28"/>
        </w:rPr>
      </w:pPr>
      <w:r w:rsidRPr="00BE0E7B">
        <w:rPr>
          <w:szCs w:val="28"/>
        </w:rPr>
        <w:t>Форма обучения</w:t>
      </w:r>
    </w:p>
    <w:p w:rsidR="00A75DC6" w:rsidRPr="00BE0E7B" w:rsidRDefault="00A75DC6" w:rsidP="00A75DC6">
      <w:pPr>
        <w:pStyle w:val="ReportHead"/>
        <w:suppressAutoHyphens/>
        <w:rPr>
          <w:i/>
          <w:szCs w:val="28"/>
          <w:u w:val="single"/>
        </w:rPr>
      </w:pPr>
      <w:r w:rsidRPr="00BE0E7B">
        <w:rPr>
          <w:i/>
          <w:szCs w:val="28"/>
          <w:u w:val="single"/>
        </w:rPr>
        <w:t>Заочная</w:t>
      </w:r>
    </w:p>
    <w:p w:rsidR="00317824" w:rsidRPr="00BE0E7B" w:rsidRDefault="00317824"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C63FA9" w:rsidRPr="00BE0E7B" w:rsidRDefault="00C63FA9"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ind w:firstLine="851"/>
        <w:rPr>
          <w:szCs w:val="28"/>
        </w:rPr>
      </w:pPr>
    </w:p>
    <w:p w:rsidR="00317824" w:rsidRPr="00BE0E7B" w:rsidRDefault="00317824" w:rsidP="00317824">
      <w:pPr>
        <w:pStyle w:val="ReportHead"/>
        <w:suppressAutoHyphens/>
        <w:rPr>
          <w:szCs w:val="28"/>
        </w:rPr>
      </w:pPr>
      <w:r w:rsidRPr="00BE0E7B">
        <w:rPr>
          <w:szCs w:val="28"/>
        </w:rPr>
        <w:t>Бузулук 2</w:t>
      </w:r>
      <w:r w:rsidR="002E5A15">
        <w:rPr>
          <w:szCs w:val="28"/>
        </w:rPr>
        <w:t>017</w:t>
      </w:r>
    </w:p>
    <w:p w:rsidR="00F82C0E" w:rsidRDefault="00B43174" w:rsidP="00B43174">
      <w:pPr>
        <w:tabs>
          <w:tab w:val="left" w:pos="632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F82C0E" w:rsidRDefault="00F82C0E" w:rsidP="00F82C0E">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t xml:space="preserve">      </w:t>
      </w:r>
      <w:r w:rsidRPr="00F82C0E">
        <w:rPr>
          <w:rFonts w:ascii="Times New Roman" w:hAnsi="Times New Roman" w:cs="Times New Roman"/>
          <w:sz w:val="28"/>
          <w:szCs w:val="28"/>
        </w:rPr>
        <w:t>Математическая статистика и прогнозирование</w:t>
      </w:r>
      <w:r w:rsidRPr="00F82C0E">
        <w:rPr>
          <w:rFonts w:ascii="Times New Roman" w:hAnsi="Times New Roman"/>
          <w:sz w:val="28"/>
          <w:szCs w:val="20"/>
        </w:rPr>
        <w:t>:</w:t>
      </w:r>
      <w:r>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Pr>
          <w:rFonts w:ascii="Times New Roman" w:hAnsi="Times New Roman"/>
          <w:sz w:val="28"/>
          <w:szCs w:val="20"/>
        </w:rPr>
        <w:t>ОГУ.–</w:t>
      </w:r>
      <w:proofErr w:type="gramEnd"/>
      <w:r>
        <w:rPr>
          <w:rFonts w:ascii="Times New Roman" w:hAnsi="Times New Roman"/>
          <w:sz w:val="28"/>
          <w:szCs w:val="20"/>
        </w:rPr>
        <w:t xml:space="preserve"> Б</w:t>
      </w:r>
      <w:r w:rsidR="002E5A15">
        <w:rPr>
          <w:rFonts w:ascii="Times New Roman" w:hAnsi="Times New Roman"/>
          <w:sz w:val="28"/>
          <w:szCs w:val="20"/>
        </w:rPr>
        <w:t>узулук : БГТИ (филиал) ОГУ, 2017</w:t>
      </w:r>
      <w:r>
        <w:rPr>
          <w:rFonts w:ascii="Times New Roman" w:hAnsi="Times New Roman"/>
          <w:sz w:val="28"/>
          <w:szCs w:val="20"/>
        </w:rPr>
        <w:t>.</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Default="00F82C0E" w:rsidP="00F82C0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Pr>
          <w:rFonts w:ascii="Times New Roman" w:hAnsi="Times New Roman"/>
          <w:sz w:val="28"/>
          <w:szCs w:val="20"/>
        </w:rPr>
        <w:t>О.С. Степунина</w:t>
      </w:r>
    </w:p>
    <w:p w:rsidR="00F82C0E" w:rsidRDefault="00F82C0E" w:rsidP="00F82C0E">
      <w:pPr>
        <w:spacing w:after="0" w:line="240" w:lineRule="auto"/>
        <w:ind w:firstLine="709"/>
        <w:jc w:val="both"/>
        <w:rPr>
          <w:rFonts w:ascii="Times New Roman" w:eastAsia="Times New Roman" w:hAnsi="Times New Roman"/>
          <w:sz w:val="28"/>
          <w:szCs w:val="28"/>
        </w:rPr>
      </w:pPr>
    </w:p>
    <w:p w:rsidR="00F82C0E" w:rsidRDefault="00F82C0E" w:rsidP="00F82C0E">
      <w:pPr>
        <w:suppressLineNumbers/>
        <w:spacing w:after="0" w:line="240" w:lineRule="auto"/>
        <w:ind w:firstLine="709"/>
        <w:jc w:val="both"/>
        <w:rPr>
          <w:rFonts w:ascii="Times New Roman" w:eastAsia="Times New Roman" w:hAnsi="Times New Roman"/>
          <w:sz w:val="28"/>
          <w:szCs w:val="28"/>
        </w:rPr>
      </w:pPr>
    </w:p>
    <w:p w:rsidR="00F82C0E" w:rsidRPr="00F82C0E" w:rsidRDefault="00F82C0E" w:rsidP="00F82C0E">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w:t>
      </w:r>
      <w:r w:rsidRPr="00F82C0E">
        <w:rPr>
          <w:szCs w:val="28"/>
        </w:rPr>
        <w:t>Математическая статистика и прогнозирование»</w:t>
      </w: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F82C0E" w:rsidRDefault="00F82C0E" w:rsidP="00B43174">
      <w:pPr>
        <w:tabs>
          <w:tab w:val="left" w:pos="6327"/>
        </w:tabs>
        <w:spacing w:after="0"/>
        <w:jc w:val="both"/>
        <w:rPr>
          <w:rFonts w:ascii="Times New Roman" w:eastAsia="Times New Roman" w:hAnsi="Times New Roman" w:cs="Times New Roman"/>
          <w:sz w:val="28"/>
          <w:szCs w:val="28"/>
        </w:rPr>
      </w:pPr>
    </w:p>
    <w:p w:rsidR="00A27951" w:rsidRDefault="00FA3F31" w:rsidP="00A27951">
      <w:pPr>
        <w:pStyle w:val="ReportHead"/>
        <w:suppressAutoHyphens/>
        <w:jc w:val="both"/>
        <w:rPr>
          <w:rFonts w:eastAsia="Times New Roman"/>
          <w:szCs w:val="28"/>
        </w:rPr>
      </w:pPr>
      <w:r w:rsidRPr="00374B01">
        <w:rPr>
          <w:rFonts w:eastAsia="Times New Roman"/>
          <w:szCs w:val="28"/>
        </w:rPr>
        <w:lastRenderedPageBreak/>
        <w:t>Цель настоящего методического пособия – помочь студентам в освоении дисциплины «</w:t>
      </w:r>
      <w:r w:rsidR="00A27951">
        <w:rPr>
          <w:szCs w:val="28"/>
        </w:rPr>
        <w:t>Математическая статистика и прогнозирование»</w:t>
      </w:r>
    </w:p>
    <w:p w:rsidR="00FA3F31" w:rsidRPr="00374B01" w:rsidRDefault="00FA3F31" w:rsidP="00FA3F3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A3F31" w:rsidRPr="00374B01" w:rsidRDefault="00FA3F31" w:rsidP="00FA3F31">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FA3F31" w:rsidRPr="00374B01" w:rsidRDefault="00FA3F31" w:rsidP="00FA3F31">
      <w:pPr>
        <w:numPr>
          <w:ilvl w:val="0"/>
          <w:numId w:val="8"/>
        </w:numPr>
        <w:tabs>
          <w:tab w:val="left" w:pos="768"/>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A3F31" w:rsidRPr="00374B01" w:rsidRDefault="00FA3F31" w:rsidP="00FA3F31">
      <w:pPr>
        <w:numPr>
          <w:ilvl w:val="0"/>
          <w:numId w:val="8"/>
        </w:numPr>
        <w:tabs>
          <w:tab w:val="left" w:pos="760"/>
        </w:tabs>
        <w:spacing w:after="0" w:line="240" w:lineRule="auto"/>
        <w:ind w:left="1429" w:hanging="360"/>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932CB9" w:rsidRPr="00410DBE" w:rsidRDefault="00932CB9" w:rsidP="00FA3F31">
      <w:pPr>
        <w:tabs>
          <w:tab w:val="left" w:pos="1120"/>
        </w:tabs>
        <w:spacing w:after="0" w:line="240" w:lineRule="auto"/>
        <w:jc w:val="both"/>
        <w:rPr>
          <w:rFonts w:ascii="Times New Roman" w:eastAsia="Times New Roman" w:hAnsi="Times New Roman" w:cs="Times New Roman"/>
          <w:sz w:val="28"/>
          <w:szCs w:val="28"/>
        </w:rPr>
      </w:pPr>
    </w:p>
    <w:p w:rsidR="00C27E66" w:rsidRPr="00410DBE" w:rsidRDefault="00014E1D" w:rsidP="00410DBE">
      <w:pPr>
        <w:tabs>
          <w:tab w:val="left" w:pos="6327"/>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 </w:t>
      </w:r>
      <w:r w:rsidR="00C27E66" w:rsidRPr="00410DBE">
        <w:rPr>
          <w:rFonts w:ascii="Times New Roman" w:eastAsia="Times New Roman" w:hAnsi="Times New Roman" w:cs="Times New Roman"/>
          <w:sz w:val="28"/>
          <w:szCs w:val="28"/>
        </w:rPr>
        <w:t>Студенты</w:t>
      </w:r>
      <w:r w:rsidR="00D5762A" w:rsidRPr="00410DBE">
        <w:rPr>
          <w:rFonts w:ascii="Times New Roman" w:eastAsia="Times New Roman" w:hAnsi="Times New Roman" w:cs="Times New Roman"/>
          <w:sz w:val="28"/>
          <w:szCs w:val="28"/>
        </w:rPr>
        <w:t xml:space="preserve"> заочной формы обучени</w:t>
      </w:r>
      <w:r w:rsidR="00410DBE">
        <w:rPr>
          <w:rFonts w:ascii="Times New Roman" w:eastAsia="Times New Roman" w:hAnsi="Times New Roman" w:cs="Times New Roman"/>
          <w:sz w:val="28"/>
          <w:szCs w:val="28"/>
        </w:rPr>
        <w:t xml:space="preserve">я </w:t>
      </w:r>
      <w:r w:rsidR="00551AF1" w:rsidRPr="00410DBE">
        <w:rPr>
          <w:rFonts w:ascii="Times New Roman" w:eastAsia="Times New Roman" w:hAnsi="Times New Roman" w:cs="Times New Roman"/>
          <w:sz w:val="28"/>
          <w:szCs w:val="28"/>
        </w:rPr>
        <w:t xml:space="preserve">изучают данную дисциплину </w:t>
      </w:r>
      <w:r w:rsidR="00D5762A" w:rsidRPr="00410DBE">
        <w:rPr>
          <w:rFonts w:ascii="Times New Roman" w:eastAsia="Times New Roman" w:hAnsi="Times New Roman" w:cs="Times New Roman"/>
          <w:sz w:val="28"/>
          <w:szCs w:val="28"/>
        </w:rPr>
        <w:t>в 5-м и 6</w:t>
      </w:r>
      <w:r w:rsidRPr="00410DBE">
        <w:rPr>
          <w:rFonts w:ascii="Times New Roman" w:eastAsia="Times New Roman" w:hAnsi="Times New Roman" w:cs="Times New Roman"/>
          <w:sz w:val="28"/>
          <w:szCs w:val="28"/>
        </w:rPr>
        <w:t>-м семестре.</w:t>
      </w:r>
    </w:p>
    <w:p w:rsidR="00FC042F" w:rsidRPr="00410DBE" w:rsidRDefault="00014E1D"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Вид итогового контроля - зачет и экзамен</w:t>
      </w:r>
      <w:r w:rsidR="00E941B5" w:rsidRPr="00410DBE">
        <w:rPr>
          <w:rFonts w:ascii="Times New Roman" w:eastAsia="Times New Roman" w:hAnsi="Times New Roman" w:cs="Times New Roman"/>
          <w:sz w:val="28"/>
          <w:szCs w:val="28"/>
        </w:rPr>
        <w:t>.</w:t>
      </w:r>
    </w:p>
    <w:p w:rsidR="00FC042F" w:rsidRPr="00410DBE" w:rsidRDefault="00FC042F" w:rsidP="00410DBE">
      <w:pPr>
        <w:tabs>
          <w:tab w:val="left" w:pos="993"/>
        </w:tabs>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Основной формой обучения в условиях заочной формы </w:t>
      </w:r>
      <w:proofErr w:type="gramStart"/>
      <w:r w:rsidRPr="00410DBE">
        <w:rPr>
          <w:rFonts w:ascii="Times New Roman" w:eastAsia="Times New Roman" w:hAnsi="Times New Roman" w:cs="Times New Roman"/>
          <w:sz w:val="28"/>
          <w:szCs w:val="28"/>
        </w:rPr>
        <w:t>обучения  является</w:t>
      </w:r>
      <w:proofErr w:type="gramEnd"/>
      <w:r w:rsidRPr="00410DBE">
        <w:rPr>
          <w:rFonts w:ascii="Times New Roman" w:eastAsia="Times New Roman" w:hAnsi="Times New Roman" w:cs="Times New Roman"/>
          <w:sz w:val="28"/>
          <w:szCs w:val="28"/>
        </w:rPr>
        <w:t xml:space="preserve"> самостоятельная работа с учебником и учебными пособиями.</w:t>
      </w:r>
      <w:r w:rsidR="00B43174" w:rsidRPr="00410DBE">
        <w:rPr>
          <w:rFonts w:ascii="Times New Roman" w:eastAsia="Times New Roman" w:hAnsi="Times New Roman" w:cs="Times New Roman"/>
          <w:sz w:val="28"/>
          <w:szCs w:val="28"/>
        </w:rPr>
        <w:t xml:space="preserve"> </w:t>
      </w:r>
    </w:p>
    <w:p w:rsidR="00FC042F" w:rsidRPr="00410DBE" w:rsidRDefault="00FC042F"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Для освоения данной дисциплины студентам </w:t>
      </w:r>
      <w:r w:rsidR="00C30A3D" w:rsidRPr="00410DBE">
        <w:rPr>
          <w:rFonts w:ascii="Times New Roman" w:eastAsia="Times New Roman" w:hAnsi="Times New Roman" w:cs="Times New Roman"/>
          <w:sz w:val="28"/>
          <w:szCs w:val="28"/>
        </w:rPr>
        <w:t>за</w:t>
      </w:r>
      <w:r w:rsidRPr="00410DBE">
        <w:rPr>
          <w:rFonts w:ascii="Times New Roman" w:eastAsia="Times New Roman" w:hAnsi="Times New Roman" w:cs="Times New Roman"/>
          <w:sz w:val="28"/>
          <w:szCs w:val="28"/>
        </w:rPr>
        <w:t xml:space="preserve">очной формы обучения </w:t>
      </w:r>
      <w:r w:rsidR="00FE2F9E" w:rsidRPr="00410DBE">
        <w:rPr>
          <w:rFonts w:ascii="Times New Roman" w:eastAsia="Times New Roman" w:hAnsi="Times New Roman" w:cs="Times New Roman"/>
          <w:sz w:val="28"/>
          <w:szCs w:val="28"/>
        </w:rPr>
        <w:t>читаются лекции</w:t>
      </w:r>
      <w:r w:rsidRPr="00410DBE">
        <w:rPr>
          <w:rFonts w:ascii="Times New Roman" w:eastAsia="Times New Roman" w:hAnsi="Times New Roman" w:cs="Times New Roman"/>
          <w:sz w:val="28"/>
          <w:szCs w:val="28"/>
        </w:rPr>
        <w:t xml:space="preserve">, </w:t>
      </w:r>
      <w:proofErr w:type="gramStart"/>
      <w:r w:rsidRPr="00410DBE">
        <w:rPr>
          <w:rFonts w:ascii="Times New Roman" w:eastAsia="Times New Roman" w:hAnsi="Times New Roman" w:cs="Times New Roman"/>
          <w:sz w:val="28"/>
          <w:szCs w:val="28"/>
        </w:rPr>
        <w:t>проводятся  лабораторные</w:t>
      </w:r>
      <w:proofErr w:type="gramEnd"/>
      <w:r w:rsidRPr="00410DBE">
        <w:rPr>
          <w:rFonts w:ascii="Times New Roman" w:eastAsia="Times New Roman" w:hAnsi="Times New Roman" w:cs="Times New Roman"/>
          <w:sz w:val="28"/>
          <w:szCs w:val="28"/>
        </w:rPr>
        <w:t xml:space="preserve"> занятия. </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Лекции.</w:t>
      </w:r>
      <w:r w:rsidRPr="00410DBE">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w:t>
      </w:r>
      <w:r w:rsidRPr="00410DBE">
        <w:rPr>
          <w:rFonts w:ascii="Times New Roman" w:hAnsi="Times New Roman" w:cs="Times New Roman"/>
          <w:sz w:val="28"/>
          <w:szCs w:val="28"/>
        </w:rPr>
        <w:lastRenderedPageBreak/>
        <w:t>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E60EEB" w:rsidRPr="00410DBE" w:rsidRDefault="00E60EEB" w:rsidP="00410DBE">
      <w:pPr>
        <w:pStyle w:val="a6"/>
        <w:spacing w:before="0" w:beforeAutospacing="0" w:after="0" w:afterAutospacing="0"/>
        <w:ind w:firstLine="851"/>
        <w:jc w:val="both"/>
        <w:rPr>
          <w:sz w:val="28"/>
          <w:szCs w:val="28"/>
        </w:rPr>
      </w:pPr>
      <w:r w:rsidRPr="00410DBE">
        <w:rPr>
          <w:b/>
          <w:sz w:val="28"/>
          <w:szCs w:val="28"/>
        </w:rPr>
        <w:t xml:space="preserve">Лабораторные </w:t>
      </w:r>
      <w:proofErr w:type="gramStart"/>
      <w:r w:rsidRPr="00410DBE">
        <w:rPr>
          <w:b/>
          <w:sz w:val="28"/>
          <w:szCs w:val="28"/>
        </w:rPr>
        <w:t>занятия .</w:t>
      </w:r>
      <w:r w:rsidRPr="00410DBE">
        <w:rPr>
          <w:sz w:val="28"/>
          <w:szCs w:val="28"/>
        </w:rPr>
        <w:t>Лабораторная</w:t>
      </w:r>
      <w:proofErr w:type="gramEnd"/>
      <w:r w:rsidRPr="00410DBE">
        <w:rPr>
          <w:sz w:val="28"/>
          <w:szCs w:val="28"/>
        </w:rPr>
        <w:t xml:space="preserve">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Целью лабораторных работ является усвоение принципов информационных технологий </w:t>
      </w:r>
      <w:proofErr w:type="gramStart"/>
      <w:r w:rsidRPr="00410DBE">
        <w:rPr>
          <w:sz w:val="28"/>
          <w:szCs w:val="28"/>
        </w:rPr>
        <w:t>управления  различного</w:t>
      </w:r>
      <w:proofErr w:type="gramEnd"/>
      <w:r w:rsidRPr="00410DBE">
        <w:rPr>
          <w:sz w:val="28"/>
          <w:szCs w:val="28"/>
        </w:rPr>
        <w:t xml:space="preserve"> типа, а также освоение программного обеспечения, используемого для создания автоматизированных систем управления. </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Перед выполнением лабораторных работ следует повторить материал соответствующей лекции и изучить </w:t>
      </w:r>
      <w:proofErr w:type="gramStart"/>
      <w:r w:rsidRPr="00410DBE">
        <w:rPr>
          <w:sz w:val="28"/>
          <w:szCs w:val="28"/>
        </w:rPr>
        <w:t>теоретическую  часть</w:t>
      </w:r>
      <w:proofErr w:type="gramEnd"/>
      <w:r w:rsidRPr="00410DBE">
        <w:rPr>
          <w:sz w:val="28"/>
          <w:szCs w:val="28"/>
        </w:rPr>
        <w:t xml:space="preserve">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E60EEB" w:rsidRPr="00410DBE" w:rsidRDefault="00E60EEB" w:rsidP="00410DBE">
      <w:pPr>
        <w:pStyle w:val="a6"/>
        <w:spacing w:before="0" w:beforeAutospacing="0" w:after="0" w:afterAutospacing="0"/>
        <w:ind w:firstLine="851"/>
        <w:jc w:val="both"/>
        <w:rPr>
          <w:sz w:val="28"/>
          <w:szCs w:val="28"/>
        </w:rPr>
      </w:pPr>
      <w:r w:rsidRPr="00410DBE">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410DBE">
        <w:rPr>
          <w:sz w:val="28"/>
          <w:szCs w:val="28"/>
        </w:rPr>
        <w:t>напечатанног</w:t>
      </w:r>
      <w:r w:rsidR="00410DBE">
        <w:rPr>
          <w:sz w:val="28"/>
          <w:szCs w:val="28"/>
        </w:rPr>
        <w:t>о</w:t>
      </w:r>
      <w:r w:rsidRPr="00410DBE">
        <w:rPr>
          <w:sz w:val="28"/>
          <w:szCs w:val="28"/>
        </w:rPr>
        <w:t xml:space="preserve"> отчета</w:t>
      </w:r>
      <w:proofErr w:type="gramEnd"/>
      <w:r w:rsidRPr="00410DBE">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410DBE" w:rsidRDefault="00410DBE" w:rsidP="00410DBE">
      <w:pPr>
        <w:tabs>
          <w:tab w:val="left" w:pos="426"/>
        </w:tabs>
        <w:spacing w:after="0" w:line="240" w:lineRule="auto"/>
        <w:ind w:firstLine="851"/>
        <w:jc w:val="both"/>
        <w:rPr>
          <w:rFonts w:ascii="Times New Roman" w:eastAsia="Calibri" w:hAnsi="Times New Roman" w:cs="Times New Roman"/>
          <w:b/>
          <w:sz w:val="28"/>
          <w:szCs w:val="28"/>
        </w:rPr>
      </w:pPr>
    </w:p>
    <w:p w:rsidR="00E60EEB" w:rsidRPr="00410DBE" w:rsidRDefault="00E60EEB" w:rsidP="00410DBE">
      <w:pPr>
        <w:tabs>
          <w:tab w:val="left" w:pos="426"/>
        </w:tabs>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b/>
          <w:sz w:val="28"/>
          <w:szCs w:val="28"/>
        </w:rPr>
        <w:t xml:space="preserve">Работа с учебными пособиями. </w:t>
      </w:r>
      <w:r w:rsidRPr="00410DBE">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E60EEB" w:rsidRPr="00410DBE" w:rsidRDefault="00E60EEB" w:rsidP="00410DBE">
      <w:pPr>
        <w:spacing w:after="0" w:line="240" w:lineRule="auto"/>
        <w:ind w:firstLine="851"/>
        <w:jc w:val="both"/>
        <w:rPr>
          <w:rFonts w:ascii="Times New Roman" w:eastAsia="Calibri" w:hAnsi="Times New Roman" w:cs="Times New Roman"/>
          <w:sz w:val="28"/>
          <w:szCs w:val="28"/>
        </w:rPr>
      </w:pPr>
      <w:r w:rsidRPr="00410DBE">
        <w:rPr>
          <w:rFonts w:ascii="Times New Roman" w:eastAsia="Calibri" w:hAnsi="Times New Roman" w:cs="Times New Roman"/>
          <w:sz w:val="28"/>
          <w:szCs w:val="28"/>
        </w:rPr>
        <w:t>Студентам рекомендуется следующее:</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 xml:space="preserve">изучать курс систематически в течение всего учебного процесса. Изучение </w:t>
      </w:r>
      <w:r w:rsidRPr="00410DBE">
        <w:rPr>
          <w:rFonts w:cs="Times New Roman"/>
          <w:szCs w:val="28"/>
        </w:rPr>
        <w:t>дисциплины</w:t>
      </w:r>
      <w:r w:rsidRPr="00410DBE">
        <w:rPr>
          <w:rFonts w:eastAsia="Calibri" w:cs="Times New Roman"/>
          <w:szCs w:val="28"/>
        </w:rPr>
        <w:t xml:space="preserve"> в сжатые сроки перед экзаменом не даст глубоких и прочных знаний;</w:t>
      </w:r>
    </w:p>
    <w:p w:rsidR="00E60EEB" w:rsidRPr="00410DBE" w:rsidRDefault="00E60EEB" w:rsidP="00410DBE">
      <w:pPr>
        <w:pStyle w:val="a3"/>
        <w:numPr>
          <w:ilvl w:val="0"/>
          <w:numId w:val="3"/>
        </w:numPr>
        <w:tabs>
          <w:tab w:val="left" w:pos="993"/>
        </w:tabs>
        <w:ind w:left="0" w:firstLine="851"/>
        <w:jc w:val="both"/>
        <w:rPr>
          <w:rFonts w:eastAsia="Calibri" w:cs="Times New Roman"/>
          <w:szCs w:val="28"/>
        </w:rPr>
      </w:pPr>
      <w:r w:rsidRPr="00410DBE">
        <w:rPr>
          <w:rFonts w:eastAsia="Calibri" w:cs="Times New Roman"/>
          <w:szCs w:val="28"/>
        </w:rPr>
        <w:t xml:space="preserve">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w:t>
      </w:r>
      <w:r w:rsidRPr="00410DBE">
        <w:rPr>
          <w:rFonts w:eastAsia="Calibri" w:cs="Times New Roman"/>
          <w:szCs w:val="28"/>
        </w:rPr>
        <w:lastRenderedPageBreak/>
        <w:t>некоторые вопросы программы, необходимо обращаться к другим учебным пособиям;</w:t>
      </w:r>
    </w:p>
    <w:p w:rsidR="00E60EEB" w:rsidRPr="00410DBE" w:rsidRDefault="00E60EEB" w:rsidP="00410DBE">
      <w:pPr>
        <w:pStyle w:val="a3"/>
        <w:numPr>
          <w:ilvl w:val="0"/>
          <w:numId w:val="3"/>
        </w:numPr>
        <w:tabs>
          <w:tab w:val="left" w:pos="993"/>
        </w:tabs>
        <w:ind w:left="0" w:firstLine="851"/>
        <w:jc w:val="both"/>
        <w:rPr>
          <w:rFonts w:cs="Times New Roman"/>
          <w:szCs w:val="28"/>
        </w:rPr>
      </w:pPr>
      <w:r w:rsidRPr="00410DBE">
        <w:rPr>
          <w:rFonts w:eastAsia="Calibri" w:cs="Times New Roman"/>
          <w:szCs w:val="28"/>
        </w:rPr>
        <w:t>при чтении учебного пособия со</w:t>
      </w:r>
      <w:r w:rsidRPr="00410DBE">
        <w:rPr>
          <w:rFonts w:cs="Times New Roman"/>
          <w:szCs w:val="28"/>
        </w:rPr>
        <w:t>ставлять конспект</w:t>
      </w:r>
      <w:r w:rsidRPr="00410DBE">
        <w:rPr>
          <w:rFonts w:eastAsia="Calibri" w:cs="Times New Roman"/>
          <w:szCs w:val="28"/>
        </w:rPr>
        <w:t>;</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 xml:space="preserve"> </w:t>
      </w:r>
      <w:r w:rsidRPr="00410DBE">
        <w:rPr>
          <w:rFonts w:cs="Times New Roman"/>
          <w:b/>
          <w:szCs w:val="28"/>
        </w:rPr>
        <w:t xml:space="preserve">Самостоятельная работа студентов </w:t>
      </w:r>
      <w:r w:rsidRPr="00410DBE">
        <w:rPr>
          <w:rFonts w:cs="Times New Roman"/>
          <w:szCs w:val="28"/>
        </w:rPr>
        <w:t>проводится с целью:</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систематизации и закрепления полученных теоретических знаний и практических умений студентов;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углубления и расширения теоретических знаний;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умений использовать нормативную, правовую, справочную документацию и специальную литературу;</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формирования самостоятельности мышления, способностей к саморазвитию, самосовершенствованию и самореализации;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развития исследовательских умений.</w:t>
      </w:r>
    </w:p>
    <w:p w:rsidR="00E60EEB" w:rsidRPr="00410DBE" w:rsidRDefault="00E60EEB" w:rsidP="00410DBE">
      <w:pPr>
        <w:tabs>
          <w:tab w:val="left" w:pos="1985"/>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обзор основных источников по теме лекции: нормативных правовых актов, литературы, периодических изданий;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изучить основные понятия, представленные в словаре терминов;</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ответить на контрольные вопросы;</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выполнить контрольную работу.</w:t>
      </w:r>
    </w:p>
    <w:p w:rsidR="00E60EEB" w:rsidRPr="00410DBE" w:rsidRDefault="00E60EEB" w:rsidP="00410DBE">
      <w:pPr>
        <w:pStyle w:val="a3"/>
        <w:tabs>
          <w:tab w:val="left" w:pos="993"/>
        </w:tabs>
        <w:ind w:left="0" w:firstLine="851"/>
        <w:jc w:val="both"/>
        <w:rPr>
          <w:rFonts w:cs="Times New Roman"/>
          <w:szCs w:val="28"/>
        </w:rPr>
      </w:pPr>
      <w:r w:rsidRPr="00410DBE">
        <w:rPr>
          <w:rFonts w:cs="Times New Roman"/>
          <w:szCs w:val="28"/>
        </w:rPr>
        <w:t>Самостоятельная работа включает такие формы работы, как:</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самоподготовку (проработка и повторение лекционного материала и материала учебников и учебных пособий;</w:t>
      </w:r>
    </w:p>
    <w:p w:rsidR="00E60EEB" w:rsidRPr="00410DBE"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подготовка к лабораторным занятиям;</w:t>
      </w:r>
    </w:p>
    <w:p w:rsidR="00E60EEB" w:rsidRDefault="00E60EEB" w:rsidP="00410DBE">
      <w:pPr>
        <w:pStyle w:val="a3"/>
        <w:numPr>
          <w:ilvl w:val="0"/>
          <w:numId w:val="4"/>
        </w:numPr>
        <w:tabs>
          <w:tab w:val="left" w:pos="993"/>
        </w:tabs>
        <w:ind w:left="0" w:firstLine="851"/>
        <w:jc w:val="both"/>
        <w:rPr>
          <w:rFonts w:cs="Times New Roman"/>
          <w:szCs w:val="28"/>
        </w:rPr>
      </w:pPr>
      <w:r w:rsidRPr="00410DBE">
        <w:rPr>
          <w:rFonts w:cs="Times New Roman"/>
          <w:szCs w:val="28"/>
        </w:rPr>
        <w:t>выполнение контрольных работ;</w:t>
      </w:r>
    </w:p>
    <w:p w:rsidR="00FA3F31" w:rsidRPr="00410DBE" w:rsidRDefault="00FA3F31" w:rsidP="00410DBE">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E60EEB" w:rsidRPr="00410DBE" w:rsidRDefault="00E60EEB" w:rsidP="00410DBE">
      <w:pPr>
        <w:pStyle w:val="a3"/>
        <w:keepNext/>
        <w:numPr>
          <w:ilvl w:val="0"/>
          <w:numId w:val="4"/>
        </w:numPr>
        <w:tabs>
          <w:tab w:val="left" w:pos="993"/>
        </w:tabs>
        <w:suppressAutoHyphens/>
        <w:ind w:left="0" w:firstLine="851"/>
        <w:jc w:val="both"/>
        <w:outlineLvl w:val="1"/>
        <w:rPr>
          <w:rFonts w:cs="Times New Roman"/>
          <w:szCs w:val="28"/>
        </w:rPr>
      </w:pPr>
      <w:r w:rsidRPr="00410DBE">
        <w:rPr>
          <w:rFonts w:cs="Times New Roman"/>
          <w:szCs w:val="28"/>
        </w:rPr>
        <w:t xml:space="preserve">подготовка </w:t>
      </w:r>
      <w:r w:rsidR="00FA3F31">
        <w:rPr>
          <w:rFonts w:cs="Times New Roman"/>
          <w:szCs w:val="28"/>
        </w:rPr>
        <w:t xml:space="preserve">к </w:t>
      </w:r>
      <w:r w:rsidRPr="00410DBE">
        <w:rPr>
          <w:rFonts w:cs="Times New Roman"/>
          <w:szCs w:val="28"/>
        </w:rPr>
        <w:t>тестированию, к зачету, экзамену.</w:t>
      </w:r>
    </w:p>
    <w:p w:rsidR="00E60EEB" w:rsidRPr="00410DBE" w:rsidRDefault="00E60EEB" w:rsidP="00A27951">
      <w:pPr>
        <w:pStyle w:val="ReportHead"/>
        <w:suppressAutoHyphens/>
        <w:jc w:val="both"/>
        <w:rPr>
          <w:szCs w:val="28"/>
        </w:rPr>
      </w:pPr>
      <w:r w:rsidRPr="00410DBE">
        <w:rPr>
          <w:szCs w:val="28"/>
        </w:rPr>
        <w:t>В соответствии с учебными планами   44.03.01 Педагогическое образование</w:t>
      </w:r>
      <w:r w:rsidR="00410DBE">
        <w:rPr>
          <w:szCs w:val="28"/>
        </w:rPr>
        <w:t xml:space="preserve"> </w:t>
      </w:r>
      <w:r w:rsidRPr="00410DBE">
        <w:rPr>
          <w:szCs w:val="28"/>
        </w:rPr>
        <w:t xml:space="preserve">студенты заочной формы обучения дисциплину </w:t>
      </w:r>
      <w:r w:rsidR="00A27951">
        <w:rPr>
          <w:szCs w:val="28"/>
        </w:rPr>
        <w:t>Математическая статистика и прогнозирование»</w:t>
      </w:r>
      <w:r w:rsidRPr="00410DBE">
        <w:rPr>
          <w:szCs w:val="28"/>
        </w:rPr>
        <w:t xml:space="preserve"> изучают два семестра. В каждом семестре планом предусмотрена контрольная работа.</w:t>
      </w:r>
    </w:p>
    <w:p w:rsidR="00410DBE" w:rsidRDefault="00E60EEB" w:rsidP="00410DBE">
      <w:pPr>
        <w:spacing w:after="0" w:line="240" w:lineRule="auto"/>
        <w:ind w:firstLine="851"/>
        <w:jc w:val="both"/>
        <w:rPr>
          <w:rFonts w:ascii="Times New Roman" w:hAnsi="Times New Roman" w:cs="Times New Roman"/>
          <w:color w:val="000000"/>
          <w:sz w:val="28"/>
          <w:szCs w:val="28"/>
        </w:rPr>
      </w:pPr>
      <w:r w:rsidRPr="00410DBE">
        <w:rPr>
          <w:rFonts w:ascii="Times New Roman" w:hAnsi="Times New Roman" w:cs="Times New Roman"/>
          <w:color w:val="000000"/>
          <w:sz w:val="28"/>
          <w:szCs w:val="28"/>
        </w:rPr>
        <w:tab/>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color w:val="000000"/>
          <w:sz w:val="28"/>
          <w:szCs w:val="28"/>
        </w:rPr>
        <w:t>Контрольная работа</w:t>
      </w:r>
      <w:r w:rsidRPr="00410DBE">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410DBE">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410DBE" w:rsidRDefault="00410DBE" w:rsidP="00410DBE">
      <w:pPr>
        <w:spacing w:after="0" w:line="240" w:lineRule="auto"/>
        <w:ind w:firstLine="851"/>
        <w:jc w:val="both"/>
        <w:rPr>
          <w:rFonts w:ascii="Times New Roman" w:hAnsi="Times New Roman" w:cs="Times New Roman"/>
          <w:b/>
          <w:color w:val="333333"/>
          <w:sz w:val="28"/>
          <w:szCs w:val="28"/>
          <w:shd w:val="clear" w:color="auto" w:fill="FFFFFF"/>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shd w:val="clear" w:color="auto" w:fill="FFFFFF"/>
        </w:rPr>
        <w:t>Тестирование.</w:t>
      </w:r>
      <w:r w:rsidR="00410DBE" w:rsidRPr="00410DBE">
        <w:rPr>
          <w:rFonts w:ascii="Times New Roman" w:hAnsi="Times New Roman" w:cs="Times New Roman"/>
          <w:b/>
          <w:sz w:val="28"/>
          <w:szCs w:val="28"/>
          <w:shd w:val="clear" w:color="auto" w:fill="FFFFFF"/>
        </w:rPr>
        <w:t xml:space="preserve"> </w:t>
      </w:r>
      <w:r w:rsidRPr="00410DBE">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При самостоятельной подготовке к тестированию студенту необходимо:</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проработать информационный материал по теме (темам);</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заранее выяснить все условия тестирования (количество </w:t>
      </w:r>
      <w:proofErr w:type="gramStart"/>
      <w:r w:rsidRPr="00410DBE">
        <w:rPr>
          <w:rFonts w:ascii="Times New Roman" w:hAnsi="Times New Roman" w:cs="Times New Roman"/>
          <w:sz w:val="28"/>
          <w:szCs w:val="28"/>
        </w:rPr>
        <w:t>тестов,  время</w:t>
      </w:r>
      <w:proofErr w:type="gramEnd"/>
      <w:r w:rsidRPr="00410DBE">
        <w:rPr>
          <w:rFonts w:ascii="Times New Roman" w:hAnsi="Times New Roman" w:cs="Times New Roman"/>
          <w:sz w:val="28"/>
          <w:szCs w:val="28"/>
        </w:rPr>
        <w:t>, отведенное на тестирование,  система оценки результатов);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E60EEB" w:rsidRPr="00410DBE" w:rsidRDefault="00E60EEB" w:rsidP="00410DBE">
      <w:pPr>
        <w:numPr>
          <w:ilvl w:val="0"/>
          <w:numId w:val="2"/>
        </w:numPr>
        <w:spacing w:after="0" w:line="240" w:lineRule="auto"/>
        <w:ind w:left="0" w:firstLine="851"/>
        <w:jc w:val="both"/>
        <w:rPr>
          <w:rFonts w:ascii="Times New Roman" w:hAnsi="Times New Roman" w:cs="Times New Roman"/>
          <w:sz w:val="28"/>
          <w:szCs w:val="28"/>
        </w:rPr>
      </w:pPr>
      <w:r w:rsidRPr="00410DBE">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E60EEB" w:rsidRDefault="00E60EEB" w:rsidP="00410DBE">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410DBE">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A3F31" w:rsidRPr="002F7B36" w:rsidRDefault="00FA3F31" w:rsidP="00FA3F31">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A3F31" w:rsidRPr="002F7B36" w:rsidRDefault="00FA3F31" w:rsidP="00FA3F31">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A3F31" w:rsidRPr="002F7B36" w:rsidRDefault="00FA3F31" w:rsidP="00FA3F31">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A3F31" w:rsidRPr="002F7B36" w:rsidRDefault="00FA3F31" w:rsidP="00FA3F31">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A3F31" w:rsidRPr="002F7B36" w:rsidRDefault="00FA3F31" w:rsidP="00FA3F31">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A3F31" w:rsidRDefault="00FA3F31" w:rsidP="00FA3F31">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0C6A63" w:rsidRDefault="000C6A63" w:rsidP="000C6A63">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0C6A63" w:rsidRDefault="000C6A63" w:rsidP="000C6A6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0C6A63" w:rsidRDefault="000C6A63" w:rsidP="000C6A6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0C6A63" w:rsidRPr="002F7B36" w:rsidRDefault="000C6A63" w:rsidP="000C6A6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r>
        <w:rPr>
          <w:rFonts w:ascii="Times New Roman" w:hAnsi="Times New Roman" w:cs="Times New Roman"/>
          <w:sz w:val="28"/>
          <w:szCs w:val="28"/>
        </w:rPr>
        <w:t>.</w:t>
      </w:r>
      <w:bookmarkStart w:id="0" w:name="_GoBack"/>
      <w:bookmarkEnd w:id="0"/>
    </w:p>
    <w:p w:rsidR="00FA3F31" w:rsidRPr="00410DBE" w:rsidRDefault="00FA3F31" w:rsidP="00FA3F31">
      <w:pPr>
        <w:keepNext/>
        <w:shd w:val="clear" w:color="auto" w:fill="FFFFFF"/>
        <w:tabs>
          <w:tab w:val="left" w:pos="993"/>
          <w:tab w:val="left" w:pos="1134"/>
        </w:tabs>
        <w:suppressAutoHyphens/>
        <w:spacing w:after="0" w:line="240" w:lineRule="auto"/>
        <w:jc w:val="both"/>
        <w:outlineLvl w:val="1"/>
        <w:rPr>
          <w:rFonts w:ascii="Times New Roman" w:hAnsi="Times New Roman" w:cs="Times New Roman"/>
          <w:sz w:val="28"/>
          <w:szCs w:val="28"/>
        </w:rPr>
      </w:pPr>
    </w:p>
    <w:p w:rsidR="00932CB9" w:rsidRPr="00410DBE" w:rsidRDefault="00932CB9" w:rsidP="00410DBE">
      <w:pPr>
        <w:tabs>
          <w:tab w:val="left" w:pos="993"/>
        </w:tabs>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Варианты заданий по формам работ и примеры их решения приведены в методических указаниях:</w:t>
      </w:r>
    </w:p>
    <w:p w:rsidR="00C30A3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C30A3D" w:rsidRPr="00410DBE">
        <w:rPr>
          <w:rFonts w:cs="Times New Roman"/>
          <w:szCs w:val="28"/>
        </w:rPr>
        <w:t>:</w:t>
      </w:r>
      <w:r w:rsidR="00C30A3D" w:rsidRPr="00410DBE">
        <w:rPr>
          <w:rFonts w:cs="Times New Roman"/>
          <w:b/>
          <w:szCs w:val="28"/>
        </w:rPr>
        <w:t xml:space="preserve"> </w:t>
      </w:r>
      <w:r w:rsidR="00C30A3D" w:rsidRPr="00410DBE">
        <w:rPr>
          <w:rFonts w:cs="Times New Roman"/>
          <w:szCs w:val="28"/>
        </w:rPr>
        <w:t xml:space="preserve">Методические указания к лабораторным </w:t>
      </w:r>
      <w:r w:rsidR="00D5762A" w:rsidRPr="00410DBE">
        <w:rPr>
          <w:rFonts w:cs="Times New Roman"/>
          <w:szCs w:val="28"/>
        </w:rPr>
        <w:t>занятиям (5</w:t>
      </w:r>
      <w:r w:rsidR="00C30A3D" w:rsidRPr="00410DBE">
        <w:rPr>
          <w:rFonts w:cs="Times New Roman"/>
          <w:szCs w:val="28"/>
        </w:rPr>
        <w:t xml:space="preserve"> семестр) / Бузулукский гуманитарно-технологический институт (филиал) ОГУ. – </w:t>
      </w:r>
      <w:r w:rsidR="00F52BAD" w:rsidRPr="00410DBE">
        <w:rPr>
          <w:rFonts w:cs="Times New Roman"/>
          <w:szCs w:val="28"/>
        </w:rPr>
        <w:t>Бузул</w:t>
      </w:r>
      <w:r w:rsidR="00D5762A" w:rsidRPr="00410DBE">
        <w:rPr>
          <w:rFonts w:cs="Times New Roman"/>
          <w:szCs w:val="28"/>
        </w:rPr>
        <w:t>ук: БГТИ (филиал) ОГУ, 2015</w:t>
      </w:r>
      <w:r w:rsidR="00A75DC6" w:rsidRPr="00410DBE">
        <w:rPr>
          <w:rFonts w:cs="Times New Roman"/>
          <w:szCs w:val="28"/>
        </w:rPr>
        <w:t xml:space="preserve"> –</w:t>
      </w:r>
      <w:r w:rsidR="00932CB9" w:rsidRPr="00410DBE">
        <w:rPr>
          <w:rFonts w:cs="Times New Roman"/>
          <w:szCs w:val="28"/>
        </w:rPr>
        <w:t>44</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D5762A" w:rsidRPr="00410DBE">
        <w:rPr>
          <w:rFonts w:cs="Times New Roman"/>
          <w:szCs w:val="28"/>
        </w:rPr>
        <w:t>казания к контрольным работам (5</w:t>
      </w:r>
      <w:r w:rsidR="00F52BAD" w:rsidRPr="00410DBE">
        <w:rPr>
          <w:rFonts w:cs="Times New Roman"/>
          <w:szCs w:val="28"/>
        </w:rPr>
        <w:t xml:space="preserve"> семестр) / Бузулукский гуманитарно-технологический институт (филиал) ОГУ. – </w:t>
      </w:r>
      <w:r w:rsidR="00D5762A" w:rsidRPr="00410DBE">
        <w:rPr>
          <w:rFonts w:cs="Times New Roman"/>
          <w:szCs w:val="28"/>
        </w:rPr>
        <w:t>Бузулук: БГТИ (филиал) ОГУ, 2015</w:t>
      </w:r>
      <w:r w:rsidR="00F52BAD" w:rsidRPr="00410DBE">
        <w:rPr>
          <w:rFonts w:cs="Times New Roman"/>
          <w:szCs w:val="28"/>
        </w:rPr>
        <w:t xml:space="preserve"> </w:t>
      </w:r>
      <w:r w:rsidR="00A75DC6" w:rsidRPr="00410DBE">
        <w:rPr>
          <w:rFonts w:cs="Times New Roman"/>
          <w:szCs w:val="28"/>
        </w:rPr>
        <w:t>-</w:t>
      </w:r>
      <w:r w:rsidR="00932CB9" w:rsidRPr="00410DBE">
        <w:rPr>
          <w:rFonts w:cs="Times New Roman"/>
          <w:szCs w:val="28"/>
        </w:rPr>
        <w:t>21</w:t>
      </w:r>
      <w:r w:rsidR="001079AF" w:rsidRPr="00410DBE">
        <w:rPr>
          <w:rFonts w:cs="Times New Roman"/>
          <w:szCs w:val="28"/>
        </w:rPr>
        <w:t xml:space="preserve"> с.</w:t>
      </w:r>
    </w:p>
    <w:p w:rsidR="00F52BAD"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F52BAD" w:rsidRPr="00410DBE">
        <w:rPr>
          <w:rFonts w:cs="Times New Roman"/>
          <w:szCs w:val="28"/>
        </w:rPr>
        <w:t>:</w:t>
      </w:r>
      <w:r w:rsidR="00F52BAD" w:rsidRPr="00410DBE">
        <w:rPr>
          <w:rFonts w:cs="Times New Roman"/>
          <w:b/>
          <w:szCs w:val="28"/>
        </w:rPr>
        <w:t xml:space="preserve"> </w:t>
      </w:r>
      <w:r w:rsidR="00F52BAD" w:rsidRPr="00410DBE">
        <w:rPr>
          <w:rFonts w:cs="Times New Roman"/>
          <w:szCs w:val="28"/>
        </w:rPr>
        <w:t>Методические у</w:t>
      </w:r>
      <w:r w:rsidR="000C5CE1" w:rsidRPr="00410DBE">
        <w:rPr>
          <w:rFonts w:cs="Times New Roman"/>
          <w:szCs w:val="28"/>
        </w:rPr>
        <w:t xml:space="preserve">казания к контрольным работам </w:t>
      </w:r>
      <w:r w:rsidR="00D5762A" w:rsidRPr="00410DBE">
        <w:rPr>
          <w:rFonts w:cs="Times New Roman"/>
          <w:szCs w:val="28"/>
        </w:rPr>
        <w:t>(6</w:t>
      </w:r>
      <w:r w:rsidR="00F52BAD" w:rsidRPr="00410DBE">
        <w:rPr>
          <w:rFonts w:cs="Times New Roman"/>
          <w:szCs w:val="28"/>
        </w:rPr>
        <w:t xml:space="preserve"> семестр) / Бузулукский гуманитарно-технологический институт (филиал) ОГУ. – </w:t>
      </w:r>
      <w:r w:rsidR="00D5762A" w:rsidRPr="00410DBE">
        <w:rPr>
          <w:rFonts w:cs="Times New Roman"/>
          <w:szCs w:val="28"/>
        </w:rPr>
        <w:t>Бузулук: БГТИ (филиал) ОГУ, 2015</w:t>
      </w:r>
      <w:r w:rsidR="00F52BAD" w:rsidRPr="00410DBE">
        <w:rPr>
          <w:rFonts w:cs="Times New Roman"/>
          <w:szCs w:val="28"/>
        </w:rPr>
        <w:t xml:space="preserve"> </w:t>
      </w:r>
      <w:r w:rsidR="00932CB9" w:rsidRPr="00410DBE">
        <w:rPr>
          <w:rFonts w:cs="Times New Roman"/>
          <w:szCs w:val="28"/>
        </w:rPr>
        <w:t>-10</w:t>
      </w:r>
      <w:r w:rsidR="001079AF" w:rsidRPr="00410DBE">
        <w:rPr>
          <w:rFonts w:cs="Times New Roman"/>
          <w:szCs w:val="28"/>
        </w:rPr>
        <w:t xml:space="preserve"> с.</w:t>
      </w:r>
    </w:p>
    <w:p w:rsidR="000C5CE1" w:rsidRPr="00410DBE" w:rsidRDefault="003B0149" w:rsidP="00410DBE">
      <w:pPr>
        <w:pStyle w:val="a3"/>
        <w:numPr>
          <w:ilvl w:val="0"/>
          <w:numId w:val="2"/>
        </w:numPr>
        <w:tabs>
          <w:tab w:val="left" w:pos="993"/>
          <w:tab w:val="left" w:pos="1134"/>
        </w:tabs>
        <w:ind w:left="0" w:firstLine="851"/>
        <w:jc w:val="both"/>
        <w:rPr>
          <w:rFonts w:cs="Times New Roman"/>
          <w:szCs w:val="28"/>
        </w:rPr>
      </w:pPr>
      <w:r w:rsidRPr="00410DBE">
        <w:rPr>
          <w:rFonts w:cs="Times New Roman"/>
          <w:szCs w:val="28"/>
        </w:rPr>
        <w:t>Математическая статистика и прогнозирование</w:t>
      </w:r>
      <w:r w:rsidR="000C5CE1" w:rsidRPr="00410DBE">
        <w:rPr>
          <w:rFonts w:cs="Times New Roman"/>
          <w:szCs w:val="28"/>
        </w:rPr>
        <w:t>:</w:t>
      </w:r>
      <w:r w:rsidR="000C5CE1" w:rsidRPr="00410DBE">
        <w:rPr>
          <w:rFonts w:cs="Times New Roman"/>
          <w:b/>
          <w:szCs w:val="28"/>
        </w:rPr>
        <w:t xml:space="preserve"> </w:t>
      </w:r>
      <w:r w:rsidR="000C5CE1" w:rsidRPr="00410DBE">
        <w:rPr>
          <w:rFonts w:cs="Times New Roman"/>
          <w:szCs w:val="28"/>
        </w:rPr>
        <w:t>Методические ука</w:t>
      </w:r>
      <w:r w:rsidR="00D5762A" w:rsidRPr="00410DBE">
        <w:rPr>
          <w:rFonts w:cs="Times New Roman"/>
          <w:szCs w:val="28"/>
        </w:rPr>
        <w:t>зания к лабораторным занятиям (6</w:t>
      </w:r>
      <w:r w:rsidR="000C5CE1" w:rsidRPr="00410DBE">
        <w:rPr>
          <w:rFonts w:cs="Times New Roman"/>
          <w:szCs w:val="28"/>
        </w:rPr>
        <w:t xml:space="preserve"> семестр) / Бузулукский гуманитарно-технологический институт (филиал) ОГУ. – Бузул</w:t>
      </w:r>
      <w:r w:rsidR="00D5762A" w:rsidRPr="00410DBE">
        <w:rPr>
          <w:rFonts w:cs="Times New Roman"/>
          <w:szCs w:val="28"/>
        </w:rPr>
        <w:t>ук: БГТИ (филиал) ОГУ, 2015</w:t>
      </w:r>
      <w:r w:rsidR="00A75DC6" w:rsidRPr="00410DBE">
        <w:rPr>
          <w:rFonts w:cs="Times New Roman"/>
          <w:szCs w:val="28"/>
        </w:rPr>
        <w:t xml:space="preserve"> – </w:t>
      </w:r>
      <w:r w:rsidR="00932CB9" w:rsidRPr="00410DBE">
        <w:rPr>
          <w:rFonts w:cs="Times New Roman"/>
          <w:szCs w:val="28"/>
        </w:rPr>
        <w:t>25</w:t>
      </w:r>
      <w:r w:rsidR="000C5CE1" w:rsidRPr="00410DBE">
        <w:rPr>
          <w:rFonts w:cs="Times New Roman"/>
          <w:szCs w:val="28"/>
        </w:rPr>
        <w:t xml:space="preserve"> с.</w:t>
      </w:r>
    </w:p>
    <w:p w:rsidR="00896AA5" w:rsidRPr="00410DBE" w:rsidRDefault="00896AA5" w:rsidP="00410DBE">
      <w:pPr>
        <w:pStyle w:val="a3"/>
        <w:ind w:left="0" w:firstLine="851"/>
        <w:jc w:val="both"/>
        <w:rPr>
          <w:rFonts w:eastAsia="Times New Roman" w:cs="Times New Roman"/>
          <w:b/>
          <w:color w:val="FF0000"/>
          <w:szCs w:val="28"/>
        </w:rPr>
      </w:pPr>
    </w:p>
    <w:p w:rsidR="00E60EEB" w:rsidRPr="00410DBE" w:rsidRDefault="00E60EEB" w:rsidP="00410DBE">
      <w:pPr>
        <w:pStyle w:val="a3"/>
        <w:ind w:left="0" w:firstLine="851"/>
        <w:jc w:val="both"/>
        <w:rPr>
          <w:rFonts w:eastAsia="Times New Roman" w:cs="Times New Roman"/>
          <w:b/>
          <w:szCs w:val="28"/>
        </w:rPr>
      </w:pPr>
      <w:r w:rsidRPr="00410DBE">
        <w:rPr>
          <w:rFonts w:eastAsia="Times New Roman" w:cs="Times New Roman"/>
          <w:b/>
          <w:szCs w:val="28"/>
        </w:rPr>
        <w:t xml:space="preserve">Критерии оценки </w:t>
      </w:r>
    </w:p>
    <w:p w:rsidR="00E60EEB" w:rsidRPr="00410DBE" w:rsidRDefault="00E60EEB" w:rsidP="00410DBE">
      <w:pPr>
        <w:pStyle w:val="a3"/>
        <w:ind w:left="0" w:firstLine="851"/>
        <w:jc w:val="both"/>
        <w:rPr>
          <w:rFonts w:eastAsia="Times New Roman" w:cs="Times New Roman"/>
          <w:b/>
          <w:szCs w:val="28"/>
        </w:rPr>
      </w:pPr>
    </w:p>
    <w:p w:rsidR="000C6A63" w:rsidRDefault="00E60EEB" w:rsidP="00410DBE">
      <w:pPr>
        <w:spacing w:after="0" w:line="240" w:lineRule="auto"/>
        <w:ind w:firstLine="851"/>
        <w:jc w:val="both"/>
        <w:rPr>
          <w:rFonts w:ascii="Times New Roman" w:eastAsia="Times New Roman" w:hAnsi="Times New Roman" w:cs="Times New Roman"/>
          <w:sz w:val="28"/>
          <w:szCs w:val="28"/>
        </w:rPr>
      </w:pPr>
      <w:bookmarkStart w:id="1" w:name="_Toc445844541"/>
      <w:r w:rsidRPr="00410DBE">
        <w:rPr>
          <w:rFonts w:ascii="Times New Roman" w:eastAsia="Times New Roman" w:hAnsi="Times New Roman" w:cs="Times New Roman"/>
          <w:sz w:val="28"/>
          <w:szCs w:val="28"/>
        </w:rPr>
        <w:t>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w:t>
      </w:r>
    </w:p>
    <w:p w:rsidR="000C6A63" w:rsidRPr="00B43207" w:rsidRDefault="000C6A63" w:rsidP="000C6A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0C6A63" w:rsidRPr="00881A01" w:rsidRDefault="000C6A63" w:rsidP="000C6A63">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0C6A63" w:rsidRPr="009F547C" w:rsidRDefault="000C6A63" w:rsidP="000C6A63">
      <w:pPr>
        <w:pStyle w:val="a3"/>
        <w:ind w:left="0" w:firstLine="851"/>
        <w:jc w:val="both"/>
        <w:rPr>
          <w:rFonts w:eastAsia="Times New Roman" w:cs="Times New Roman"/>
          <w:b/>
          <w:szCs w:val="28"/>
        </w:rPr>
      </w:pP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sz w:val="28"/>
          <w:szCs w:val="28"/>
        </w:rPr>
        <w:t xml:space="preserve"> </w:t>
      </w:r>
    </w:p>
    <w:p w:rsidR="00E60EEB" w:rsidRPr="00410DBE" w:rsidRDefault="00E60EEB" w:rsidP="00410DBE">
      <w:pPr>
        <w:pStyle w:val="a3"/>
        <w:ind w:left="0" w:firstLine="851"/>
        <w:jc w:val="both"/>
        <w:rPr>
          <w:rFonts w:eastAsia="Times New Roman" w:cs="Times New Roman"/>
          <w:b/>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«отлично»</w:t>
      </w:r>
      <w:r w:rsidRPr="00410DBE">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«хорошо»</w:t>
      </w:r>
      <w:r w:rsidRPr="00410DBE">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 xml:space="preserve">«удовлетворительно» </w:t>
      </w:r>
      <w:r w:rsidRPr="00410DBE">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410DBE" w:rsidRDefault="00410DBE"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sz w:val="28"/>
          <w:szCs w:val="28"/>
        </w:rPr>
        <w:t xml:space="preserve">Оценка </w:t>
      </w:r>
      <w:r w:rsidRPr="00410DBE">
        <w:rPr>
          <w:rFonts w:ascii="Times New Roman" w:hAnsi="Times New Roman" w:cs="Times New Roman"/>
          <w:b/>
          <w:sz w:val="28"/>
          <w:szCs w:val="28"/>
        </w:rPr>
        <w:t>«неудовлетворительно»</w:t>
      </w:r>
      <w:r w:rsidRPr="00410DBE">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E60EEB" w:rsidRPr="00410DBE" w:rsidRDefault="00E60EEB" w:rsidP="00410DBE">
      <w:pPr>
        <w:spacing w:after="0" w:line="240" w:lineRule="auto"/>
        <w:ind w:firstLine="851"/>
        <w:jc w:val="both"/>
        <w:rPr>
          <w:rFonts w:ascii="Times New Roman" w:hAnsi="Times New Roman" w:cs="Times New Roman"/>
          <w:sz w:val="28"/>
          <w:szCs w:val="28"/>
        </w:rPr>
      </w:pP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«Зачтено»</w:t>
      </w:r>
      <w:r w:rsidRPr="00410DBE">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E60EEB" w:rsidRPr="00410DBE" w:rsidRDefault="00E60EEB" w:rsidP="00410DBE">
      <w:pPr>
        <w:spacing w:after="0" w:line="240" w:lineRule="auto"/>
        <w:ind w:firstLine="851"/>
        <w:jc w:val="both"/>
        <w:rPr>
          <w:rFonts w:ascii="Times New Roman" w:hAnsi="Times New Roman" w:cs="Times New Roman"/>
          <w:sz w:val="28"/>
          <w:szCs w:val="28"/>
        </w:rPr>
      </w:pPr>
      <w:r w:rsidRPr="00410DBE">
        <w:rPr>
          <w:rFonts w:ascii="Times New Roman" w:hAnsi="Times New Roman" w:cs="Times New Roman"/>
          <w:b/>
          <w:sz w:val="28"/>
          <w:szCs w:val="28"/>
        </w:rPr>
        <w:t>«</w:t>
      </w:r>
      <w:proofErr w:type="spellStart"/>
      <w:r w:rsidRPr="00410DBE">
        <w:rPr>
          <w:rFonts w:ascii="Times New Roman" w:hAnsi="Times New Roman" w:cs="Times New Roman"/>
          <w:b/>
          <w:sz w:val="28"/>
          <w:szCs w:val="28"/>
        </w:rPr>
        <w:t>Незачтено</w:t>
      </w:r>
      <w:proofErr w:type="spellEnd"/>
      <w:r w:rsidRPr="00410DBE">
        <w:rPr>
          <w:rFonts w:ascii="Times New Roman" w:hAnsi="Times New Roman" w:cs="Times New Roman"/>
          <w:b/>
          <w:sz w:val="28"/>
          <w:szCs w:val="28"/>
        </w:rPr>
        <w:t>»</w:t>
      </w:r>
      <w:r w:rsidRPr="00410DBE">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p>
    <w:p w:rsidR="00410DBE" w:rsidRDefault="00E60EEB" w:rsidP="00410DBE">
      <w:pPr>
        <w:pStyle w:val="2"/>
        <w:spacing w:before="0" w:line="240" w:lineRule="auto"/>
        <w:ind w:firstLine="851"/>
        <w:jc w:val="both"/>
        <w:rPr>
          <w:szCs w:val="28"/>
          <w:lang w:eastAsia="ru-RU"/>
        </w:rPr>
      </w:pPr>
      <w:r w:rsidRPr="00410DBE">
        <w:rPr>
          <w:szCs w:val="28"/>
          <w:lang w:eastAsia="ru-RU"/>
        </w:rPr>
        <w:t xml:space="preserve"> Порядок формирования оценок по дисциплине</w:t>
      </w:r>
      <w:bookmarkEnd w:id="1"/>
      <w:r w:rsidRPr="00410DBE">
        <w:rPr>
          <w:szCs w:val="28"/>
          <w:lang w:eastAsia="ru-RU"/>
        </w:rPr>
        <w:t xml:space="preserve"> </w:t>
      </w:r>
      <w:r w:rsidRPr="00410DBE">
        <w:rPr>
          <w:szCs w:val="28"/>
          <w:lang w:eastAsia="ru-RU"/>
        </w:rPr>
        <w:br/>
      </w:r>
    </w:p>
    <w:p w:rsidR="00E60EEB" w:rsidRPr="00410DBE" w:rsidRDefault="00E60EEB" w:rsidP="00410DBE">
      <w:pPr>
        <w:pStyle w:val="2"/>
        <w:spacing w:before="0" w:line="240" w:lineRule="auto"/>
        <w:ind w:firstLine="851"/>
        <w:jc w:val="both"/>
        <w:rPr>
          <w:szCs w:val="28"/>
          <w:lang w:eastAsia="ru-RU"/>
        </w:rPr>
      </w:pPr>
      <w:r w:rsidRPr="00410DBE">
        <w:rPr>
          <w:szCs w:val="28"/>
          <w:lang w:eastAsia="ru-RU"/>
        </w:rPr>
        <w:t>Блок А.</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sz w:val="28"/>
          <w:szCs w:val="28"/>
        </w:rPr>
      </w:pPr>
      <w:r w:rsidRPr="00410DBE">
        <w:rPr>
          <w:rFonts w:ascii="Times New Roman" w:eastAsia="Times New Roman" w:hAnsi="Times New Roman" w:cs="Times New Roman"/>
          <w:i/>
          <w:sz w:val="28"/>
          <w:szCs w:val="28"/>
        </w:rPr>
        <w:t>Тестовый контроль</w:t>
      </w:r>
      <w:r w:rsidRPr="00410DBE">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Б.</w:t>
      </w:r>
    </w:p>
    <w:p w:rsidR="00410DBE" w:rsidRDefault="00410DBE" w:rsidP="00410DBE">
      <w:pPr>
        <w:spacing w:after="0" w:line="240" w:lineRule="auto"/>
        <w:ind w:firstLine="851"/>
        <w:jc w:val="both"/>
        <w:rPr>
          <w:rFonts w:ascii="Times New Roman" w:eastAsia="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eastAsia="Times New Roman" w:hAnsi="Times New Roman" w:cs="Times New Roman"/>
          <w:i/>
          <w:sz w:val="28"/>
          <w:szCs w:val="28"/>
        </w:rPr>
      </w:pPr>
      <w:r w:rsidRPr="00410DBE">
        <w:rPr>
          <w:rFonts w:ascii="Times New Roman" w:eastAsia="Times New Roman" w:hAnsi="Times New Roman" w:cs="Times New Roman"/>
          <w:i/>
          <w:sz w:val="28"/>
          <w:szCs w:val="28"/>
        </w:rPr>
        <w:t>Выполнение лабораторных работ. Защита отчета по работе.</w:t>
      </w: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Выполнение контрольных работ</w:t>
      </w:r>
      <w:r w:rsidRPr="00410DBE">
        <w:rPr>
          <w:rFonts w:ascii="Times New Roman" w:hAnsi="Times New Roman" w:cs="Times New Roman"/>
          <w:sz w:val="28"/>
          <w:szCs w:val="28"/>
        </w:rPr>
        <w:t xml:space="preserve"> в отдельной тетради в рукописном</w:t>
      </w:r>
    </w:p>
    <w:p w:rsidR="00410DBE" w:rsidRDefault="00410DBE" w:rsidP="00410DBE">
      <w:pPr>
        <w:spacing w:after="0" w:line="240" w:lineRule="auto"/>
        <w:ind w:firstLine="851"/>
        <w:jc w:val="both"/>
        <w:rPr>
          <w:rFonts w:ascii="Times New Roman" w:hAnsi="Times New Roman" w:cs="Times New Roman"/>
          <w:b/>
          <w:sz w:val="28"/>
          <w:szCs w:val="28"/>
        </w:rPr>
      </w:pPr>
    </w:p>
    <w:p w:rsidR="00E60EEB" w:rsidRPr="00410DBE" w:rsidRDefault="00E60EEB" w:rsidP="00410DBE">
      <w:pPr>
        <w:spacing w:after="0" w:line="240" w:lineRule="auto"/>
        <w:ind w:firstLine="851"/>
        <w:jc w:val="both"/>
        <w:rPr>
          <w:rFonts w:ascii="Times New Roman" w:hAnsi="Times New Roman" w:cs="Times New Roman"/>
          <w:b/>
          <w:sz w:val="28"/>
          <w:szCs w:val="28"/>
        </w:rPr>
      </w:pPr>
      <w:r w:rsidRPr="00410DBE">
        <w:rPr>
          <w:rFonts w:ascii="Times New Roman" w:hAnsi="Times New Roman" w:cs="Times New Roman"/>
          <w:b/>
          <w:sz w:val="28"/>
          <w:szCs w:val="28"/>
        </w:rPr>
        <w:t>Блок С.</w:t>
      </w:r>
    </w:p>
    <w:p w:rsidR="00410DBE" w:rsidRDefault="00410DBE" w:rsidP="00410DBE">
      <w:pPr>
        <w:spacing w:after="0" w:line="240" w:lineRule="auto"/>
        <w:ind w:firstLine="851"/>
        <w:jc w:val="both"/>
        <w:rPr>
          <w:rFonts w:ascii="Times New Roman" w:hAnsi="Times New Roman" w:cs="Times New Roman"/>
          <w:i/>
          <w:sz w:val="28"/>
          <w:szCs w:val="28"/>
        </w:rPr>
      </w:pPr>
    </w:p>
    <w:p w:rsidR="00E60EEB" w:rsidRPr="00410DBE" w:rsidRDefault="00E60EEB" w:rsidP="00410DBE">
      <w:pPr>
        <w:spacing w:after="0" w:line="240" w:lineRule="auto"/>
        <w:ind w:firstLine="851"/>
        <w:jc w:val="both"/>
        <w:rPr>
          <w:rFonts w:ascii="Times New Roman" w:hAnsi="Times New Roman" w:cs="Times New Roman"/>
          <w:i/>
          <w:sz w:val="28"/>
          <w:szCs w:val="28"/>
        </w:rPr>
      </w:pPr>
      <w:r w:rsidRPr="00410DBE">
        <w:rPr>
          <w:rFonts w:ascii="Times New Roman" w:hAnsi="Times New Roman" w:cs="Times New Roman"/>
          <w:i/>
          <w:sz w:val="28"/>
          <w:szCs w:val="28"/>
        </w:rPr>
        <w:t>Решение кейс-задач</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
          <w:bCs/>
          <w:sz w:val="28"/>
          <w:szCs w:val="28"/>
        </w:rPr>
      </w:pPr>
      <w:r w:rsidRPr="00410DBE">
        <w:rPr>
          <w:rFonts w:ascii="Times New Roman" w:hAnsi="Times New Roman" w:cs="Times New Roman"/>
          <w:b/>
          <w:bCs/>
          <w:sz w:val="28"/>
          <w:szCs w:val="28"/>
        </w:rPr>
        <w:t>Задача 1</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lastRenderedPageBreak/>
        <w:t>Подзадача 1.</w:t>
      </w:r>
      <w:r w:rsidRPr="00410DBE">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410DBE">
        <w:rPr>
          <w:rFonts w:ascii="Times New Roman" w:hAnsi="Times New Roman" w:cs="Times New Roman"/>
          <w:bCs/>
          <w:sz w:val="28"/>
          <w:szCs w:val="28"/>
        </w:rPr>
        <w:t>событий….</w:t>
      </w:r>
      <w:proofErr w:type="gramEnd"/>
      <w:r w:rsidRPr="00410DBE">
        <w:rPr>
          <w:rFonts w:ascii="Times New Roman" w:hAnsi="Times New Roman" w:cs="Times New Roman"/>
          <w:bCs/>
          <w:sz w:val="28"/>
          <w:szCs w:val="28"/>
        </w:rPr>
        <w:t>.</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упадет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вырастет</w:t>
      </w:r>
    </w:p>
    <w:p w:rsidR="00E60EEB" w:rsidRPr="00410DBE" w:rsidRDefault="00E60EEB" w:rsidP="00410DBE">
      <w:pPr>
        <w:pStyle w:val="a3"/>
        <w:numPr>
          <w:ilvl w:val="1"/>
          <w:numId w:val="18"/>
        </w:numPr>
        <w:tabs>
          <w:tab w:val="left" w:pos="1276"/>
        </w:tabs>
        <w:autoSpaceDE w:val="0"/>
        <w:autoSpaceDN w:val="0"/>
        <w:adjustRightInd w:val="0"/>
        <w:ind w:firstLine="851"/>
        <w:jc w:val="both"/>
        <w:rPr>
          <w:rFonts w:cs="Times New Roman"/>
          <w:bCs/>
          <w:szCs w:val="28"/>
        </w:rPr>
      </w:pPr>
      <w:r w:rsidRPr="00410DBE">
        <w:rPr>
          <w:rFonts w:cs="Times New Roman"/>
          <w:bCs/>
          <w:szCs w:val="28"/>
        </w:rPr>
        <w:t>Курс ценной бумаги не изменится</w:t>
      </w:r>
    </w:p>
    <w:p w:rsidR="00E60EEB" w:rsidRPr="00410DBE" w:rsidRDefault="00E60EEB" w:rsidP="00410DBE">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 xml:space="preserve"> 0,19</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0,81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0,01</w:t>
      </w:r>
    </w:p>
    <w:p w:rsidR="00E60EEB" w:rsidRPr="00410DBE" w:rsidRDefault="00E60EEB" w:rsidP="00410DBE">
      <w:pPr>
        <w:pStyle w:val="a3"/>
        <w:numPr>
          <w:ilvl w:val="1"/>
          <w:numId w:val="17"/>
        </w:numPr>
        <w:tabs>
          <w:tab w:val="left" w:pos="1276"/>
        </w:tabs>
        <w:autoSpaceDE w:val="0"/>
        <w:autoSpaceDN w:val="0"/>
        <w:adjustRightInd w:val="0"/>
        <w:ind w:firstLine="851"/>
        <w:jc w:val="both"/>
        <w:rPr>
          <w:rFonts w:cs="Times New Roman"/>
          <w:bCs/>
          <w:szCs w:val="28"/>
        </w:rPr>
      </w:pPr>
      <w:r w:rsidRPr="00410DBE">
        <w:rPr>
          <w:rFonts w:cs="Times New Roman"/>
          <w:bCs/>
          <w:szCs w:val="28"/>
        </w:rPr>
        <w:t>0,18</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2.</w:t>
      </w:r>
      <w:r w:rsidRPr="00410DBE">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410DBE">
        <w:rPr>
          <w:rFonts w:ascii="Times New Roman" w:hAnsi="Times New Roman" w:cs="Times New Roman"/>
          <w:bCs/>
          <w:sz w:val="28"/>
          <w:szCs w:val="28"/>
        </w:rPr>
        <w:t>руб.) ….</w:t>
      </w:r>
      <w:proofErr w:type="gramEnd"/>
      <w:r w:rsidRPr="00410DBE">
        <w:rPr>
          <w:rFonts w:ascii="Times New Roman" w:hAnsi="Times New Roman" w:cs="Times New Roman"/>
          <w:bCs/>
          <w:sz w:val="28"/>
          <w:szCs w:val="28"/>
        </w:rPr>
        <w:t>.</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(1081,5;1082,5)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(1081,0;1082,0)</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(1080,5;1081,5)</w:t>
      </w:r>
    </w:p>
    <w:p w:rsidR="00E60EEB" w:rsidRPr="00410DBE" w:rsidRDefault="00E60EEB" w:rsidP="00410DBE">
      <w:pPr>
        <w:pStyle w:val="a3"/>
        <w:numPr>
          <w:ilvl w:val="1"/>
          <w:numId w:val="16"/>
        </w:numPr>
        <w:tabs>
          <w:tab w:val="left" w:pos="1134"/>
        </w:tabs>
        <w:autoSpaceDE w:val="0"/>
        <w:autoSpaceDN w:val="0"/>
        <w:adjustRightInd w:val="0"/>
        <w:ind w:firstLine="851"/>
        <w:jc w:val="both"/>
        <w:rPr>
          <w:rFonts w:cs="Times New Roman"/>
          <w:bCs/>
          <w:szCs w:val="28"/>
        </w:rPr>
      </w:pPr>
      <w:r w:rsidRPr="00410DBE">
        <w:rPr>
          <w:rFonts w:cs="Times New Roman"/>
          <w:bCs/>
          <w:szCs w:val="28"/>
        </w:rPr>
        <w:t>(1080,0;1081,0)</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Математическое ожидание курсовой стоимости ценной бумаги равно….</w:t>
      </w: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Cs/>
          <w:sz w:val="28"/>
          <w:szCs w:val="28"/>
        </w:rPr>
        <w:t>Ответы:</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1065,024</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1065,00</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1064,976</w:t>
      </w:r>
    </w:p>
    <w:p w:rsidR="00E60EEB" w:rsidRPr="00410DBE" w:rsidRDefault="00E60EEB" w:rsidP="00410DBE">
      <w:pPr>
        <w:pStyle w:val="a3"/>
        <w:numPr>
          <w:ilvl w:val="0"/>
          <w:numId w:val="19"/>
        </w:numPr>
        <w:tabs>
          <w:tab w:val="left" w:pos="1134"/>
        </w:tabs>
        <w:autoSpaceDE w:val="0"/>
        <w:autoSpaceDN w:val="0"/>
        <w:adjustRightInd w:val="0"/>
        <w:ind w:left="0" w:firstLine="851"/>
        <w:jc w:val="both"/>
        <w:rPr>
          <w:rFonts w:cs="Times New Roman"/>
          <w:szCs w:val="28"/>
        </w:rPr>
      </w:pPr>
      <w:r w:rsidRPr="00410DBE">
        <w:rPr>
          <w:rFonts w:cs="Times New Roman"/>
          <w:szCs w:val="28"/>
        </w:rPr>
        <w:t>1000,00</w:t>
      </w:r>
    </w:p>
    <w:p w:rsidR="00E60EEB" w:rsidRPr="00410DBE" w:rsidRDefault="00E60EEB" w:rsidP="00410DBE">
      <w:pPr>
        <w:pStyle w:val="a3"/>
        <w:autoSpaceDE w:val="0"/>
        <w:autoSpaceDN w:val="0"/>
        <w:adjustRightInd w:val="0"/>
        <w:ind w:left="0" w:firstLine="851"/>
        <w:jc w:val="both"/>
        <w:rPr>
          <w:rFonts w:cs="Times New Roman"/>
          <w:szCs w:val="28"/>
        </w:rPr>
      </w:pPr>
    </w:p>
    <w:p w:rsidR="00E60EEB" w:rsidRPr="00410DBE" w:rsidRDefault="00E60EEB" w:rsidP="00410DBE">
      <w:pPr>
        <w:pStyle w:val="a3"/>
        <w:autoSpaceDE w:val="0"/>
        <w:autoSpaceDN w:val="0"/>
        <w:adjustRightInd w:val="0"/>
        <w:ind w:left="0" w:firstLine="851"/>
        <w:jc w:val="both"/>
        <w:rPr>
          <w:rFonts w:cs="Times New Roman"/>
          <w:b/>
          <w:szCs w:val="28"/>
        </w:rPr>
      </w:pPr>
      <w:r w:rsidRPr="00410DBE">
        <w:rPr>
          <w:rFonts w:cs="Times New Roman"/>
          <w:b/>
          <w:szCs w:val="28"/>
        </w:rPr>
        <w:t>Задача 2</w:t>
      </w:r>
    </w:p>
    <w:p w:rsidR="00E60EEB" w:rsidRPr="00410DBE" w:rsidRDefault="00E60EEB" w:rsidP="00410DBE">
      <w:pPr>
        <w:pStyle w:val="a3"/>
        <w:autoSpaceDE w:val="0"/>
        <w:autoSpaceDN w:val="0"/>
        <w:adjustRightInd w:val="0"/>
        <w:ind w:left="0" w:firstLine="851"/>
        <w:jc w:val="both"/>
        <w:rPr>
          <w:rFonts w:cs="Times New Roman"/>
          <w:szCs w:val="28"/>
        </w:rPr>
      </w:pPr>
      <w:r w:rsidRPr="00410DBE">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E60EEB" w:rsidRPr="00410DBE" w:rsidRDefault="00E60EEB" w:rsidP="00410DBE">
      <w:pPr>
        <w:pStyle w:val="a3"/>
        <w:autoSpaceDE w:val="0"/>
        <w:autoSpaceDN w:val="0"/>
        <w:adjustRightInd w:val="0"/>
        <w:ind w:left="0" w:firstLine="851"/>
        <w:jc w:val="both"/>
        <w:rPr>
          <w:rFonts w:cs="Times New Roman"/>
          <w:bCs/>
          <w:szCs w:val="28"/>
        </w:rPr>
      </w:pPr>
      <w:r w:rsidRPr="00410DBE">
        <w:rPr>
          <w:rFonts w:cs="Times New Roman"/>
          <w:b/>
          <w:bCs/>
          <w:szCs w:val="28"/>
        </w:rPr>
        <w:t>Подзадача 1</w:t>
      </w:r>
      <w:r w:rsidRPr="00410DBE">
        <w:rPr>
          <w:rFonts w:cs="Times New Roman"/>
          <w:bCs/>
          <w:szCs w:val="28"/>
        </w:rPr>
        <w:t xml:space="preserve">. Предположим, что собранных средств будет достаточно для строительства </w:t>
      </w:r>
      <w:r w:rsidRPr="00410DBE">
        <w:rPr>
          <w:rFonts w:cs="Times New Roman"/>
          <w:bCs/>
          <w:szCs w:val="28"/>
          <w:lang w:val="en-US"/>
        </w:rPr>
        <w:t>k</w:t>
      </w:r>
      <w:r w:rsidRPr="00410DBE">
        <w:rPr>
          <w:rFonts w:cs="Times New Roman"/>
          <w:bCs/>
          <w:szCs w:val="28"/>
        </w:rPr>
        <w:t xml:space="preserve"> домов. Установите соответствие между значениями </w:t>
      </w:r>
      <w:r w:rsidRPr="00410DBE">
        <w:rPr>
          <w:rFonts w:cs="Times New Roman"/>
          <w:bCs/>
          <w:szCs w:val="28"/>
          <w:lang w:val="en-US"/>
        </w:rPr>
        <w:t>k</w:t>
      </w:r>
      <w:r w:rsidRPr="00410DBE">
        <w:rPr>
          <w:rFonts w:cs="Times New Roman"/>
          <w:bCs/>
          <w:szCs w:val="28"/>
        </w:rPr>
        <w:t xml:space="preserve"> и вероятностями соответствующих событий.</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bCs/>
          <w:szCs w:val="28"/>
          <w:lang w:val="en-US"/>
        </w:rPr>
        <w:t>k</w:t>
      </w:r>
      <w:r w:rsidRPr="00410DBE">
        <w:rPr>
          <w:rFonts w:cs="Times New Roman"/>
          <w:bCs/>
          <w:szCs w:val="28"/>
        </w:rPr>
        <w:t>=1</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=2</w:t>
      </w:r>
    </w:p>
    <w:p w:rsidR="00E60EEB" w:rsidRPr="00410DBE" w:rsidRDefault="00E60EEB" w:rsidP="00410DBE">
      <w:pPr>
        <w:pStyle w:val="a3"/>
        <w:numPr>
          <w:ilvl w:val="0"/>
          <w:numId w:val="20"/>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k</w:t>
      </w:r>
      <w:r w:rsidRPr="00410DBE">
        <w:rPr>
          <w:rFonts w:cs="Times New Roman"/>
          <w:szCs w:val="28"/>
        </w:rPr>
        <w:t>=3</w:t>
      </w:r>
    </w:p>
    <w:p w:rsidR="00E60EEB" w:rsidRPr="00410DBE" w:rsidRDefault="00E60EEB" w:rsidP="00410DBE">
      <w:pPr>
        <w:pStyle w:val="a3"/>
        <w:tabs>
          <w:tab w:val="left" w:pos="1134"/>
        </w:tabs>
        <w:autoSpaceDE w:val="0"/>
        <w:autoSpaceDN w:val="0"/>
        <w:adjustRightInd w:val="0"/>
        <w:ind w:left="0" w:firstLine="851"/>
        <w:jc w:val="both"/>
        <w:rPr>
          <w:rFonts w:cs="Times New Roman"/>
          <w:bCs/>
          <w:szCs w:val="28"/>
        </w:rPr>
      </w:pPr>
      <w:r w:rsidRPr="00410DBE">
        <w:rPr>
          <w:rFonts w:cs="Times New Roman"/>
          <w:bCs/>
          <w:szCs w:val="28"/>
        </w:rPr>
        <w:t>Ответы:</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0,027</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0,243</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0,729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lastRenderedPageBreak/>
        <w:t>0,9</w:t>
      </w:r>
    </w:p>
    <w:p w:rsidR="00E60EEB" w:rsidRPr="00410DBE" w:rsidRDefault="00E60EEB" w:rsidP="00410DBE">
      <w:pPr>
        <w:pStyle w:val="a3"/>
        <w:numPr>
          <w:ilvl w:val="0"/>
          <w:numId w:val="21"/>
        </w:numPr>
        <w:tabs>
          <w:tab w:val="left" w:pos="1134"/>
        </w:tabs>
        <w:autoSpaceDE w:val="0"/>
        <w:autoSpaceDN w:val="0"/>
        <w:adjustRightInd w:val="0"/>
        <w:ind w:left="0" w:firstLine="851"/>
        <w:jc w:val="both"/>
        <w:rPr>
          <w:rFonts w:cs="Times New Roman"/>
          <w:szCs w:val="28"/>
        </w:rPr>
      </w:pPr>
      <w:r w:rsidRPr="00410DBE">
        <w:rPr>
          <w:rFonts w:cs="Times New Roman"/>
          <w:szCs w:val="28"/>
        </w:rPr>
        <w:t>0,81</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2</w:t>
      </w:r>
      <w:r w:rsidRPr="00410DBE">
        <w:rPr>
          <w:rFonts w:ascii="Times New Roman" w:hAnsi="Times New Roman" w:cs="Times New Roman"/>
          <w:bCs/>
          <w:sz w:val="28"/>
          <w:szCs w:val="28"/>
        </w:rPr>
        <w:t xml:space="preserve">. Если обозначить через </w:t>
      </w:r>
      <w:r w:rsidRPr="00410DBE">
        <w:rPr>
          <w:rFonts w:ascii="Times New Roman" w:hAnsi="Times New Roman" w:cs="Times New Roman"/>
          <w:bCs/>
          <w:sz w:val="28"/>
          <w:szCs w:val="28"/>
          <w:lang w:val="en-US"/>
        </w:rPr>
        <w:t>X</w:t>
      </w:r>
      <w:r w:rsidRPr="00410DBE">
        <w:rPr>
          <w:rFonts w:ascii="Times New Roman" w:hAnsi="Times New Roman" w:cs="Times New Roman"/>
          <w:bCs/>
          <w:sz w:val="28"/>
          <w:szCs w:val="28"/>
        </w:rPr>
        <w:t xml:space="preserve">-количество построенных компанией домов, то случайную величину </w:t>
      </w:r>
      <w:r w:rsidRPr="00410DBE">
        <w:rPr>
          <w:rFonts w:ascii="Times New Roman" w:hAnsi="Times New Roman" w:cs="Times New Roman"/>
          <w:bCs/>
          <w:sz w:val="28"/>
          <w:szCs w:val="28"/>
          <w:lang w:val="en-US"/>
        </w:rPr>
        <w:t>S</w:t>
      </w:r>
      <w:r w:rsidRPr="00410DBE">
        <w:rPr>
          <w:rFonts w:ascii="Times New Roman" w:hAnsi="Times New Roman" w:cs="Times New Roman"/>
          <w:bCs/>
          <w:sz w:val="28"/>
          <w:szCs w:val="28"/>
        </w:rPr>
        <w:t>-прибыль компании (в млн руб.) -можно определить, как…</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r w:rsidRPr="00410DBE">
        <w:rPr>
          <w:rFonts w:cs="Times New Roman"/>
          <w:szCs w:val="28"/>
        </w:rPr>
        <w:t>-500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r w:rsidRPr="00410DBE">
        <w:rPr>
          <w:rFonts w:cs="Times New Roman"/>
          <w:szCs w:val="28"/>
        </w:rPr>
        <w:t>-250</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=250*</w:t>
      </w:r>
      <w:r w:rsidRPr="00410DBE">
        <w:rPr>
          <w:rFonts w:cs="Times New Roman"/>
          <w:szCs w:val="28"/>
          <w:lang w:val="en-US"/>
        </w:rPr>
        <w:t>X</w:t>
      </w:r>
    </w:p>
    <w:p w:rsidR="00E60EEB" w:rsidRPr="00410DBE" w:rsidRDefault="00E60EEB" w:rsidP="00410DBE">
      <w:pPr>
        <w:pStyle w:val="a3"/>
        <w:numPr>
          <w:ilvl w:val="0"/>
          <w:numId w:val="22"/>
        </w:numPr>
        <w:tabs>
          <w:tab w:val="left" w:pos="1134"/>
        </w:tabs>
        <w:autoSpaceDE w:val="0"/>
        <w:autoSpaceDN w:val="0"/>
        <w:adjustRightInd w:val="0"/>
        <w:ind w:left="0" w:firstLine="851"/>
        <w:jc w:val="both"/>
        <w:rPr>
          <w:rFonts w:cs="Times New Roman"/>
          <w:szCs w:val="28"/>
        </w:rPr>
      </w:pPr>
      <w:r w:rsidRPr="00410DBE">
        <w:rPr>
          <w:rFonts w:cs="Times New Roman"/>
          <w:szCs w:val="28"/>
          <w:lang w:val="en-US"/>
        </w:rPr>
        <w:t>S</w:t>
      </w:r>
      <w:r w:rsidRPr="00410DBE">
        <w:rPr>
          <w:rFonts w:cs="Times New Roman"/>
          <w:szCs w:val="28"/>
        </w:rPr>
        <w:t>=500*</w:t>
      </w:r>
      <w:r w:rsidRPr="00410DBE">
        <w:rPr>
          <w:rFonts w:cs="Times New Roman"/>
          <w:szCs w:val="28"/>
          <w:lang w:val="en-US"/>
        </w:rPr>
        <w:t>X</w:t>
      </w:r>
    </w:p>
    <w:p w:rsidR="00410DBE" w:rsidRDefault="00410DBE" w:rsidP="00410DBE">
      <w:pPr>
        <w:autoSpaceDE w:val="0"/>
        <w:autoSpaceDN w:val="0"/>
        <w:adjustRightInd w:val="0"/>
        <w:spacing w:after="0" w:line="240" w:lineRule="auto"/>
        <w:ind w:firstLine="851"/>
        <w:jc w:val="both"/>
        <w:rPr>
          <w:rFonts w:ascii="Times New Roman" w:hAnsi="Times New Roman" w:cs="Times New Roman"/>
          <w:b/>
          <w:bCs/>
          <w:sz w:val="28"/>
          <w:szCs w:val="28"/>
        </w:rPr>
      </w:pPr>
    </w:p>
    <w:p w:rsidR="00E60EEB" w:rsidRPr="00410DBE" w:rsidRDefault="00E60EEB" w:rsidP="00410DBE">
      <w:pPr>
        <w:autoSpaceDE w:val="0"/>
        <w:autoSpaceDN w:val="0"/>
        <w:adjustRightInd w:val="0"/>
        <w:spacing w:after="0" w:line="240" w:lineRule="auto"/>
        <w:ind w:firstLine="851"/>
        <w:jc w:val="both"/>
        <w:rPr>
          <w:rFonts w:ascii="Times New Roman" w:hAnsi="Times New Roman" w:cs="Times New Roman"/>
          <w:bCs/>
          <w:sz w:val="28"/>
          <w:szCs w:val="28"/>
        </w:rPr>
      </w:pPr>
      <w:r w:rsidRPr="00410DBE">
        <w:rPr>
          <w:rFonts w:ascii="Times New Roman" w:hAnsi="Times New Roman" w:cs="Times New Roman"/>
          <w:b/>
          <w:bCs/>
          <w:sz w:val="28"/>
          <w:szCs w:val="28"/>
        </w:rPr>
        <w:t>Подзадача 3</w:t>
      </w:r>
      <w:r w:rsidRPr="00410DBE">
        <w:rPr>
          <w:rFonts w:ascii="Times New Roman" w:hAnsi="Times New Roman" w:cs="Times New Roman"/>
          <w:bCs/>
          <w:sz w:val="28"/>
          <w:szCs w:val="28"/>
        </w:rPr>
        <w:t xml:space="preserve"> Ожидаемая прибыль компании равна _________ млн. руб.</w:t>
      </w:r>
    </w:p>
    <w:p w:rsidR="002E5A15" w:rsidRDefault="002E5A15" w:rsidP="002E5A15">
      <w:pPr>
        <w:spacing w:line="276" w:lineRule="exact"/>
        <w:rPr>
          <w:sz w:val="20"/>
          <w:szCs w:val="20"/>
        </w:rPr>
      </w:pPr>
    </w:p>
    <w:p w:rsidR="002E5A15" w:rsidRPr="002E5A15" w:rsidRDefault="002E5A15" w:rsidP="002E5A15">
      <w:pPr>
        <w:ind w:left="720"/>
        <w:rPr>
          <w:rFonts w:ascii="Times New Roman" w:hAnsi="Times New Roman" w:cs="Times New Roman"/>
          <w:sz w:val="28"/>
          <w:szCs w:val="28"/>
        </w:rPr>
      </w:pPr>
      <w:r w:rsidRPr="002E5A15">
        <w:rPr>
          <w:rFonts w:ascii="Times New Roman" w:eastAsia="Times New Roman" w:hAnsi="Times New Roman" w:cs="Times New Roman"/>
          <w:b/>
          <w:bCs/>
          <w:sz w:val="28"/>
          <w:szCs w:val="28"/>
        </w:rPr>
        <w:t>1 Основная литература</w:t>
      </w:r>
    </w:p>
    <w:p w:rsidR="002E5A15" w:rsidRPr="002E5A15" w:rsidRDefault="002E5A15" w:rsidP="002E5A15">
      <w:pPr>
        <w:numPr>
          <w:ilvl w:val="0"/>
          <w:numId w:val="26"/>
        </w:numPr>
        <w:tabs>
          <w:tab w:val="left" w:pos="888"/>
        </w:tabs>
        <w:spacing w:after="0" w:line="236" w:lineRule="auto"/>
        <w:ind w:right="60" w:firstLine="718"/>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 xml:space="preserve">Прогнозирование и планирование в условиях рынка [Электронный ресурс]: учеб. пособие / Л.Е. </w:t>
      </w:r>
      <w:proofErr w:type="spellStart"/>
      <w:r w:rsidRPr="002E5A15">
        <w:rPr>
          <w:rFonts w:ascii="Times New Roman" w:eastAsia="Times New Roman" w:hAnsi="Times New Roman" w:cs="Times New Roman"/>
          <w:sz w:val="28"/>
          <w:szCs w:val="28"/>
        </w:rPr>
        <w:t>Басовский</w:t>
      </w:r>
      <w:proofErr w:type="spellEnd"/>
      <w:r w:rsidRPr="002E5A15">
        <w:rPr>
          <w:rFonts w:ascii="Times New Roman" w:eastAsia="Times New Roman" w:hAnsi="Times New Roman" w:cs="Times New Roman"/>
          <w:sz w:val="28"/>
          <w:szCs w:val="28"/>
        </w:rPr>
        <w:t>. - Москва: ИНФРА-М, 2010. - 260 с.: 60x90 1/16. - (Высшее образование). – ISBN 978-5-16-004198-8 - Режим доступа: http://znanium.com/catalog/product/225808</w:t>
      </w:r>
    </w:p>
    <w:p w:rsidR="002E5A15" w:rsidRPr="002E5A15" w:rsidRDefault="002E5A15" w:rsidP="002E5A15">
      <w:pPr>
        <w:spacing w:line="1" w:lineRule="exact"/>
        <w:rPr>
          <w:rFonts w:ascii="Times New Roman" w:eastAsia="Times New Roman" w:hAnsi="Times New Roman" w:cs="Times New Roman"/>
          <w:sz w:val="28"/>
          <w:szCs w:val="28"/>
        </w:rPr>
      </w:pPr>
    </w:p>
    <w:p w:rsidR="002E5A15" w:rsidRPr="002E5A15" w:rsidRDefault="002E5A15" w:rsidP="002E5A15">
      <w:pPr>
        <w:numPr>
          <w:ilvl w:val="0"/>
          <w:numId w:val="26"/>
        </w:numPr>
        <w:tabs>
          <w:tab w:val="left" w:pos="900"/>
        </w:tabs>
        <w:spacing w:after="0" w:line="240" w:lineRule="auto"/>
        <w:ind w:left="900" w:hanging="182"/>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 xml:space="preserve">Математическая статистика [Электронный ресурс]: учеб. пособие / </w:t>
      </w:r>
      <w:proofErr w:type="spellStart"/>
      <w:r w:rsidRPr="002E5A15">
        <w:rPr>
          <w:rFonts w:ascii="Times New Roman" w:eastAsia="Times New Roman" w:hAnsi="Times New Roman" w:cs="Times New Roman"/>
          <w:sz w:val="28"/>
          <w:szCs w:val="28"/>
        </w:rPr>
        <w:t>Хуснутдинов</w:t>
      </w:r>
      <w:proofErr w:type="spellEnd"/>
      <w:r w:rsidRPr="002E5A15">
        <w:rPr>
          <w:rFonts w:ascii="Times New Roman" w:eastAsia="Times New Roman" w:hAnsi="Times New Roman" w:cs="Times New Roman"/>
          <w:sz w:val="28"/>
          <w:szCs w:val="28"/>
        </w:rPr>
        <w:t xml:space="preserve"> Р.Ш. - Мо-</w:t>
      </w:r>
    </w:p>
    <w:p w:rsidR="002E5A15" w:rsidRPr="002E5A15" w:rsidRDefault="002E5A15" w:rsidP="002E5A15">
      <w:pPr>
        <w:rPr>
          <w:rFonts w:ascii="Times New Roman" w:eastAsia="Times New Roman" w:hAnsi="Times New Roman" w:cs="Times New Roman"/>
          <w:sz w:val="28"/>
          <w:szCs w:val="28"/>
        </w:rPr>
      </w:pPr>
      <w:proofErr w:type="spellStart"/>
      <w:proofErr w:type="gramStart"/>
      <w:r w:rsidRPr="002E5A15">
        <w:rPr>
          <w:rFonts w:ascii="Times New Roman" w:eastAsia="Times New Roman" w:hAnsi="Times New Roman" w:cs="Times New Roman"/>
          <w:sz w:val="28"/>
          <w:szCs w:val="28"/>
        </w:rPr>
        <w:t>сква:НИЦ</w:t>
      </w:r>
      <w:proofErr w:type="spellEnd"/>
      <w:proofErr w:type="gramEnd"/>
      <w:r w:rsidRPr="002E5A15">
        <w:rPr>
          <w:rFonts w:ascii="Times New Roman" w:eastAsia="Times New Roman" w:hAnsi="Times New Roman" w:cs="Times New Roman"/>
          <w:sz w:val="28"/>
          <w:szCs w:val="28"/>
        </w:rPr>
        <w:t xml:space="preserve"> ИНФРА-М, 2015. - 205 с.: 60x88 1/16. - (Высшее образование: </w:t>
      </w:r>
      <w:proofErr w:type="spellStart"/>
      <w:r w:rsidRPr="002E5A15">
        <w:rPr>
          <w:rFonts w:ascii="Times New Roman" w:eastAsia="Times New Roman" w:hAnsi="Times New Roman" w:cs="Times New Roman"/>
          <w:sz w:val="28"/>
          <w:szCs w:val="28"/>
        </w:rPr>
        <w:t>Бакалавриат</w:t>
      </w:r>
      <w:proofErr w:type="spellEnd"/>
      <w:r w:rsidRPr="002E5A15">
        <w:rPr>
          <w:rFonts w:ascii="Times New Roman" w:eastAsia="Times New Roman" w:hAnsi="Times New Roman" w:cs="Times New Roman"/>
          <w:sz w:val="28"/>
          <w:szCs w:val="28"/>
        </w:rPr>
        <w:t>) – ISBN 978-5-</w:t>
      </w:r>
    </w:p>
    <w:p w:rsidR="002E5A15" w:rsidRPr="002E5A15" w:rsidRDefault="002E5A15" w:rsidP="002E5A15">
      <w:pPr>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16-009520-2 - Режим доступа: http://znanium.com/catalog/product/445667</w:t>
      </w:r>
    </w:p>
    <w:p w:rsidR="002E5A15" w:rsidRPr="002E5A15" w:rsidRDefault="002E5A15" w:rsidP="002E5A15">
      <w:pPr>
        <w:ind w:left="720"/>
        <w:rPr>
          <w:rFonts w:ascii="Times New Roman" w:hAnsi="Times New Roman" w:cs="Times New Roman"/>
          <w:sz w:val="28"/>
          <w:szCs w:val="28"/>
        </w:rPr>
      </w:pPr>
      <w:r w:rsidRPr="002E5A15">
        <w:rPr>
          <w:rFonts w:ascii="Times New Roman" w:eastAsia="Times New Roman" w:hAnsi="Times New Roman" w:cs="Times New Roman"/>
          <w:b/>
          <w:bCs/>
          <w:sz w:val="28"/>
          <w:szCs w:val="28"/>
        </w:rPr>
        <w:t>2 Дополнительная литература</w:t>
      </w:r>
    </w:p>
    <w:p w:rsidR="002E5A15" w:rsidRPr="002E5A15" w:rsidRDefault="002E5A15" w:rsidP="002E5A15">
      <w:pPr>
        <w:numPr>
          <w:ilvl w:val="0"/>
          <w:numId w:val="27"/>
        </w:numPr>
        <w:tabs>
          <w:tab w:val="left" w:pos="908"/>
        </w:tabs>
        <w:spacing w:after="0" w:line="234" w:lineRule="auto"/>
        <w:ind w:firstLine="718"/>
        <w:jc w:val="both"/>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 xml:space="preserve">Прогнозирование и планирование в условиях рынка [Электронный ресурс]: учеб. пособие / </w:t>
      </w:r>
      <w:proofErr w:type="spellStart"/>
      <w:r w:rsidRPr="002E5A15">
        <w:rPr>
          <w:rFonts w:ascii="Times New Roman" w:eastAsia="Times New Roman" w:hAnsi="Times New Roman" w:cs="Times New Roman"/>
          <w:sz w:val="28"/>
          <w:szCs w:val="28"/>
        </w:rPr>
        <w:t>Т.Н.Бабич</w:t>
      </w:r>
      <w:proofErr w:type="spellEnd"/>
      <w:r w:rsidRPr="002E5A15">
        <w:rPr>
          <w:rFonts w:ascii="Times New Roman" w:eastAsia="Times New Roman" w:hAnsi="Times New Roman" w:cs="Times New Roman"/>
          <w:sz w:val="28"/>
          <w:szCs w:val="28"/>
        </w:rPr>
        <w:t xml:space="preserve">, И.А. </w:t>
      </w:r>
      <w:proofErr w:type="spellStart"/>
      <w:r w:rsidRPr="002E5A15">
        <w:rPr>
          <w:rFonts w:ascii="Times New Roman" w:eastAsia="Times New Roman" w:hAnsi="Times New Roman" w:cs="Times New Roman"/>
          <w:sz w:val="28"/>
          <w:szCs w:val="28"/>
        </w:rPr>
        <w:t>Козьева</w:t>
      </w:r>
      <w:proofErr w:type="spellEnd"/>
      <w:r w:rsidRPr="002E5A15">
        <w:rPr>
          <w:rFonts w:ascii="Times New Roman" w:eastAsia="Times New Roman" w:hAnsi="Times New Roman" w:cs="Times New Roman"/>
          <w:sz w:val="28"/>
          <w:szCs w:val="28"/>
        </w:rPr>
        <w:t xml:space="preserve">, </w:t>
      </w:r>
      <w:proofErr w:type="spellStart"/>
      <w:r w:rsidRPr="002E5A15">
        <w:rPr>
          <w:rFonts w:ascii="Times New Roman" w:eastAsia="Times New Roman" w:hAnsi="Times New Roman" w:cs="Times New Roman"/>
          <w:sz w:val="28"/>
          <w:szCs w:val="28"/>
        </w:rPr>
        <w:t>Ю.В.Вертакова</w:t>
      </w:r>
      <w:proofErr w:type="spellEnd"/>
      <w:r w:rsidRPr="002E5A15">
        <w:rPr>
          <w:rFonts w:ascii="Times New Roman" w:eastAsia="Times New Roman" w:hAnsi="Times New Roman" w:cs="Times New Roman"/>
          <w:sz w:val="28"/>
          <w:szCs w:val="28"/>
        </w:rPr>
        <w:t xml:space="preserve">, </w:t>
      </w:r>
      <w:proofErr w:type="spellStart"/>
      <w:r w:rsidRPr="002E5A15">
        <w:rPr>
          <w:rFonts w:ascii="Times New Roman" w:eastAsia="Times New Roman" w:hAnsi="Times New Roman" w:cs="Times New Roman"/>
          <w:sz w:val="28"/>
          <w:szCs w:val="28"/>
        </w:rPr>
        <w:t>Э.Н.Кузьбожев</w:t>
      </w:r>
      <w:proofErr w:type="spellEnd"/>
      <w:r w:rsidRPr="002E5A15">
        <w:rPr>
          <w:rFonts w:ascii="Times New Roman" w:eastAsia="Times New Roman" w:hAnsi="Times New Roman" w:cs="Times New Roman"/>
          <w:sz w:val="28"/>
          <w:szCs w:val="28"/>
        </w:rPr>
        <w:t>. - Москва: НИЦ Инфра-М, 2012. - 336 с.:</w:t>
      </w:r>
    </w:p>
    <w:p w:rsidR="002E5A15" w:rsidRPr="002E5A15" w:rsidRDefault="002E5A15" w:rsidP="002E5A15">
      <w:pPr>
        <w:spacing w:line="13" w:lineRule="exact"/>
        <w:rPr>
          <w:rFonts w:ascii="Times New Roman" w:eastAsia="Times New Roman" w:hAnsi="Times New Roman" w:cs="Times New Roman"/>
          <w:sz w:val="28"/>
          <w:szCs w:val="28"/>
        </w:rPr>
      </w:pPr>
    </w:p>
    <w:p w:rsidR="002E5A15" w:rsidRPr="002E5A15" w:rsidRDefault="002E5A15" w:rsidP="002E5A15">
      <w:pPr>
        <w:spacing w:line="234" w:lineRule="auto"/>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 xml:space="preserve">60x90 1/16. - (Высшее образование: </w:t>
      </w:r>
      <w:proofErr w:type="spellStart"/>
      <w:r w:rsidRPr="002E5A15">
        <w:rPr>
          <w:rFonts w:ascii="Times New Roman" w:eastAsia="Times New Roman" w:hAnsi="Times New Roman" w:cs="Times New Roman"/>
          <w:sz w:val="28"/>
          <w:szCs w:val="28"/>
        </w:rPr>
        <w:t>Бакалавриат</w:t>
      </w:r>
      <w:proofErr w:type="spellEnd"/>
      <w:r w:rsidRPr="002E5A15">
        <w:rPr>
          <w:rFonts w:ascii="Times New Roman" w:eastAsia="Times New Roman" w:hAnsi="Times New Roman" w:cs="Times New Roman"/>
          <w:sz w:val="28"/>
          <w:szCs w:val="28"/>
        </w:rPr>
        <w:t>). – ISBN 978-5-16-004577-1 - Режим доступа: http://znanium.com/catalog/product/236944</w:t>
      </w:r>
    </w:p>
    <w:p w:rsidR="002E5A15" w:rsidRPr="002E5A15" w:rsidRDefault="002E5A15" w:rsidP="002E5A15">
      <w:pPr>
        <w:numPr>
          <w:ilvl w:val="0"/>
          <w:numId w:val="27"/>
        </w:numPr>
        <w:tabs>
          <w:tab w:val="left" w:pos="924"/>
        </w:tabs>
        <w:spacing w:after="0" w:line="234" w:lineRule="auto"/>
        <w:ind w:firstLine="718"/>
        <w:jc w:val="both"/>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 xml:space="preserve">Основы математической статистики [Электронный ресурс]: Учебник / Г.А. Соколов. - 2-e изд. - Москва: НИЦ ИНФРА-М, 2014. - 368 с.: 60x90 1/16. - (Высшее образование: </w:t>
      </w:r>
      <w:proofErr w:type="spellStart"/>
      <w:r w:rsidRPr="002E5A15">
        <w:rPr>
          <w:rFonts w:ascii="Times New Roman" w:eastAsia="Times New Roman" w:hAnsi="Times New Roman" w:cs="Times New Roman"/>
          <w:sz w:val="28"/>
          <w:szCs w:val="28"/>
        </w:rPr>
        <w:t>Бакалавриат</w:t>
      </w:r>
      <w:proofErr w:type="spellEnd"/>
      <w:r w:rsidRPr="002E5A15">
        <w:rPr>
          <w:rFonts w:ascii="Times New Roman" w:eastAsia="Times New Roman" w:hAnsi="Times New Roman" w:cs="Times New Roman"/>
          <w:sz w:val="28"/>
          <w:szCs w:val="28"/>
        </w:rPr>
        <w:t>). –</w:t>
      </w:r>
    </w:p>
    <w:p w:rsidR="002E5A15" w:rsidRPr="002E5A15" w:rsidRDefault="002E5A15" w:rsidP="002E5A15">
      <w:pPr>
        <w:spacing w:line="1" w:lineRule="exact"/>
        <w:rPr>
          <w:rFonts w:ascii="Times New Roman" w:eastAsia="Times New Roman" w:hAnsi="Times New Roman" w:cs="Times New Roman"/>
          <w:sz w:val="28"/>
          <w:szCs w:val="28"/>
        </w:rPr>
      </w:pPr>
    </w:p>
    <w:p w:rsidR="002E5A15" w:rsidRPr="002E5A15" w:rsidRDefault="002E5A15" w:rsidP="002E5A15">
      <w:pPr>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ISBN 978-5-16-006729-2 - Режим доступа: http://znanium.com/catalog/product/405699</w:t>
      </w:r>
    </w:p>
    <w:p w:rsidR="002E5A15" w:rsidRPr="002E5A15" w:rsidRDefault="002E5A15" w:rsidP="002E5A15">
      <w:pPr>
        <w:ind w:left="720"/>
        <w:rPr>
          <w:rFonts w:ascii="Times New Roman" w:hAnsi="Times New Roman" w:cs="Times New Roman"/>
          <w:sz w:val="28"/>
          <w:szCs w:val="28"/>
        </w:rPr>
      </w:pPr>
      <w:r w:rsidRPr="002E5A15">
        <w:rPr>
          <w:rFonts w:ascii="Times New Roman" w:eastAsia="Times New Roman" w:hAnsi="Times New Roman" w:cs="Times New Roman"/>
          <w:b/>
          <w:bCs/>
          <w:sz w:val="28"/>
          <w:szCs w:val="28"/>
        </w:rPr>
        <w:t xml:space="preserve"> Периодические издания</w:t>
      </w:r>
    </w:p>
    <w:p w:rsidR="002E5A15" w:rsidRPr="002E5A15" w:rsidRDefault="002E5A15" w:rsidP="002E5A15">
      <w:pPr>
        <w:numPr>
          <w:ilvl w:val="0"/>
          <w:numId w:val="28"/>
        </w:numPr>
        <w:tabs>
          <w:tab w:val="left" w:pos="888"/>
        </w:tabs>
        <w:spacing w:after="0" w:line="234" w:lineRule="auto"/>
        <w:ind w:right="400" w:firstLine="718"/>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Вопросы статистики: журнал. - Москва: Информационно-издательский центр Статистика России, 2017</w:t>
      </w:r>
    </w:p>
    <w:p w:rsidR="002E5A15" w:rsidRPr="002E5A15" w:rsidRDefault="002E5A15" w:rsidP="002E5A15">
      <w:pPr>
        <w:spacing w:line="1" w:lineRule="exact"/>
        <w:rPr>
          <w:rFonts w:ascii="Times New Roman" w:eastAsia="Times New Roman" w:hAnsi="Times New Roman" w:cs="Times New Roman"/>
          <w:sz w:val="28"/>
          <w:szCs w:val="28"/>
        </w:rPr>
      </w:pPr>
    </w:p>
    <w:p w:rsidR="002E5A15" w:rsidRPr="002E5A15" w:rsidRDefault="002E5A15" w:rsidP="002E5A15">
      <w:pPr>
        <w:numPr>
          <w:ilvl w:val="0"/>
          <w:numId w:val="28"/>
        </w:numPr>
        <w:tabs>
          <w:tab w:val="left" w:pos="900"/>
        </w:tabs>
        <w:spacing w:after="0" w:line="240" w:lineRule="auto"/>
        <w:ind w:left="900" w:hanging="182"/>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lastRenderedPageBreak/>
        <w:t>Вопросы экономики: журнал. - Москва: НП Редакция журнала Вопросы экономики, 2017</w:t>
      </w:r>
    </w:p>
    <w:p w:rsidR="002E5A15" w:rsidRPr="002E5A15" w:rsidRDefault="002E5A15" w:rsidP="002E5A15">
      <w:pPr>
        <w:ind w:left="720"/>
        <w:rPr>
          <w:rFonts w:ascii="Times New Roman" w:hAnsi="Times New Roman" w:cs="Times New Roman"/>
          <w:sz w:val="28"/>
          <w:szCs w:val="28"/>
        </w:rPr>
      </w:pPr>
      <w:r w:rsidRPr="002E5A15">
        <w:rPr>
          <w:rFonts w:ascii="Times New Roman" w:eastAsia="Times New Roman" w:hAnsi="Times New Roman" w:cs="Times New Roman"/>
          <w:b/>
          <w:bCs/>
          <w:sz w:val="28"/>
          <w:szCs w:val="28"/>
        </w:rPr>
        <w:t>4 Интернет-ресурсы</w:t>
      </w:r>
    </w:p>
    <w:p w:rsidR="002E5A15" w:rsidRPr="002E5A15" w:rsidRDefault="002E5A15" w:rsidP="002E5A15">
      <w:pPr>
        <w:ind w:left="720"/>
        <w:rPr>
          <w:rFonts w:ascii="Times New Roman" w:hAnsi="Times New Roman" w:cs="Times New Roman"/>
          <w:sz w:val="28"/>
          <w:szCs w:val="28"/>
        </w:rPr>
      </w:pPr>
      <w:r w:rsidRPr="002E5A15">
        <w:rPr>
          <w:rFonts w:ascii="Times New Roman" w:eastAsia="Times New Roman" w:hAnsi="Times New Roman" w:cs="Times New Roman"/>
          <w:sz w:val="28"/>
          <w:szCs w:val="28"/>
        </w:rPr>
        <w:t>1 http://www. exponenta.ru – «Образовательный математический сайт Exponenta.ru».</w:t>
      </w:r>
    </w:p>
    <w:p w:rsidR="002E5A15" w:rsidRPr="002E5A15" w:rsidRDefault="002E5A15" w:rsidP="002E5A15">
      <w:pPr>
        <w:numPr>
          <w:ilvl w:val="0"/>
          <w:numId w:val="29"/>
        </w:numPr>
        <w:tabs>
          <w:tab w:val="left" w:pos="888"/>
        </w:tabs>
        <w:spacing w:after="0" w:line="234" w:lineRule="auto"/>
        <w:ind w:right="560" w:firstLine="718"/>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http://www.ksu.ru/infres/volodin/ (</w:t>
      </w:r>
      <w:proofErr w:type="spellStart"/>
      <w:r w:rsidRPr="002E5A15">
        <w:rPr>
          <w:rFonts w:ascii="Times New Roman" w:eastAsia="Times New Roman" w:hAnsi="Times New Roman" w:cs="Times New Roman"/>
          <w:sz w:val="28"/>
          <w:szCs w:val="28"/>
        </w:rPr>
        <w:t>И.Н.Володин</w:t>
      </w:r>
      <w:proofErr w:type="spellEnd"/>
      <w:r w:rsidRPr="002E5A15">
        <w:rPr>
          <w:rFonts w:ascii="Times New Roman" w:eastAsia="Times New Roman" w:hAnsi="Times New Roman" w:cs="Times New Roman"/>
          <w:sz w:val="28"/>
          <w:szCs w:val="28"/>
        </w:rPr>
        <w:t xml:space="preserve">, Казанский ГУ, лекции по теории </w:t>
      </w:r>
      <w:proofErr w:type="spellStart"/>
      <w:proofErr w:type="gramStart"/>
      <w:r w:rsidRPr="002E5A15">
        <w:rPr>
          <w:rFonts w:ascii="Times New Roman" w:eastAsia="Times New Roman" w:hAnsi="Times New Roman" w:cs="Times New Roman"/>
          <w:sz w:val="28"/>
          <w:szCs w:val="28"/>
        </w:rPr>
        <w:t>вероят-ностей</w:t>
      </w:r>
      <w:proofErr w:type="spellEnd"/>
      <w:proofErr w:type="gramEnd"/>
      <w:r w:rsidRPr="002E5A15">
        <w:rPr>
          <w:rFonts w:ascii="Times New Roman" w:eastAsia="Times New Roman" w:hAnsi="Times New Roman" w:cs="Times New Roman"/>
          <w:sz w:val="28"/>
          <w:szCs w:val="28"/>
        </w:rPr>
        <w:t xml:space="preserve"> и математической статистике)</w:t>
      </w:r>
    </w:p>
    <w:p w:rsidR="002E5A15" w:rsidRPr="002E5A15" w:rsidRDefault="002E5A15" w:rsidP="002E5A15">
      <w:pPr>
        <w:spacing w:line="1" w:lineRule="exact"/>
        <w:rPr>
          <w:rFonts w:ascii="Times New Roman" w:eastAsia="Times New Roman" w:hAnsi="Times New Roman" w:cs="Times New Roman"/>
          <w:sz w:val="28"/>
          <w:szCs w:val="28"/>
        </w:rPr>
      </w:pPr>
    </w:p>
    <w:p w:rsidR="002E5A15" w:rsidRPr="002E5A15" w:rsidRDefault="002E5A15" w:rsidP="002E5A15">
      <w:pPr>
        <w:numPr>
          <w:ilvl w:val="0"/>
          <w:numId w:val="29"/>
        </w:numPr>
        <w:tabs>
          <w:tab w:val="left" w:pos="900"/>
        </w:tabs>
        <w:spacing w:after="0" w:line="240" w:lineRule="auto"/>
        <w:ind w:left="900" w:hanging="182"/>
        <w:rPr>
          <w:rFonts w:ascii="Times New Roman" w:eastAsia="Times New Roman" w:hAnsi="Times New Roman" w:cs="Times New Roman"/>
          <w:sz w:val="28"/>
          <w:szCs w:val="28"/>
        </w:rPr>
      </w:pPr>
      <w:r w:rsidRPr="002E5A15">
        <w:rPr>
          <w:rFonts w:ascii="Times New Roman" w:eastAsia="Times New Roman" w:hAnsi="Times New Roman" w:cs="Times New Roman"/>
          <w:sz w:val="28"/>
          <w:szCs w:val="28"/>
        </w:rPr>
        <w:t>http://www.intuit.ru/department/economics/basicstat/ (Видеокурс «Основы математической ста-</w:t>
      </w:r>
    </w:p>
    <w:p w:rsidR="002E5A15" w:rsidRPr="002E5A15" w:rsidRDefault="002E5A15" w:rsidP="002E5A15">
      <w:pPr>
        <w:rPr>
          <w:rFonts w:ascii="Times New Roman" w:eastAsia="Times New Roman" w:hAnsi="Times New Roman" w:cs="Times New Roman"/>
          <w:sz w:val="28"/>
          <w:szCs w:val="28"/>
        </w:rPr>
      </w:pPr>
      <w:proofErr w:type="spellStart"/>
      <w:r w:rsidRPr="002E5A15">
        <w:rPr>
          <w:rFonts w:ascii="Times New Roman" w:eastAsia="Times New Roman" w:hAnsi="Times New Roman" w:cs="Times New Roman"/>
          <w:sz w:val="28"/>
          <w:szCs w:val="28"/>
        </w:rPr>
        <w:t>тистики</w:t>
      </w:r>
      <w:proofErr w:type="spellEnd"/>
      <w:r w:rsidRPr="002E5A15">
        <w:rPr>
          <w:rFonts w:ascii="Times New Roman" w:eastAsia="Times New Roman" w:hAnsi="Times New Roman" w:cs="Times New Roman"/>
          <w:sz w:val="28"/>
          <w:szCs w:val="28"/>
        </w:rPr>
        <w:t>»)</w:t>
      </w:r>
    </w:p>
    <w:p w:rsidR="002E5A15" w:rsidRPr="002E5A15" w:rsidRDefault="002E5A15" w:rsidP="002E5A15">
      <w:pPr>
        <w:spacing w:line="12" w:lineRule="exact"/>
        <w:rPr>
          <w:rFonts w:ascii="Times New Roman" w:eastAsia="Times New Roman" w:hAnsi="Times New Roman" w:cs="Times New Roman"/>
          <w:sz w:val="28"/>
          <w:szCs w:val="28"/>
        </w:rPr>
      </w:pPr>
    </w:p>
    <w:p w:rsidR="002E5A15" w:rsidRPr="002E5A15" w:rsidRDefault="002E5A15" w:rsidP="00A22FDA">
      <w:pPr>
        <w:numPr>
          <w:ilvl w:val="0"/>
          <w:numId w:val="29"/>
        </w:numPr>
        <w:tabs>
          <w:tab w:val="left" w:pos="888"/>
        </w:tabs>
        <w:spacing w:after="0" w:line="233" w:lineRule="auto"/>
        <w:ind w:right="320" w:firstLine="708"/>
        <w:rPr>
          <w:rFonts w:ascii="Times New Roman" w:hAnsi="Times New Roman" w:cs="Times New Roman"/>
          <w:sz w:val="28"/>
          <w:szCs w:val="28"/>
        </w:rPr>
      </w:pPr>
      <w:r w:rsidRPr="002E5A15">
        <w:rPr>
          <w:rFonts w:ascii="Times New Roman" w:eastAsia="Times New Roman" w:hAnsi="Times New Roman" w:cs="Times New Roman"/>
          <w:sz w:val="28"/>
          <w:szCs w:val="28"/>
        </w:rPr>
        <w:t>http://www.nsu.ru/mmf/tvims/chernova/tv/ (</w:t>
      </w:r>
      <w:proofErr w:type="spellStart"/>
      <w:r w:rsidRPr="002E5A15">
        <w:rPr>
          <w:rFonts w:ascii="Times New Roman" w:eastAsia="Times New Roman" w:hAnsi="Times New Roman" w:cs="Times New Roman"/>
          <w:sz w:val="28"/>
          <w:szCs w:val="28"/>
        </w:rPr>
        <w:t>Н.И.Чернова</w:t>
      </w:r>
      <w:proofErr w:type="spellEnd"/>
      <w:r w:rsidRPr="002E5A15">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факультета)http://www.nsu.ru/mmf/tvims/chernova/ms/index.html (</w:t>
      </w:r>
      <w:proofErr w:type="spellStart"/>
      <w:r w:rsidRPr="002E5A15">
        <w:rPr>
          <w:rFonts w:ascii="Times New Roman" w:eastAsia="Times New Roman" w:hAnsi="Times New Roman" w:cs="Times New Roman"/>
          <w:sz w:val="28"/>
          <w:szCs w:val="28"/>
        </w:rPr>
        <w:t>Н.И.Чернова</w:t>
      </w:r>
      <w:proofErr w:type="spellEnd"/>
      <w:r w:rsidRPr="002E5A15">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2E5A15" w:rsidRPr="002E5A15" w:rsidRDefault="002E5A15" w:rsidP="002E5A15">
      <w:pPr>
        <w:spacing w:line="295" w:lineRule="exact"/>
        <w:rPr>
          <w:rFonts w:ascii="Times New Roman" w:hAnsi="Times New Roman" w:cs="Times New Roman"/>
          <w:sz w:val="28"/>
          <w:szCs w:val="28"/>
        </w:rPr>
      </w:pPr>
    </w:p>
    <w:p w:rsidR="002E5A15" w:rsidRPr="002E5A15" w:rsidRDefault="002E5A15" w:rsidP="002E5A15">
      <w:pPr>
        <w:pStyle w:val="ReportMain"/>
        <w:keepNext/>
        <w:suppressAutoHyphens/>
        <w:ind w:firstLine="709"/>
        <w:jc w:val="both"/>
        <w:outlineLvl w:val="1"/>
        <w:rPr>
          <w:b/>
          <w:sz w:val="28"/>
          <w:szCs w:val="28"/>
        </w:rPr>
      </w:pPr>
      <w:r w:rsidRPr="002E5A15">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2E5A15" w:rsidRPr="002E5A15" w:rsidRDefault="002E5A15" w:rsidP="002E5A15">
      <w:pPr>
        <w:ind w:firstLine="851"/>
        <w:jc w:val="both"/>
        <w:rPr>
          <w:rFonts w:ascii="Times New Roman" w:hAnsi="Times New Roman" w:cs="Times New Roman"/>
          <w:sz w:val="28"/>
          <w:szCs w:val="28"/>
          <w:lang w:val="en-US"/>
        </w:rPr>
      </w:pPr>
      <w:r w:rsidRPr="002E5A15">
        <w:rPr>
          <w:rFonts w:ascii="Times New Roman" w:hAnsi="Times New Roman" w:cs="Times New Roman"/>
          <w:sz w:val="28"/>
          <w:szCs w:val="28"/>
          <w:lang w:val="en-US"/>
        </w:rPr>
        <w:t xml:space="preserve">1 </w:t>
      </w:r>
      <w:r w:rsidRPr="002E5A15">
        <w:rPr>
          <w:rFonts w:ascii="Times New Roman" w:hAnsi="Times New Roman" w:cs="Times New Roman"/>
          <w:sz w:val="28"/>
          <w:szCs w:val="28"/>
        </w:rPr>
        <w:t>Операционная</w:t>
      </w:r>
      <w:r w:rsidRPr="002E5A15">
        <w:rPr>
          <w:rFonts w:ascii="Times New Roman" w:hAnsi="Times New Roman" w:cs="Times New Roman"/>
          <w:sz w:val="28"/>
          <w:szCs w:val="28"/>
          <w:lang w:val="en-US"/>
        </w:rPr>
        <w:t xml:space="preserve"> </w:t>
      </w:r>
      <w:r w:rsidRPr="002E5A15">
        <w:rPr>
          <w:rFonts w:ascii="Times New Roman" w:hAnsi="Times New Roman" w:cs="Times New Roman"/>
          <w:sz w:val="28"/>
          <w:szCs w:val="28"/>
        </w:rPr>
        <w:t>система</w:t>
      </w:r>
      <w:r w:rsidRPr="002E5A15">
        <w:rPr>
          <w:rFonts w:ascii="Times New Roman" w:hAnsi="Times New Roman" w:cs="Times New Roman"/>
          <w:sz w:val="28"/>
          <w:szCs w:val="28"/>
          <w:lang w:val="en-US"/>
        </w:rPr>
        <w:t xml:space="preserve"> Microsoft Windows 7 Academic</w:t>
      </w:r>
    </w:p>
    <w:p w:rsidR="002E5A15" w:rsidRPr="002E5A15" w:rsidRDefault="002E5A15" w:rsidP="002E5A15">
      <w:pPr>
        <w:ind w:firstLine="851"/>
        <w:jc w:val="both"/>
        <w:rPr>
          <w:rFonts w:ascii="Times New Roman" w:hAnsi="Times New Roman" w:cs="Times New Roman"/>
          <w:sz w:val="28"/>
          <w:szCs w:val="28"/>
          <w:lang w:val="en-US"/>
        </w:rPr>
      </w:pPr>
      <w:r w:rsidRPr="002E5A15">
        <w:rPr>
          <w:rFonts w:ascii="Times New Roman" w:hAnsi="Times New Roman" w:cs="Times New Roman"/>
          <w:sz w:val="28"/>
          <w:szCs w:val="28"/>
          <w:lang w:val="en-US"/>
        </w:rPr>
        <w:t xml:space="preserve">2 </w:t>
      </w:r>
      <w:r w:rsidRPr="002E5A15">
        <w:rPr>
          <w:rFonts w:ascii="Times New Roman" w:hAnsi="Times New Roman" w:cs="Times New Roman"/>
          <w:sz w:val="28"/>
          <w:szCs w:val="28"/>
        </w:rPr>
        <w:t>Офисные</w:t>
      </w:r>
      <w:r w:rsidRPr="002E5A15">
        <w:rPr>
          <w:rFonts w:ascii="Times New Roman" w:hAnsi="Times New Roman" w:cs="Times New Roman"/>
          <w:sz w:val="28"/>
          <w:szCs w:val="28"/>
          <w:lang w:val="en-US"/>
        </w:rPr>
        <w:t xml:space="preserve"> </w:t>
      </w:r>
      <w:r w:rsidRPr="002E5A15">
        <w:rPr>
          <w:rFonts w:ascii="Times New Roman" w:hAnsi="Times New Roman" w:cs="Times New Roman"/>
          <w:sz w:val="28"/>
          <w:szCs w:val="28"/>
        </w:rPr>
        <w:t>приложения</w:t>
      </w:r>
      <w:r w:rsidRPr="002E5A15">
        <w:rPr>
          <w:rFonts w:ascii="Times New Roman" w:hAnsi="Times New Roman" w:cs="Times New Roman"/>
          <w:sz w:val="28"/>
          <w:szCs w:val="28"/>
          <w:lang w:val="en-US"/>
        </w:rPr>
        <w:t xml:space="preserve"> Microsoft Office 2010 Academic</w:t>
      </w:r>
    </w:p>
    <w:p w:rsidR="002E5A15" w:rsidRPr="002E5A15" w:rsidRDefault="002E5A15" w:rsidP="002E5A15">
      <w:pPr>
        <w:ind w:firstLine="851"/>
        <w:jc w:val="both"/>
        <w:rPr>
          <w:rFonts w:ascii="Times New Roman" w:hAnsi="Times New Roman" w:cs="Times New Roman"/>
          <w:sz w:val="28"/>
          <w:szCs w:val="28"/>
        </w:rPr>
      </w:pPr>
      <w:r w:rsidRPr="002E5A15">
        <w:rPr>
          <w:rFonts w:ascii="Times New Roman" w:hAnsi="Times New Roman" w:cs="Times New Roman"/>
          <w:sz w:val="28"/>
          <w:szCs w:val="28"/>
        </w:rPr>
        <w:t xml:space="preserve">3 Яндекс-браузер. – Режим доступа: </w:t>
      </w:r>
      <w:hyperlink r:id="rId8" w:history="1">
        <w:r w:rsidRPr="002E5A15">
          <w:rPr>
            <w:rStyle w:val="ac"/>
            <w:rFonts w:ascii="Times New Roman" w:hAnsi="Times New Roman" w:cs="Times New Roman"/>
            <w:sz w:val="28"/>
            <w:szCs w:val="28"/>
          </w:rPr>
          <w:t>https://yandex.ru/</w:t>
        </w:r>
      </w:hyperlink>
    </w:p>
    <w:p w:rsidR="002E5A15" w:rsidRPr="002E5A15" w:rsidRDefault="002E5A15" w:rsidP="002E5A15">
      <w:pPr>
        <w:ind w:firstLine="851"/>
        <w:jc w:val="both"/>
        <w:rPr>
          <w:rFonts w:ascii="Times New Roman" w:hAnsi="Times New Roman" w:cs="Times New Roman"/>
          <w:sz w:val="28"/>
          <w:szCs w:val="28"/>
        </w:rPr>
      </w:pPr>
      <w:r w:rsidRPr="002E5A15">
        <w:rPr>
          <w:rFonts w:ascii="Times New Roman" w:hAnsi="Times New Roman" w:cs="Times New Roman"/>
          <w:sz w:val="28"/>
          <w:szCs w:val="28"/>
        </w:rPr>
        <w:t xml:space="preserve">4 Общероссийский математический портал. – Режим доступа: </w:t>
      </w:r>
      <w:hyperlink r:id="rId9" w:history="1">
        <w:r w:rsidRPr="002E5A15">
          <w:rPr>
            <w:rStyle w:val="ac"/>
            <w:rFonts w:ascii="Times New Roman" w:hAnsi="Times New Roman" w:cs="Times New Roman"/>
            <w:sz w:val="28"/>
            <w:szCs w:val="28"/>
          </w:rPr>
          <w:t>http://www.mathnet.ru/</w:t>
        </w:r>
      </w:hyperlink>
      <w:r w:rsidRPr="002E5A15">
        <w:rPr>
          <w:rFonts w:ascii="Times New Roman" w:hAnsi="Times New Roman" w:cs="Times New Roman"/>
          <w:sz w:val="28"/>
          <w:szCs w:val="28"/>
        </w:rPr>
        <w:t xml:space="preserve"> </w:t>
      </w:r>
    </w:p>
    <w:p w:rsidR="002E5A15" w:rsidRPr="002E5A15" w:rsidRDefault="002E5A15" w:rsidP="002E5A15">
      <w:pPr>
        <w:ind w:firstLine="851"/>
        <w:jc w:val="both"/>
        <w:rPr>
          <w:rFonts w:ascii="Times New Roman" w:hAnsi="Times New Roman" w:cs="Times New Roman"/>
          <w:sz w:val="28"/>
          <w:szCs w:val="28"/>
        </w:rPr>
      </w:pPr>
      <w:r w:rsidRPr="002E5A15">
        <w:rPr>
          <w:rFonts w:ascii="Times New Roman" w:hAnsi="Times New Roman" w:cs="Times New Roman"/>
          <w:sz w:val="28"/>
          <w:szCs w:val="28"/>
        </w:rPr>
        <w:t xml:space="preserve">5 Большая российская энциклопедия. - Режим доступа: </w:t>
      </w:r>
      <w:hyperlink r:id="rId10" w:history="1">
        <w:r w:rsidRPr="002E5A15">
          <w:rPr>
            <w:rStyle w:val="ac"/>
            <w:rFonts w:ascii="Times New Roman" w:hAnsi="Times New Roman" w:cs="Times New Roman"/>
            <w:sz w:val="28"/>
            <w:szCs w:val="28"/>
          </w:rPr>
          <w:t>https://bigenc.ru/</w:t>
        </w:r>
      </w:hyperlink>
    </w:p>
    <w:p w:rsidR="002E5A15" w:rsidRPr="002E5A15" w:rsidRDefault="002E5A15" w:rsidP="002E5A15">
      <w:pPr>
        <w:ind w:firstLine="851"/>
        <w:jc w:val="both"/>
        <w:rPr>
          <w:rFonts w:ascii="Times New Roman" w:hAnsi="Times New Roman" w:cs="Times New Roman"/>
          <w:sz w:val="28"/>
          <w:szCs w:val="28"/>
        </w:rPr>
      </w:pPr>
      <w:r w:rsidRPr="002E5A15">
        <w:rPr>
          <w:rFonts w:ascii="Times New Roman" w:hAnsi="Times New Roman" w:cs="Times New Roman"/>
          <w:sz w:val="28"/>
          <w:szCs w:val="28"/>
        </w:rPr>
        <w:t>6 СПС «</w:t>
      </w:r>
      <w:proofErr w:type="spellStart"/>
      <w:r w:rsidRPr="002E5A15">
        <w:rPr>
          <w:rFonts w:ascii="Times New Roman" w:hAnsi="Times New Roman" w:cs="Times New Roman"/>
          <w:sz w:val="28"/>
          <w:szCs w:val="28"/>
        </w:rPr>
        <w:t>КонсультантПлюс</w:t>
      </w:r>
      <w:proofErr w:type="spellEnd"/>
      <w:r w:rsidRPr="002E5A15">
        <w:rPr>
          <w:rFonts w:ascii="Times New Roman" w:hAnsi="Times New Roman" w:cs="Times New Roman"/>
          <w:sz w:val="28"/>
          <w:szCs w:val="28"/>
        </w:rPr>
        <w:t xml:space="preserve">». – Режим доступа: </w:t>
      </w:r>
      <w:hyperlink r:id="rId11" w:history="1">
        <w:r w:rsidRPr="002E5A15">
          <w:rPr>
            <w:rStyle w:val="ac"/>
            <w:rFonts w:ascii="Times New Roman" w:hAnsi="Times New Roman" w:cs="Times New Roman"/>
            <w:sz w:val="28"/>
            <w:szCs w:val="28"/>
            <w:lang w:val="en-US"/>
          </w:rPr>
          <w:t>http</w:t>
        </w:r>
        <w:r w:rsidRPr="002E5A15">
          <w:rPr>
            <w:rStyle w:val="ac"/>
            <w:rFonts w:ascii="Times New Roman" w:hAnsi="Times New Roman" w:cs="Times New Roman"/>
            <w:sz w:val="28"/>
            <w:szCs w:val="28"/>
          </w:rPr>
          <w:t>://</w:t>
        </w:r>
        <w:r w:rsidRPr="002E5A15">
          <w:rPr>
            <w:rStyle w:val="ac"/>
            <w:rFonts w:ascii="Times New Roman" w:hAnsi="Times New Roman" w:cs="Times New Roman"/>
            <w:sz w:val="28"/>
            <w:szCs w:val="28"/>
            <w:lang w:val="en-US"/>
          </w:rPr>
          <w:t>www</w:t>
        </w:r>
        <w:r w:rsidRPr="002E5A15">
          <w:rPr>
            <w:rStyle w:val="ac"/>
            <w:rFonts w:ascii="Times New Roman" w:hAnsi="Times New Roman" w:cs="Times New Roman"/>
            <w:sz w:val="28"/>
            <w:szCs w:val="28"/>
          </w:rPr>
          <w:t>.</w:t>
        </w:r>
        <w:r w:rsidRPr="002E5A15">
          <w:rPr>
            <w:rStyle w:val="ac"/>
            <w:rFonts w:ascii="Times New Roman" w:hAnsi="Times New Roman" w:cs="Times New Roman"/>
            <w:sz w:val="28"/>
            <w:szCs w:val="28"/>
            <w:lang w:val="en-US"/>
          </w:rPr>
          <w:t>consultant</w:t>
        </w:r>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ru</w:t>
        </w:r>
        <w:proofErr w:type="spellEnd"/>
        <w:r w:rsidRPr="002E5A15">
          <w:rPr>
            <w:rStyle w:val="ac"/>
            <w:rFonts w:ascii="Times New Roman" w:hAnsi="Times New Roman" w:cs="Times New Roman"/>
            <w:sz w:val="28"/>
            <w:szCs w:val="28"/>
          </w:rPr>
          <w:t>/</w:t>
        </w:r>
      </w:hyperlink>
      <w:r w:rsidRPr="002E5A15">
        <w:rPr>
          <w:rFonts w:ascii="Times New Roman" w:hAnsi="Times New Roman" w:cs="Times New Roman"/>
          <w:sz w:val="28"/>
          <w:szCs w:val="28"/>
        </w:rPr>
        <w:t xml:space="preserve"> </w:t>
      </w:r>
    </w:p>
    <w:p w:rsidR="002E5A15" w:rsidRPr="002E5A15" w:rsidRDefault="002E5A15" w:rsidP="002E5A15">
      <w:pPr>
        <w:ind w:firstLine="851"/>
        <w:jc w:val="both"/>
        <w:rPr>
          <w:rFonts w:ascii="Times New Roman" w:hAnsi="Times New Roman" w:cs="Times New Roman"/>
          <w:sz w:val="28"/>
          <w:szCs w:val="28"/>
        </w:rPr>
      </w:pPr>
      <w:r w:rsidRPr="002E5A15">
        <w:rPr>
          <w:rFonts w:ascii="Times New Roman" w:hAnsi="Times New Roman" w:cs="Times New Roman"/>
          <w:sz w:val="28"/>
          <w:szCs w:val="28"/>
        </w:rPr>
        <w:t xml:space="preserve">7 Федеральная служба государственной статистики. – Режим доступа: </w:t>
      </w:r>
      <w:hyperlink r:id="rId12" w:history="1">
        <w:r w:rsidRPr="002E5A15">
          <w:rPr>
            <w:rStyle w:val="ac"/>
            <w:rFonts w:ascii="Times New Roman" w:hAnsi="Times New Roman" w:cs="Times New Roman"/>
            <w:sz w:val="28"/>
            <w:szCs w:val="28"/>
            <w:lang w:val="en-US"/>
          </w:rPr>
          <w:t>http</w:t>
        </w:r>
        <w:r w:rsidRPr="002E5A15">
          <w:rPr>
            <w:rStyle w:val="ac"/>
            <w:rFonts w:ascii="Times New Roman" w:hAnsi="Times New Roman" w:cs="Times New Roman"/>
            <w:sz w:val="28"/>
            <w:szCs w:val="28"/>
          </w:rPr>
          <w:t>://</w:t>
        </w:r>
        <w:r w:rsidRPr="002E5A15">
          <w:rPr>
            <w:rStyle w:val="ac"/>
            <w:rFonts w:ascii="Times New Roman" w:hAnsi="Times New Roman" w:cs="Times New Roman"/>
            <w:sz w:val="28"/>
            <w:szCs w:val="28"/>
            <w:lang w:val="en-US"/>
          </w:rPr>
          <w:t>www</w:t>
        </w:r>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gks</w:t>
        </w:r>
        <w:proofErr w:type="spellEnd"/>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ru</w:t>
        </w:r>
        <w:proofErr w:type="spellEnd"/>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wps</w:t>
        </w:r>
        <w:proofErr w:type="spellEnd"/>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wcm</w:t>
        </w:r>
        <w:proofErr w:type="spellEnd"/>
        <w:r w:rsidRPr="002E5A15">
          <w:rPr>
            <w:rStyle w:val="ac"/>
            <w:rFonts w:ascii="Times New Roman" w:hAnsi="Times New Roman" w:cs="Times New Roman"/>
            <w:sz w:val="28"/>
            <w:szCs w:val="28"/>
          </w:rPr>
          <w:t>/</w:t>
        </w:r>
        <w:r w:rsidRPr="002E5A15">
          <w:rPr>
            <w:rStyle w:val="ac"/>
            <w:rFonts w:ascii="Times New Roman" w:hAnsi="Times New Roman" w:cs="Times New Roman"/>
            <w:sz w:val="28"/>
            <w:szCs w:val="28"/>
            <w:lang w:val="en-US"/>
          </w:rPr>
          <w:t>connect</w:t>
        </w:r>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rosstat</w:t>
        </w:r>
        <w:proofErr w:type="spellEnd"/>
        <w:r w:rsidRPr="002E5A15">
          <w:rPr>
            <w:rStyle w:val="ac"/>
            <w:rFonts w:ascii="Times New Roman" w:hAnsi="Times New Roman" w:cs="Times New Roman"/>
            <w:sz w:val="28"/>
            <w:szCs w:val="28"/>
          </w:rPr>
          <w:t>_</w:t>
        </w:r>
        <w:r w:rsidRPr="002E5A15">
          <w:rPr>
            <w:rStyle w:val="ac"/>
            <w:rFonts w:ascii="Times New Roman" w:hAnsi="Times New Roman" w:cs="Times New Roman"/>
            <w:sz w:val="28"/>
            <w:szCs w:val="28"/>
            <w:lang w:val="en-US"/>
          </w:rPr>
          <w:t>main</w:t>
        </w:r>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rosstat</w:t>
        </w:r>
        <w:proofErr w:type="spellEnd"/>
        <w:r w:rsidRPr="002E5A15">
          <w:rPr>
            <w:rStyle w:val="ac"/>
            <w:rFonts w:ascii="Times New Roman" w:hAnsi="Times New Roman" w:cs="Times New Roman"/>
            <w:sz w:val="28"/>
            <w:szCs w:val="28"/>
          </w:rPr>
          <w:t>/</w:t>
        </w:r>
        <w:proofErr w:type="spellStart"/>
        <w:r w:rsidRPr="002E5A15">
          <w:rPr>
            <w:rStyle w:val="ac"/>
            <w:rFonts w:ascii="Times New Roman" w:hAnsi="Times New Roman" w:cs="Times New Roman"/>
            <w:sz w:val="28"/>
            <w:szCs w:val="28"/>
            <w:lang w:val="en-US"/>
          </w:rPr>
          <w:t>ru</w:t>
        </w:r>
        <w:proofErr w:type="spellEnd"/>
        <w:r w:rsidRPr="002E5A15">
          <w:rPr>
            <w:rStyle w:val="ac"/>
            <w:rFonts w:ascii="Times New Roman" w:hAnsi="Times New Roman" w:cs="Times New Roman"/>
            <w:sz w:val="28"/>
            <w:szCs w:val="28"/>
          </w:rPr>
          <w:t>/</w:t>
        </w:r>
      </w:hyperlink>
      <w:r w:rsidRPr="002E5A15">
        <w:rPr>
          <w:rFonts w:ascii="Times New Roman" w:hAnsi="Times New Roman" w:cs="Times New Roman"/>
          <w:sz w:val="28"/>
          <w:szCs w:val="28"/>
        </w:rPr>
        <w:t xml:space="preserve"> </w:t>
      </w:r>
    </w:p>
    <w:p w:rsidR="002E5A15" w:rsidRPr="002E5A15" w:rsidRDefault="002E5A15" w:rsidP="002E5A15">
      <w:pPr>
        <w:spacing w:line="282" w:lineRule="exact"/>
        <w:rPr>
          <w:rFonts w:ascii="Times New Roman" w:hAnsi="Times New Roman" w:cs="Times New Roman"/>
          <w:sz w:val="28"/>
          <w:szCs w:val="28"/>
        </w:rPr>
      </w:pPr>
      <w:r w:rsidRPr="002E5A15">
        <w:rPr>
          <w:rFonts w:ascii="Times New Roman" w:hAnsi="Times New Roman" w:cs="Times New Roman"/>
          <w:sz w:val="28"/>
          <w:szCs w:val="28"/>
        </w:rPr>
        <w:t xml:space="preserve">              8 Федеральный образовательный портал. – Режим доступа – </w:t>
      </w:r>
      <w:hyperlink r:id="rId13" w:history="1">
        <w:r w:rsidRPr="002E5A15">
          <w:rPr>
            <w:rStyle w:val="ac"/>
            <w:rFonts w:ascii="Times New Roman" w:hAnsi="Times New Roman" w:cs="Times New Roman"/>
            <w:sz w:val="28"/>
            <w:szCs w:val="28"/>
          </w:rPr>
          <w:t>http://www.edu.ru</w:t>
        </w:r>
      </w:hyperlink>
    </w:p>
    <w:p w:rsidR="002E5A15" w:rsidRPr="002E5A15" w:rsidRDefault="002E5A15" w:rsidP="002E5A15">
      <w:pPr>
        <w:tabs>
          <w:tab w:val="left" w:pos="900"/>
        </w:tabs>
        <w:spacing w:after="0" w:line="240" w:lineRule="auto"/>
        <w:rPr>
          <w:rFonts w:ascii="Times New Roman" w:eastAsia="Times New Roman" w:hAnsi="Times New Roman" w:cs="Times New Roman"/>
          <w:b/>
          <w:bCs/>
          <w:sz w:val="28"/>
          <w:szCs w:val="28"/>
        </w:rPr>
      </w:pPr>
      <w:r w:rsidRPr="002E5A15">
        <w:rPr>
          <w:rFonts w:ascii="Times New Roman" w:eastAsia="Times New Roman" w:hAnsi="Times New Roman" w:cs="Times New Roman"/>
          <w:b/>
          <w:bCs/>
          <w:sz w:val="28"/>
          <w:szCs w:val="28"/>
        </w:rPr>
        <w:t>Материально-техническое обеспечение дисциплины</w:t>
      </w:r>
    </w:p>
    <w:p w:rsidR="002E5A15" w:rsidRPr="002E5A15" w:rsidRDefault="002E5A15" w:rsidP="002E5A15">
      <w:pPr>
        <w:spacing w:line="236" w:lineRule="auto"/>
        <w:ind w:firstLine="708"/>
        <w:jc w:val="both"/>
        <w:rPr>
          <w:rFonts w:ascii="Times New Roman" w:hAnsi="Times New Roman" w:cs="Times New Roman"/>
          <w:sz w:val="28"/>
          <w:szCs w:val="28"/>
        </w:rPr>
      </w:pPr>
      <w:r w:rsidRPr="002E5A15">
        <w:rPr>
          <w:rFonts w:ascii="Times New Roman" w:eastAsia="Times New Roman" w:hAnsi="Times New Roman" w:cs="Times New Roman"/>
          <w:sz w:val="28"/>
          <w:szCs w:val="28"/>
        </w:rPr>
        <w:t xml:space="preserve">Учебная аудитория лекционного типа: стационарный мультимедиа-проектор и проекционный экран, переносной ноутбук, кафедра, посадочные </w:t>
      </w:r>
      <w:r w:rsidRPr="002E5A15">
        <w:rPr>
          <w:rFonts w:ascii="Times New Roman" w:eastAsia="Times New Roman" w:hAnsi="Times New Roman" w:cs="Times New Roman"/>
          <w:sz w:val="28"/>
          <w:szCs w:val="28"/>
        </w:rPr>
        <w:lastRenderedPageBreak/>
        <w:t>места для обучающихся, рабочее место преподавателя, учебная доска</w:t>
      </w:r>
      <w:r>
        <w:rPr>
          <w:rFonts w:ascii="Times New Roman" w:eastAsia="Times New Roman" w:hAnsi="Times New Roman" w:cs="Times New Roman"/>
          <w:sz w:val="28"/>
          <w:szCs w:val="28"/>
        </w:rPr>
        <w:t xml:space="preserve">. </w:t>
      </w:r>
      <w:r w:rsidRPr="002E5A15">
        <w:rPr>
          <w:rFonts w:ascii="Times New Roman" w:eastAsia="Times New Roman" w:hAnsi="Times New Roman" w:cs="Times New Roman"/>
          <w:sz w:val="28"/>
          <w:szCs w:val="28"/>
        </w:rPr>
        <w:t>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r>
        <w:rPr>
          <w:rFonts w:ascii="Times New Roman" w:eastAsia="Times New Roman" w:hAnsi="Times New Roman" w:cs="Times New Roman"/>
          <w:sz w:val="28"/>
          <w:szCs w:val="28"/>
        </w:rPr>
        <w:t xml:space="preserve"> </w:t>
      </w:r>
      <w:r w:rsidRPr="002E5A15">
        <w:rPr>
          <w:rFonts w:ascii="Times New Roman" w:eastAsia="Times New Roman" w:hAnsi="Times New Roman" w:cs="Times New Roman"/>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E5A15" w:rsidRPr="002E5A15" w:rsidRDefault="002E5A15" w:rsidP="002E5A15">
      <w:pPr>
        <w:spacing w:line="14" w:lineRule="exact"/>
        <w:rPr>
          <w:rFonts w:ascii="Times New Roman" w:hAnsi="Times New Roman" w:cs="Times New Roman"/>
          <w:sz w:val="28"/>
          <w:szCs w:val="28"/>
        </w:rPr>
      </w:pPr>
    </w:p>
    <w:p w:rsidR="002E5A15" w:rsidRPr="002E5A15" w:rsidRDefault="002E5A15" w:rsidP="002E5A15">
      <w:pPr>
        <w:spacing w:line="237" w:lineRule="auto"/>
        <w:ind w:firstLine="708"/>
        <w:jc w:val="both"/>
        <w:rPr>
          <w:rFonts w:ascii="Times New Roman" w:hAnsi="Times New Roman" w:cs="Times New Roman"/>
          <w:sz w:val="28"/>
          <w:szCs w:val="28"/>
        </w:rPr>
      </w:pPr>
      <w:r w:rsidRPr="002E5A15">
        <w:rPr>
          <w:rFonts w:ascii="Times New Roman" w:eastAsia="Times New Roman" w:hAnsi="Times New Roman" w:cs="Times New Roman"/>
          <w:sz w:val="28"/>
          <w:szCs w:val="28"/>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32D6D" w:rsidRPr="002E5A15" w:rsidRDefault="00F32D6D" w:rsidP="00FA3F31">
      <w:pPr>
        <w:pStyle w:val="ReportMain"/>
        <w:keepNext/>
        <w:suppressAutoHyphens/>
        <w:ind w:firstLine="851"/>
        <w:jc w:val="both"/>
        <w:outlineLvl w:val="0"/>
        <w:rPr>
          <w:color w:val="FF0000"/>
          <w:sz w:val="28"/>
          <w:szCs w:val="28"/>
        </w:rPr>
      </w:pPr>
    </w:p>
    <w:sectPr w:rsidR="00F32D6D" w:rsidRPr="002E5A15" w:rsidSect="00596F2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2E" w:rsidRDefault="009C062E" w:rsidP="00596F2D">
      <w:pPr>
        <w:spacing w:after="0" w:line="240" w:lineRule="auto"/>
      </w:pPr>
      <w:r>
        <w:separator/>
      </w:r>
    </w:p>
  </w:endnote>
  <w:endnote w:type="continuationSeparator" w:id="0">
    <w:p w:rsidR="009C062E" w:rsidRDefault="009C062E" w:rsidP="0059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15292"/>
      <w:docPartObj>
        <w:docPartGallery w:val="Page Numbers (Bottom of Page)"/>
        <w:docPartUnique/>
      </w:docPartObj>
    </w:sdtPr>
    <w:sdtEndPr/>
    <w:sdtContent>
      <w:p w:rsidR="00596F2D" w:rsidRDefault="00596F2D">
        <w:pPr>
          <w:pStyle w:val="a9"/>
          <w:jc w:val="center"/>
        </w:pPr>
        <w:r>
          <w:fldChar w:fldCharType="begin"/>
        </w:r>
        <w:r>
          <w:instrText>PAGE   \* MERGEFORMAT</w:instrText>
        </w:r>
        <w:r>
          <w:fldChar w:fldCharType="separate"/>
        </w:r>
        <w:r w:rsidR="000C6A63">
          <w:rPr>
            <w:noProof/>
          </w:rPr>
          <w:t>7</w:t>
        </w:r>
        <w:r>
          <w:fldChar w:fldCharType="end"/>
        </w:r>
      </w:p>
    </w:sdtContent>
  </w:sdt>
  <w:p w:rsidR="00596F2D" w:rsidRDefault="00596F2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2E" w:rsidRDefault="009C062E" w:rsidP="00596F2D">
      <w:pPr>
        <w:spacing w:after="0" w:line="240" w:lineRule="auto"/>
      </w:pPr>
      <w:r>
        <w:separator/>
      </w:r>
    </w:p>
  </w:footnote>
  <w:footnote w:type="continuationSeparator" w:id="0">
    <w:p w:rsidR="009C062E" w:rsidRDefault="009C062E" w:rsidP="0059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E259D0"/>
    <w:lvl w:ilvl="0" w:tplc="F18C347A">
      <w:start w:val="1"/>
      <w:numFmt w:val="decimal"/>
      <w:lvlText w:val="%1."/>
      <w:lvlJc w:val="left"/>
    </w:lvl>
    <w:lvl w:ilvl="1" w:tplc="BBCAC5DC">
      <w:numFmt w:val="decimal"/>
      <w:lvlText w:val=""/>
      <w:lvlJc w:val="left"/>
    </w:lvl>
    <w:lvl w:ilvl="2" w:tplc="1702F256">
      <w:numFmt w:val="decimal"/>
      <w:lvlText w:val=""/>
      <w:lvlJc w:val="left"/>
    </w:lvl>
    <w:lvl w:ilvl="3" w:tplc="4F76D466">
      <w:numFmt w:val="decimal"/>
      <w:lvlText w:val=""/>
      <w:lvlJc w:val="left"/>
    </w:lvl>
    <w:lvl w:ilvl="4" w:tplc="004E0AC8">
      <w:numFmt w:val="decimal"/>
      <w:lvlText w:val=""/>
      <w:lvlJc w:val="left"/>
    </w:lvl>
    <w:lvl w:ilvl="5" w:tplc="19BCA892">
      <w:numFmt w:val="decimal"/>
      <w:lvlText w:val=""/>
      <w:lvlJc w:val="left"/>
    </w:lvl>
    <w:lvl w:ilvl="6" w:tplc="5232DEFA">
      <w:numFmt w:val="decimal"/>
      <w:lvlText w:val=""/>
      <w:lvlJc w:val="left"/>
    </w:lvl>
    <w:lvl w:ilvl="7" w:tplc="A8E03F58">
      <w:numFmt w:val="decimal"/>
      <w:lvlText w:val=""/>
      <w:lvlJc w:val="left"/>
    </w:lvl>
    <w:lvl w:ilvl="8" w:tplc="7E7861EA">
      <w:numFmt w:val="decimal"/>
      <w:lvlText w:val=""/>
      <w:lvlJc w:val="left"/>
    </w:lvl>
  </w:abstractNum>
  <w:abstractNum w:abstractNumId="1" w15:restartNumberingAfterBreak="0">
    <w:nsid w:val="000026A6"/>
    <w:multiLevelType w:val="hybridMultilevel"/>
    <w:tmpl w:val="B2E0EA98"/>
    <w:lvl w:ilvl="0" w:tplc="7778B402">
      <w:start w:val="1"/>
      <w:numFmt w:val="decimal"/>
      <w:lvlText w:val="%1"/>
      <w:lvlJc w:val="left"/>
    </w:lvl>
    <w:lvl w:ilvl="1" w:tplc="411E7440">
      <w:numFmt w:val="decimal"/>
      <w:lvlText w:val=""/>
      <w:lvlJc w:val="left"/>
    </w:lvl>
    <w:lvl w:ilvl="2" w:tplc="35963012">
      <w:numFmt w:val="decimal"/>
      <w:lvlText w:val=""/>
      <w:lvlJc w:val="left"/>
    </w:lvl>
    <w:lvl w:ilvl="3" w:tplc="7E2CF2BE">
      <w:numFmt w:val="decimal"/>
      <w:lvlText w:val=""/>
      <w:lvlJc w:val="left"/>
    </w:lvl>
    <w:lvl w:ilvl="4" w:tplc="19C621F6">
      <w:numFmt w:val="decimal"/>
      <w:lvlText w:val=""/>
      <w:lvlJc w:val="left"/>
    </w:lvl>
    <w:lvl w:ilvl="5" w:tplc="28161C4C">
      <w:numFmt w:val="decimal"/>
      <w:lvlText w:val=""/>
      <w:lvlJc w:val="left"/>
    </w:lvl>
    <w:lvl w:ilvl="6" w:tplc="F726FD8C">
      <w:numFmt w:val="decimal"/>
      <w:lvlText w:val=""/>
      <w:lvlJc w:val="left"/>
    </w:lvl>
    <w:lvl w:ilvl="7" w:tplc="818EBD44">
      <w:numFmt w:val="decimal"/>
      <w:lvlText w:val=""/>
      <w:lvlJc w:val="left"/>
    </w:lvl>
    <w:lvl w:ilvl="8" w:tplc="6BAE7034">
      <w:numFmt w:val="decimal"/>
      <w:lvlText w:val=""/>
      <w:lvlJc w:val="left"/>
    </w:lvl>
  </w:abstractNum>
  <w:abstractNum w:abstractNumId="2" w15:restartNumberingAfterBreak="0">
    <w:nsid w:val="0000428B"/>
    <w:multiLevelType w:val="hybridMultilevel"/>
    <w:tmpl w:val="DCDA2708"/>
    <w:lvl w:ilvl="0" w:tplc="CF269B0A">
      <w:start w:val="1"/>
      <w:numFmt w:val="decimal"/>
      <w:lvlText w:val="%1"/>
      <w:lvlJc w:val="left"/>
    </w:lvl>
    <w:lvl w:ilvl="1" w:tplc="4D4CBD62">
      <w:numFmt w:val="decimal"/>
      <w:lvlText w:val=""/>
      <w:lvlJc w:val="left"/>
    </w:lvl>
    <w:lvl w:ilvl="2" w:tplc="F6E8B8D4">
      <w:numFmt w:val="decimal"/>
      <w:lvlText w:val=""/>
      <w:lvlJc w:val="left"/>
    </w:lvl>
    <w:lvl w:ilvl="3" w:tplc="4F387672">
      <w:numFmt w:val="decimal"/>
      <w:lvlText w:val=""/>
      <w:lvlJc w:val="left"/>
    </w:lvl>
    <w:lvl w:ilvl="4" w:tplc="89C84438">
      <w:numFmt w:val="decimal"/>
      <w:lvlText w:val=""/>
      <w:lvlJc w:val="left"/>
    </w:lvl>
    <w:lvl w:ilvl="5" w:tplc="8EC49F88">
      <w:numFmt w:val="decimal"/>
      <w:lvlText w:val=""/>
      <w:lvlJc w:val="left"/>
    </w:lvl>
    <w:lvl w:ilvl="6" w:tplc="C4466BF4">
      <w:numFmt w:val="decimal"/>
      <w:lvlText w:val=""/>
      <w:lvlJc w:val="left"/>
    </w:lvl>
    <w:lvl w:ilvl="7" w:tplc="0E065A46">
      <w:numFmt w:val="decimal"/>
      <w:lvlText w:val=""/>
      <w:lvlJc w:val="left"/>
    </w:lvl>
    <w:lvl w:ilvl="8" w:tplc="BC0A4872">
      <w:numFmt w:val="decimal"/>
      <w:lvlText w:val=""/>
      <w:lvlJc w:val="left"/>
    </w:lvl>
  </w:abstractNum>
  <w:abstractNum w:abstractNumId="3"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4"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5"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6" w15:restartNumberingAfterBreak="0">
    <w:nsid w:val="000066BB"/>
    <w:multiLevelType w:val="hybridMultilevel"/>
    <w:tmpl w:val="1F44BCBA"/>
    <w:lvl w:ilvl="0" w:tplc="BBD2E820">
      <w:start w:val="1"/>
      <w:numFmt w:val="decimal"/>
      <w:lvlText w:val="%1"/>
      <w:lvlJc w:val="left"/>
    </w:lvl>
    <w:lvl w:ilvl="1" w:tplc="9A042FAE">
      <w:numFmt w:val="decimal"/>
      <w:lvlText w:val=""/>
      <w:lvlJc w:val="left"/>
    </w:lvl>
    <w:lvl w:ilvl="2" w:tplc="6C36B9AE">
      <w:numFmt w:val="decimal"/>
      <w:lvlText w:val=""/>
      <w:lvlJc w:val="left"/>
    </w:lvl>
    <w:lvl w:ilvl="3" w:tplc="B87E498A">
      <w:numFmt w:val="decimal"/>
      <w:lvlText w:val=""/>
      <w:lvlJc w:val="left"/>
    </w:lvl>
    <w:lvl w:ilvl="4" w:tplc="8E56FE5A">
      <w:numFmt w:val="decimal"/>
      <w:lvlText w:val=""/>
      <w:lvlJc w:val="left"/>
    </w:lvl>
    <w:lvl w:ilvl="5" w:tplc="55866818">
      <w:numFmt w:val="decimal"/>
      <w:lvlText w:val=""/>
      <w:lvlJc w:val="left"/>
    </w:lvl>
    <w:lvl w:ilvl="6" w:tplc="F9FAA436">
      <w:numFmt w:val="decimal"/>
      <w:lvlText w:val=""/>
      <w:lvlJc w:val="left"/>
    </w:lvl>
    <w:lvl w:ilvl="7" w:tplc="2C784176">
      <w:numFmt w:val="decimal"/>
      <w:lvlText w:val=""/>
      <w:lvlJc w:val="left"/>
    </w:lvl>
    <w:lvl w:ilvl="8" w:tplc="D5F600E0">
      <w:numFmt w:val="decimal"/>
      <w:lvlText w:val=""/>
      <w:lvlJc w:val="left"/>
    </w:lvl>
  </w:abstractNum>
  <w:abstractNum w:abstractNumId="7" w15:restartNumberingAfterBreak="0">
    <w:nsid w:val="0000701F"/>
    <w:multiLevelType w:val="hybridMultilevel"/>
    <w:tmpl w:val="F73C48F2"/>
    <w:lvl w:ilvl="0" w:tplc="CB4E0DF2">
      <w:start w:val="2"/>
      <w:numFmt w:val="decimal"/>
      <w:lvlText w:val="%1"/>
      <w:lvlJc w:val="left"/>
    </w:lvl>
    <w:lvl w:ilvl="1" w:tplc="4FE8F626">
      <w:numFmt w:val="decimal"/>
      <w:lvlText w:val=""/>
      <w:lvlJc w:val="left"/>
    </w:lvl>
    <w:lvl w:ilvl="2" w:tplc="92403EEC">
      <w:numFmt w:val="decimal"/>
      <w:lvlText w:val=""/>
      <w:lvlJc w:val="left"/>
    </w:lvl>
    <w:lvl w:ilvl="3" w:tplc="353A4CBE">
      <w:numFmt w:val="decimal"/>
      <w:lvlText w:val=""/>
      <w:lvlJc w:val="left"/>
    </w:lvl>
    <w:lvl w:ilvl="4" w:tplc="9DA2DC12">
      <w:numFmt w:val="decimal"/>
      <w:lvlText w:val=""/>
      <w:lvlJc w:val="left"/>
    </w:lvl>
    <w:lvl w:ilvl="5" w:tplc="5FCCB1B4">
      <w:numFmt w:val="decimal"/>
      <w:lvlText w:val=""/>
      <w:lvlJc w:val="left"/>
    </w:lvl>
    <w:lvl w:ilvl="6" w:tplc="C986C67C">
      <w:numFmt w:val="decimal"/>
      <w:lvlText w:val=""/>
      <w:lvlJc w:val="left"/>
    </w:lvl>
    <w:lvl w:ilvl="7" w:tplc="19540254">
      <w:numFmt w:val="decimal"/>
      <w:lvlText w:val=""/>
      <w:lvlJc w:val="left"/>
    </w:lvl>
    <w:lvl w:ilvl="8" w:tplc="AEC8D54A">
      <w:numFmt w:val="decimal"/>
      <w:lvlText w:val=""/>
      <w:lvlJc w:val="left"/>
    </w:lvl>
  </w:abstractNum>
  <w:abstractNum w:abstractNumId="8" w15:restartNumberingAfterBreak="0">
    <w:nsid w:val="00007A5A"/>
    <w:multiLevelType w:val="hybridMultilevel"/>
    <w:tmpl w:val="15081C6E"/>
    <w:lvl w:ilvl="0" w:tplc="0842168A">
      <w:start w:val="6"/>
      <w:numFmt w:val="decimal"/>
      <w:lvlText w:val="%1"/>
      <w:lvlJc w:val="left"/>
    </w:lvl>
    <w:lvl w:ilvl="1" w:tplc="EFCCF56C">
      <w:numFmt w:val="decimal"/>
      <w:lvlText w:val=""/>
      <w:lvlJc w:val="left"/>
    </w:lvl>
    <w:lvl w:ilvl="2" w:tplc="BD10BF36">
      <w:numFmt w:val="decimal"/>
      <w:lvlText w:val=""/>
      <w:lvlJc w:val="left"/>
    </w:lvl>
    <w:lvl w:ilvl="3" w:tplc="042EDBE0">
      <w:numFmt w:val="decimal"/>
      <w:lvlText w:val=""/>
      <w:lvlJc w:val="left"/>
    </w:lvl>
    <w:lvl w:ilvl="4" w:tplc="D89A1F78">
      <w:numFmt w:val="decimal"/>
      <w:lvlText w:val=""/>
      <w:lvlJc w:val="left"/>
    </w:lvl>
    <w:lvl w:ilvl="5" w:tplc="B1F2031A">
      <w:numFmt w:val="decimal"/>
      <w:lvlText w:val=""/>
      <w:lvlJc w:val="left"/>
    </w:lvl>
    <w:lvl w:ilvl="6" w:tplc="7C0697E4">
      <w:numFmt w:val="decimal"/>
      <w:lvlText w:val=""/>
      <w:lvlJc w:val="left"/>
    </w:lvl>
    <w:lvl w:ilvl="7" w:tplc="A4BA24E2">
      <w:numFmt w:val="decimal"/>
      <w:lvlText w:val=""/>
      <w:lvlJc w:val="left"/>
    </w:lvl>
    <w:lvl w:ilvl="8" w:tplc="38B26678">
      <w:numFmt w:val="decimal"/>
      <w:lvlText w:val=""/>
      <w:lvlJc w:val="left"/>
    </w:lvl>
  </w:abstractNum>
  <w:abstractNum w:abstractNumId="9"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5"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B8B0106"/>
    <w:multiLevelType w:val="hybridMultilevel"/>
    <w:tmpl w:val="830AC09E"/>
    <w:lvl w:ilvl="0" w:tplc="AB24261C">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11"/>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lvlOverride w:ilvl="1">
      <w:startOverride w:val="1"/>
    </w:lvlOverride>
    <w:lvlOverride w:ilvl="2"/>
    <w:lvlOverride w:ilvl="3"/>
    <w:lvlOverride w:ilvl="4"/>
    <w:lvlOverride w:ilvl="5"/>
    <w:lvlOverride w:ilvl="6"/>
    <w:lvlOverride w:ilvl="7"/>
    <w:lvlOverride w:ilvl="8"/>
  </w:num>
  <w:num w:numId="10">
    <w:abstractNumId w:val="3"/>
    <w:lvlOverride w:ilvl="0"/>
    <w:lvlOverride w:ilvl="1">
      <w:startOverride w:val="1"/>
    </w:lvlOverride>
    <w:lvlOverride w:ilvl="2"/>
    <w:lvlOverride w:ilvl="3"/>
    <w:lvlOverride w:ilvl="4"/>
    <w:lvlOverride w:ilvl="5"/>
    <w:lvlOverride w:ilvl="6"/>
    <w:lvlOverride w:ilvl="7"/>
    <w:lvlOverride w:ilvl="8"/>
  </w:num>
  <w:num w:numId="11">
    <w:abstractNumId w:val="4"/>
    <w:lvlOverride w:ilvl="0"/>
    <w:lvlOverride w:ilvl="1">
      <w:startOverride w:val="1"/>
    </w:lvlOverride>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5"/>
  </w:num>
  <w:num w:numId="19">
    <w:abstractNumId w:val="17"/>
  </w:num>
  <w:num w:numId="20">
    <w:abstractNumId w:val="10"/>
  </w:num>
  <w:num w:numId="21">
    <w:abstractNumId w:val="19"/>
  </w:num>
  <w:num w:numId="22">
    <w:abstractNumId w:val="16"/>
  </w:num>
  <w:num w:numId="23">
    <w:abstractNumId w:val="18"/>
  </w:num>
  <w:num w:numId="24">
    <w:abstractNumId w:val="20"/>
  </w:num>
  <w:num w:numId="25">
    <w:abstractNumId w:val="13"/>
  </w:num>
  <w:num w:numId="26">
    <w:abstractNumId w:val="6"/>
  </w:num>
  <w:num w:numId="27">
    <w:abstractNumId w:val="2"/>
  </w:num>
  <w:num w:numId="28">
    <w:abstractNumId w:val="1"/>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08FC"/>
    <w:rsid w:val="00014E1D"/>
    <w:rsid w:val="00022F6D"/>
    <w:rsid w:val="000377A6"/>
    <w:rsid w:val="000C5CE1"/>
    <w:rsid w:val="000C6A63"/>
    <w:rsid w:val="000F6B74"/>
    <w:rsid w:val="001079AF"/>
    <w:rsid w:val="00137935"/>
    <w:rsid w:val="002522E1"/>
    <w:rsid w:val="002E5A15"/>
    <w:rsid w:val="00317824"/>
    <w:rsid w:val="0039270F"/>
    <w:rsid w:val="003B0149"/>
    <w:rsid w:val="00410DBE"/>
    <w:rsid w:val="00467466"/>
    <w:rsid w:val="00472A86"/>
    <w:rsid w:val="004B10B7"/>
    <w:rsid w:val="00523AF2"/>
    <w:rsid w:val="00551AF1"/>
    <w:rsid w:val="005575AF"/>
    <w:rsid w:val="00596F2D"/>
    <w:rsid w:val="005A7F18"/>
    <w:rsid w:val="005D0FBB"/>
    <w:rsid w:val="00660A48"/>
    <w:rsid w:val="006710D3"/>
    <w:rsid w:val="00686317"/>
    <w:rsid w:val="006A0C8B"/>
    <w:rsid w:val="006D11E4"/>
    <w:rsid w:val="00767B2F"/>
    <w:rsid w:val="008430D9"/>
    <w:rsid w:val="008879FB"/>
    <w:rsid w:val="00896AA5"/>
    <w:rsid w:val="00911752"/>
    <w:rsid w:val="00932CB9"/>
    <w:rsid w:val="00960720"/>
    <w:rsid w:val="009C062E"/>
    <w:rsid w:val="00A124CB"/>
    <w:rsid w:val="00A27951"/>
    <w:rsid w:val="00A404EB"/>
    <w:rsid w:val="00A75DC6"/>
    <w:rsid w:val="00AB4D59"/>
    <w:rsid w:val="00B03AC0"/>
    <w:rsid w:val="00B31E7D"/>
    <w:rsid w:val="00B33A33"/>
    <w:rsid w:val="00B43174"/>
    <w:rsid w:val="00B86010"/>
    <w:rsid w:val="00BC35D9"/>
    <w:rsid w:val="00BE0E7B"/>
    <w:rsid w:val="00C27E66"/>
    <w:rsid w:val="00C30A3D"/>
    <w:rsid w:val="00C43BE1"/>
    <w:rsid w:val="00C63FA9"/>
    <w:rsid w:val="00D03205"/>
    <w:rsid w:val="00D5762A"/>
    <w:rsid w:val="00D861EC"/>
    <w:rsid w:val="00D9280E"/>
    <w:rsid w:val="00DC224A"/>
    <w:rsid w:val="00E60EEB"/>
    <w:rsid w:val="00E941B5"/>
    <w:rsid w:val="00E95DC1"/>
    <w:rsid w:val="00F32D6D"/>
    <w:rsid w:val="00F36B8C"/>
    <w:rsid w:val="00F52BAD"/>
    <w:rsid w:val="00F82C0E"/>
    <w:rsid w:val="00FA3F31"/>
    <w:rsid w:val="00FC042F"/>
    <w:rsid w:val="00FE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EC8C"/>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596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6F2D"/>
    <w:rPr>
      <w:rFonts w:eastAsiaTheme="minorEastAsia"/>
      <w:lang w:eastAsia="ru-RU"/>
    </w:rPr>
  </w:style>
  <w:style w:type="paragraph" w:styleId="a9">
    <w:name w:val="footer"/>
    <w:basedOn w:val="a"/>
    <w:link w:val="aa"/>
    <w:uiPriority w:val="99"/>
    <w:unhideWhenUsed/>
    <w:rsid w:val="00596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6F2D"/>
    <w:rPr>
      <w:rFonts w:eastAsiaTheme="minorEastAsia"/>
      <w:lang w:eastAsia="ru-RU"/>
    </w:rPr>
  </w:style>
  <w:style w:type="paragraph" w:customStyle="1" w:styleId="ab">
    <w:name w:val="список с точками"/>
    <w:basedOn w:val="a"/>
    <w:uiPriority w:val="99"/>
    <w:rsid w:val="00551AF1"/>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styleId="ac">
    <w:name w:val="Hyperlink"/>
    <w:uiPriority w:val="99"/>
    <w:unhideWhenUsed/>
    <w:rsid w:val="00551AF1"/>
    <w:rPr>
      <w:color w:val="0000FF"/>
      <w:u w:val="single"/>
    </w:rPr>
  </w:style>
  <w:style w:type="paragraph" w:styleId="ad">
    <w:name w:val="Balloon Text"/>
    <w:basedOn w:val="a"/>
    <w:link w:val="ae"/>
    <w:uiPriority w:val="99"/>
    <w:semiHidden/>
    <w:unhideWhenUsed/>
    <w:rsid w:val="00F32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32D6D"/>
    <w:rPr>
      <w:rFonts w:ascii="Segoe UI" w:eastAsiaTheme="minorEastAsia" w:hAnsi="Segoe UI" w:cs="Segoe UI"/>
      <w:sz w:val="18"/>
      <w:szCs w:val="18"/>
      <w:lang w:eastAsia="ru-RU"/>
    </w:rPr>
  </w:style>
  <w:style w:type="character" w:customStyle="1" w:styleId="21">
    <w:name w:val="Основной текст (2)_"/>
    <w:link w:val="22"/>
    <w:rsid w:val="00FA3F31"/>
    <w:rPr>
      <w:rFonts w:ascii="Times New Roman" w:eastAsia="Times New Roman" w:hAnsi="Times New Roman"/>
      <w:shd w:val="clear" w:color="auto" w:fill="FFFFFF"/>
    </w:rPr>
  </w:style>
  <w:style w:type="paragraph" w:customStyle="1" w:styleId="22">
    <w:name w:val="Основной текст (2)"/>
    <w:basedOn w:val="a"/>
    <w:link w:val="21"/>
    <w:rsid w:val="00FA3F31"/>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885">
      <w:bodyDiv w:val="1"/>
      <w:marLeft w:val="0"/>
      <w:marRight w:val="0"/>
      <w:marTop w:val="0"/>
      <w:marBottom w:val="0"/>
      <w:divBdr>
        <w:top w:val="none" w:sz="0" w:space="0" w:color="auto"/>
        <w:left w:val="none" w:sz="0" w:space="0" w:color="auto"/>
        <w:bottom w:val="none" w:sz="0" w:space="0" w:color="auto"/>
        <w:right w:val="none" w:sz="0" w:space="0" w:color="auto"/>
      </w:divBdr>
    </w:div>
    <w:div w:id="446463226">
      <w:bodyDiv w:val="1"/>
      <w:marLeft w:val="0"/>
      <w:marRight w:val="0"/>
      <w:marTop w:val="0"/>
      <w:marBottom w:val="0"/>
      <w:divBdr>
        <w:top w:val="none" w:sz="0" w:space="0" w:color="auto"/>
        <w:left w:val="none" w:sz="0" w:space="0" w:color="auto"/>
        <w:bottom w:val="none" w:sz="0" w:space="0" w:color="auto"/>
        <w:right w:val="none" w:sz="0" w:space="0" w:color="auto"/>
      </w:divBdr>
    </w:div>
    <w:div w:id="1346202146">
      <w:bodyDiv w:val="1"/>
      <w:marLeft w:val="0"/>
      <w:marRight w:val="0"/>
      <w:marTop w:val="0"/>
      <w:marBottom w:val="0"/>
      <w:divBdr>
        <w:top w:val="none" w:sz="0" w:space="0" w:color="auto"/>
        <w:left w:val="none" w:sz="0" w:space="0" w:color="auto"/>
        <w:bottom w:val="none" w:sz="0" w:space="0" w:color="auto"/>
        <w:right w:val="none" w:sz="0" w:space="0" w:color="auto"/>
      </w:divBdr>
    </w:div>
    <w:div w:id="1398623946">
      <w:bodyDiv w:val="1"/>
      <w:marLeft w:val="0"/>
      <w:marRight w:val="0"/>
      <w:marTop w:val="0"/>
      <w:marBottom w:val="0"/>
      <w:divBdr>
        <w:top w:val="none" w:sz="0" w:space="0" w:color="auto"/>
        <w:left w:val="none" w:sz="0" w:space="0" w:color="auto"/>
        <w:bottom w:val="none" w:sz="0" w:space="0" w:color="auto"/>
        <w:right w:val="none" w:sz="0" w:space="0" w:color="auto"/>
      </w:divBdr>
    </w:div>
    <w:div w:id="1430158709">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 w:id="2002538493">
      <w:bodyDiv w:val="1"/>
      <w:marLeft w:val="0"/>
      <w:marRight w:val="0"/>
      <w:marTop w:val="0"/>
      <w:marBottom w:val="0"/>
      <w:divBdr>
        <w:top w:val="none" w:sz="0" w:space="0" w:color="auto"/>
        <w:left w:val="none" w:sz="0" w:space="0" w:color="auto"/>
        <w:bottom w:val="none" w:sz="0" w:space="0" w:color="auto"/>
        <w:right w:val="none" w:sz="0" w:space="0" w:color="auto"/>
      </w:divBdr>
    </w:div>
    <w:div w:id="2040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 TargetMode="External"/><Relationship Id="rId13" Type="http://schemas.openxmlformats.org/officeDocument/2006/relationships/hyperlink" Target="http://www.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wps/wcm/connect/rosstat_main/rosst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genc.ru/" TargetMode="External"/><Relationship Id="rId4" Type="http://schemas.openxmlformats.org/officeDocument/2006/relationships/settings" Target="settings.xml"/><Relationship Id="rId9" Type="http://schemas.openxmlformats.org/officeDocument/2006/relationships/hyperlink" Target="http://www.math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C853-2B1B-455C-BE40-C1FAF41C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48</cp:revision>
  <cp:lastPrinted>2019-10-23T09:15:00Z</cp:lastPrinted>
  <dcterms:created xsi:type="dcterms:W3CDTF">2017-12-05T05:04:00Z</dcterms:created>
  <dcterms:modified xsi:type="dcterms:W3CDTF">2019-12-06T06:14:00Z</dcterms:modified>
</cp:coreProperties>
</file>