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F6F" w:rsidRDefault="00911F6F" w:rsidP="00911F6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.Д.В.Э.6.2 Молекулярные механизмы гормональной регуляции»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53C32" w:rsidRDefault="00D53C32" w:rsidP="00D53C3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B35D4">
        <w:rPr>
          <w:szCs w:val="28"/>
        </w:rPr>
        <w:t>2022</w:t>
      </w:r>
    </w:p>
    <w:p w:rsidR="00D11C6C" w:rsidRPr="006454D5" w:rsidRDefault="00911F6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Молекулярные механизмы гормональной регуляции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FB35D4"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B35D4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911F6F">
        <w:rPr>
          <w:rFonts w:ascii="Times New Roman" w:hAnsi="Times New Roman" w:cs="Times New Roman"/>
          <w:sz w:val="28"/>
          <w:szCs w:val="28"/>
        </w:rPr>
        <w:t>Молекулярные механизмы гормональной регуляции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911F6F">
        <w:rPr>
          <w:sz w:val="28"/>
          <w:szCs w:val="28"/>
        </w:rPr>
        <w:t>Молекулярные механизмы гормональной регуляции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911F6F">
        <w:rPr>
          <w:rFonts w:ascii="Times New Roman" w:hAnsi="Times New Roman" w:cs="Times New Roman"/>
          <w:sz w:val="28"/>
          <w:szCs w:val="28"/>
        </w:rPr>
        <w:t>Молекулярные механизмы гормональной регуляции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911F6F">
        <w:rPr>
          <w:rFonts w:ascii="Times New Roman" w:hAnsi="Times New Roman"/>
          <w:sz w:val="28"/>
          <w:szCs w:val="28"/>
        </w:rPr>
        <w:t>Молекулярные механизмы гормональной регуляции</w:t>
      </w:r>
      <w:r w:rsidR="00E34F33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FB35D4">
        <w:rPr>
          <w:rFonts w:ascii="Times New Roman" w:hAnsi="Times New Roman"/>
          <w:sz w:val="28"/>
          <w:szCs w:val="28"/>
        </w:rPr>
        <w:t>2022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56" w:rsidRDefault="005D5B56">
      <w:pPr>
        <w:spacing w:after="0" w:line="240" w:lineRule="auto"/>
      </w:pPr>
      <w:r>
        <w:separator/>
      </w:r>
    </w:p>
  </w:endnote>
  <w:endnote w:type="continuationSeparator" w:id="0">
    <w:p w:rsidR="005D5B56" w:rsidRDefault="005D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D4">
          <w:rPr>
            <w:noProof/>
          </w:rPr>
          <w:t>16</w:t>
        </w:r>
        <w:r>
          <w:fldChar w:fldCharType="end"/>
        </w:r>
      </w:p>
    </w:sdtContent>
  </w:sdt>
  <w:p w:rsidR="00FF0076" w:rsidRDefault="005D5B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56" w:rsidRDefault="005D5B56">
      <w:pPr>
        <w:spacing w:after="0" w:line="240" w:lineRule="auto"/>
      </w:pPr>
      <w:r>
        <w:separator/>
      </w:r>
    </w:p>
  </w:footnote>
  <w:footnote w:type="continuationSeparator" w:id="0">
    <w:p w:rsidR="005D5B56" w:rsidRDefault="005D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003E1"/>
    <w:rsid w:val="00157D32"/>
    <w:rsid w:val="00530228"/>
    <w:rsid w:val="005868B0"/>
    <w:rsid w:val="005D0728"/>
    <w:rsid w:val="005D5B56"/>
    <w:rsid w:val="00741AB1"/>
    <w:rsid w:val="00840994"/>
    <w:rsid w:val="00903585"/>
    <w:rsid w:val="00911F6F"/>
    <w:rsid w:val="00961B75"/>
    <w:rsid w:val="00B0718D"/>
    <w:rsid w:val="00B24488"/>
    <w:rsid w:val="00BB4EC5"/>
    <w:rsid w:val="00C10140"/>
    <w:rsid w:val="00C507B4"/>
    <w:rsid w:val="00C530E8"/>
    <w:rsid w:val="00C613EF"/>
    <w:rsid w:val="00CF0393"/>
    <w:rsid w:val="00D11C6C"/>
    <w:rsid w:val="00D23526"/>
    <w:rsid w:val="00D53C32"/>
    <w:rsid w:val="00D61B00"/>
    <w:rsid w:val="00E34F33"/>
    <w:rsid w:val="00ED396C"/>
    <w:rsid w:val="00F17263"/>
    <w:rsid w:val="00FA112D"/>
    <w:rsid w:val="00FB305A"/>
    <w:rsid w:val="00FB35D4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19</cp:revision>
  <cp:lastPrinted>2019-10-09T09:19:00Z</cp:lastPrinted>
  <dcterms:created xsi:type="dcterms:W3CDTF">2017-09-09T10:30:00Z</dcterms:created>
  <dcterms:modified xsi:type="dcterms:W3CDTF">2022-03-14T12:20:00Z</dcterms:modified>
</cp:coreProperties>
</file>