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50E" w:rsidRPr="003A4C13" w:rsidRDefault="0082550E" w:rsidP="0082550E">
      <w:pPr>
        <w:spacing w:after="0"/>
        <w:ind w:left="567" w:hanging="141"/>
        <w:contextualSpacing/>
        <w:jc w:val="center"/>
        <w:rPr>
          <w:rFonts w:ascii="Times New Roman" w:eastAsia="Calibri" w:hAnsi="Times New Roman" w:cs="Times New Roman"/>
          <w:sz w:val="28"/>
        </w:rPr>
      </w:pPr>
      <w:r w:rsidRPr="003A4C13">
        <w:rPr>
          <w:rFonts w:ascii="Times New Roman" w:eastAsia="Calibri" w:hAnsi="Times New Roman" w:cs="Times New Roman"/>
          <w:sz w:val="28"/>
        </w:rPr>
        <w:t xml:space="preserve">Минобрнауки России </w:t>
      </w:r>
    </w:p>
    <w:p w:rsidR="0082550E" w:rsidRPr="003A4C13" w:rsidRDefault="0082550E" w:rsidP="0082550E">
      <w:pPr>
        <w:spacing w:after="0"/>
        <w:ind w:left="567" w:hanging="141"/>
        <w:contextualSpacing/>
        <w:jc w:val="center"/>
        <w:rPr>
          <w:rFonts w:ascii="Times New Roman" w:eastAsia="Calibri" w:hAnsi="Times New Roman" w:cs="Times New Roman"/>
          <w:sz w:val="28"/>
        </w:rPr>
      </w:pPr>
      <w:r w:rsidRPr="003A4C13">
        <w:rPr>
          <w:rFonts w:ascii="Times New Roman" w:eastAsia="Calibri" w:hAnsi="Times New Roman" w:cs="Times New Roman"/>
          <w:sz w:val="28"/>
        </w:rPr>
        <w:t xml:space="preserve"> </w:t>
      </w:r>
    </w:p>
    <w:p w:rsidR="0082550E" w:rsidRPr="00FC5FB3" w:rsidRDefault="0082550E" w:rsidP="0082550E">
      <w:pPr>
        <w:spacing w:after="0"/>
        <w:ind w:left="567" w:hanging="141"/>
        <w:contextualSpacing/>
        <w:jc w:val="center"/>
        <w:rPr>
          <w:rFonts w:ascii="Times New Roman" w:eastAsia="Times New Roman" w:hAnsi="Times New Roman" w:cs="Times New Roman"/>
          <w:sz w:val="28"/>
          <w:szCs w:val="20"/>
          <w:lang w:eastAsia="ru-RU"/>
        </w:rPr>
      </w:pPr>
      <w:r w:rsidRPr="003A4C13">
        <w:rPr>
          <w:rFonts w:ascii="Times New Roman" w:eastAsia="Calibri" w:hAnsi="Times New Roman" w:cs="Times New Roman"/>
          <w:sz w:val="28"/>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0450F3" w:rsidP="00B503AA">
      <w:pPr>
        <w:pStyle w:val="Default"/>
        <w:spacing w:line="276" w:lineRule="auto"/>
        <w:jc w:val="center"/>
        <w:rPr>
          <w:b/>
          <w:bCs/>
          <w:sz w:val="48"/>
          <w:szCs w:val="48"/>
        </w:rPr>
      </w:pPr>
      <w:r>
        <w:rPr>
          <w:b/>
          <w:bCs/>
          <w:sz w:val="48"/>
          <w:szCs w:val="48"/>
        </w:rPr>
        <w:t>ЭНЕРГОРЕСУРСОСБЕРЕЖЕНИЕ НА ТРАНСПОРТЕ</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82550E" w:rsidRPr="00A8107D" w:rsidRDefault="0082550E" w:rsidP="0082550E">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Pr>
          <w:rFonts w:ascii="Times New Roman" w:eastAsia="Calibri" w:hAnsi="Times New Roman" w:cs="Times New Roman"/>
          <w:sz w:val="36"/>
          <w:szCs w:val="36"/>
        </w:rPr>
        <w:t xml:space="preserve"> </w:t>
      </w:r>
      <w:r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0450F3" w:rsidRPr="000450F3" w:rsidRDefault="00A8107D" w:rsidP="000450F3">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sidR="000450F3">
        <w:rPr>
          <w:szCs w:val="28"/>
        </w:rPr>
        <w:t xml:space="preserve"> </w:t>
      </w:r>
      <w:r w:rsidR="000450F3" w:rsidRPr="000450F3">
        <w:rPr>
          <w:szCs w:val="28"/>
        </w:rPr>
        <w:t>23.03.03 Эксплуатация транспортно-технологических машин и комплексов</w:t>
      </w:r>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0E1E93" w:rsidRPr="000450F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0450F3">
        <w:rPr>
          <w:rFonts w:ascii="Times New Roman" w:eastAsia="Times New Roman" w:hAnsi="Times New Roman" w:cs="Times New Roman"/>
          <w:color w:val="000000"/>
          <w:sz w:val="28"/>
          <w:szCs w:val="28"/>
          <w:lang w:eastAsia="ru-RU"/>
        </w:rPr>
        <w:t>6</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763"/>
        <w:gridCol w:w="8269"/>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0450F3" w:rsidP="004A45A0">
            <w:pPr>
              <w:shd w:val="clear" w:color="auto" w:fill="FFFFFF"/>
              <w:tabs>
                <w:tab w:val="left" w:pos="1418"/>
              </w:tabs>
              <w:ind w:left="119"/>
              <w:jc w:val="both"/>
              <w:rPr>
                <w:sz w:val="28"/>
                <w:szCs w:val="28"/>
              </w:rPr>
            </w:pPr>
            <w:r>
              <w:rPr>
                <w:color w:val="000000"/>
                <w:sz w:val="28"/>
                <w:szCs w:val="28"/>
              </w:rPr>
              <w:t>Энергоресурсосбережение на транспорте</w:t>
            </w:r>
            <w:r w:rsidR="00A8107D" w:rsidRPr="00A8107D">
              <w:rPr>
                <w:sz w:val="28"/>
                <w:szCs w:val="28"/>
              </w:rPr>
              <w:t xml:space="preserve">: </w:t>
            </w:r>
            <w:r w:rsidR="0082550E" w:rsidRPr="00A8107D">
              <w:rPr>
                <w:sz w:val="28"/>
                <w:szCs w:val="28"/>
              </w:rPr>
              <w:t>методические указания</w:t>
            </w:r>
            <w:r w:rsidR="0082550E" w:rsidRPr="001B3867">
              <w:rPr>
                <w:sz w:val="28"/>
                <w:szCs w:val="28"/>
              </w:rPr>
              <w:t xml:space="preserve"> </w:t>
            </w:r>
            <w:r w:rsidR="0082550E">
              <w:rPr>
                <w:sz w:val="28"/>
                <w:szCs w:val="28"/>
              </w:rPr>
              <w:t>для обучающихся 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Pr>
                <w:bCs/>
                <w:sz w:val="28"/>
                <w:szCs w:val="28"/>
              </w:rPr>
              <w:t>6</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0450F3" w:rsidRPr="000450F3">
        <w:rPr>
          <w:rFonts w:ascii="Times New Roman" w:hAnsi="Times New Roman" w:cs="Times New Roman"/>
          <w:color w:val="000000"/>
          <w:sz w:val="28"/>
          <w:szCs w:val="28"/>
        </w:rPr>
        <w:t>Энергоресурсосбережение на транспорте</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A91AD6" w:rsidRDefault="00A91AD6" w:rsidP="000450F3">
      <w:pPr>
        <w:pStyle w:val="ReportHead"/>
        <w:suppressAutoHyphens/>
        <w:ind w:firstLine="1418"/>
        <w:jc w:val="both"/>
        <w:rPr>
          <w:rFonts w:eastAsia="Times New Roman"/>
          <w:color w:val="000000"/>
          <w:szCs w:val="28"/>
          <w:lang w:eastAsia="ru-RU"/>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r w:rsidR="000450F3" w:rsidRPr="000450F3">
        <w:rPr>
          <w:szCs w:val="28"/>
        </w:rPr>
        <w:t>23.03.03 Эксплуатация транспортно-технологических машин и комплексов</w:t>
      </w: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0450F3">
        <w:rPr>
          <w:rFonts w:ascii="Times New Roman" w:eastAsia="Times New Roman" w:hAnsi="Times New Roman" w:cs="Times New Roman"/>
          <w:sz w:val="28"/>
          <w:szCs w:val="28"/>
          <w:lang w:eastAsia="ru-RU"/>
        </w:rPr>
        <w:t>6</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0450F3">
        <w:rPr>
          <w:rFonts w:ascii="Times New Roman" w:eastAsia="Times New Roman" w:hAnsi="Times New Roman" w:cs="Times New Roman"/>
          <w:sz w:val="28"/>
          <w:szCs w:val="28"/>
          <w:lang w:eastAsia="ru-RU"/>
        </w:rPr>
        <w:t>6</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509"/>
        <w:gridCol w:w="914"/>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0450F3"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0450F3" w:rsidRPr="000450F3">
        <w:rPr>
          <w:rFonts w:ascii="Times New Roman" w:hAnsi="Times New Roman" w:cs="Times New Roman"/>
          <w:color w:val="000000"/>
          <w:sz w:val="28"/>
          <w:szCs w:val="28"/>
        </w:rPr>
        <w:t>Энергоресурсосбережение на транспорте</w:t>
      </w:r>
      <w:r w:rsidRPr="000450F3">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0450F3" w:rsidRDefault="00B503AA" w:rsidP="000450F3">
      <w:pPr>
        <w:pStyle w:val="ReportHead"/>
        <w:suppressAutoHyphens/>
        <w:ind w:firstLine="1418"/>
        <w:jc w:val="both"/>
        <w:rPr>
          <w:rFonts w:eastAsia="Times New Roman"/>
          <w:color w:val="000000"/>
          <w:szCs w:val="28"/>
          <w:lang w:eastAsia="ru-RU"/>
        </w:rPr>
      </w:pPr>
      <w:r w:rsidRPr="00B503AA">
        <w:rPr>
          <w:rFonts w:eastAsia="Times New Roman"/>
          <w:szCs w:val="28"/>
        </w:rPr>
        <w:t xml:space="preserve">Задачи изучения дисциплины </w:t>
      </w:r>
      <w:r w:rsidRPr="00B503AA">
        <w:rPr>
          <w:szCs w:val="28"/>
        </w:rPr>
        <w:t>«</w:t>
      </w:r>
      <w:r w:rsidR="000450F3">
        <w:rPr>
          <w:color w:val="000000"/>
          <w:szCs w:val="28"/>
        </w:rPr>
        <w:t>Энергоресурсосбережение на транспорте</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r w:rsidR="000450F3" w:rsidRPr="000450F3">
        <w:rPr>
          <w:szCs w:val="28"/>
        </w:rPr>
        <w:t>23.03.03 Эксплуатация транспортно-технологических машин и комплексов</w:t>
      </w:r>
      <w:r w:rsidR="000450F3">
        <w:rPr>
          <w:szCs w:val="28"/>
        </w:rPr>
        <w:t>, профиль: Сервис транспортных и технологических машин и оборудования</w:t>
      </w:r>
    </w:p>
    <w:p w:rsidR="000450F3" w:rsidRDefault="00B503AA" w:rsidP="000450F3">
      <w:pPr>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 xml:space="preserve">Основная цель для студента: </w:t>
      </w:r>
    </w:p>
    <w:p w:rsidR="000450F3" w:rsidRPr="000450F3" w:rsidRDefault="000450F3" w:rsidP="000450F3">
      <w:pPr>
        <w:spacing w:after="0" w:line="240" w:lineRule="auto"/>
        <w:ind w:firstLine="709"/>
        <w:jc w:val="both"/>
        <w:rPr>
          <w:rFonts w:ascii="Times New Roman" w:hAnsi="Times New Roman" w:cs="Times New Roman"/>
          <w:color w:val="000000"/>
          <w:sz w:val="28"/>
          <w:szCs w:val="28"/>
        </w:rPr>
      </w:pPr>
      <w:r w:rsidRPr="000450F3">
        <w:rPr>
          <w:rFonts w:ascii="Times New Roman" w:hAnsi="Times New Roman" w:cs="Times New Roman"/>
          <w:color w:val="000000"/>
          <w:sz w:val="28"/>
          <w:szCs w:val="28"/>
        </w:rPr>
        <w:t xml:space="preserve">- формирование системы научных и практических знаний по </w:t>
      </w:r>
      <w:r w:rsidRPr="000450F3">
        <w:rPr>
          <w:rFonts w:ascii="Times New Roman" w:hAnsi="Times New Roman" w:cs="Times New Roman"/>
          <w:sz w:val="28"/>
          <w:szCs w:val="28"/>
        </w:rPr>
        <w:t>организации и технологии сбережения ресурсов технологического процесса</w:t>
      </w:r>
      <w:r w:rsidRPr="000450F3">
        <w:rPr>
          <w:rFonts w:ascii="Times New Roman" w:hAnsi="Times New Roman" w:cs="Times New Roman"/>
          <w:color w:val="000000"/>
          <w:sz w:val="28"/>
          <w:szCs w:val="28"/>
        </w:rPr>
        <w:t xml:space="preserve"> в области эксплуатации транспортно-технологических машин и комплексов, а также </w:t>
      </w:r>
      <w:r w:rsidRPr="000450F3">
        <w:rPr>
          <w:rFonts w:ascii="Times New Roman" w:hAnsi="Times New Roman" w:cs="Times New Roman"/>
          <w:sz w:val="28"/>
          <w:szCs w:val="28"/>
        </w:rPr>
        <w:t>экономном потреблении моторных топлив и масел, смазочных материалов, запасных частей, шин, резинотехнических изделий, электроэнергии, воды и других ресурсов</w:t>
      </w:r>
      <w:r w:rsidRPr="000450F3">
        <w:rPr>
          <w:rFonts w:ascii="Times New Roman" w:hAnsi="Times New Roman" w:cs="Times New Roman"/>
          <w:color w:val="000000"/>
          <w:sz w:val="28"/>
          <w:szCs w:val="28"/>
        </w:rPr>
        <w:t>;</w:t>
      </w:r>
    </w:p>
    <w:p w:rsidR="000450F3" w:rsidRPr="000450F3" w:rsidRDefault="000450F3" w:rsidP="000450F3">
      <w:pPr>
        <w:spacing w:after="0" w:line="240" w:lineRule="auto"/>
        <w:ind w:firstLine="709"/>
        <w:jc w:val="both"/>
        <w:rPr>
          <w:rFonts w:ascii="Times New Roman" w:hAnsi="Times New Roman" w:cs="Times New Roman"/>
          <w:color w:val="000000"/>
          <w:sz w:val="28"/>
          <w:szCs w:val="28"/>
        </w:rPr>
      </w:pPr>
      <w:r w:rsidRPr="000450F3">
        <w:rPr>
          <w:rFonts w:ascii="Times New Roman" w:hAnsi="Times New Roman" w:cs="Times New Roman"/>
          <w:color w:val="000000"/>
          <w:sz w:val="28"/>
          <w:szCs w:val="28"/>
        </w:rPr>
        <w:t xml:space="preserve">- формирование практических знаний об использовании ресурсосберегающих технологий в </w:t>
      </w:r>
      <w:r w:rsidRPr="000450F3">
        <w:rPr>
          <w:rFonts w:ascii="Times New Roman" w:hAnsi="Times New Roman" w:cs="Times New Roman"/>
          <w:sz w:val="28"/>
          <w:szCs w:val="28"/>
        </w:rPr>
        <w:t>практической деятельности с ходе выполнения операций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0450F3" w:rsidRPr="000450F3" w:rsidRDefault="000450F3" w:rsidP="000450F3">
      <w:pPr>
        <w:pStyle w:val="ReportMain"/>
        <w:suppressAutoHyphens/>
        <w:ind w:firstLine="709"/>
        <w:jc w:val="both"/>
        <w:rPr>
          <w:sz w:val="28"/>
          <w:szCs w:val="28"/>
        </w:rPr>
      </w:pPr>
      <w:r w:rsidRPr="000450F3">
        <w:rPr>
          <w:rFonts w:eastAsia="Times New Roman"/>
          <w:color w:val="000000"/>
          <w:sz w:val="28"/>
          <w:szCs w:val="28"/>
        </w:rPr>
        <w:t>- развивать научные основы о</w:t>
      </w:r>
      <w:r w:rsidRPr="000450F3">
        <w:rPr>
          <w:color w:val="000000"/>
          <w:spacing w:val="6"/>
          <w:sz w:val="28"/>
          <w:szCs w:val="28"/>
        </w:rPr>
        <w:t xml:space="preserve">бщих принципов и понятий ресурсосберегающей </w:t>
      </w:r>
      <w:r w:rsidRPr="000450F3">
        <w:rPr>
          <w:color w:val="000000"/>
          <w:spacing w:val="7"/>
          <w:sz w:val="28"/>
          <w:szCs w:val="28"/>
        </w:rPr>
        <w:t>политики</w:t>
      </w:r>
      <w:r w:rsidRPr="000450F3">
        <w:rPr>
          <w:rFonts w:eastAsia="Times New Roman"/>
          <w:color w:val="000000"/>
          <w:sz w:val="28"/>
          <w:szCs w:val="28"/>
        </w:rPr>
        <w:t xml:space="preserve"> Российской Федерации, </w:t>
      </w:r>
      <w:r w:rsidRPr="000450F3">
        <w:rPr>
          <w:snapToGrid w:val="0"/>
          <w:sz w:val="28"/>
          <w:szCs w:val="28"/>
        </w:rPr>
        <w:t xml:space="preserve">видах ресурсов и их классификации, </w:t>
      </w:r>
      <w:r w:rsidRPr="000450F3">
        <w:rPr>
          <w:sz w:val="28"/>
          <w:szCs w:val="28"/>
        </w:rPr>
        <w:t>путях ресурсосбережения на автомобильном транспорте, экономии моторного топлива, смазочных материалов, автомобильных шин и агрегатов в ходе выполнения технологического процесса в области эксплуатации транспортно-технологических машин и комплексов;</w:t>
      </w:r>
    </w:p>
    <w:p w:rsidR="000450F3" w:rsidRPr="000450F3" w:rsidRDefault="000450F3" w:rsidP="000450F3">
      <w:pPr>
        <w:pStyle w:val="ReportMain"/>
        <w:suppressAutoHyphens/>
        <w:ind w:firstLine="709"/>
        <w:jc w:val="both"/>
        <w:rPr>
          <w:sz w:val="28"/>
          <w:szCs w:val="28"/>
        </w:rPr>
      </w:pPr>
      <w:r w:rsidRPr="000450F3">
        <w:rPr>
          <w:sz w:val="28"/>
          <w:szCs w:val="28"/>
        </w:rPr>
        <w:t>- формирование умений и навыков по использованию в практической деятельности технологий сбережения ресурсов в ходе выполнения технологического процесса</w:t>
      </w:r>
      <w:r w:rsidRPr="000450F3">
        <w:rPr>
          <w:b/>
          <w:sz w:val="28"/>
          <w:szCs w:val="28"/>
        </w:rPr>
        <w:t xml:space="preserve"> </w:t>
      </w:r>
      <w:r w:rsidRPr="000450F3">
        <w:rPr>
          <w:sz w:val="28"/>
          <w:szCs w:val="28"/>
        </w:rPr>
        <w:t>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1B3867" w:rsidRDefault="001B3867"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tbl>
      <w:tblPr>
        <w:tblpPr w:leftFromText="180" w:rightFromText="180" w:vertAnchor="text" w:horzAnchor="margin" w:tblpXSpec="center" w:tblpY="16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0450F3" w:rsidRPr="00255D88" w:rsidTr="000450F3">
        <w:trPr>
          <w:tblHeader/>
        </w:trPr>
        <w:tc>
          <w:tcPr>
            <w:tcW w:w="7370"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0450F3" w:rsidRPr="000450F3" w:rsidRDefault="000450F3" w:rsidP="000450F3">
            <w:pPr>
              <w:pStyle w:val="ReportMain"/>
              <w:suppressAutoHyphens/>
              <w:jc w:val="center"/>
              <w:rPr>
                <w:sz w:val="28"/>
                <w:szCs w:val="28"/>
              </w:rPr>
            </w:pPr>
            <w:r w:rsidRPr="000450F3">
              <w:rPr>
                <w:sz w:val="28"/>
                <w:szCs w:val="28"/>
              </w:rPr>
              <w:t>Формируемые компетенции</w:t>
            </w:r>
          </w:p>
        </w:tc>
      </w:tr>
      <w:tr w:rsidR="000450F3" w:rsidRPr="00255D88" w:rsidTr="000450F3">
        <w:tc>
          <w:tcPr>
            <w:tcW w:w="7370" w:type="dxa"/>
            <w:shd w:val="clear" w:color="auto" w:fill="auto"/>
          </w:tcPr>
          <w:p w:rsidR="000450F3" w:rsidRPr="000450F3" w:rsidRDefault="000450F3" w:rsidP="000450F3">
            <w:pPr>
              <w:pStyle w:val="ReportMain"/>
              <w:suppressAutoHyphens/>
              <w:rPr>
                <w:b/>
                <w:sz w:val="28"/>
                <w:szCs w:val="28"/>
                <w:u w:val="single"/>
              </w:rPr>
            </w:pPr>
            <w:r w:rsidRPr="000450F3">
              <w:rPr>
                <w:b/>
                <w:sz w:val="28"/>
                <w:szCs w:val="28"/>
                <w:u w:val="single"/>
              </w:rPr>
              <w:t xml:space="preserve">Знать: </w:t>
            </w:r>
          </w:p>
          <w:p w:rsidR="000450F3" w:rsidRPr="000450F3" w:rsidRDefault="000450F3" w:rsidP="000450F3">
            <w:pPr>
              <w:pStyle w:val="ReportMain"/>
              <w:suppressAutoHyphens/>
              <w:jc w:val="both"/>
              <w:rPr>
                <w:sz w:val="28"/>
                <w:szCs w:val="28"/>
              </w:rPr>
            </w:pPr>
            <w:r w:rsidRPr="000450F3">
              <w:rPr>
                <w:sz w:val="28"/>
                <w:szCs w:val="28"/>
              </w:rPr>
              <w:t>- способы экономии моторного топлива, смазочных материалов, шин и агрегатов а также основные пути ресурсосбережения на автомобильном транспорте;</w:t>
            </w:r>
          </w:p>
          <w:p w:rsidR="000450F3" w:rsidRPr="000450F3" w:rsidRDefault="000450F3" w:rsidP="000450F3">
            <w:pPr>
              <w:pStyle w:val="ReportMain"/>
              <w:suppressAutoHyphens/>
              <w:jc w:val="both"/>
              <w:rPr>
                <w:sz w:val="28"/>
                <w:szCs w:val="28"/>
              </w:rPr>
            </w:pPr>
            <w:r w:rsidRPr="000450F3">
              <w:rPr>
                <w:sz w:val="28"/>
                <w:szCs w:val="28"/>
              </w:rPr>
              <w:t>- способы ресурсосбережения производственно-технологической базы предприятия с учетом специфики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jc w:val="both"/>
              <w:rPr>
                <w:b/>
                <w:sz w:val="28"/>
                <w:szCs w:val="28"/>
                <w:u w:val="single"/>
              </w:rPr>
            </w:pPr>
            <w:r w:rsidRPr="000450F3">
              <w:rPr>
                <w:b/>
                <w:sz w:val="28"/>
                <w:szCs w:val="28"/>
                <w:u w:val="single"/>
              </w:rPr>
              <w:t>Уметь:</w:t>
            </w:r>
          </w:p>
          <w:p w:rsidR="000450F3" w:rsidRPr="000450F3" w:rsidRDefault="000450F3" w:rsidP="000450F3">
            <w:pPr>
              <w:pStyle w:val="ReportMain"/>
              <w:suppressAutoHyphens/>
              <w:jc w:val="both"/>
              <w:rPr>
                <w:sz w:val="28"/>
                <w:szCs w:val="28"/>
              </w:rPr>
            </w:pPr>
            <w:r w:rsidRPr="000450F3">
              <w:rPr>
                <w:sz w:val="28"/>
                <w:szCs w:val="28"/>
              </w:rPr>
              <w:t>- анализировать научную литературу с целью использования основ ресурсосбережения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jc w:val="both"/>
              <w:rPr>
                <w:b/>
                <w:sz w:val="28"/>
                <w:szCs w:val="28"/>
                <w:u w:val="single"/>
              </w:rPr>
            </w:pPr>
            <w:r w:rsidRPr="000450F3">
              <w:rPr>
                <w:b/>
                <w:sz w:val="28"/>
                <w:szCs w:val="28"/>
                <w:u w:val="single"/>
              </w:rPr>
              <w:t xml:space="preserve">Владеть: </w:t>
            </w:r>
          </w:p>
          <w:p w:rsidR="000450F3" w:rsidRPr="000450F3" w:rsidRDefault="000450F3" w:rsidP="000450F3">
            <w:pPr>
              <w:pStyle w:val="ReportMain"/>
              <w:suppressAutoHyphens/>
              <w:jc w:val="both"/>
              <w:rPr>
                <w:b/>
                <w:sz w:val="28"/>
                <w:szCs w:val="28"/>
                <w:u w:val="single"/>
              </w:rPr>
            </w:pPr>
            <w:r w:rsidRPr="000450F3">
              <w:rPr>
                <w:sz w:val="28"/>
                <w:szCs w:val="28"/>
              </w:rPr>
              <w:t>- навыками экспериментального и аналитического исследования методов улучшения технологических процессов в области эксплуатации транспортно-технологических машин и комплексов</w:t>
            </w:r>
          </w:p>
        </w:tc>
        <w:tc>
          <w:tcPr>
            <w:tcW w:w="3175" w:type="dxa"/>
            <w:shd w:val="clear" w:color="auto" w:fill="auto"/>
          </w:tcPr>
          <w:p w:rsidR="000450F3" w:rsidRPr="000450F3" w:rsidRDefault="000450F3" w:rsidP="000450F3">
            <w:pPr>
              <w:pStyle w:val="ReportMain"/>
              <w:suppressAutoHyphens/>
              <w:rPr>
                <w:sz w:val="28"/>
                <w:szCs w:val="28"/>
              </w:rPr>
            </w:pPr>
            <w:r w:rsidRPr="000450F3">
              <w:rPr>
                <w:sz w:val="28"/>
                <w:szCs w:val="28"/>
              </w:rPr>
              <w:t>ОПК – 2 владение научными основами технологических процессов в области эксплуатации транспортно-технологических машин и комплексов</w:t>
            </w:r>
          </w:p>
          <w:p w:rsidR="000450F3" w:rsidRPr="000450F3" w:rsidRDefault="000450F3" w:rsidP="000450F3">
            <w:pPr>
              <w:pStyle w:val="ReportMain"/>
              <w:suppressAutoHyphens/>
              <w:rPr>
                <w:sz w:val="28"/>
                <w:szCs w:val="28"/>
              </w:rPr>
            </w:pPr>
          </w:p>
        </w:tc>
      </w:tr>
      <w:tr w:rsidR="000450F3" w:rsidRPr="00255D88" w:rsidTr="000450F3">
        <w:tc>
          <w:tcPr>
            <w:tcW w:w="7370" w:type="dxa"/>
            <w:shd w:val="clear" w:color="auto" w:fill="auto"/>
          </w:tcPr>
          <w:p w:rsidR="000450F3" w:rsidRPr="000450F3" w:rsidRDefault="000450F3" w:rsidP="000450F3">
            <w:pPr>
              <w:pStyle w:val="ReportMain"/>
              <w:suppressAutoHyphens/>
              <w:rPr>
                <w:sz w:val="28"/>
                <w:szCs w:val="28"/>
              </w:rPr>
            </w:pPr>
            <w:r w:rsidRPr="000450F3">
              <w:rPr>
                <w:b/>
                <w:sz w:val="28"/>
                <w:szCs w:val="28"/>
                <w:u w:val="single"/>
              </w:rPr>
              <w:t xml:space="preserve"> Знать:</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содержание понятий и классификацию ресурсов по видам и группам;</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способы экономии ресурсов при текущем ремонте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0450F3" w:rsidRPr="000450F3" w:rsidRDefault="000450F3" w:rsidP="000450F3">
            <w:pPr>
              <w:pStyle w:val="ReportMain"/>
              <w:suppressAutoHyphens/>
              <w:rPr>
                <w:sz w:val="28"/>
                <w:szCs w:val="28"/>
              </w:rPr>
            </w:pPr>
            <w:r w:rsidRPr="000450F3">
              <w:rPr>
                <w:b/>
                <w:sz w:val="28"/>
                <w:szCs w:val="28"/>
                <w:u w:val="single"/>
              </w:rPr>
              <w:t>Уметь:</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определять нормы потребления основных видов ресурсов, применяемых при техническом обслуживании, ремонте и эксплуатации автотранспорта;</w:t>
            </w:r>
          </w:p>
          <w:p w:rsidR="000450F3" w:rsidRPr="000450F3" w:rsidRDefault="000450F3" w:rsidP="000450F3">
            <w:pPr>
              <w:spacing w:after="0" w:line="240" w:lineRule="auto"/>
              <w:jc w:val="both"/>
              <w:rPr>
                <w:rFonts w:ascii="Times New Roman" w:hAnsi="Times New Roman" w:cs="Times New Roman"/>
                <w:sz w:val="28"/>
                <w:szCs w:val="28"/>
              </w:rPr>
            </w:pPr>
            <w:r w:rsidRPr="000450F3">
              <w:rPr>
                <w:rFonts w:ascii="Times New Roman" w:hAnsi="Times New Roman" w:cs="Times New Roman"/>
                <w:sz w:val="28"/>
                <w:szCs w:val="28"/>
              </w:rPr>
              <w:t>- применять и выбирать материалы необходимы при эксплуатации и ремонте транспортных машин и транспортно-технологических комплексов различного назначения, с учетом влияния внешних факторов и требований безопасной и эффективной эксплуатации и стоимости.</w:t>
            </w:r>
          </w:p>
          <w:p w:rsidR="000450F3" w:rsidRPr="000450F3" w:rsidRDefault="000450F3" w:rsidP="000450F3">
            <w:pPr>
              <w:pStyle w:val="ReportMain"/>
              <w:suppressAutoHyphens/>
              <w:rPr>
                <w:sz w:val="28"/>
                <w:szCs w:val="28"/>
              </w:rPr>
            </w:pPr>
            <w:r w:rsidRPr="000450F3">
              <w:rPr>
                <w:b/>
                <w:sz w:val="28"/>
                <w:szCs w:val="28"/>
                <w:u w:val="single"/>
              </w:rPr>
              <w:t>Владеть:</w:t>
            </w:r>
          </w:p>
          <w:p w:rsidR="000450F3" w:rsidRPr="000450F3" w:rsidRDefault="000450F3" w:rsidP="000450F3">
            <w:pPr>
              <w:pStyle w:val="ReportMain"/>
              <w:suppressAutoHyphens/>
              <w:jc w:val="both"/>
              <w:rPr>
                <w:sz w:val="28"/>
                <w:szCs w:val="28"/>
              </w:rPr>
            </w:pPr>
            <w:r w:rsidRPr="000450F3">
              <w:rPr>
                <w:sz w:val="28"/>
                <w:szCs w:val="28"/>
              </w:rPr>
              <w:t xml:space="preserve">- навыками по использованию в практической деятельности технологий сбережения ресурсов в ходе выполнения </w:t>
            </w:r>
            <w:r w:rsidRPr="000450F3">
              <w:rPr>
                <w:sz w:val="28"/>
                <w:szCs w:val="28"/>
              </w:rPr>
              <w:lastRenderedPageBreak/>
              <w:t>технологического процесса</w:t>
            </w:r>
            <w:r w:rsidRPr="000450F3">
              <w:rPr>
                <w:b/>
                <w:sz w:val="28"/>
                <w:szCs w:val="28"/>
              </w:rPr>
              <w:t xml:space="preserve"> </w:t>
            </w:r>
            <w:r w:rsidRPr="000450F3">
              <w:rPr>
                <w:sz w:val="28"/>
                <w:szCs w:val="28"/>
              </w:rPr>
              <w:t>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p w:rsidR="000450F3" w:rsidRPr="000450F3" w:rsidRDefault="000450F3" w:rsidP="000450F3">
            <w:pPr>
              <w:pStyle w:val="ReportMain"/>
              <w:suppressAutoHyphens/>
              <w:jc w:val="both"/>
              <w:rPr>
                <w:sz w:val="28"/>
                <w:szCs w:val="28"/>
              </w:rPr>
            </w:pPr>
            <w:r w:rsidRPr="000450F3">
              <w:rPr>
                <w:sz w:val="28"/>
                <w:szCs w:val="28"/>
              </w:rPr>
              <w:t>- навыками рационального использования природных ресурсов, энергии и материалов при эксплуатации, ремонте и сервисном обслуживании транспортных и транспортно-технологических машин различного назначения, их агрегатов систем и элементов</w:t>
            </w:r>
          </w:p>
        </w:tc>
        <w:tc>
          <w:tcPr>
            <w:tcW w:w="3175" w:type="dxa"/>
            <w:shd w:val="clear" w:color="auto" w:fill="auto"/>
          </w:tcPr>
          <w:p w:rsidR="000450F3" w:rsidRPr="000450F3" w:rsidRDefault="000450F3" w:rsidP="000450F3">
            <w:pPr>
              <w:pStyle w:val="ReportMain"/>
              <w:suppressAutoHyphens/>
              <w:rPr>
                <w:sz w:val="28"/>
                <w:szCs w:val="28"/>
              </w:rPr>
            </w:pPr>
            <w:r w:rsidRPr="000450F3">
              <w:rPr>
                <w:sz w:val="28"/>
                <w:szCs w:val="28"/>
              </w:rPr>
              <w:lastRenderedPageBreak/>
              <w:t>ПК-42 способность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101BCB">
        <w:rPr>
          <w:rFonts w:ascii="Times New Roman" w:hAnsi="Times New Roman" w:cs="Times New Roman"/>
          <w:sz w:val="28"/>
          <w:szCs w:val="28"/>
        </w:rPr>
        <w:t>Энергоресурсосбережение на транспорте</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w:t>
      </w:r>
      <w:r w:rsidRPr="000B6743">
        <w:rPr>
          <w:rFonts w:ascii="Times New Roman" w:hAnsi="Times New Roman" w:cs="Times New Roman"/>
          <w:sz w:val="28"/>
          <w:szCs w:val="28"/>
        </w:rPr>
        <w:lastRenderedPageBreak/>
        <w:t xml:space="preserve">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w:t>
      </w:r>
      <w:r w:rsidR="00A628A9" w:rsidRPr="00BF6771">
        <w:rPr>
          <w:rFonts w:ascii="Times New Roman" w:hAnsi="Times New Roman" w:cs="Times New Roman"/>
          <w:sz w:val="28"/>
          <w:szCs w:val="28"/>
        </w:rPr>
        <w:lastRenderedPageBreak/>
        <w:t>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lastRenderedPageBreak/>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lastRenderedPageBreak/>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lastRenderedPageBreak/>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82550E" w:rsidRDefault="0082550E" w:rsidP="0082550E">
      <w:pPr>
        <w:tabs>
          <w:tab w:val="left" w:pos="2925"/>
        </w:tabs>
        <w:spacing w:after="0" w:line="240" w:lineRule="auto"/>
        <w:ind w:firstLine="709"/>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82550E" w:rsidRPr="000733D5" w:rsidRDefault="0082550E" w:rsidP="0082550E">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82550E" w:rsidRPr="000733D5" w:rsidRDefault="0082550E" w:rsidP="0082550E">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82550E" w:rsidRPr="008726AB" w:rsidRDefault="0082550E" w:rsidP="0082550E">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82550E" w:rsidRDefault="0082550E" w:rsidP="0082550E">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82550E" w:rsidRPr="00417161" w:rsidRDefault="0082550E" w:rsidP="0082550E">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82550E" w:rsidRPr="00417161" w:rsidRDefault="0082550E" w:rsidP="0082550E">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82550E" w:rsidRPr="00417161" w:rsidRDefault="0082550E" w:rsidP="0082550E">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82550E" w:rsidRPr="00417161" w:rsidRDefault="0082550E" w:rsidP="0082550E">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82550E" w:rsidRPr="00417161" w:rsidRDefault="0082550E" w:rsidP="0082550E">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82550E" w:rsidRDefault="0082550E" w:rsidP="0082550E">
      <w:pPr>
        <w:spacing w:after="0" w:line="240" w:lineRule="auto"/>
        <w:ind w:firstLine="708"/>
        <w:rPr>
          <w:rFonts w:ascii="Times New Roman" w:hAnsi="Times New Roman" w:cs="Times New Roman"/>
          <w:b/>
          <w:sz w:val="28"/>
          <w:szCs w:val="28"/>
        </w:rPr>
      </w:pPr>
    </w:p>
    <w:p w:rsidR="0082550E" w:rsidRPr="00417161" w:rsidRDefault="0082550E" w:rsidP="0082550E">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82550E" w:rsidRPr="00417161" w:rsidRDefault="0082550E" w:rsidP="0082550E">
      <w:pPr>
        <w:spacing w:after="0" w:line="240" w:lineRule="auto"/>
        <w:ind w:firstLine="851"/>
        <w:rPr>
          <w:rFonts w:ascii="Times New Roman" w:hAnsi="Times New Roman" w:cs="Times New Roman"/>
          <w:sz w:val="28"/>
          <w:szCs w:val="28"/>
        </w:rPr>
      </w:pPr>
    </w:p>
    <w:p w:rsidR="0082550E" w:rsidRPr="00417161" w:rsidRDefault="0082550E" w:rsidP="0082550E">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w:t>
      </w:r>
      <w:r w:rsidRPr="00417161">
        <w:rPr>
          <w:rFonts w:ascii="Times New Roman" w:hAnsi="Times New Roman" w:cs="Times New Roman"/>
          <w:spacing w:val="11"/>
          <w:sz w:val="28"/>
          <w:szCs w:val="28"/>
        </w:rPr>
        <w:lastRenderedPageBreak/>
        <w:t xml:space="preserve">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82550E" w:rsidRPr="00417161" w:rsidRDefault="0082550E" w:rsidP="0082550E">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мм,  справа и слева – 3-5 мм Абзацы в тексте начинают отступом 15-17 мм.</w:t>
      </w:r>
    </w:p>
    <w:p w:rsidR="0082550E" w:rsidRPr="00417161" w:rsidRDefault="0082550E" w:rsidP="0082550E">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82550E" w:rsidRPr="00417161" w:rsidRDefault="0082550E" w:rsidP="0082550E">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82550E" w:rsidRPr="00417161" w:rsidRDefault="0082550E" w:rsidP="0082550E">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82550E" w:rsidRPr="00417161" w:rsidRDefault="0082550E" w:rsidP="0082550E">
      <w:pPr>
        <w:pStyle w:val="8"/>
        <w:spacing w:after="0"/>
        <w:ind w:firstLine="851"/>
        <w:rPr>
          <w:b/>
          <w:i w:val="0"/>
          <w:sz w:val="28"/>
          <w:szCs w:val="28"/>
        </w:rPr>
      </w:pPr>
    </w:p>
    <w:p w:rsidR="0082550E" w:rsidRPr="00417161" w:rsidRDefault="0082550E" w:rsidP="0082550E">
      <w:pPr>
        <w:pStyle w:val="8"/>
        <w:spacing w:after="0"/>
        <w:ind w:firstLine="851"/>
        <w:rPr>
          <w:b/>
          <w:i w:val="0"/>
          <w:sz w:val="28"/>
          <w:szCs w:val="28"/>
        </w:rPr>
      </w:pPr>
      <w:r w:rsidRPr="00417161">
        <w:rPr>
          <w:b/>
          <w:i w:val="0"/>
          <w:sz w:val="28"/>
          <w:szCs w:val="28"/>
        </w:rPr>
        <w:t>Пример:</w:t>
      </w:r>
    </w:p>
    <w:p w:rsidR="0082550E" w:rsidRPr="00417161" w:rsidRDefault="0082550E" w:rsidP="0082550E">
      <w:pPr>
        <w:spacing w:after="0" w:line="240" w:lineRule="auto"/>
        <w:rPr>
          <w:rFonts w:ascii="Times New Roman" w:hAnsi="Times New Roman" w:cs="Times New Roman"/>
          <w:sz w:val="28"/>
          <w:szCs w:val="28"/>
        </w:rPr>
      </w:pPr>
      <w:r>
        <w:rPr>
          <w:noProof/>
        </w:rPr>
        <w:pict>
          <v:line id="Line 5" o:spid="_x0000_s1037"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82550E" w:rsidRPr="00417161" w:rsidRDefault="0082550E" w:rsidP="0082550E">
      <w:pPr>
        <w:spacing w:after="0" w:line="240" w:lineRule="auto"/>
        <w:ind w:firstLine="900"/>
        <w:jc w:val="both"/>
        <w:rPr>
          <w:rFonts w:ascii="Times New Roman" w:hAnsi="Times New Roman" w:cs="Times New Roman"/>
          <w:sz w:val="28"/>
          <w:szCs w:val="28"/>
        </w:rPr>
      </w:pPr>
      <w:r>
        <w:rPr>
          <w:noProof/>
        </w:rPr>
        <w:pict>
          <v:line id="Line 3" o:spid="_x0000_s103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w:r>
      <w:r>
        <w:rPr>
          <w:noProof/>
        </w:rPr>
        <w:pict>
          <v:line id="Line 4" o:spid="_x0000_s1035"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w:r>
      <w:r w:rsidRPr="00417161">
        <w:rPr>
          <w:rFonts w:ascii="Times New Roman" w:hAnsi="Times New Roman" w:cs="Times New Roman"/>
          <w:sz w:val="28"/>
          <w:szCs w:val="28"/>
        </w:rPr>
        <w:t>б) ______________</w:t>
      </w:r>
    </w:p>
    <w:p w:rsidR="0082550E" w:rsidRPr="00417161" w:rsidRDefault="0082550E" w:rsidP="0082550E">
      <w:pPr>
        <w:spacing w:after="0" w:line="240" w:lineRule="auto"/>
        <w:ind w:firstLine="851"/>
        <w:jc w:val="both"/>
        <w:rPr>
          <w:rFonts w:ascii="Times New Roman" w:hAnsi="Times New Roman" w:cs="Times New Roman"/>
          <w:sz w:val="28"/>
          <w:szCs w:val="28"/>
        </w:rPr>
      </w:pPr>
      <w:r>
        <w:rPr>
          <w:noProof/>
        </w:rPr>
        <w:pict>
          <v:line id="Line 2" o:spid="_x0000_s103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w:r>
      <w:r w:rsidRPr="00417161">
        <w:rPr>
          <w:rFonts w:ascii="Times New Roman" w:hAnsi="Times New Roman" w:cs="Times New Roman"/>
          <w:sz w:val="28"/>
          <w:szCs w:val="28"/>
        </w:rPr>
        <w:t xml:space="preserve">       15мм  1)______________</w: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82550E" w:rsidRPr="00417161" w:rsidRDefault="0082550E" w:rsidP="0082550E">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82550E" w:rsidRPr="00417161" w:rsidRDefault="0082550E" w:rsidP="0082550E">
      <w:pPr>
        <w:spacing w:after="0" w:line="240" w:lineRule="auto"/>
        <w:ind w:firstLine="851"/>
        <w:jc w:val="both"/>
        <w:rPr>
          <w:rFonts w:ascii="Times New Roman" w:hAnsi="Times New Roman" w:cs="Times New Roman"/>
          <w:i/>
          <w:sz w:val="28"/>
          <w:szCs w:val="28"/>
        </w:rPr>
      </w:pPr>
    </w:p>
    <w:p w:rsidR="0082550E" w:rsidRPr="00417161" w:rsidRDefault="0082550E" w:rsidP="0082550E">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82550E" w:rsidRPr="00417161" w:rsidRDefault="0082550E" w:rsidP="0082550E">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82550E" w:rsidRPr="00417161" w:rsidRDefault="0082550E" w:rsidP="0082550E">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 xml:space="preserve">должны точно соответствовать названию в тексте, расхождения не </w:t>
      </w:r>
      <w:r w:rsidRPr="00417161">
        <w:rPr>
          <w:rFonts w:ascii="Times New Roman" w:hAnsi="Times New Roman" w:cs="Times New Roman"/>
          <w:spacing w:val="2"/>
          <w:sz w:val="28"/>
          <w:szCs w:val="28"/>
        </w:rPr>
        <w:lastRenderedPageBreak/>
        <w:t>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82550E" w:rsidRPr="00417161" w:rsidRDefault="0082550E" w:rsidP="0082550E">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82550E" w:rsidRPr="00417161" w:rsidRDefault="0082550E" w:rsidP="0082550E">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82550E" w:rsidRPr="00417161" w:rsidRDefault="0082550E" w:rsidP="0082550E">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82550E" w:rsidRPr="00417161" w:rsidRDefault="0082550E" w:rsidP="0082550E">
      <w:pPr>
        <w:shd w:val="clear" w:color="auto" w:fill="FFFFFF"/>
        <w:spacing w:after="0" w:line="240" w:lineRule="auto"/>
        <w:ind w:firstLine="851"/>
        <w:jc w:val="both"/>
        <w:rPr>
          <w:rFonts w:ascii="Times New Roman" w:hAnsi="Times New Roman" w:cs="Times New Roman"/>
          <w:sz w:val="28"/>
          <w:szCs w:val="28"/>
        </w:rPr>
      </w:pPr>
    </w:p>
    <w:p w:rsidR="0082550E" w:rsidRPr="00417161" w:rsidRDefault="0082550E" w:rsidP="0082550E">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82550E" w:rsidRPr="00417161" w:rsidRDefault="0082550E" w:rsidP="0082550E">
      <w:pPr>
        <w:shd w:val="clear" w:color="auto" w:fill="FFFFFF"/>
        <w:spacing w:after="0" w:line="240" w:lineRule="auto"/>
        <w:ind w:firstLine="851"/>
        <w:jc w:val="both"/>
        <w:rPr>
          <w:rFonts w:ascii="Times New Roman" w:hAnsi="Times New Roman" w:cs="Times New Roman"/>
          <w:sz w:val="28"/>
          <w:szCs w:val="28"/>
        </w:rPr>
      </w:pPr>
    </w:p>
    <w:p w:rsidR="0082550E" w:rsidRPr="00417161" w:rsidRDefault="0082550E" w:rsidP="0082550E">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82550E" w:rsidRPr="00417161" w:rsidRDefault="0082550E" w:rsidP="0082550E">
      <w:pPr>
        <w:shd w:val="clear" w:color="auto" w:fill="FFFFFF"/>
        <w:spacing w:after="0" w:line="240" w:lineRule="auto"/>
        <w:ind w:firstLine="851"/>
        <w:jc w:val="both"/>
        <w:rPr>
          <w:rFonts w:ascii="Times New Roman" w:hAnsi="Times New Roman" w:cs="Times New Roman"/>
          <w:b/>
          <w:spacing w:val="2"/>
          <w:sz w:val="28"/>
          <w:szCs w:val="28"/>
        </w:rPr>
      </w:pPr>
    </w:p>
    <w:p w:rsidR="0082550E" w:rsidRPr="00417161" w:rsidRDefault="0082550E" w:rsidP="0082550E">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82550E" w:rsidRPr="00417161" w:rsidRDefault="0082550E" w:rsidP="0082550E">
      <w:pPr>
        <w:tabs>
          <w:tab w:val="num" w:pos="0"/>
        </w:tabs>
        <w:spacing w:after="0" w:line="240" w:lineRule="auto"/>
        <w:ind w:firstLine="851"/>
        <w:jc w:val="both"/>
        <w:rPr>
          <w:rFonts w:ascii="Times New Roman" w:hAnsi="Times New Roman" w:cs="Times New Roman"/>
          <w:b/>
          <w:sz w:val="28"/>
          <w:szCs w:val="28"/>
        </w:rPr>
      </w:pP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8" o:title=""/>
          </v:shape>
          <o:OLEObject Type="Embed" ProgID="Equation.3" ShapeID="_x0000_i1025" DrawAspect="Content" ObjectID="_1638170225" r:id="rId9"/>
        </w:object>
      </w:r>
      <w:r w:rsidRPr="00417161">
        <w:rPr>
          <w:rFonts w:ascii="Times New Roman" w:hAnsi="Times New Roman" w:cs="Times New Roman"/>
          <w:sz w:val="28"/>
          <w:szCs w:val="28"/>
        </w:rPr>
        <w:t xml:space="preserve"> (не равно), а также № (номер), % (процент);</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82550E" w:rsidRPr="00417161" w:rsidRDefault="0082550E" w:rsidP="0082550E">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 xml:space="preserve">В пояснительной записке следует применять стандартизованные единицы физических величин, их наименования и обозначения в соответствии с         </w:t>
      </w:r>
      <w:r w:rsidRPr="00417161">
        <w:rPr>
          <w:rFonts w:ascii="Times New Roman" w:hAnsi="Times New Roman" w:cs="Times New Roman"/>
          <w:sz w:val="28"/>
          <w:szCs w:val="28"/>
        </w:rPr>
        <w:lastRenderedPageBreak/>
        <w:t>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2550E" w:rsidRPr="00417161" w:rsidRDefault="0082550E" w:rsidP="0082550E">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82550E" w:rsidRPr="00417161" w:rsidRDefault="0082550E" w:rsidP="0082550E">
      <w:pPr>
        <w:spacing w:after="0" w:line="240" w:lineRule="auto"/>
        <w:jc w:val="both"/>
        <w:rPr>
          <w:rFonts w:ascii="Times New Roman" w:hAnsi="Times New Roman" w:cs="Times New Roman"/>
          <w:b/>
          <w:sz w:val="28"/>
          <w:szCs w:val="28"/>
        </w:rPr>
      </w:pPr>
    </w:p>
    <w:p w:rsidR="0082550E" w:rsidRPr="00417161" w:rsidRDefault="0082550E" w:rsidP="0082550E">
      <w:pPr>
        <w:spacing w:after="0" w:line="240" w:lineRule="auto"/>
        <w:ind w:firstLine="851"/>
        <w:jc w:val="both"/>
        <w:rPr>
          <w:rFonts w:ascii="Times New Roman" w:hAnsi="Times New Roman" w:cs="Times New Roman"/>
          <w:sz w:val="28"/>
          <w:szCs w:val="28"/>
          <w:u w:val="single"/>
        </w:rPr>
      </w:pPr>
      <w:r>
        <w:rPr>
          <w:noProof/>
        </w:rPr>
        <w:pict>
          <v:shapetype id="_x0000_t202" coordsize="21600,21600" o:spt="202" path="m,l,21600r21600,l21600,xe">
            <v:stroke joinstyle="miter"/>
            <v:path gradientshapeok="t" o:connecttype="rect"/>
          </v:shapetype>
          <v:shape id="Text Box 6" o:spid="_x0000_s1033"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82550E" w:rsidRDefault="0082550E" w:rsidP="0082550E">
                  <w:pPr>
                    <w:jc w:val="center"/>
                  </w:pPr>
                  <w:r>
                    <w:t>1 инт. (одна строка)</w:t>
                  </w:r>
                </w:p>
              </w:txbxContent>
            </v:textbox>
          </v:shape>
        </w:pict>
      </w:r>
      <w:r>
        <w:rPr>
          <w:noProof/>
        </w:rPr>
        <w:pict>
          <v:line id="Line 11" o:spid="_x0000_s1032"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w:r>
      <w:r w:rsidRPr="00417161">
        <w:rPr>
          <w:rFonts w:ascii="Times New Roman" w:hAnsi="Times New Roman" w:cs="Times New Roman"/>
          <w:sz w:val="28"/>
          <w:szCs w:val="28"/>
        </w:rPr>
        <w:t xml:space="preserve">Плотность теплового потока </w:t>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Вт/м</w:t>
      </w:r>
      <w:r w:rsidRPr="00417161">
        <w:rPr>
          <w:rFonts w:ascii="Times New Roman" w:hAnsi="Times New Roman" w:cs="Times New Roman"/>
          <w:sz w:val="28"/>
          <w:szCs w:val="28"/>
          <w:vertAlign w:val="superscript"/>
        </w:rPr>
        <w:t>2</w:t>
      </w:r>
      <w:r w:rsidRPr="00417161">
        <w:rPr>
          <w:rFonts w:ascii="Times New Roman" w:hAnsi="Times New Roman" w:cs="Times New Roman"/>
          <w:sz w:val="28"/>
          <w:szCs w:val="28"/>
        </w:rPr>
        <w:t xml:space="preserve"> , вычисляют по формуле:</w:t>
      </w:r>
      <w:r w:rsidRPr="00417161">
        <w:rPr>
          <w:rFonts w:ascii="Times New Roman" w:hAnsi="Times New Roman" w:cs="Times New Roman"/>
          <w:sz w:val="28"/>
          <w:szCs w:val="28"/>
          <w:u w:val="single"/>
        </w:rPr>
        <w:t xml:space="preserve"> </w:t>
      </w:r>
    </w:p>
    <w:p w:rsidR="0082550E" w:rsidRPr="00417161" w:rsidRDefault="0082550E" w:rsidP="0082550E">
      <w:pPr>
        <w:spacing w:after="0" w:line="240" w:lineRule="auto"/>
        <w:jc w:val="both"/>
        <w:rPr>
          <w:rFonts w:ascii="Times New Roman" w:hAnsi="Times New Roman" w:cs="Times New Roman"/>
          <w:sz w:val="28"/>
          <w:szCs w:val="28"/>
        </w:rPr>
      </w:pPr>
      <w:r>
        <w:rPr>
          <w:noProof/>
        </w:rPr>
        <w:pict>
          <v:line id="Line 12" o:spid="_x0000_s1031"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w:r>
    </w:p>
    <w:p w:rsidR="0082550E" w:rsidRPr="00417161" w:rsidRDefault="0082550E" w:rsidP="0082550E">
      <w:pPr>
        <w:spacing w:after="0" w:line="240" w:lineRule="auto"/>
        <w:jc w:val="both"/>
        <w:rPr>
          <w:rFonts w:ascii="Times New Roman" w:hAnsi="Times New Roman" w:cs="Times New Roman"/>
          <w:sz w:val="28"/>
          <w:szCs w:val="28"/>
        </w:rPr>
      </w:pPr>
    </w:p>
    <w:p w:rsidR="0082550E" w:rsidRPr="00417161" w:rsidRDefault="0082550E" w:rsidP="0082550E">
      <w:pPr>
        <w:spacing w:after="0" w:line="240" w:lineRule="auto"/>
        <w:jc w:val="both"/>
        <w:rPr>
          <w:rFonts w:ascii="Times New Roman" w:hAnsi="Times New Roman" w:cs="Times New Roman"/>
          <w:sz w:val="28"/>
          <w:szCs w:val="28"/>
        </w:rPr>
      </w:pPr>
      <w:r>
        <w:rPr>
          <w:noProof/>
        </w:rPr>
        <w:pict>
          <v:line id="Line 13" o:spid="_x0000_s1030"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w:r>
      <w:r>
        <w:rPr>
          <w:noProof/>
        </w:rPr>
        <w:pict>
          <v:line id="Line 10" o:spid="_x0000_s1029"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w:r>
      <w:r>
        <w:rPr>
          <w:noProof/>
        </w:rPr>
        <w:pict>
          <v:line id="Line 8" o:spid="_x0000_s1028"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xml:space="preserve">=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w:t>
      </w:r>
      <w:r w:rsidRPr="00417161">
        <w:rPr>
          <w:rFonts w:ascii="Times New Roman" w:hAnsi="Times New Roman" w:cs="Times New Roman"/>
          <w:sz w:val="28"/>
          <w:szCs w:val="28"/>
        </w:rPr>
        <w:tab/>
      </w:r>
      <w:r w:rsidRPr="00417161">
        <w:rPr>
          <w:rFonts w:ascii="Times New Roman" w:hAnsi="Times New Roman" w:cs="Times New Roman"/>
          <w:sz w:val="28"/>
          <w:szCs w:val="28"/>
        </w:rPr>
        <w:tab/>
        <w:t xml:space="preserve">                             </w: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t>(2)</w:t>
      </w:r>
    </w:p>
    <w:p w:rsidR="0082550E" w:rsidRPr="00417161" w:rsidRDefault="0082550E" w:rsidP="0082550E">
      <w:pPr>
        <w:spacing w:after="0" w:line="240" w:lineRule="auto"/>
        <w:jc w:val="both"/>
        <w:rPr>
          <w:rFonts w:ascii="Times New Roman" w:hAnsi="Times New Roman" w:cs="Times New Roman"/>
          <w:sz w:val="28"/>
          <w:szCs w:val="28"/>
        </w:rPr>
      </w:pPr>
      <w:r>
        <w:rPr>
          <w:noProof/>
        </w:rPr>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82550E" w:rsidRDefault="0082550E" w:rsidP="0082550E">
                  <w:pPr>
                    <w:jc w:val="center"/>
                  </w:pPr>
                  <w:r>
                    <w:t>1 инт. (одна строка)</w:t>
                  </w:r>
                </w:p>
              </w:txbxContent>
            </v:textbox>
          </v:shape>
        </w:pict>
      </w:r>
    </w:p>
    <w:p w:rsidR="0082550E" w:rsidRPr="00417161" w:rsidRDefault="0082550E" w:rsidP="0082550E">
      <w:pPr>
        <w:spacing w:after="0" w:line="240" w:lineRule="auto"/>
        <w:jc w:val="both"/>
        <w:rPr>
          <w:rFonts w:ascii="Times New Roman" w:hAnsi="Times New Roman" w:cs="Times New Roman"/>
          <w:sz w:val="28"/>
          <w:szCs w:val="28"/>
        </w:rPr>
      </w:pPr>
    </w:p>
    <w:p w:rsidR="0082550E" w:rsidRPr="00417161" w:rsidRDefault="0082550E" w:rsidP="0082550E">
      <w:pPr>
        <w:spacing w:after="0" w:line="240" w:lineRule="auto"/>
        <w:jc w:val="both"/>
        <w:rPr>
          <w:rFonts w:ascii="Times New Roman" w:hAnsi="Times New Roman" w:cs="Times New Roman"/>
          <w:sz w:val="28"/>
          <w:szCs w:val="28"/>
          <w:u w:val="single"/>
        </w:rPr>
      </w:pPr>
      <w:r>
        <w:rPr>
          <w:noProof/>
        </w:rPr>
        <w:pict>
          <v:line id="Line 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w:r>
      <w:r w:rsidRPr="00417161">
        <w:rPr>
          <w:rFonts w:ascii="Times New Roman" w:hAnsi="Times New Roman" w:cs="Times New Roman"/>
          <w:sz w:val="28"/>
          <w:szCs w:val="28"/>
        </w:rPr>
        <w:tab/>
        <w:t xml:space="preserve">где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 коэффициент теплоотдачи, Вт/(м</w:t>
      </w:r>
      <w:r w:rsidRPr="00417161">
        <w:rPr>
          <w:rFonts w:ascii="Times New Roman" w:hAnsi="Times New Roman" w:cs="Times New Roman"/>
          <w:sz w:val="28"/>
          <w:szCs w:val="28"/>
          <w:vertAlign w:val="superscript"/>
        </w:rPr>
        <w:t xml:space="preserve">2 </w:t>
      </w:r>
      <w:r w:rsidRPr="00417161">
        <w:rPr>
          <w:rFonts w:ascii="Times New Roman" w:hAnsi="Times New Roman" w:cs="Times New Roman"/>
          <w:sz w:val="28"/>
          <w:szCs w:val="28"/>
        </w:rPr>
        <w:t>К);</w:t>
      </w:r>
      <w:r w:rsidRPr="00417161">
        <w:rPr>
          <w:rFonts w:ascii="Times New Roman" w:hAnsi="Times New Roman" w:cs="Times New Roman"/>
          <w:sz w:val="28"/>
          <w:szCs w:val="28"/>
          <w:u w:val="single"/>
        </w:rPr>
        <w:t xml:space="preserve">  </w: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82550E" w:rsidRPr="00417161" w:rsidRDefault="0082550E" w:rsidP="0082550E">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82550E" w:rsidRPr="00417161" w:rsidRDefault="0082550E" w:rsidP="0082550E">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82550E" w:rsidRPr="00417161" w:rsidRDefault="0082550E" w:rsidP="0082550E">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82550E" w:rsidRPr="00417161" w:rsidRDefault="0082550E" w:rsidP="0082550E">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0E1E93" w:rsidRDefault="000E1E93" w:rsidP="001B3867">
      <w:pPr>
        <w:pStyle w:val="ac"/>
        <w:jc w:val="both"/>
        <w:rPr>
          <w:rFonts w:ascii="Times New Roman" w:hAnsi="Times New Roman" w:cs="Times New Roman"/>
          <w:b/>
          <w:sz w:val="28"/>
          <w:szCs w:val="28"/>
        </w:rPr>
      </w:pPr>
    </w:p>
    <w:p w:rsidR="006156EC" w:rsidRDefault="0082550E" w:rsidP="006F32C8">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w:t>
      </w:r>
      <w:r w:rsidR="000450F3">
        <w:rPr>
          <w:rFonts w:ascii="Times New Roman" w:hAnsi="Times New Roman" w:cs="Times New Roman"/>
          <w:b/>
          <w:sz w:val="28"/>
          <w:szCs w:val="28"/>
        </w:rPr>
        <w:t>.</w:t>
      </w:r>
      <w:r>
        <w:rPr>
          <w:rFonts w:ascii="Times New Roman" w:hAnsi="Times New Roman" w:cs="Times New Roman"/>
          <w:b/>
          <w:sz w:val="28"/>
          <w:szCs w:val="28"/>
        </w:rPr>
        <w:t>5</w:t>
      </w:r>
      <w:r w:rsidR="007E5875"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0450F3" w:rsidP="006F32C8">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lang w:eastAsia="ru-RU"/>
        </w:rPr>
        <w:t>3.</w:t>
      </w:r>
      <w:r w:rsidR="0082550E">
        <w:rPr>
          <w:rFonts w:ascii="Times New Roman" w:eastAsia="Times New Roman" w:hAnsi="Times New Roman" w:cs="Times New Roman"/>
          <w:b/>
          <w:color w:val="000000"/>
          <w:sz w:val="28"/>
          <w:szCs w:val="26"/>
          <w:lang w:eastAsia="ru-RU"/>
        </w:rPr>
        <w:t>6</w:t>
      </w:r>
      <w:bookmarkStart w:id="0" w:name="_GoBack"/>
      <w:bookmarkEnd w:id="0"/>
      <w:r>
        <w:rPr>
          <w:rFonts w:ascii="Times New Roman" w:eastAsia="Times New Roman" w:hAnsi="Times New Roman" w:cs="Times New Roman"/>
          <w:b/>
          <w:color w:val="000000"/>
          <w:sz w:val="28"/>
          <w:szCs w:val="26"/>
          <w:lang w:eastAsia="ru-RU"/>
        </w:rPr>
        <w:t xml:space="preserve"> </w:t>
      </w:r>
      <w:r w:rsidR="007E5875" w:rsidRPr="007E5875">
        <w:rPr>
          <w:rFonts w:ascii="Times New Roman" w:hAnsi="Times New Roman" w:cs="Times New Roman"/>
          <w:b/>
          <w:sz w:val="28"/>
          <w:szCs w:val="28"/>
        </w:rPr>
        <w:t>Методические рекомендации при подготовке к</w:t>
      </w:r>
      <w:r w:rsidR="007E5875">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омежуточная аттестация (зачет)</w:t>
      </w:r>
    </w:p>
    <w:p w:rsidR="004C1FB0" w:rsidRDefault="004C1FB0" w:rsidP="006F32C8">
      <w:pPr>
        <w:pStyle w:val="Default"/>
        <w:ind w:firstLine="567"/>
        <w:jc w:val="both"/>
        <w:rPr>
          <w:sz w:val="28"/>
          <w:szCs w:val="28"/>
        </w:rPr>
      </w:pPr>
      <w:r>
        <w:rPr>
          <w:sz w:val="28"/>
          <w:szCs w:val="28"/>
        </w:rPr>
        <w:t xml:space="preserve">Зачет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lastRenderedPageBreak/>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7C9" w:rsidRDefault="00D267C9" w:rsidP="00817BE6">
      <w:pPr>
        <w:spacing w:after="0" w:line="240" w:lineRule="auto"/>
      </w:pPr>
      <w:r>
        <w:separator/>
      </w:r>
    </w:p>
  </w:endnote>
  <w:endnote w:type="continuationSeparator" w:id="0">
    <w:p w:rsidR="00D267C9" w:rsidRDefault="00D267C9"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82550E">
          <w:rPr>
            <w:rFonts w:ascii="Times New Roman" w:hAnsi="Times New Roman" w:cs="Times New Roman"/>
            <w:noProof/>
            <w:sz w:val="24"/>
            <w:szCs w:val="24"/>
          </w:rPr>
          <w:t>16</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7C9" w:rsidRDefault="00D267C9" w:rsidP="00817BE6">
      <w:pPr>
        <w:spacing w:after="0" w:line="240" w:lineRule="auto"/>
      </w:pPr>
      <w:r>
        <w:separator/>
      </w:r>
    </w:p>
  </w:footnote>
  <w:footnote w:type="continuationSeparator" w:id="0">
    <w:p w:rsidR="00D267C9" w:rsidRDefault="00D267C9"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01BCB"/>
    <w:rsid w:val="001229C6"/>
    <w:rsid w:val="00151C92"/>
    <w:rsid w:val="0015514F"/>
    <w:rsid w:val="001A6D1C"/>
    <w:rsid w:val="001B1A33"/>
    <w:rsid w:val="001B3867"/>
    <w:rsid w:val="00200281"/>
    <w:rsid w:val="00243A1A"/>
    <w:rsid w:val="00252D95"/>
    <w:rsid w:val="00261986"/>
    <w:rsid w:val="0028456E"/>
    <w:rsid w:val="00290577"/>
    <w:rsid w:val="00296EA5"/>
    <w:rsid w:val="002A3413"/>
    <w:rsid w:val="002C1D37"/>
    <w:rsid w:val="00305815"/>
    <w:rsid w:val="00322C11"/>
    <w:rsid w:val="003316FA"/>
    <w:rsid w:val="00372F64"/>
    <w:rsid w:val="00383876"/>
    <w:rsid w:val="00387003"/>
    <w:rsid w:val="003D2372"/>
    <w:rsid w:val="00417161"/>
    <w:rsid w:val="00433F75"/>
    <w:rsid w:val="00477D55"/>
    <w:rsid w:val="0049342A"/>
    <w:rsid w:val="00493E51"/>
    <w:rsid w:val="004A45A0"/>
    <w:rsid w:val="004C1FB0"/>
    <w:rsid w:val="004C473C"/>
    <w:rsid w:val="00577215"/>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2550E"/>
    <w:rsid w:val="008410FF"/>
    <w:rsid w:val="00852328"/>
    <w:rsid w:val="008612F5"/>
    <w:rsid w:val="00875FD6"/>
    <w:rsid w:val="00891CFA"/>
    <w:rsid w:val="008960B2"/>
    <w:rsid w:val="008D7778"/>
    <w:rsid w:val="009001C2"/>
    <w:rsid w:val="0092088B"/>
    <w:rsid w:val="009220CD"/>
    <w:rsid w:val="00933150"/>
    <w:rsid w:val="0095387D"/>
    <w:rsid w:val="009A2754"/>
    <w:rsid w:val="009F2D05"/>
    <w:rsid w:val="00A062B2"/>
    <w:rsid w:val="00A215C8"/>
    <w:rsid w:val="00A628A9"/>
    <w:rsid w:val="00A8107D"/>
    <w:rsid w:val="00A91AD6"/>
    <w:rsid w:val="00AD4BBA"/>
    <w:rsid w:val="00B047B1"/>
    <w:rsid w:val="00B21EE0"/>
    <w:rsid w:val="00B503AA"/>
    <w:rsid w:val="00B546F4"/>
    <w:rsid w:val="00B55747"/>
    <w:rsid w:val="00B80AC3"/>
    <w:rsid w:val="00BD3C36"/>
    <w:rsid w:val="00C021A9"/>
    <w:rsid w:val="00C21D18"/>
    <w:rsid w:val="00C53504"/>
    <w:rsid w:val="00C57AA9"/>
    <w:rsid w:val="00C70ACC"/>
    <w:rsid w:val="00C83122"/>
    <w:rsid w:val="00C92FDE"/>
    <w:rsid w:val="00CC0157"/>
    <w:rsid w:val="00CD673B"/>
    <w:rsid w:val="00CE5567"/>
    <w:rsid w:val="00D21FDD"/>
    <w:rsid w:val="00D267C9"/>
    <w:rsid w:val="00D549EA"/>
    <w:rsid w:val="00D728DC"/>
    <w:rsid w:val="00D81563"/>
    <w:rsid w:val="00D859AD"/>
    <w:rsid w:val="00DA065C"/>
    <w:rsid w:val="00DA6EB3"/>
    <w:rsid w:val="00DC1E4E"/>
    <w:rsid w:val="00DC3091"/>
    <w:rsid w:val="00DF7774"/>
    <w:rsid w:val="00E43E0B"/>
    <w:rsid w:val="00E604E5"/>
    <w:rsid w:val="00E65880"/>
    <w:rsid w:val="00E847AC"/>
    <w:rsid w:val="00EC45E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1FF003A2-65C3-4785-8319-76E57AC5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959A-DA40-42F1-833F-4AF38C82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20</Pages>
  <Words>6290</Words>
  <Characters>35859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46</cp:revision>
  <dcterms:created xsi:type="dcterms:W3CDTF">2016-10-09T16:26:00Z</dcterms:created>
  <dcterms:modified xsi:type="dcterms:W3CDTF">2019-12-18T07:30:00Z</dcterms:modified>
</cp:coreProperties>
</file>