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A8" w:rsidRDefault="002B6AA8" w:rsidP="002B6AA8">
      <w:pPr>
        <w:pStyle w:val="ReportHead"/>
        <w:suppressAutoHyphens/>
        <w:rPr>
          <w:b/>
          <w:sz w:val="24"/>
        </w:rPr>
      </w:pPr>
      <w:r>
        <w:rPr>
          <w:sz w:val="24"/>
        </w:rPr>
        <w:t>Минобрнауки России</w:t>
      </w:r>
      <w:r>
        <w:rPr>
          <w:b/>
          <w:sz w:val="24"/>
        </w:rPr>
        <w:t xml:space="preserve"> </w:t>
      </w:r>
    </w:p>
    <w:p w:rsidR="002B6AA8" w:rsidRPr="00702D73" w:rsidRDefault="002B6AA8" w:rsidP="002B6AA8">
      <w:pPr>
        <w:pStyle w:val="ReportHead"/>
        <w:suppressAutoHyphens/>
        <w:rPr>
          <w:sz w:val="24"/>
        </w:rPr>
      </w:pPr>
      <w:r w:rsidRPr="00702D73">
        <w:rPr>
          <w:sz w:val="24"/>
        </w:rPr>
        <w:t>Бузулукский гуманитарно-технологический институт (филиал)</w:t>
      </w:r>
    </w:p>
    <w:p w:rsidR="002B6AA8" w:rsidRDefault="002B6AA8" w:rsidP="002B6AA8">
      <w:pPr>
        <w:pStyle w:val="ReportHead"/>
        <w:suppressAutoHyphens/>
        <w:rPr>
          <w:sz w:val="24"/>
        </w:rPr>
      </w:pPr>
      <w:r>
        <w:rPr>
          <w:sz w:val="24"/>
        </w:rPr>
        <w:t>федерального государственного бюджетного образовательного учреждения</w:t>
      </w:r>
    </w:p>
    <w:p w:rsidR="002B6AA8" w:rsidRDefault="002B6AA8" w:rsidP="002B6AA8">
      <w:pPr>
        <w:pStyle w:val="ReportHead"/>
        <w:suppressAutoHyphens/>
        <w:rPr>
          <w:sz w:val="24"/>
        </w:rPr>
      </w:pPr>
      <w:r>
        <w:rPr>
          <w:sz w:val="24"/>
        </w:rPr>
        <w:t>высшего образования</w:t>
      </w:r>
    </w:p>
    <w:p w:rsidR="002B6AA8" w:rsidRDefault="002B6AA8" w:rsidP="002B6AA8">
      <w:pPr>
        <w:pStyle w:val="ReportHead"/>
        <w:suppressAutoHyphens/>
        <w:rPr>
          <w:b/>
          <w:sz w:val="24"/>
        </w:rPr>
      </w:pPr>
      <w:r>
        <w:rPr>
          <w:b/>
          <w:sz w:val="24"/>
        </w:rPr>
        <w:t>«Оренбургский государственный университет»</w:t>
      </w:r>
    </w:p>
    <w:p w:rsidR="002B6AA8" w:rsidRDefault="002B6AA8" w:rsidP="002B6AA8">
      <w:pPr>
        <w:pStyle w:val="ReportHead"/>
        <w:suppressAutoHyphens/>
        <w:rPr>
          <w:sz w:val="24"/>
        </w:rPr>
      </w:pPr>
    </w:p>
    <w:p w:rsidR="002B6AA8" w:rsidRDefault="002B6AA8" w:rsidP="002B6AA8">
      <w:pPr>
        <w:pStyle w:val="ReportHead"/>
        <w:suppressAutoHyphens/>
        <w:rPr>
          <w:sz w:val="24"/>
        </w:rPr>
      </w:pPr>
      <w:r>
        <w:rPr>
          <w:sz w:val="24"/>
        </w:rPr>
        <w:t xml:space="preserve">Кафедра </w:t>
      </w:r>
      <w:r w:rsidR="00E60AF2">
        <w:rPr>
          <w:sz w:val="24"/>
        </w:rPr>
        <w:t>педагогического образования</w:t>
      </w:r>
    </w:p>
    <w:p w:rsidR="004D786B" w:rsidRDefault="004D786B" w:rsidP="004D786B">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D5ED2" w:rsidRDefault="001D5ED2" w:rsidP="001D5ED2">
      <w:pPr>
        <w:pStyle w:val="ReportHead"/>
        <w:suppressAutoHyphens/>
        <w:rPr>
          <w:b/>
          <w:sz w:val="32"/>
        </w:rPr>
      </w:pPr>
      <w:r>
        <w:rPr>
          <w:b/>
          <w:sz w:val="32"/>
        </w:rPr>
        <w:t>Фонд</w:t>
      </w:r>
    </w:p>
    <w:p w:rsidR="001D5ED2" w:rsidRDefault="001D5ED2" w:rsidP="001D5ED2">
      <w:pPr>
        <w:pStyle w:val="ReportHead"/>
        <w:suppressAutoHyphens/>
        <w:rPr>
          <w:b/>
          <w:sz w:val="32"/>
        </w:rPr>
      </w:pPr>
      <w:r>
        <w:rPr>
          <w:b/>
          <w:sz w:val="32"/>
        </w:rPr>
        <w:t>оценочных средств</w:t>
      </w:r>
    </w:p>
    <w:p w:rsidR="001D5ED2" w:rsidRDefault="001D5ED2" w:rsidP="001D5ED2">
      <w:pPr>
        <w:pStyle w:val="ReportHead"/>
        <w:suppressAutoHyphens/>
        <w:rPr>
          <w:i/>
        </w:rPr>
      </w:pPr>
      <w:r>
        <w:t>по дисциплине</w:t>
      </w:r>
      <w:r>
        <w:rPr>
          <w:i/>
        </w:rPr>
        <w:t xml:space="preserve"> «Системы искусственного интеллекта»</w:t>
      </w:r>
    </w:p>
    <w:p w:rsidR="001D5ED2" w:rsidRDefault="001D5ED2" w:rsidP="001D5ED2">
      <w:pPr>
        <w:pStyle w:val="ReportHead"/>
        <w:suppressAutoHyphens/>
      </w:pPr>
    </w:p>
    <w:p w:rsidR="001D5ED2" w:rsidRDefault="001D5ED2" w:rsidP="001D5ED2">
      <w:pPr>
        <w:pStyle w:val="ReportHead"/>
        <w:suppressAutoHyphens/>
        <w:spacing w:line="360" w:lineRule="auto"/>
      </w:pPr>
      <w:r>
        <w:t>Уровень высшего образования</w:t>
      </w:r>
    </w:p>
    <w:p w:rsidR="001D5ED2" w:rsidRDefault="001D5ED2" w:rsidP="001D5ED2">
      <w:pPr>
        <w:pStyle w:val="ReportHead"/>
        <w:suppressAutoHyphens/>
        <w:spacing w:line="360" w:lineRule="auto"/>
      </w:pPr>
      <w:r>
        <w:t>БАКАЛАВРИАТ</w:t>
      </w:r>
    </w:p>
    <w:p w:rsidR="001D5ED2" w:rsidRDefault="001D5ED2" w:rsidP="001D5ED2">
      <w:pPr>
        <w:pStyle w:val="ReportHead"/>
        <w:suppressAutoHyphens/>
      </w:pPr>
      <w:r>
        <w:t>Направление подготовки</w:t>
      </w:r>
    </w:p>
    <w:p w:rsidR="001D5ED2" w:rsidRDefault="001D5ED2" w:rsidP="001D5ED2">
      <w:pPr>
        <w:pStyle w:val="ReportHead"/>
        <w:suppressAutoHyphens/>
        <w:rPr>
          <w:i/>
          <w:u w:val="single"/>
        </w:rPr>
      </w:pPr>
      <w:r>
        <w:rPr>
          <w:i/>
          <w:u w:val="single"/>
        </w:rPr>
        <w:t>08.03.01 Строительство</w:t>
      </w:r>
    </w:p>
    <w:p w:rsidR="001D5ED2" w:rsidRDefault="001D5ED2" w:rsidP="001D5ED2">
      <w:pPr>
        <w:pStyle w:val="ReportHead"/>
        <w:suppressAutoHyphens/>
        <w:rPr>
          <w:sz w:val="24"/>
          <w:vertAlign w:val="superscript"/>
        </w:rPr>
      </w:pPr>
      <w:r>
        <w:rPr>
          <w:sz w:val="24"/>
          <w:vertAlign w:val="superscript"/>
        </w:rPr>
        <w:t>(код и наименование направления подготовки)</w:t>
      </w:r>
    </w:p>
    <w:p w:rsidR="001D5ED2" w:rsidRDefault="001D5ED2" w:rsidP="001D5ED2">
      <w:pPr>
        <w:pStyle w:val="ReportHead"/>
        <w:suppressAutoHyphens/>
        <w:rPr>
          <w:i/>
          <w:u w:val="single"/>
        </w:rPr>
      </w:pPr>
      <w:r>
        <w:rPr>
          <w:i/>
          <w:u w:val="single"/>
        </w:rPr>
        <w:t>Промышленное и гражданское строительство</w:t>
      </w:r>
    </w:p>
    <w:p w:rsidR="001D5ED2" w:rsidRDefault="001D5ED2" w:rsidP="001D5ED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D5ED2" w:rsidRDefault="001D5ED2" w:rsidP="001D5ED2">
      <w:pPr>
        <w:pStyle w:val="ReportHead"/>
        <w:suppressAutoHyphens/>
        <w:rPr>
          <w:sz w:val="24"/>
        </w:rPr>
      </w:pPr>
    </w:p>
    <w:p w:rsidR="001D5ED2" w:rsidRDefault="001D5ED2" w:rsidP="001D5ED2">
      <w:pPr>
        <w:pStyle w:val="ReportHead"/>
        <w:suppressAutoHyphens/>
      </w:pPr>
      <w:r>
        <w:t>Квалификация</w:t>
      </w:r>
    </w:p>
    <w:p w:rsidR="001D5ED2" w:rsidRDefault="001D5ED2" w:rsidP="001D5ED2">
      <w:pPr>
        <w:pStyle w:val="ReportHead"/>
        <w:suppressAutoHyphens/>
        <w:rPr>
          <w:i/>
          <w:u w:val="single"/>
        </w:rPr>
      </w:pPr>
      <w:r>
        <w:rPr>
          <w:i/>
          <w:u w:val="single"/>
        </w:rPr>
        <w:t>Бакалавр</w:t>
      </w:r>
    </w:p>
    <w:p w:rsidR="001D5ED2" w:rsidRDefault="001D5ED2" w:rsidP="001D5ED2">
      <w:pPr>
        <w:pStyle w:val="ReportHead"/>
        <w:suppressAutoHyphens/>
        <w:spacing w:before="120"/>
      </w:pPr>
      <w:r>
        <w:t>Форма обучения</w:t>
      </w:r>
    </w:p>
    <w:p w:rsidR="001D5ED2" w:rsidRDefault="001D5ED2" w:rsidP="001D5ED2">
      <w:pPr>
        <w:pStyle w:val="ReportHead"/>
        <w:suppressAutoHyphens/>
        <w:rPr>
          <w:i/>
          <w:sz w:val="24"/>
          <w:u w:val="single"/>
        </w:rPr>
      </w:pPr>
      <w:r>
        <w:rPr>
          <w:i/>
          <w:sz w:val="24"/>
          <w:u w:val="single"/>
        </w:rPr>
        <w:t>Очная</w:t>
      </w:r>
    </w:p>
    <w:p w:rsidR="001D5ED2" w:rsidRDefault="001D5ED2" w:rsidP="001D5ED2">
      <w:pPr>
        <w:pStyle w:val="ReportHead"/>
        <w:suppressAutoHyphens/>
      </w:pPr>
      <w:bookmarkStart w:id="0" w:name="BookmarkWhereDelChr13"/>
      <w:bookmarkEnd w:id="0"/>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pPr>
    </w:p>
    <w:p w:rsidR="001D5ED2" w:rsidRDefault="001D5ED2" w:rsidP="001D5ED2">
      <w:pPr>
        <w:pStyle w:val="ReportHead"/>
        <w:suppressAutoHyphens/>
        <w:sectPr w:rsidR="001D5ED2" w:rsidSect="000749D3">
          <w:pgSz w:w="11906" w:h="16838"/>
          <w:pgMar w:top="510" w:right="567" w:bottom="510" w:left="1134" w:header="0" w:footer="510" w:gutter="0"/>
          <w:cols w:space="708"/>
          <w:docGrid w:linePitch="360"/>
        </w:sectPr>
      </w:pPr>
      <w:r>
        <w:t>Год набора 2021</w:t>
      </w:r>
    </w:p>
    <w:p w:rsidR="001D5ED2" w:rsidRDefault="001D5ED2" w:rsidP="001D5ED2">
      <w:pPr>
        <w:pStyle w:val="ReportHead"/>
        <w:suppressAutoHyphens/>
        <w:jc w:val="both"/>
        <w:rPr>
          <w:sz w:val="24"/>
          <w:u w:val="single"/>
        </w:rPr>
      </w:pPr>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08.03.01 Строительство</w:t>
      </w:r>
      <w:r>
        <w:rPr>
          <w:sz w:val="24"/>
        </w:rPr>
        <w:t xml:space="preserve"> по дисциплине «Системы искусственного интеллекта» </w:t>
      </w:r>
    </w:p>
    <w:p w:rsidR="001D5ED2" w:rsidRDefault="001D5ED2" w:rsidP="001D5ED2">
      <w:pPr>
        <w:pStyle w:val="ReportHead"/>
        <w:suppressAutoHyphens/>
        <w:jc w:val="both"/>
        <w:rPr>
          <w:sz w:val="24"/>
          <w:u w:val="single"/>
        </w:rPr>
      </w:pPr>
    </w:p>
    <w:p w:rsidR="001D5ED2" w:rsidRDefault="001D5ED2" w:rsidP="001D5ED2">
      <w:pPr>
        <w:pStyle w:val="ReportHead"/>
        <w:suppressAutoHyphens/>
        <w:ind w:firstLine="850"/>
        <w:jc w:val="both"/>
        <w:rPr>
          <w:sz w:val="24"/>
        </w:rPr>
      </w:pPr>
      <w:r>
        <w:rPr>
          <w:sz w:val="24"/>
        </w:rPr>
        <w:t>Фонд оценочных средств рассмотрен и утвержден на заседании кафедры</w:t>
      </w:r>
    </w:p>
    <w:p w:rsidR="001D5ED2" w:rsidRDefault="001D5ED2" w:rsidP="001D5ED2">
      <w:pPr>
        <w:pStyle w:val="ReportHead"/>
        <w:tabs>
          <w:tab w:val="left" w:pos="10148"/>
        </w:tabs>
        <w:suppressAutoHyphens/>
        <w:jc w:val="both"/>
        <w:rPr>
          <w:sz w:val="24"/>
          <w:u w:val="single"/>
        </w:rPr>
      </w:pPr>
      <w:r>
        <w:rPr>
          <w:sz w:val="24"/>
          <w:u w:val="single"/>
        </w:rPr>
        <w:t xml:space="preserve"> педагогического образования (БГТИ)</w:t>
      </w:r>
      <w:r>
        <w:rPr>
          <w:sz w:val="24"/>
          <w:u w:val="single"/>
        </w:rPr>
        <w:tab/>
      </w:r>
    </w:p>
    <w:p w:rsidR="001D5ED2" w:rsidRDefault="001D5ED2" w:rsidP="001D5ED2">
      <w:pPr>
        <w:pStyle w:val="ReportHead"/>
        <w:tabs>
          <w:tab w:val="left" w:pos="10148"/>
        </w:tabs>
        <w:suppressAutoHyphens/>
        <w:rPr>
          <w:i/>
          <w:sz w:val="24"/>
          <w:vertAlign w:val="superscript"/>
        </w:rPr>
      </w:pPr>
      <w:r>
        <w:rPr>
          <w:i/>
          <w:sz w:val="24"/>
          <w:vertAlign w:val="superscript"/>
        </w:rPr>
        <w:t>наименование кафедры</w:t>
      </w:r>
    </w:p>
    <w:p w:rsidR="001D5ED2" w:rsidRDefault="001D5ED2" w:rsidP="001D5ED2">
      <w:pPr>
        <w:pStyle w:val="ReportHead"/>
        <w:tabs>
          <w:tab w:val="left" w:pos="10148"/>
        </w:tabs>
        <w:suppressAutoHyphens/>
        <w:jc w:val="both"/>
        <w:rPr>
          <w:sz w:val="24"/>
        </w:rPr>
      </w:pPr>
      <w:r>
        <w:rPr>
          <w:sz w:val="24"/>
        </w:rPr>
        <w:t>протокол № ________от "___" __________ 20__г.</w:t>
      </w:r>
    </w:p>
    <w:p w:rsidR="001D5ED2" w:rsidRDefault="001D5ED2" w:rsidP="001D5ED2">
      <w:pPr>
        <w:pStyle w:val="ReportHead"/>
        <w:tabs>
          <w:tab w:val="left" w:pos="10148"/>
        </w:tabs>
        <w:suppressAutoHyphens/>
        <w:jc w:val="both"/>
        <w:rPr>
          <w:sz w:val="24"/>
        </w:rPr>
      </w:pPr>
    </w:p>
    <w:p w:rsidR="001D5ED2" w:rsidRDefault="001D5ED2" w:rsidP="001D5ED2">
      <w:pPr>
        <w:pStyle w:val="ReportHead"/>
        <w:tabs>
          <w:tab w:val="left" w:pos="10148"/>
        </w:tabs>
        <w:suppressAutoHyphens/>
        <w:jc w:val="both"/>
        <w:rPr>
          <w:sz w:val="24"/>
        </w:rPr>
      </w:pPr>
      <w:r>
        <w:rPr>
          <w:sz w:val="24"/>
        </w:rPr>
        <w:t>Заведующий кафедрой</w:t>
      </w:r>
    </w:p>
    <w:p w:rsidR="001D5ED2" w:rsidRDefault="001D5ED2" w:rsidP="001D5ED2">
      <w:pPr>
        <w:pStyle w:val="ReportHead"/>
        <w:tabs>
          <w:tab w:val="center" w:pos="6378"/>
          <w:tab w:val="left" w:pos="10148"/>
        </w:tabs>
        <w:suppressAutoHyphens/>
        <w:jc w:val="both"/>
        <w:rPr>
          <w:sz w:val="24"/>
          <w:u w:val="single"/>
        </w:rPr>
      </w:pPr>
      <w:r>
        <w:rPr>
          <w:sz w:val="24"/>
          <w:u w:val="single"/>
        </w:rPr>
        <w:t xml:space="preserve"> педагогического образования (БГТИ) </w:t>
      </w:r>
      <w:r>
        <w:rPr>
          <w:sz w:val="24"/>
          <w:u w:val="single"/>
        </w:rPr>
        <w:tab/>
        <w:t xml:space="preserve">Н.А. Гаврилова </w:t>
      </w:r>
      <w:r>
        <w:rPr>
          <w:sz w:val="24"/>
          <w:u w:val="single"/>
        </w:rPr>
        <w:tab/>
      </w:r>
    </w:p>
    <w:p w:rsidR="001D5ED2" w:rsidRDefault="001D5ED2" w:rsidP="001D5ED2">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1D5ED2" w:rsidRDefault="001D5ED2" w:rsidP="001D5ED2">
      <w:pPr>
        <w:pStyle w:val="ReportHead"/>
        <w:tabs>
          <w:tab w:val="center" w:pos="6378"/>
          <w:tab w:val="left" w:pos="10148"/>
        </w:tabs>
        <w:suppressAutoHyphens/>
        <w:jc w:val="both"/>
        <w:rPr>
          <w:i/>
          <w:sz w:val="24"/>
        </w:rPr>
      </w:pPr>
      <w:r>
        <w:rPr>
          <w:i/>
          <w:sz w:val="24"/>
        </w:rPr>
        <w:t>Исполнители:</w:t>
      </w:r>
    </w:p>
    <w:p w:rsidR="001D5ED2" w:rsidRDefault="001D5ED2" w:rsidP="001D5ED2">
      <w:pPr>
        <w:pStyle w:val="ReportHead"/>
        <w:tabs>
          <w:tab w:val="left" w:pos="10148"/>
        </w:tabs>
        <w:suppressAutoHyphens/>
        <w:jc w:val="both"/>
        <w:rPr>
          <w:sz w:val="24"/>
          <w:u w:val="single"/>
        </w:rPr>
      </w:pPr>
      <w:r>
        <w:rPr>
          <w:sz w:val="24"/>
          <w:u w:val="single"/>
        </w:rPr>
        <w:t xml:space="preserve"> </w:t>
      </w:r>
      <w:r>
        <w:rPr>
          <w:sz w:val="24"/>
          <w:u w:val="single"/>
        </w:rPr>
        <w:t xml:space="preserve">                      доцент                                                          О.А. Степунина</w:t>
      </w:r>
      <w:r>
        <w:rPr>
          <w:sz w:val="24"/>
          <w:u w:val="single"/>
        </w:rPr>
        <w:tab/>
      </w:r>
    </w:p>
    <w:p w:rsidR="001D5ED2" w:rsidRDefault="001D5ED2" w:rsidP="001D5ED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D5ED2" w:rsidRDefault="001D5ED2" w:rsidP="001D5ED2">
      <w:pPr>
        <w:pStyle w:val="ReportHead"/>
        <w:tabs>
          <w:tab w:val="left" w:pos="10148"/>
        </w:tabs>
        <w:suppressAutoHyphens/>
        <w:jc w:val="both"/>
        <w:rPr>
          <w:sz w:val="24"/>
          <w:u w:val="single"/>
        </w:rPr>
      </w:pPr>
      <w:r>
        <w:rPr>
          <w:sz w:val="24"/>
          <w:u w:val="single"/>
        </w:rPr>
        <w:t xml:space="preserve"> </w:t>
      </w:r>
      <w:r>
        <w:rPr>
          <w:sz w:val="24"/>
          <w:u w:val="single"/>
        </w:rPr>
        <w:tab/>
      </w:r>
    </w:p>
    <w:p w:rsidR="001D5ED2" w:rsidRDefault="001D5ED2" w:rsidP="001D5ED2">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1D5ED2" w:rsidTr="009503C3">
        <w:tc>
          <w:tcPr>
            <w:tcW w:w="10148" w:type="dxa"/>
            <w:shd w:val="clear" w:color="auto" w:fill="auto"/>
          </w:tcPr>
          <w:p w:rsidR="001D5ED2" w:rsidRDefault="001D5ED2" w:rsidP="009503C3">
            <w:pPr>
              <w:pStyle w:val="ReportHead"/>
              <w:tabs>
                <w:tab w:val="left" w:pos="10148"/>
              </w:tabs>
              <w:suppressAutoHyphens/>
              <w:jc w:val="both"/>
              <w:rPr>
                <w:sz w:val="24"/>
              </w:rPr>
            </w:pPr>
          </w:p>
          <w:p w:rsidR="001D5ED2" w:rsidRDefault="001D5ED2" w:rsidP="009503C3">
            <w:pPr>
              <w:pStyle w:val="ReportHead"/>
              <w:tabs>
                <w:tab w:val="left" w:pos="10148"/>
              </w:tabs>
              <w:suppressAutoHyphens/>
              <w:jc w:val="both"/>
              <w:rPr>
                <w:sz w:val="24"/>
              </w:rPr>
            </w:pPr>
            <w:r>
              <w:rPr>
                <w:sz w:val="24"/>
              </w:rPr>
              <w:t>СОГЛАСОВАНО:</w:t>
            </w:r>
          </w:p>
          <w:p w:rsidR="001D5ED2" w:rsidRDefault="001D5ED2" w:rsidP="009503C3">
            <w:pPr>
              <w:pStyle w:val="ReportHead"/>
              <w:tabs>
                <w:tab w:val="left" w:pos="10148"/>
              </w:tabs>
              <w:suppressAutoHyphens/>
              <w:jc w:val="both"/>
              <w:rPr>
                <w:sz w:val="24"/>
              </w:rPr>
            </w:pPr>
            <w:r>
              <w:rPr>
                <w:sz w:val="24"/>
              </w:rPr>
              <w:t xml:space="preserve">Уполномоченный по качеству факультета </w:t>
            </w:r>
          </w:p>
          <w:p w:rsidR="001D5ED2" w:rsidRDefault="001D5ED2" w:rsidP="009503C3">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 xml:space="preserve">                       Н.А. Гаврилова</w:t>
            </w:r>
            <w:r>
              <w:rPr>
                <w:sz w:val="24"/>
                <w:u w:val="single"/>
              </w:rPr>
              <w:tab/>
            </w:r>
          </w:p>
          <w:p w:rsidR="001D5ED2" w:rsidRDefault="001D5ED2" w:rsidP="009503C3">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1D5ED2" w:rsidRPr="000749D3" w:rsidRDefault="001D5ED2" w:rsidP="009503C3">
            <w:pPr>
              <w:pStyle w:val="ReportHead"/>
              <w:tabs>
                <w:tab w:val="center" w:pos="5811"/>
                <w:tab w:val="left" w:pos="9865"/>
              </w:tabs>
              <w:suppressAutoHyphens/>
              <w:jc w:val="both"/>
              <w:rPr>
                <w:i/>
                <w:sz w:val="24"/>
              </w:rPr>
            </w:pPr>
          </w:p>
        </w:tc>
      </w:tr>
    </w:tbl>
    <w:p w:rsidR="001D5ED2" w:rsidRDefault="001D5ED2" w:rsidP="001D5ED2">
      <w:pPr>
        <w:pStyle w:val="ReportHead"/>
        <w:tabs>
          <w:tab w:val="left" w:pos="10148"/>
        </w:tabs>
        <w:suppressAutoHyphens/>
        <w:jc w:val="both"/>
        <w:rPr>
          <w:i/>
          <w:sz w:val="24"/>
        </w:rPr>
      </w:pPr>
    </w:p>
    <w:p w:rsidR="001D5ED2" w:rsidRDefault="001D5ED2" w:rsidP="001D5ED2">
      <w:pPr>
        <w:rPr>
          <w:i/>
        </w:rPr>
      </w:pPr>
      <w:r>
        <w:rPr>
          <w:i/>
        </w:rPr>
        <w:br w:type="page"/>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894"/>
        <w:gridCol w:w="4672"/>
        <w:gridCol w:w="3422"/>
      </w:tblGrid>
      <w:tr w:rsidR="008B2D7F" w:rsidRPr="00B74115" w:rsidTr="008B2D7F">
        <w:trPr>
          <w:tblHeader/>
        </w:trPr>
        <w:tc>
          <w:tcPr>
            <w:tcW w:w="1317" w:type="pct"/>
            <w:vAlign w:val="center"/>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8B2D7F" w:rsidRPr="001535CE" w:rsidRDefault="008B2D7F"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8B2D7F" w:rsidRPr="00B74115" w:rsidTr="008B2D7F">
        <w:trPr>
          <w:trHeight w:val="1397"/>
        </w:trPr>
        <w:tc>
          <w:tcPr>
            <w:tcW w:w="1317" w:type="pct"/>
            <w:vMerge w:val="restart"/>
          </w:tcPr>
          <w:p w:rsidR="001D5ED2" w:rsidRDefault="001D5ED2" w:rsidP="001D5ED2">
            <w:pPr>
              <w:pStyle w:val="ReportMain"/>
              <w:suppressAutoHyphens/>
              <w:rPr>
                <w:b/>
              </w:rPr>
            </w:pPr>
            <w:r>
              <w:rPr>
                <w:b/>
              </w:rPr>
              <w:t>ОПК-2:</w:t>
            </w:r>
          </w:p>
          <w:p w:rsidR="008B2D7F" w:rsidRPr="003F0192" w:rsidRDefault="001D5ED2" w:rsidP="001D5ED2">
            <w:pPr>
              <w:suppressAutoHyphens/>
              <w:spacing w:after="0" w:line="240" w:lineRule="auto"/>
            </w:pPr>
            <w: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126" w:type="pct"/>
          </w:tcPr>
          <w:p w:rsidR="008B2D7F" w:rsidRPr="00B3058A" w:rsidRDefault="008B2D7F" w:rsidP="008B2D7F">
            <w:pPr>
              <w:pStyle w:val="ReportMain"/>
              <w:tabs>
                <w:tab w:val="left" w:pos="238"/>
              </w:tabs>
              <w:suppressAutoHyphens/>
            </w:pPr>
            <w:r w:rsidRPr="00B3058A">
              <w:rPr>
                <w:b/>
                <w:u w:val="single"/>
              </w:rPr>
              <w:t>Знать:</w:t>
            </w:r>
          </w:p>
          <w:p w:rsidR="008B2D7F" w:rsidRDefault="008B2D7F" w:rsidP="00C83289">
            <w:pPr>
              <w:pStyle w:val="ReportMain"/>
              <w:numPr>
                <w:ilvl w:val="0"/>
                <w:numId w:val="8"/>
              </w:numPr>
              <w:tabs>
                <w:tab w:val="left" w:pos="238"/>
              </w:tabs>
              <w:suppressAutoHyphens/>
              <w:ind w:left="0" w:firstLine="0"/>
            </w:pPr>
            <w:r>
              <w:t>основные этапы становления и развития искусственного интеллекта;</w:t>
            </w:r>
          </w:p>
          <w:p w:rsidR="008B2D7F" w:rsidRPr="003F0192" w:rsidRDefault="008B2D7F" w:rsidP="008B2D7F">
            <w:pPr>
              <w:pStyle w:val="ReportMain"/>
              <w:tabs>
                <w:tab w:val="left" w:pos="238"/>
              </w:tabs>
              <w:suppressAutoHyphens/>
              <w:rPr>
                <w:b/>
                <w:u w:val="single"/>
              </w:rPr>
            </w:pPr>
            <w:r>
              <w:t>основные понятия технологии создания интеллектуальных систем</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7C09DB" w:rsidRDefault="008B2D7F" w:rsidP="00882EC4">
            <w:pPr>
              <w:suppressAutoHyphens/>
              <w:spacing w:after="0" w:line="240" w:lineRule="auto"/>
              <w:rPr>
                <w:i/>
              </w:rPr>
            </w:pPr>
            <w:r w:rsidRPr="00227C6A">
              <w:rPr>
                <w:rFonts w:eastAsia="Times New Roman"/>
                <w:szCs w:val="24"/>
                <w:lang w:eastAsia="ru-RU"/>
              </w:rPr>
              <w:t>Вопросы для опроса</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pStyle w:val="ReportMain"/>
              <w:numPr>
                <w:ilvl w:val="0"/>
                <w:numId w:val="9"/>
              </w:numPr>
              <w:tabs>
                <w:tab w:val="left" w:pos="238"/>
              </w:tabs>
              <w:suppressAutoHyphens/>
              <w:ind w:left="0" w:firstLine="0"/>
            </w:pPr>
            <w:r>
              <w:t>классифицировать экспертные системы;</w:t>
            </w:r>
          </w:p>
          <w:p w:rsidR="008B2D7F" w:rsidRDefault="008B2D7F" w:rsidP="00C83289">
            <w:pPr>
              <w:pStyle w:val="ReportMain"/>
              <w:numPr>
                <w:ilvl w:val="0"/>
                <w:numId w:val="9"/>
              </w:numPr>
              <w:tabs>
                <w:tab w:val="left" w:pos="238"/>
              </w:tabs>
              <w:suppressAutoHyphens/>
              <w:ind w:left="0" w:firstLine="0"/>
            </w:pPr>
            <w:r>
              <w:t>формулировать задачи ИИ;</w:t>
            </w:r>
          </w:p>
          <w:p w:rsidR="008B2D7F" w:rsidRPr="007711BB" w:rsidRDefault="008B2D7F" w:rsidP="00C83289">
            <w:pPr>
              <w:pStyle w:val="ReportMain"/>
              <w:numPr>
                <w:ilvl w:val="0"/>
                <w:numId w:val="9"/>
              </w:numPr>
              <w:tabs>
                <w:tab w:val="left" w:pos="238"/>
              </w:tabs>
              <w:suppressAutoHyphens/>
              <w:ind w:left="0" w:firstLine="0"/>
            </w:pPr>
            <w:r>
              <w:t>выбирать параметры решения задач ИИ</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1D5ED2">
            <w:pPr>
              <w:suppressAutoHyphens/>
              <w:spacing w:after="0" w:line="240" w:lineRule="auto"/>
              <w:rPr>
                <w:i/>
              </w:rPr>
            </w:pPr>
            <w:r w:rsidRPr="00227C6A">
              <w:rPr>
                <w:rFonts w:eastAsia="Times New Roman"/>
                <w:szCs w:val="24"/>
                <w:lang w:eastAsia="ru-RU"/>
              </w:rPr>
              <w:t xml:space="preserve">Задания для выполнения </w:t>
            </w:r>
            <w:r w:rsidR="001D5ED2">
              <w:rPr>
                <w:rFonts w:eastAsia="Times New Roman"/>
                <w:szCs w:val="24"/>
                <w:lang w:eastAsia="ru-RU"/>
              </w:rPr>
              <w:t>практических</w:t>
            </w:r>
            <w:bookmarkStart w:id="1" w:name="_GoBack"/>
            <w:bookmarkEnd w:id="1"/>
            <w:r w:rsidRPr="00227C6A">
              <w:rPr>
                <w:rFonts w:eastAsia="Times New Roman"/>
                <w:szCs w:val="24"/>
                <w:lang w:eastAsia="ru-RU"/>
              </w:rPr>
              <w:t xml:space="preserve"> работ</w:t>
            </w:r>
            <w:r>
              <w:rPr>
                <w:rFonts w:eastAsia="Times New Roman"/>
                <w:szCs w:val="24"/>
                <w:lang w:eastAsia="ru-RU"/>
              </w:rPr>
              <w:t>, типовые задачи по разделам дисциплины</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Владеть:</w:t>
            </w:r>
          </w:p>
          <w:p w:rsidR="008B2D7F" w:rsidRDefault="008B2D7F" w:rsidP="00C83289">
            <w:pPr>
              <w:pStyle w:val="ReportMain"/>
              <w:numPr>
                <w:ilvl w:val="0"/>
                <w:numId w:val="10"/>
              </w:numPr>
              <w:tabs>
                <w:tab w:val="left" w:pos="238"/>
              </w:tabs>
              <w:suppressAutoHyphens/>
              <w:ind w:left="0" w:firstLine="0"/>
            </w:pPr>
            <w:r>
              <w:t>навыками представления знаний средствами дискретной математики и математической логики;</w:t>
            </w:r>
          </w:p>
          <w:p w:rsidR="008B2D7F" w:rsidRPr="003F0192" w:rsidRDefault="008B2D7F" w:rsidP="00C83289">
            <w:pPr>
              <w:pStyle w:val="ReportMain"/>
              <w:numPr>
                <w:ilvl w:val="0"/>
                <w:numId w:val="10"/>
              </w:numPr>
              <w:tabs>
                <w:tab w:val="left" w:pos="238"/>
              </w:tabs>
              <w:suppressAutoHyphens/>
              <w:ind w:left="0" w:firstLine="0"/>
              <w:rPr>
                <w:b/>
                <w:u w:val="single"/>
              </w:rPr>
            </w:pPr>
            <w:r>
              <w:t>навыками вывода решений средствами математической логики.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152F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9"/>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 А</w:t>
      </w:r>
      <w:r>
        <w:rPr>
          <w:i/>
          <w:sz w:val="28"/>
        </w:rPr>
        <w:t xml:space="preserve"> </w:t>
      </w:r>
    </w:p>
    <w:p w:rsidR="008B2D7F" w:rsidRDefault="008B2D7F" w:rsidP="008B2D7F">
      <w:pPr>
        <w:pStyle w:val="ReportMain"/>
        <w:suppressAutoHyphens/>
        <w:jc w:val="both"/>
        <w:rPr>
          <w:i/>
          <w:sz w:val="28"/>
        </w:rPr>
      </w:pPr>
    </w:p>
    <w:p w:rsidR="008B2D7F" w:rsidRPr="008B2D7F" w:rsidRDefault="008B2D7F" w:rsidP="008B2D7F">
      <w:pPr>
        <w:pStyle w:val="a8"/>
        <w:suppressLineNumbers/>
        <w:spacing w:after="0"/>
        <w:ind w:left="0" w:firstLine="709"/>
        <w:jc w:val="both"/>
        <w:rPr>
          <w:szCs w:val="28"/>
        </w:rPr>
      </w:pPr>
      <w:r>
        <w:rPr>
          <w:spacing w:val="-3"/>
          <w:szCs w:val="28"/>
        </w:rPr>
        <w:t>Раздел 1</w:t>
      </w:r>
      <w:r w:rsidRPr="008B2D7F">
        <w:rPr>
          <w:spacing w:val="-3"/>
          <w:szCs w:val="28"/>
        </w:rPr>
        <w:t>«</w:t>
      </w:r>
      <w:r w:rsidRPr="008B2D7F">
        <w:rPr>
          <w:szCs w:val="28"/>
        </w:rPr>
        <w:t>Системы искусственного интеллекта</w:t>
      </w:r>
      <w:r w:rsidRPr="008B2D7F">
        <w:rPr>
          <w:spacing w:val="-3"/>
          <w:szCs w:val="28"/>
        </w:rPr>
        <w:t>»</w:t>
      </w:r>
    </w:p>
    <w:p w:rsidR="008B2D7F" w:rsidRPr="008B2D7F" w:rsidRDefault="008B2D7F" w:rsidP="008B2D7F">
      <w:pPr>
        <w:pStyle w:val="a8"/>
        <w:suppressLineNumbers/>
        <w:spacing w:after="0"/>
        <w:ind w:left="0" w:firstLine="709"/>
        <w:jc w:val="both"/>
        <w:rPr>
          <w:i/>
          <w:szCs w:val="20"/>
        </w:rPr>
      </w:pPr>
      <w:r w:rsidRPr="008B2D7F">
        <w:rPr>
          <w:i/>
          <w:sz w:val="32"/>
          <w:szCs w:val="32"/>
        </w:rPr>
        <w:t xml:space="preserve"> </w:t>
      </w:r>
      <w:r w:rsidRPr="008B2D7F">
        <w:rPr>
          <w:i/>
          <w:u w:val="single"/>
        </w:rPr>
        <w:t>Инструкция студенту</w:t>
      </w:r>
      <w:r w:rsidRPr="008B2D7F">
        <w:rPr>
          <w:i/>
        </w:rPr>
        <w:t>: Выберите один правильный вариант и нажмите кнопку «Отв</w:t>
      </w:r>
      <w:r w:rsidRPr="008B2D7F">
        <w:rPr>
          <w:i/>
        </w:rPr>
        <w:t>е</w:t>
      </w:r>
      <w:r w:rsidRPr="008B2D7F">
        <w:rPr>
          <w:i/>
        </w:rPr>
        <w:t>тить».</w:t>
      </w:r>
    </w:p>
    <w:p w:rsidR="008B2D7F" w:rsidRPr="008B2D7F" w:rsidRDefault="008B2D7F" w:rsidP="008B2D7F">
      <w:pPr>
        <w:spacing w:after="0"/>
        <w:ind w:firstLine="709"/>
        <w:jc w:val="both"/>
        <w:rPr>
          <w:sz w:val="28"/>
          <w:szCs w:val="28"/>
        </w:rPr>
      </w:pPr>
      <w:r w:rsidRPr="008B2D7F">
        <w:rPr>
          <w:sz w:val="28"/>
          <w:szCs w:val="28"/>
        </w:rPr>
        <w:t>1.1  Что  такое искусственный интеллект?</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кот</w:t>
      </w:r>
      <w:r w:rsidRPr="008B2D7F">
        <w:rPr>
          <w:rFonts w:ascii="Times New Roman" w:hAnsi="Times New Roman"/>
          <w:sz w:val="28"/>
          <w:szCs w:val="28"/>
        </w:rPr>
        <w:t>о</w:t>
      </w:r>
      <w:r w:rsidRPr="008B2D7F">
        <w:rPr>
          <w:rFonts w:ascii="Times New Roman" w:hAnsi="Times New Roman"/>
          <w:sz w:val="28"/>
          <w:szCs w:val="28"/>
        </w:rPr>
        <w:t>рые традиционно считаются интеллектуальными (творческими);</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w:t>
      </w:r>
      <w:r w:rsidRPr="008B2D7F">
        <w:rPr>
          <w:rFonts w:ascii="Times New Roman" w:hAnsi="Times New Roman"/>
          <w:sz w:val="28"/>
          <w:szCs w:val="28"/>
        </w:rPr>
        <w:t>о</w:t>
      </w:r>
      <w:r w:rsidRPr="008B2D7F">
        <w:rPr>
          <w:rFonts w:ascii="Times New Roman" w:hAnsi="Times New Roman"/>
          <w:sz w:val="28"/>
          <w:szCs w:val="28"/>
        </w:rPr>
        <w:t>химию, физиологию и патологию нервной системы;</w:t>
      </w:r>
    </w:p>
    <w:p w:rsidR="008B2D7F" w:rsidRPr="008B2D7F" w:rsidRDefault="008B2D7F" w:rsidP="00C83289">
      <w:pPr>
        <w:pStyle w:val="14"/>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  Что такое интеллектуальная система?</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w:t>
      </w:r>
      <w:r w:rsidRPr="008B2D7F">
        <w:rPr>
          <w:rFonts w:ascii="Times New Roman" w:hAnsi="Times New Roman"/>
          <w:sz w:val="28"/>
          <w:szCs w:val="28"/>
        </w:rPr>
        <w:t>е</w:t>
      </w:r>
      <w:r w:rsidRPr="008B2D7F">
        <w:rPr>
          <w:rFonts w:ascii="Times New Roman" w:hAnsi="Times New Roman"/>
          <w:sz w:val="28"/>
          <w:szCs w:val="28"/>
        </w:rPr>
        <w:t>ния, а также персонала, предназначенная для того,  чтобы своевременно обеспечивать надлежащих людей надлежащей информацией;</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функцио-нирования и (иногда)  свою структуру с целью сохранения или достижения опт</w:t>
      </w:r>
      <w:r w:rsidRPr="008B2D7F">
        <w:rPr>
          <w:rFonts w:ascii="Times New Roman" w:hAnsi="Times New Roman"/>
          <w:sz w:val="28"/>
          <w:szCs w:val="28"/>
        </w:rPr>
        <w:t>и</w:t>
      </w:r>
      <w:r w:rsidRPr="008B2D7F">
        <w:rPr>
          <w:rFonts w:ascii="Times New Roman" w:hAnsi="Times New Roman"/>
          <w:sz w:val="28"/>
          <w:szCs w:val="28"/>
        </w:rPr>
        <w:t>мального состояния при изменении внешних условий;</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счит</w:t>
      </w:r>
      <w:r w:rsidRPr="008B2D7F">
        <w:rPr>
          <w:rFonts w:ascii="Times New Roman" w:hAnsi="Times New Roman"/>
          <w:sz w:val="28"/>
          <w:szCs w:val="28"/>
        </w:rPr>
        <w:t>а</w:t>
      </w:r>
      <w:r w:rsidRPr="008B2D7F">
        <w:rPr>
          <w:rFonts w:ascii="Times New Roman" w:hAnsi="Times New Roman"/>
          <w:sz w:val="28"/>
          <w:szCs w:val="28"/>
        </w:rPr>
        <w:t>ющиеся творческими, принадлежащие конкретной предметной области, знания о к</w:t>
      </w:r>
      <w:r w:rsidRPr="008B2D7F">
        <w:rPr>
          <w:rFonts w:ascii="Times New Roman" w:hAnsi="Times New Roman"/>
          <w:sz w:val="28"/>
          <w:szCs w:val="28"/>
        </w:rPr>
        <w:t>о</w:t>
      </w:r>
      <w:r w:rsidRPr="008B2D7F">
        <w:rPr>
          <w:rFonts w:ascii="Times New Roman" w:hAnsi="Times New Roman"/>
          <w:sz w:val="28"/>
          <w:szCs w:val="28"/>
        </w:rPr>
        <w:t>торой хранятся в памяти интеллектуальной системы.</w:t>
      </w:r>
    </w:p>
    <w:p w:rsidR="008B2D7F" w:rsidRPr="008B2D7F" w:rsidRDefault="008B2D7F" w:rsidP="00C83289">
      <w:pPr>
        <w:pStyle w:val="14"/>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sz w:val="28"/>
          <w:szCs w:val="28"/>
        </w:rPr>
        <w:t>1.3  Назовите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 xml:space="preserve">сколько правильных ответов)?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бионическое направление (25%);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информационное направление(25%);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направление(25%);</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эволюционное направление(25%); </w:t>
      </w:r>
    </w:p>
    <w:p w:rsidR="008B2D7F" w:rsidRPr="008B2D7F" w:rsidRDefault="008B2D7F" w:rsidP="00C83289">
      <w:pPr>
        <w:pStyle w:val="14"/>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B2D7F" w:rsidRPr="008B2D7F" w:rsidRDefault="008B2D7F" w:rsidP="008B2D7F">
      <w:pPr>
        <w:spacing w:after="0"/>
        <w:ind w:firstLine="709"/>
        <w:jc w:val="both"/>
        <w:rPr>
          <w:sz w:val="28"/>
          <w:szCs w:val="28"/>
        </w:rPr>
      </w:pPr>
      <w:r w:rsidRPr="008B2D7F">
        <w:rPr>
          <w:sz w:val="28"/>
          <w:szCs w:val="28"/>
        </w:rPr>
        <w:lastRenderedPageBreak/>
        <w:t>1.4  Какое направление искусственного интеллекта придерживается следующ</w:t>
      </w:r>
      <w:r w:rsidRPr="008B2D7F">
        <w:rPr>
          <w:sz w:val="28"/>
          <w:szCs w:val="28"/>
        </w:rPr>
        <w:t>е</w:t>
      </w:r>
      <w:r w:rsidRPr="008B2D7F">
        <w:rPr>
          <w:sz w:val="28"/>
          <w:szCs w:val="28"/>
        </w:rPr>
        <w:t>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бионическое;</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B2D7F" w:rsidRPr="008B2D7F" w:rsidRDefault="008B2D7F" w:rsidP="00C83289">
      <w:pPr>
        <w:pStyle w:val="14"/>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1.5 Когда начались исследования в области искусственного интеллекта?</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первыми были Розенблатт и Мак-Каллок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нейросети; </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 конце 60-х годов,  когда была   издана книга Мински и Паперта «Персе</w:t>
      </w:r>
      <w:r w:rsidRPr="008B2D7F">
        <w:rPr>
          <w:rFonts w:ascii="Times New Roman" w:hAnsi="Times New Roman"/>
          <w:sz w:val="28"/>
          <w:szCs w:val="28"/>
        </w:rPr>
        <w:t>п</w:t>
      </w:r>
      <w:r w:rsidRPr="008B2D7F">
        <w:rPr>
          <w:rFonts w:ascii="Times New Roman" w:hAnsi="Times New Roman"/>
          <w:sz w:val="28"/>
          <w:szCs w:val="28"/>
        </w:rPr>
        <w:t>троны:  введение в вычислительную геометрию»;</w:t>
      </w:r>
    </w:p>
    <w:p w:rsidR="008B2D7F" w:rsidRPr="008B2D7F" w:rsidRDefault="008B2D7F" w:rsidP="00C83289">
      <w:pPr>
        <w:pStyle w:val="14"/>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 1973  г.,  когда   на основе метода резолюций француз Альбер Кальмероэ создал язык логического программирования Пролог.</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1.6  Какое из определений лучше всего объясняет суть теста Тьюринга?</w:t>
      </w:r>
    </w:p>
    <w:p w:rsidR="008B2D7F" w:rsidRPr="008B2D7F" w:rsidRDefault="008B2D7F" w:rsidP="00C83289">
      <w:pPr>
        <w:pStyle w:val="14"/>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B2D7F" w:rsidRPr="008B2D7F" w:rsidRDefault="008B2D7F" w:rsidP="00C83289">
      <w:pPr>
        <w:pStyle w:val="14"/>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проверяет способность компьютера (программы) взаимодей-ствовать с соб</w:t>
      </w:r>
      <w:r w:rsidRPr="008B2D7F">
        <w:rPr>
          <w:rFonts w:ascii="Times New Roman" w:hAnsi="Times New Roman"/>
          <w:sz w:val="28"/>
          <w:szCs w:val="28"/>
        </w:rPr>
        <w:t>е</w:t>
      </w:r>
      <w:r w:rsidRPr="008B2D7F">
        <w:rPr>
          <w:rFonts w:ascii="Times New Roman" w:hAnsi="Times New Roman"/>
          <w:sz w:val="28"/>
          <w:szCs w:val="28"/>
        </w:rPr>
        <w:t xml:space="preserve">седником через чат (телетайп) аналогично человеку; </w:t>
      </w:r>
    </w:p>
    <w:p w:rsidR="008B2D7F" w:rsidRPr="008B2D7F" w:rsidRDefault="008B2D7F" w:rsidP="00C83289">
      <w:pPr>
        <w:pStyle w:val="14"/>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1.7  «Наблюдатель может взаимодействовать с машиной и с человеком с пом</w:t>
      </w:r>
      <w:r w:rsidRPr="008B2D7F">
        <w:rPr>
          <w:sz w:val="28"/>
          <w:szCs w:val="28"/>
        </w:rPr>
        <w:t>о</w:t>
      </w:r>
      <w:r w:rsidRPr="008B2D7F">
        <w:rPr>
          <w:sz w:val="28"/>
          <w:szCs w:val="28"/>
        </w:rPr>
        <w:t>щью телетайпа (чтобы избежать требования, что машина должна подражать виду или голосу человека), и человек должен пытаться убедить наблюдателя,  что это человек,  а машина должна пытаться ввести наблюдателя в заблуждение». Такой критерий был предложен Аланом Тьюрингом для:</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качества обучаемости системы искусственного интеллекта;</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искусственного интеллекта;</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признания машины интеллектуальной;</w:t>
      </w:r>
    </w:p>
    <w:p w:rsidR="008B2D7F" w:rsidRPr="008B2D7F" w:rsidRDefault="008B2D7F" w:rsidP="00C83289">
      <w:pPr>
        <w:pStyle w:val="14"/>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степени интеллектуальности человека.</w:t>
      </w:r>
    </w:p>
    <w:p w:rsidR="008B2D7F" w:rsidRPr="008B2D7F" w:rsidRDefault="008B2D7F" w:rsidP="008B2D7F">
      <w:pPr>
        <w:pStyle w:val="14"/>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pStyle w:val="a8"/>
        <w:suppressLineNumbers/>
        <w:spacing w:after="0"/>
        <w:ind w:left="0" w:firstLine="709"/>
        <w:jc w:val="both"/>
        <w:rPr>
          <w:sz w:val="28"/>
          <w:szCs w:val="28"/>
        </w:rPr>
      </w:pPr>
      <w:r w:rsidRPr="008B2D7F">
        <w:rPr>
          <w:szCs w:val="28"/>
        </w:rPr>
        <w:t>1.8 Интеллектуальная система это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целенаправленно менять параметры и сам</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способ своего  поведения;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менять параметры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изменять способ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обучаться.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1.9  Систему принято называть интеллектуальной, если в ней реализованы три основные функции </w:t>
      </w:r>
      <w:r w:rsidRPr="008B2D7F">
        <w:rPr>
          <w:sz w:val="28"/>
          <w:szCs w:val="28"/>
        </w:rPr>
        <w:sym w:font="Symbol" w:char="002D"/>
      </w:r>
      <w:r w:rsidRPr="008B2D7F">
        <w:rPr>
          <w:sz w:val="28"/>
          <w:szCs w:val="28"/>
        </w:rPr>
        <w:t xml:space="preserve"> система может:</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обрабатывать знания, рассуждать и общаться (33%);</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распознавать, классифицировать объекты, аппроксимировать функции;</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перемещаться в пространстве, идентифицировать объекты,  анализировать данные (33%);</w:t>
      </w:r>
    </w:p>
    <w:p w:rsidR="008B2D7F" w:rsidRPr="008B2D7F" w:rsidRDefault="008B2D7F" w:rsidP="00C83289">
      <w:pPr>
        <w:pStyle w:val="14"/>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систематизировать,  хранить данные,  реагировать на внешнее воздействие (33%).</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1.10  Какие существуют методы для изучения когнитивной модели Интеллекта?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 xml:space="preserve">интроспекция (50%);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интерполяция;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экстраполяция(50%);    </w:t>
      </w:r>
    </w:p>
    <w:p w:rsidR="008B2D7F" w:rsidRPr="008B2D7F" w:rsidRDefault="008B2D7F" w:rsidP="00C83289">
      <w:pPr>
        <w:pStyle w:val="14"/>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психологический эксперимент.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1.11 Существуют ли отличия между рациональным мышлением и поведением? </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принципиальных отличий не существует, т.к. рациональное  поведение н</w:t>
      </w:r>
      <w:r w:rsidRPr="008B2D7F">
        <w:rPr>
          <w:rFonts w:ascii="Times New Roman" w:hAnsi="Times New Roman"/>
          <w:sz w:val="28"/>
          <w:szCs w:val="28"/>
        </w:rPr>
        <w:t>е</w:t>
      </w:r>
      <w:r w:rsidRPr="008B2D7F">
        <w:rPr>
          <w:rFonts w:ascii="Times New Roman" w:hAnsi="Times New Roman"/>
          <w:sz w:val="28"/>
          <w:szCs w:val="28"/>
        </w:rPr>
        <w:t xml:space="preserve">возможно без рационального мышления; </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во многих реальных ситуациях невомож- но или требуется слишком много времени для формулировки рационального вывода;</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 некоторых ситуациях рациональное поведение рефлекторно;</w:t>
      </w:r>
    </w:p>
    <w:p w:rsidR="008B2D7F" w:rsidRPr="008B2D7F" w:rsidRDefault="008B2D7F" w:rsidP="00C83289">
      <w:pPr>
        <w:pStyle w:val="14"/>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
    <w:p w:rsidR="008B2D7F" w:rsidRPr="008B2D7F" w:rsidRDefault="008B2D7F" w:rsidP="008B2D7F">
      <w:pPr>
        <w:pStyle w:val="14"/>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рациональное поведение может противоречить выводам рационального мы</w:t>
      </w:r>
      <w:r w:rsidRPr="008B2D7F">
        <w:rPr>
          <w:rFonts w:ascii="Times New Roman" w:hAnsi="Times New Roman"/>
          <w:sz w:val="28"/>
          <w:szCs w:val="28"/>
        </w:rPr>
        <w:t>ш</w:t>
      </w:r>
      <w:r w:rsidRPr="008B2D7F">
        <w:rPr>
          <w:rFonts w:ascii="Times New Roman" w:hAnsi="Times New Roman"/>
          <w:sz w:val="28"/>
          <w:szCs w:val="28"/>
        </w:rPr>
        <w:t>ления.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1.12  Какие существуют проблемы для использования классической логики при создании  ИИ?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никаких проблем или серьезных препятствий не существует;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 помощью классической логики невозможно представить многие НЕ-факторы: нечеткость, неопределенность  и т.д. (50%);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представление правил интеллектуального мышления и поведения невозмо</w:t>
      </w:r>
      <w:r w:rsidRPr="008B2D7F">
        <w:rPr>
          <w:rFonts w:ascii="Times New Roman" w:hAnsi="Times New Roman"/>
          <w:sz w:val="28"/>
          <w:szCs w:val="28"/>
        </w:rPr>
        <w:t>ж</w:t>
      </w:r>
      <w:r w:rsidRPr="008B2D7F">
        <w:rPr>
          <w:rFonts w:ascii="Times New Roman" w:hAnsi="Times New Roman"/>
          <w:sz w:val="28"/>
          <w:szCs w:val="28"/>
        </w:rPr>
        <w:t xml:space="preserve">но с помощью классической логики;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использование классической логики для представления рассуждений и их и</w:t>
      </w:r>
      <w:r w:rsidRPr="008B2D7F">
        <w:rPr>
          <w:rFonts w:ascii="Times New Roman" w:hAnsi="Times New Roman"/>
          <w:sz w:val="28"/>
          <w:szCs w:val="28"/>
        </w:rPr>
        <w:t>с</w:t>
      </w:r>
      <w:r w:rsidRPr="008B2D7F">
        <w:rPr>
          <w:rFonts w:ascii="Times New Roman" w:hAnsi="Times New Roman"/>
          <w:sz w:val="28"/>
          <w:szCs w:val="28"/>
        </w:rPr>
        <w:t xml:space="preserve">числения требует больших вычислительных ресурсов, чем использование других подходов (50%) ; </w:t>
      </w:r>
    </w:p>
    <w:p w:rsidR="008B2D7F" w:rsidRPr="008B2D7F" w:rsidRDefault="008B2D7F" w:rsidP="00C83289">
      <w:pPr>
        <w:pStyle w:val="14"/>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модели, создаваемые в терминах классической логики, имеют большую ра</w:t>
      </w:r>
      <w:r w:rsidRPr="008B2D7F">
        <w:rPr>
          <w:rFonts w:ascii="Times New Roman" w:hAnsi="Times New Roman"/>
          <w:sz w:val="28"/>
          <w:szCs w:val="28"/>
        </w:rPr>
        <w:t>з</w:t>
      </w:r>
      <w:r w:rsidRPr="008B2D7F">
        <w:rPr>
          <w:rFonts w:ascii="Times New Roman" w:hAnsi="Times New Roman"/>
          <w:sz w:val="28"/>
          <w:szCs w:val="28"/>
        </w:rPr>
        <w:t xml:space="preserve">мерность и не наглядны.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1.13 Какая цель подхода используется в бионическом направлении ИИ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14"/>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1.14  Какие цели и подход используется в Информационном направлении  ИИ? </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ностей естественного интеллекта;</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информационной среде;</w:t>
      </w:r>
    </w:p>
    <w:p w:rsidR="008B2D7F" w:rsidRPr="008B2D7F" w:rsidRDefault="008B2D7F" w:rsidP="00C83289">
      <w:pPr>
        <w:pStyle w:val="14"/>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1.15  Какие цели и подход используется в эволюционном направлении ИИ ?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14"/>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r w:rsidRPr="008B2D7F">
        <w:rPr>
          <w:sz w:val="28"/>
          <w:szCs w:val="28"/>
        </w:rPr>
        <w:t>1.16  Насколько возможно создание системы ИИ? (выберите наиболее правил</w:t>
      </w:r>
      <w:r w:rsidRPr="008B2D7F">
        <w:rPr>
          <w:sz w:val="28"/>
          <w:szCs w:val="28"/>
        </w:rPr>
        <w:t>ь</w:t>
      </w:r>
      <w:r w:rsidRPr="008B2D7F">
        <w:rPr>
          <w:sz w:val="28"/>
          <w:szCs w:val="28"/>
        </w:rPr>
        <w:t xml:space="preserve">ное </w:t>
      </w:r>
    </w:p>
    <w:p w:rsidR="008B2D7F" w:rsidRPr="008B2D7F" w:rsidRDefault="008B2D7F" w:rsidP="008B2D7F">
      <w:pPr>
        <w:spacing w:after="0"/>
        <w:ind w:firstLine="709"/>
        <w:jc w:val="both"/>
        <w:rPr>
          <w:sz w:val="28"/>
          <w:szCs w:val="28"/>
        </w:rPr>
      </w:pPr>
      <w:r w:rsidRPr="008B2D7F">
        <w:rPr>
          <w:sz w:val="28"/>
          <w:szCs w:val="28"/>
        </w:rPr>
        <w:lastRenderedPageBreak/>
        <w:t xml:space="preserve">утверждение)   </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создание системы ИИ вообще невозможно, т.к. не существует четкого пон</w:t>
      </w:r>
      <w:r w:rsidRPr="008B2D7F">
        <w:rPr>
          <w:rFonts w:ascii="Times New Roman" w:hAnsi="Times New Roman"/>
          <w:sz w:val="28"/>
          <w:szCs w:val="28"/>
        </w:rPr>
        <w:t>и</w:t>
      </w:r>
      <w:r w:rsidRPr="008B2D7F">
        <w:rPr>
          <w:rFonts w:ascii="Times New Roman" w:hAnsi="Times New Roman"/>
          <w:sz w:val="28"/>
          <w:szCs w:val="28"/>
        </w:rPr>
        <w:t xml:space="preserve">мания, что такое естественный интеллект; </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возможен ровно настолько, насколько решен вопрос о познании инте</w:t>
      </w:r>
      <w:r w:rsidRPr="008B2D7F">
        <w:rPr>
          <w:rFonts w:ascii="Times New Roman" w:hAnsi="Times New Roman"/>
          <w:sz w:val="28"/>
          <w:szCs w:val="28"/>
        </w:rPr>
        <w:t>л</w:t>
      </w:r>
      <w:r w:rsidRPr="008B2D7F">
        <w:rPr>
          <w:rFonts w:ascii="Times New Roman" w:hAnsi="Times New Roman"/>
          <w:sz w:val="28"/>
          <w:szCs w:val="28"/>
        </w:rPr>
        <w:t>лектуальных функций человека;</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создание системы ИИ, т.к. в настоящее время искусственные с</w:t>
      </w:r>
      <w:r w:rsidRPr="008B2D7F">
        <w:rPr>
          <w:rFonts w:ascii="Times New Roman" w:hAnsi="Times New Roman"/>
          <w:sz w:val="28"/>
          <w:szCs w:val="28"/>
        </w:rPr>
        <w:t>и</w:t>
      </w:r>
      <w:r w:rsidRPr="008B2D7F">
        <w:rPr>
          <w:rFonts w:ascii="Times New Roman" w:hAnsi="Times New Roman"/>
          <w:sz w:val="28"/>
          <w:szCs w:val="28"/>
        </w:rPr>
        <w:t>стемы могут реализовать все интеллектуальные функции человека;</w:t>
      </w:r>
    </w:p>
    <w:p w:rsidR="008B2D7F" w:rsidRPr="008B2D7F" w:rsidRDefault="008B2D7F" w:rsidP="00C83289">
      <w:pPr>
        <w:pStyle w:val="14"/>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создание системы ИИ, т.к. развитие человека всегда будет оп</w:t>
      </w:r>
      <w:r w:rsidRPr="008B2D7F">
        <w:rPr>
          <w:rFonts w:ascii="Times New Roman" w:hAnsi="Times New Roman"/>
          <w:sz w:val="28"/>
          <w:szCs w:val="28"/>
        </w:rPr>
        <w:t>е</w:t>
      </w:r>
      <w:r w:rsidRPr="008B2D7F">
        <w:rPr>
          <w:rFonts w:ascii="Times New Roman" w:hAnsi="Times New Roman"/>
          <w:sz w:val="28"/>
          <w:szCs w:val="28"/>
        </w:rPr>
        <w:t>режать развитие возможностей созданных человеком систем.</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1.17  Какая парадигма ИИ соответствует начальному этапу развития ИИ?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1.18 Какая парадигма ИИ соответствует второму этапу развития ИИ?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color w:val="FF0000"/>
          <w:sz w:val="28"/>
          <w:szCs w:val="28"/>
        </w:rPr>
      </w:pPr>
      <w:r w:rsidRPr="008B2D7F">
        <w:rPr>
          <w:sz w:val="28"/>
          <w:szCs w:val="28"/>
        </w:rPr>
        <w:t>1.19 Какая парадигма ИИ соответствует третьему этапу развития ИИ.</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1.20 Какая парадигма ИИ соответствует концу начального  этапа развития ИИ?</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 xml:space="preserve">дукционных правил «если то» и методом проверки догадок («проб и ошибок»), что свойственно человеку и несвойственно детерминированной машине. </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робот (андроид), который живет в мире людей, обладает сознанием, умеет говорить и управлять предметами окружающего мира. </w:t>
      </w:r>
    </w:p>
    <w:p w:rsidR="008B2D7F" w:rsidRPr="008B2D7F" w:rsidRDefault="008B2D7F" w:rsidP="00C83289">
      <w:pPr>
        <w:pStyle w:val="14"/>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эргатическая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1.21  Какие разработки в области ИИ, нашедшие массовое коммерческое пр</w:t>
      </w:r>
      <w:r w:rsidRPr="008B2D7F">
        <w:rPr>
          <w:sz w:val="28"/>
          <w:szCs w:val="28"/>
        </w:rPr>
        <w:t>и</w:t>
      </w:r>
      <w:r w:rsidRPr="008B2D7F">
        <w:rPr>
          <w:sz w:val="28"/>
          <w:szCs w:val="28"/>
        </w:rPr>
        <w:t>менение,  считаются первой волной интеллектуальных программ?</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 и системы, основанные на знаниях;</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с использованием нечеткой логики; </w:t>
      </w:r>
    </w:p>
    <w:p w:rsidR="008B2D7F" w:rsidRPr="008B2D7F" w:rsidRDefault="008B2D7F" w:rsidP="00C83289">
      <w:pPr>
        <w:pStyle w:val="14"/>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pStyle w:val="14"/>
        <w:tabs>
          <w:tab w:val="left" w:pos="993"/>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1.22  Какие разработки в области ИИ, нашедшие массовое коммерческое пр</w:t>
      </w:r>
      <w:r w:rsidRPr="008B2D7F">
        <w:rPr>
          <w:sz w:val="28"/>
          <w:szCs w:val="28"/>
        </w:rPr>
        <w:t>и</w:t>
      </w:r>
      <w:r w:rsidRPr="008B2D7F">
        <w:rPr>
          <w:sz w:val="28"/>
          <w:szCs w:val="28"/>
        </w:rPr>
        <w:t xml:space="preserve">менение,  считаются второй волной интеллектуальных программ? </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экспертные системы и системы, основанные на знаниях; </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системы с использованием нечеткой логики;</w:t>
      </w:r>
    </w:p>
    <w:p w:rsidR="008B2D7F" w:rsidRPr="008B2D7F" w:rsidRDefault="008B2D7F" w:rsidP="00C83289">
      <w:pPr>
        <w:pStyle w:val="14"/>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1.23 Что подразумевается под понятием эвристики в области ИИ? </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под эвристикой подразумевают метод решения задачи, при котором делаются предположения (догадки, гипотезы) и их последующая проверка;  </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детальное описание особенностей предметной о</w:t>
      </w:r>
      <w:r w:rsidRPr="008B2D7F">
        <w:rPr>
          <w:rFonts w:ascii="Times New Roman" w:hAnsi="Times New Roman"/>
          <w:sz w:val="28"/>
          <w:szCs w:val="28"/>
        </w:rPr>
        <w:t>б</w:t>
      </w:r>
      <w:r w:rsidRPr="008B2D7F">
        <w:rPr>
          <w:rFonts w:ascii="Times New Roman" w:hAnsi="Times New Roman"/>
          <w:sz w:val="28"/>
          <w:szCs w:val="28"/>
        </w:rPr>
        <w:t xml:space="preserve">ласти на одном из языков представления (инженерии) знаний; </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оптимизированный алгоритм решения задачи, к</w:t>
      </w:r>
      <w:r w:rsidRPr="008B2D7F">
        <w:rPr>
          <w:rFonts w:ascii="Times New Roman" w:hAnsi="Times New Roman"/>
          <w:sz w:val="28"/>
          <w:szCs w:val="28"/>
        </w:rPr>
        <w:t>о</w:t>
      </w:r>
      <w:r w:rsidRPr="008B2D7F">
        <w:rPr>
          <w:rFonts w:ascii="Times New Roman" w:hAnsi="Times New Roman"/>
          <w:sz w:val="28"/>
          <w:szCs w:val="28"/>
        </w:rPr>
        <w:t>торый позволяет увеличить скорость и точность выполнения программы;</w:t>
      </w:r>
    </w:p>
    <w:p w:rsidR="008B2D7F" w:rsidRPr="008B2D7F" w:rsidRDefault="008B2D7F" w:rsidP="00C83289">
      <w:pPr>
        <w:pStyle w:val="14"/>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подразумевают метод решения задачина основе нечеткой л</w:t>
      </w:r>
      <w:r w:rsidRPr="008B2D7F">
        <w:rPr>
          <w:rFonts w:ascii="Times New Roman" w:hAnsi="Times New Roman"/>
          <w:sz w:val="28"/>
          <w:szCs w:val="28"/>
        </w:rPr>
        <w:t>о</w:t>
      </w:r>
      <w:r w:rsidRPr="008B2D7F">
        <w:rPr>
          <w:rFonts w:ascii="Times New Roman" w:hAnsi="Times New Roman"/>
          <w:sz w:val="28"/>
          <w:szCs w:val="28"/>
        </w:rPr>
        <w:t xml:space="preserve">гики.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1.24 Почему эвристические  методы противопоставляют традиционным  алг</w:t>
      </w:r>
      <w:r w:rsidRPr="008B2D7F">
        <w:rPr>
          <w:sz w:val="28"/>
          <w:szCs w:val="28"/>
        </w:rPr>
        <w:t>о</w:t>
      </w:r>
      <w:r w:rsidRPr="008B2D7F">
        <w:rPr>
          <w:sz w:val="28"/>
          <w:szCs w:val="28"/>
        </w:rPr>
        <w:t xml:space="preserve">ритмическим подходам? (Выберите один правильный ответ)? </w:t>
      </w:r>
    </w:p>
    <w:p w:rsidR="008B2D7F" w:rsidRPr="008B2D7F" w:rsidRDefault="008B2D7F" w:rsidP="00C83289">
      <w:pPr>
        <w:pStyle w:val="14"/>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традиционный алгоритмический подход имеет  детерминированную посл</w:t>
      </w:r>
      <w:r w:rsidRPr="008B2D7F">
        <w:rPr>
          <w:rFonts w:ascii="Times New Roman" w:hAnsi="Times New Roman"/>
          <w:sz w:val="28"/>
          <w:szCs w:val="28"/>
        </w:rPr>
        <w:t>е</w:t>
      </w:r>
      <w:r w:rsidRPr="008B2D7F">
        <w:rPr>
          <w:rFonts w:ascii="Times New Roman" w:hAnsi="Times New Roman"/>
          <w:sz w:val="28"/>
          <w:szCs w:val="28"/>
        </w:rPr>
        <w:t xml:space="preserve">довательность шагов и не допускает возможности решения задачи методом проб и ошибок; </w:t>
      </w:r>
    </w:p>
    <w:p w:rsidR="008B2D7F" w:rsidRPr="008B2D7F" w:rsidRDefault="008B2D7F" w:rsidP="00C83289">
      <w:pPr>
        <w:pStyle w:val="14"/>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решения задачи имеют более высокую скорость и точность, не достижимую при решении задачи с помощью традиционных алгоритм</w:t>
      </w:r>
      <w:r w:rsidRPr="008B2D7F">
        <w:rPr>
          <w:rFonts w:ascii="Times New Roman" w:hAnsi="Times New Roman"/>
          <w:sz w:val="28"/>
          <w:szCs w:val="28"/>
        </w:rPr>
        <w:t>и</w:t>
      </w:r>
      <w:r w:rsidRPr="008B2D7F">
        <w:rPr>
          <w:rFonts w:ascii="Times New Roman" w:hAnsi="Times New Roman"/>
          <w:sz w:val="28"/>
          <w:szCs w:val="28"/>
        </w:rPr>
        <w:t xml:space="preserve">ческих подходов; </w:t>
      </w:r>
    </w:p>
    <w:p w:rsidR="008B2D7F" w:rsidRPr="008B2D7F" w:rsidRDefault="008B2D7F" w:rsidP="00C83289">
      <w:pPr>
        <w:pStyle w:val="14"/>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подразумевают использование специальных ко</w:t>
      </w:r>
      <w:r w:rsidRPr="008B2D7F">
        <w:rPr>
          <w:rFonts w:ascii="Times New Roman" w:hAnsi="Times New Roman"/>
          <w:sz w:val="28"/>
          <w:szCs w:val="28"/>
        </w:rPr>
        <w:t>н</w:t>
      </w:r>
      <w:r w:rsidRPr="008B2D7F">
        <w:rPr>
          <w:rFonts w:ascii="Times New Roman" w:hAnsi="Times New Roman"/>
          <w:sz w:val="28"/>
          <w:szCs w:val="28"/>
        </w:rPr>
        <w:t>струкций, имитирующих особенности предметной области, что несвойственно тр</w:t>
      </w:r>
      <w:r w:rsidRPr="008B2D7F">
        <w:rPr>
          <w:rFonts w:ascii="Times New Roman" w:hAnsi="Times New Roman"/>
          <w:sz w:val="28"/>
          <w:szCs w:val="28"/>
        </w:rPr>
        <w:t>а</w:t>
      </w:r>
      <w:r w:rsidRPr="008B2D7F">
        <w:rPr>
          <w:rFonts w:ascii="Times New Roman" w:hAnsi="Times New Roman"/>
          <w:sz w:val="28"/>
          <w:szCs w:val="28"/>
        </w:rPr>
        <w:t xml:space="preserve">диционным алгоритмическим подходам, которые носят универсальный характер.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1.25 Что такое редукционизм?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направление в области эволюционных вычислений и генетических алгори</w:t>
      </w:r>
      <w:r w:rsidRPr="008B2D7F">
        <w:rPr>
          <w:rFonts w:ascii="Times New Roman" w:hAnsi="Times New Roman"/>
          <w:sz w:val="28"/>
          <w:szCs w:val="28"/>
        </w:rPr>
        <w:t>т</w:t>
      </w:r>
      <w:r w:rsidRPr="008B2D7F">
        <w:rPr>
          <w:rFonts w:ascii="Times New Roman" w:hAnsi="Times New Roman"/>
          <w:sz w:val="28"/>
          <w:szCs w:val="28"/>
        </w:rPr>
        <w:t xml:space="preserve">мов, в котором главное внимание уделяется разработке операторов редукции; </w:t>
      </w:r>
    </w:p>
    <w:p w:rsidR="008B2D7F" w:rsidRPr="008B2D7F" w:rsidRDefault="008B2D7F" w:rsidP="00C83289">
      <w:pPr>
        <w:pStyle w:val="14"/>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1.26 Что такое эмерджентные свойства системы?</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присущие ее подсистемам и элементам; </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можно измерить путем суммирования (супе</w:t>
      </w:r>
      <w:r w:rsidRPr="008B2D7F">
        <w:rPr>
          <w:rFonts w:ascii="Times New Roman" w:hAnsi="Times New Roman"/>
          <w:sz w:val="28"/>
          <w:szCs w:val="28"/>
        </w:rPr>
        <w:t>р</w:t>
      </w:r>
      <w:r w:rsidRPr="008B2D7F">
        <w:rPr>
          <w:rFonts w:ascii="Times New Roman" w:hAnsi="Times New Roman"/>
          <w:sz w:val="28"/>
          <w:szCs w:val="28"/>
        </w:rPr>
        <w:t>позиции) значений свойств ее подсистем и элементов;</w:t>
      </w:r>
    </w:p>
    <w:p w:rsidR="008B2D7F" w:rsidRPr="008B2D7F" w:rsidRDefault="008B2D7F" w:rsidP="00C83289">
      <w:pPr>
        <w:pStyle w:val="14"/>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невозможно измерить количественными п</w:t>
      </w:r>
      <w:r w:rsidRPr="008B2D7F">
        <w:rPr>
          <w:rFonts w:ascii="Times New Roman" w:hAnsi="Times New Roman"/>
          <w:sz w:val="28"/>
          <w:szCs w:val="28"/>
        </w:rPr>
        <w:t>о</w:t>
      </w:r>
      <w:r w:rsidRPr="008B2D7F">
        <w:rPr>
          <w:rFonts w:ascii="Times New Roman" w:hAnsi="Times New Roman"/>
          <w:sz w:val="28"/>
          <w:szCs w:val="28"/>
        </w:rPr>
        <w:t xml:space="preserve">казателями и можно охарактеризовать только качественно.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1.27  Можно ли эмерджентные свойства системы  выявить с помощью страт</w:t>
      </w:r>
      <w:r w:rsidRPr="008B2D7F">
        <w:rPr>
          <w:sz w:val="28"/>
          <w:szCs w:val="28"/>
        </w:rPr>
        <w:t>е</w:t>
      </w:r>
      <w:r w:rsidRPr="008B2D7F">
        <w:rPr>
          <w:sz w:val="28"/>
          <w:szCs w:val="28"/>
        </w:rPr>
        <w:t xml:space="preserve">гии </w:t>
      </w:r>
    </w:p>
    <w:p w:rsidR="008B2D7F" w:rsidRPr="008B2D7F" w:rsidRDefault="008B2D7F" w:rsidP="008B2D7F">
      <w:pPr>
        <w:spacing w:after="0"/>
        <w:ind w:firstLine="709"/>
        <w:jc w:val="both"/>
        <w:rPr>
          <w:sz w:val="28"/>
          <w:szCs w:val="28"/>
        </w:rPr>
      </w:pPr>
      <w:r w:rsidRPr="008B2D7F">
        <w:rPr>
          <w:sz w:val="28"/>
          <w:szCs w:val="28"/>
        </w:rPr>
        <w:t xml:space="preserve">редукционизма? </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любых систем, т.к. можно выявить свойства системы, не выв</w:t>
      </w:r>
      <w:r w:rsidRPr="008B2D7F">
        <w:rPr>
          <w:rFonts w:ascii="Times New Roman" w:hAnsi="Times New Roman"/>
          <w:sz w:val="28"/>
          <w:szCs w:val="28"/>
        </w:rPr>
        <w:t>о</w:t>
      </w:r>
      <w:r w:rsidRPr="008B2D7F">
        <w:rPr>
          <w:rFonts w:ascii="Times New Roman" w:hAnsi="Times New Roman"/>
          <w:sz w:val="28"/>
          <w:szCs w:val="28"/>
        </w:rPr>
        <w:t xml:space="preserve">димые из совокупности (суперпозиции) свойств ее частей; </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невозможно для любых систем, т.к. эмерджентные свойства не присутствуют у элементов системы; </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некоторых систем, в которых эмерджентные свойства системы наследуются отдельными ее подсистемами или элементами;</w:t>
      </w:r>
    </w:p>
    <w:p w:rsidR="008B2D7F" w:rsidRPr="008B2D7F" w:rsidRDefault="008B2D7F" w:rsidP="00C83289">
      <w:pPr>
        <w:pStyle w:val="14"/>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невозможно для любых систем, т.к эмерджентные свойства системы не наследуются отдельными ее подсистемами или элементами.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1.28  Почему наличие чувств рассматривают как атрибут интеллектуальности </w:t>
      </w:r>
    </w:p>
    <w:p w:rsidR="008B2D7F" w:rsidRPr="008B2D7F" w:rsidRDefault="008B2D7F" w:rsidP="008B2D7F">
      <w:pPr>
        <w:spacing w:after="0"/>
        <w:ind w:firstLine="709"/>
        <w:jc w:val="both"/>
        <w:rPr>
          <w:sz w:val="28"/>
          <w:szCs w:val="28"/>
        </w:rPr>
      </w:pPr>
      <w:r w:rsidRPr="008B2D7F">
        <w:rPr>
          <w:sz w:val="28"/>
          <w:szCs w:val="28"/>
        </w:rPr>
        <w:t>сознания и мышления?</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в связи с тем, что компьютерные системы в настоящее время могут реализ</w:t>
      </w:r>
      <w:r w:rsidRPr="008B2D7F">
        <w:rPr>
          <w:rFonts w:ascii="Times New Roman" w:hAnsi="Times New Roman"/>
          <w:sz w:val="28"/>
          <w:szCs w:val="28"/>
        </w:rPr>
        <w:t>о</w:t>
      </w:r>
      <w:r w:rsidRPr="008B2D7F">
        <w:rPr>
          <w:rFonts w:ascii="Times New Roman" w:hAnsi="Times New Roman"/>
          <w:sz w:val="28"/>
          <w:szCs w:val="28"/>
        </w:rPr>
        <w:t>вать все остальные возможности человека, а наличие чувств пока является уникал</w:t>
      </w:r>
      <w:r w:rsidRPr="008B2D7F">
        <w:rPr>
          <w:rFonts w:ascii="Times New Roman" w:hAnsi="Times New Roman"/>
          <w:sz w:val="28"/>
          <w:szCs w:val="28"/>
        </w:rPr>
        <w:t>ь</w:t>
      </w:r>
      <w:r w:rsidRPr="008B2D7F">
        <w:rPr>
          <w:rFonts w:ascii="Times New Roman" w:hAnsi="Times New Roman"/>
          <w:sz w:val="28"/>
          <w:szCs w:val="28"/>
        </w:rPr>
        <w:t xml:space="preserve">ной особенностью человека и  его мышления; </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чувства играют важную роль в мыслительных процессах человека и во мн</w:t>
      </w:r>
      <w:r w:rsidRPr="008B2D7F">
        <w:rPr>
          <w:rFonts w:ascii="Times New Roman" w:hAnsi="Times New Roman"/>
          <w:sz w:val="28"/>
          <w:szCs w:val="28"/>
        </w:rPr>
        <w:t>о</w:t>
      </w:r>
      <w:r w:rsidRPr="008B2D7F">
        <w:rPr>
          <w:rFonts w:ascii="Times New Roman" w:hAnsi="Times New Roman"/>
          <w:sz w:val="28"/>
          <w:szCs w:val="28"/>
        </w:rPr>
        <w:t>гом определяют степень интеллектуальности его поведения;</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наличие чувств позволяет решать более сложные интеллектуальные задачи; </w:t>
      </w:r>
    </w:p>
    <w:p w:rsidR="008B2D7F" w:rsidRPr="008B2D7F" w:rsidRDefault="008B2D7F" w:rsidP="00C83289">
      <w:pPr>
        <w:pStyle w:val="14"/>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заблуждение связано с так называемым «седьмым чувством» - чувством  интуиции, которое на взгляд многих играет определяющую роль в мыслительных процессах.</w:t>
      </w:r>
    </w:p>
    <w:p w:rsidR="008B2D7F" w:rsidRPr="008B2D7F" w:rsidRDefault="008B2D7F" w:rsidP="008B2D7F">
      <w:pPr>
        <w:pStyle w:val="14"/>
        <w:spacing w:after="0" w:line="240" w:lineRule="auto"/>
        <w:ind w:left="0" w:firstLine="709"/>
        <w:jc w:val="both"/>
        <w:rPr>
          <w:rFonts w:ascii="Times New Roman" w:hAnsi="Times New Roman"/>
          <w:bCs/>
          <w:sz w:val="28"/>
          <w:szCs w:val="28"/>
        </w:rPr>
      </w:pPr>
    </w:p>
    <w:p w:rsidR="008B2D7F" w:rsidRPr="008B2D7F" w:rsidRDefault="008B2D7F" w:rsidP="008B2D7F">
      <w:pPr>
        <w:pStyle w:val="14"/>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1.29 Законы робототехники впервые сформулировал…</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английский математик Алан Тьюринг;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создатель персептрона Розенблатт; </w:t>
      </w:r>
    </w:p>
    <w:p w:rsidR="008B2D7F" w:rsidRPr="008B2D7F" w:rsidRDefault="008B2D7F" w:rsidP="00C83289">
      <w:pPr>
        <w:pStyle w:val="14"/>
        <w:numPr>
          <w:ilvl w:val="0"/>
          <w:numId w:val="38"/>
        </w:numPr>
        <w:tabs>
          <w:tab w:val="left" w:pos="1134"/>
        </w:tabs>
        <w:spacing w:after="0" w:line="240" w:lineRule="auto"/>
        <w:ind w:left="0" w:firstLine="709"/>
        <w:jc w:val="both"/>
        <w:rPr>
          <w:bCs/>
          <w:sz w:val="28"/>
          <w:szCs w:val="28"/>
        </w:rPr>
      </w:pPr>
      <w:r w:rsidRPr="008B2D7F">
        <w:rPr>
          <w:rFonts w:ascii="Times New Roman" w:hAnsi="Times New Roman"/>
          <w:bCs/>
          <w:sz w:val="28"/>
          <w:szCs w:val="28"/>
        </w:rPr>
        <w:t>писатель-фантаст Айзек Азимов;</w:t>
      </w:r>
      <w:r w:rsidRPr="008B2D7F">
        <w:rPr>
          <w:bCs/>
          <w:sz w:val="28"/>
          <w:szCs w:val="28"/>
        </w:rPr>
        <w:t xml:space="preserve">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философ, алхимик  Руймунд Луллий. </w:t>
      </w:r>
    </w:p>
    <w:p w:rsidR="008B2D7F" w:rsidRPr="008B2D7F" w:rsidRDefault="008B2D7F" w:rsidP="008B2D7F">
      <w:pPr>
        <w:pStyle w:val="14"/>
        <w:spacing w:after="0" w:line="240" w:lineRule="auto"/>
        <w:ind w:left="0" w:firstLine="709"/>
        <w:jc w:val="both"/>
        <w:rPr>
          <w:rFonts w:ascii="Times New Roman" w:hAnsi="Times New Roman"/>
          <w:bCs/>
          <w:sz w:val="28"/>
          <w:szCs w:val="28"/>
        </w:rPr>
      </w:pPr>
    </w:p>
    <w:p w:rsidR="008B2D7F" w:rsidRPr="008B2D7F" w:rsidRDefault="008B2D7F" w:rsidP="008B2D7F">
      <w:pPr>
        <w:pStyle w:val="14"/>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1.30 Первой попыткой создания системы искусственного интеллекта является …</w:t>
      </w:r>
    </w:p>
    <w:p w:rsidR="008B2D7F" w:rsidRPr="008B2D7F" w:rsidRDefault="008B2D7F" w:rsidP="00C83289">
      <w:pPr>
        <w:pStyle w:val="a8"/>
        <w:numPr>
          <w:ilvl w:val="0"/>
          <w:numId w:val="39"/>
        </w:numPr>
        <w:suppressLineNumbers/>
        <w:tabs>
          <w:tab w:val="num" w:pos="1260"/>
        </w:tabs>
        <w:spacing w:after="0"/>
        <w:ind w:left="0" w:firstLine="709"/>
        <w:jc w:val="both"/>
        <w:rPr>
          <w:sz w:val="28"/>
          <w:szCs w:val="28"/>
        </w:rPr>
      </w:pPr>
      <w:r w:rsidRPr="008B2D7F">
        <w:rPr>
          <w:szCs w:val="28"/>
        </w:rPr>
        <w:t>персептрон Розенблатта;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механическая машина Раймунда Луллия;</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счетная машина Беббиджа;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арабский абак.</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1.31 Устойчивость (надежность) некоторой модели представления знаний в некоторой пре</w:t>
      </w:r>
      <w:r w:rsidRPr="008B2D7F">
        <w:rPr>
          <w:szCs w:val="28"/>
        </w:rPr>
        <w:t>д</w:t>
      </w:r>
      <w:r w:rsidRPr="008B2D7F">
        <w:rPr>
          <w:szCs w:val="28"/>
        </w:rPr>
        <w:t xml:space="preserve">метной области следует рассматривать… </w:t>
      </w:r>
    </w:p>
    <w:p w:rsidR="008B2D7F" w:rsidRPr="008B2D7F" w:rsidRDefault="008B2D7F" w:rsidP="008B2D7F">
      <w:pPr>
        <w:pStyle w:val="a8"/>
        <w:suppressLineNumbers/>
        <w:spacing w:after="0"/>
        <w:ind w:left="0" w:firstLine="709"/>
        <w:jc w:val="both"/>
        <w:rPr>
          <w:szCs w:val="28"/>
        </w:rPr>
      </w:pPr>
      <w:r w:rsidRPr="008B2D7F">
        <w:rPr>
          <w:szCs w:val="28"/>
        </w:rPr>
        <w:t xml:space="preserve">– как безусловное преимущество; </w:t>
      </w:r>
    </w:p>
    <w:p w:rsidR="008B2D7F" w:rsidRPr="008B2D7F" w:rsidRDefault="008B2D7F" w:rsidP="008B2D7F">
      <w:pPr>
        <w:pStyle w:val="a8"/>
        <w:suppressLineNumbers/>
        <w:spacing w:after="0"/>
        <w:ind w:left="0" w:firstLine="709"/>
        <w:jc w:val="both"/>
        <w:rPr>
          <w:szCs w:val="28"/>
        </w:rPr>
      </w:pPr>
      <w:r w:rsidRPr="008B2D7F">
        <w:rPr>
          <w:szCs w:val="28"/>
        </w:rPr>
        <w:t xml:space="preserve">– скорее как недостаток; </w:t>
      </w:r>
    </w:p>
    <w:p w:rsidR="008B2D7F" w:rsidRPr="008B2D7F" w:rsidRDefault="008B2D7F" w:rsidP="008B2D7F">
      <w:pPr>
        <w:pStyle w:val="a8"/>
        <w:suppressLineNumbers/>
        <w:spacing w:after="0"/>
        <w:ind w:left="0" w:firstLine="709"/>
        <w:jc w:val="both"/>
        <w:rPr>
          <w:szCs w:val="28"/>
        </w:rPr>
      </w:pPr>
      <w:r w:rsidRPr="008B2D7F">
        <w:rPr>
          <w:szCs w:val="28"/>
        </w:rPr>
        <w:t>– говорить о надежности МПЗ не имеет смысла;</w:t>
      </w:r>
    </w:p>
    <w:p w:rsidR="008B2D7F" w:rsidRPr="008B2D7F" w:rsidRDefault="008B2D7F" w:rsidP="008B2D7F">
      <w:pPr>
        <w:pStyle w:val="a8"/>
        <w:suppressLineNumbers/>
        <w:spacing w:after="0"/>
        <w:ind w:left="0" w:firstLine="709"/>
        <w:jc w:val="both"/>
        <w:rPr>
          <w:szCs w:val="28"/>
        </w:rPr>
      </w:pPr>
      <w:r w:rsidRPr="008B2D7F">
        <w:rPr>
          <w:szCs w:val="28"/>
        </w:rPr>
        <w:t xml:space="preserve">– фактор, не играющий никакой роли. </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1.32 Является ли характеристика «экономичности» важной для модели ИИ? </w:t>
      </w:r>
    </w:p>
    <w:p w:rsidR="008B2D7F" w:rsidRPr="008B2D7F" w:rsidRDefault="008B2D7F" w:rsidP="008B2D7F">
      <w:pPr>
        <w:pStyle w:val="a8"/>
        <w:suppressLineNumbers/>
        <w:spacing w:after="0"/>
        <w:ind w:left="0" w:firstLine="709"/>
        <w:jc w:val="both"/>
        <w:rPr>
          <w:szCs w:val="28"/>
        </w:rPr>
      </w:pPr>
      <w:r w:rsidRPr="008B2D7F">
        <w:rPr>
          <w:szCs w:val="28"/>
        </w:rPr>
        <w:t xml:space="preserve">– в большинстве реальных ситуаций ею можно пренебречь; </w:t>
      </w:r>
    </w:p>
    <w:p w:rsidR="008B2D7F" w:rsidRPr="008B2D7F" w:rsidRDefault="008B2D7F" w:rsidP="008B2D7F">
      <w:pPr>
        <w:pStyle w:val="a8"/>
        <w:suppressLineNumbers/>
        <w:spacing w:after="0"/>
        <w:ind w:left="0" w:firstLine="709"/>
        <w:jc w:val="both"/>
        <w:rPr>
          <w:szCs w:val="28"/>
        </w:rPr>
      </w:pPr>
      <w:r w:rsidRPr="008B2D7F">
        <w:rPr>
          <w:szCs w:val="28"/>
        </w:rPr>
        <w:t xml:space="preserve">– не является; </w:t>
      </w:r>
    </w:p>
    <w:p w:rsidR="008B2D7F" w:rsidRPr="008B2D7F" w:rsidRDefault="008B2D7F" w:rsidP="008B2D7F">
      <w:pPr>
        <w:pStyle w:val="a8"/>
        <w:suppressLineNumbers/>
        <w:spacing w:after="0"/>
        <w:ind w:left="0" w:firstLine="709"/>
        <w:jc w:val="both"/>
        <w:rPr>
          <w:szCs w:val="28"/>
        </w:rPr>
      </w:pPr>
      <w:r w:rsidRPr="008B2D7F">
        <w:rPr>
          <w:szCs w:val="28"/>
        </w:rPr>
        <w:t>– безусловно, является;</w:t>
      </w:r>
    </w:p>
    <w:p w:rsidR="008B2D7F" w:rsidRPr="008B2D7F" w:rsidRDefault="008B2D7F" w:rsidP="008B2D7F">
      <w:pPr>
        <w:pStyle w:val="a8"/>
        <w:suppressLineNumbers/>
        <w:spacing w:after="0"/>
        <w:ind w:left="0" w:firstLine="709"/>
        <w:jc w:val="both"/>
        <w:rPr>
          <w:szCs w:val="28"/>
        </w:rPr>
      </w:pPr>
      <w:r w:rsidRPr="008B2D7F">
        <w:rPr>
          <w:szCs w:val="28"/>
        </w:rPr>
        <w:t>– только в области создания человекообразных роботов.</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1.33  Дайте определение: «Знания – это …»</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процессы и явления в пре</w:t>
      </w:r>
      <w:r w:rsidRPr="008B2D7F">
        <w:rPr>
          <w:rFonts w:ascii="Times New Roman" w:hAnsi="Times New Roman"/>
          <w:sz w:val="28"/>
          <w:szCs w:val="28"/>
        </w:rPr>
        <w:t>д</w:t>
      </w:r>
      <w:r w:rsidRPr="008B2D7F">
        <w:rPr>
          <w:rFonts w:ascii="Times New Roman" w:hAnsi="Times New Roman"/>
          <w:sz w:val="28"/>
          <w:szCs w:val="28"/>
        </w:rPr>
        <w:t>метной области,  а также их свойства;</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сведения  независимо от формы их представления;</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информация,  представленная в формализованном виде,  что обеспечивает возможность ее хранения, обработки и передачи;</w:t>
      </w:r>
    </w:p>
    <w:p w:rsidR="008B2D7F" w:rsidRPr="008B2D7F" w:rsidRDefault="008B2D7F" w:rsidP="00C83289">
      <w:pPr>
        <w:pStyle w:val="14"/>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выявленные закономерности предметной области (принципы,  связи,  зак</w:t>
      </w:r>
      <w:r w:rsidRPr="008B2D7F">
        <w:rPr>
          <w:rFonts w:ascii="Times New Roman" w:hAnsi="Times New Roman"/>
          <w:sz w:val="28"/>
          <w:szCs w:val="28"/>
        </w:rPr>
        <w:t>о</w:t>
      </w:r>
      <w:r w:rsidRPr="008B2D7F">
        <w:rPr>
          <w:rFonts w:ascii="Times New Roman" w:hAnsi="Times New Roman"/>
          <w:sz w:val="28"/>
          <w:szCs w:val="28"/>
        </w:rPr>
        <w:t>ны),  позволяющие решать задачи в этой области.</w:t>
      </w:r>
    </w:p>
    <w:p w:rsidR="008B2D7F" w:rsidRPr="008B2D7F" w:rsidRDefault="008B2D7F" w:rsidP="008B2D7F">
      <w:pPr>
        <w:pStyle w:val="a8"/>
        <w:suppressLineNumbers/>
        <w:spacing w:after="0"/>
        <w:ind w:left="0" w:firstLine="709"/>
        <w:jc w:val="both"/>
        <w:rPr>
          <w:i/>
          <w:sz w:val="28"/>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lastRenderedPageBreak/>
        <w:t xml:space="preserve">1.34 Назовите виды знаний.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процедурные (50%);</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алгоритмические;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декларативные (50%);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продукционные.</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1.35 Какие модели представления знаний существуют в экспертных системах ?</w:t>
      </w:r>
    </w:p>
    <w:p w:rsidR="008B2D7F" w:rsidRPr="008B2D7F" w:rsidRDefault="008B2D7F" w:rsidP="00C83289">
      <w:pPr>
        <w:pStyle w:val="14"/>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 (25%);</w:t>
      </w:r>
    </w:p>
    <w:p w:rsidR="008B2D7F" w:rsidRPr="008B2D7F" w:rsidRDefault="008B2D7F" w:rsidP="00C83289">
      <w:pPr>
        <w:pStyle w:val="14"/>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 (25%);</w:t>
      </w:r>
    </w:p>
    <w:p w:rsidR="008B2D7F" w:rsidRPr="008B2D7F" w:rsidRDefault="008B2D7F" w:rsidP="00C83289">
      <w:pPr>
        <w:pStyle w:val="14"/>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14"/>
        <w:numPr>
          <w:ilvl w:val="0"/>
          <w:numId w:val="42"/>
        </w:numPr>
        <w:spacing w:after="0" w:line="240" w:lineRule="auto"/>
        <w:ind w:left="0" w:firstLine="709"/>
        <w:jc w:val="both"/>
      </w:pPr>
      <w:r w:rsidRPr="008B2D7F">
        <w:rPr>
          <w:rFonts w:ascii="Times New Roman" w:hAnsi="Times New Roman"/>
          <w:sz w:val="28"/>
          <w:szCs w:val="28"/>
        </w:rPr>
        <w:t xml:space="preserve">формально-логическая (25%);  </w:t>
      </w:r>
    </w:p>
    <w:p w:rsidR="008B2D7F" w:rsidRPr="008B2D7F" w:rsidRDefault="008B2D7F" w:rsidP="00C83289">
      <w:pPr>
        <w:pStyle w:val="14"/>
        <w:numPr>
          <w:ilvl w:val="0"/>
          <w:numId w:val="42"/>
        </w:numPr>
        <w:spacing w:after="0" w:line="240" w:lineRule="auto"/>
        <w:ind w:left="0" w:firstLine="709"/>
        <w:jc w:val="both"/>
      </w:pPr>
      <w:r w:rsidRPr="008B2D7F">
        <w:rPr>
          <w:rFonts w:ascii="Times New Roman" w:hAnsi="Times New Roman"/>
          <w:sz w:val="28"/>
          <w:szCs w:val="28"/>
        </w:rPr>
        <w:t>семантическая (25%)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1.36   Какой модели представления знаний в экспертных системах не существ</w:t>
      </w:r>
      <w:r w:rsidRPr="008B2D7F">
        <w:rPr>
          <w:sz w:val="28"/>
          <w:szCs w:val="28"/>
        </w:rPr>
        <w:t>у</w:t>
      </w:r>
      <w:r w:rsidRPr="008B2D7F">
        <w:rPr>
          <w:sz w:val="28"/>
          <w:szCs w:val="28"/>
        </w:rPr>
        <w:t>ет?</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14"/>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логическая.</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1.37 Термин «экспертные системы» означает:</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сложные программные комплексы,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целостная совокупность конечного числа взаимосвязанных материальных объектов,  имеющая последовательно взаимодействующие сенсорную и исполн</w:t>
      </w:r>
      <w:r w:rsidRPr="008B2D7F">
        <w:rPr>
          <w:rFonts w:ascii="Times New Roman" w:hAnsi="Times New Roman"/>
          <w:sz w:val="28"/>
          <w:szCs w:val="28"/>
        </w:rPr>
        <w:t>и</w:t>
      </w:r>
      <w:r w:rsidRPr="008B2D7F">
        <w:rPr>
          <w:rFonts w:ascii="Times New Roman" w:hAnsi="Times New Roman"/>
          <w:sz w:val="28"/>
          <w:szCs w:val="28"/>
        </w:rPr>
        <w:t>тельную функциональные части, модель их предопределенного поведения в пр</w:t>
      </w:r>
      <w:r w:rsidRPr="008B2D7F">
        <w:rPr>
          <w:rFonts w:ascii="Times New Roman" w:hAnsi="Times New Roman"/>
          <w:sz w:val="28"/>
          <w:szCs w:val="28"/>
        </w:rPr>
        <w:t>о</w:t>
      </w:r>
      <w:r w:rsidRPr="008B2D7F">
        <w:rPr>
          <w:rFonts w:ascii="Times New Roman" w:hAnsi="Times New Roman"/>
          <w:sz w:val="28"/>
          <w:szCs w:val="28"/>
        </w:rPr>
        <w:t>странстве равновесных устойчивых состояний и способность,  при нахождении хотя бы в одном из них (целевом состоянии),  самостоятельно выполнять в штатных усл</w:t>
      </w:r>
      <w:r w:rsidRPr="008B2D7F">
        <w:rPr>
          <w:rFonts w:ascii="Times New Roman" w:hAnsi="Times New Roman"/>
          <w:sz w:val="28"/>
          <w:szCs w:val="28"/>
        </w:rPr>
        <w:t>о</w:t>
      </w:r>
      <w:r w:rsidRPr="008B2D7F">
        <w:rPr>
          <w:rFonts w:ascii="Times New Roman" w:hAnsi="Times New Roman"/>
          <w:sz w:val="28"/>
          <w:szCs w:val="28"/>
        </w:rPr>
        <w:t>виях предусмотренные ее конструкцией потребительские функции;</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состоит из элементов, объединенных связями и вступающих в определенные отношения  между собой и с внешней средой, чтобы осуществить процесс и выпо</w:t>
      </w:r>
      <w:r w:rsidRPr="008B2D7F">
        <w:rPr>
          <w:rFonts w:ascii="Times New Roman" w:hAnsi="Times New Roman"/>
          <w:sz w:val="28"/>
          <w:szCs w:val="28"/>
        </w:rPr>
        <w:t>л</w:t>
      </w:r>
      <w:r w:rsidRPr="008B2D7F">
        <w:rPr>
          <w:rFonts w:ascii="Times New Roman" w:hAnsi="Times New Roman"/>
          <w:sz w:val="28"/>
          <w:szCs w:val="28"/>
        </w:rPr>
        <w:t>нить функцию;</w:t>
      </w:r>
    </w:p>
    <w:p w:rsidR="008B2D7F" w:rsidRPr="008B2D7F" w:rsidRDefault="008B2D7F" w:rsidP="00C83289">
      <w:pPr>
        <w:pStyle w:val="14"/>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организованная совокупность средств,  методов и мероприятий,  использу</w:t>
      </w:r>
      <w:r w:rsidRPr="008B2D7F">
        <w:rPr>
          <w:rFonts w:ascii="Times New Roman" w:hAnsi="Times New Roman"/>
          <w:sz w:val="28"/>
          <w:szCs w:val="28"/>
        </w:rPr>
        <w:t>е</w:t>
      </w:r>
      <w:r w:rsidRPr="008B2D7F">
        <w:rPr>
          <w:rFonts w:ascii="Times New Roman" w:hAnsi="Times New Roman"/>
          <w:sz w:val="28"/>
          <w:szCs w:val="28"/>
        </w:rPr>
        <w:t>мых для регулярной обработки информации для решения 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1.38 Какой из компонентов не входит в состав статической ЭС?</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подсистемы логического вывода;</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базы знаний;</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подсистема объяснения решений;</w:t>
      </w:r>
    </w:p>
    <w:p w:rsidR="008B2D7F" w:rsidRPr="008B2D7F" w:rsidRDefault="008B2D7F" w:rsidP="00C83289">
      <w:pPr>
        <w:pStyle w:val="14"/>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подсистема моделирования внешнего мира.</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1.39  При какой стратегии управления выводом в экспертных системах в исхо</w:t>
      </w:r>
      <w:r w:rsidRPr="008B2D7F">
        <w:rPr>
          <w:sz w:val="28"/>
          <w:szCs w:val="28"/>
        </w:rPr>
        <w:t>д</w:t>
      </w:r>
      <w:r w:rsidRPr="008B2D7F">
        <w:rPr>
          <w:sz w:val="28"/>
          <w:szCs w:val="28"/>
        </w:rPr>
        <w:t>ной задаче выделяются подзадачи,  решение которых рассматривается как достиж</w:t>
      </w:r>
      <w:r w:rsidRPr="008B2D7F">
        <w:rPr>
          <w:sz w:val="28"/>
          <w:szCs w:val="28"/>
        </w:rPr>
        <w:t>е</w:t>
      </w:r>
      <w:r w:rsidRPr="008B2D7F">
        <w:rPr>
          <w:sz w:val="28"/>
          <w:szCs w:val="28"/>
        </w:rPr>
        <w:t>ние промежуточных целей на пути к конечной цели?</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глубину;</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ширину;</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альфа-бета алгоритм;</w:t>
      </w:r>
    </w:p>
    <w:p w:rsidR="008B2D7F" w:rsidRPr="008B2D7F" w:rsidRDefault="008B2D7F" w:rsidP="00C83289">
      <w:pPr>
        <w:pStyle w:val="14"/>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разбиение на подзадачи.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1.40  Коэффициент уверенности (</w:t>
      </w:r>
      <w:r w:rsidRPr="008B2D7F">
        <w:rPr>
          <w:sz w:val="28"/>
          <w:szCs w:val="28"/>
          <w:lang w:val="en-US"/>
        </w:rPr>
        <w:t>CF</w:t>
      </w:r>
      <w:r w:rsidRPr="008B2D7F">
        <w:rPr>
          <w:sz w:val="28"/>
          <w:szCs w:val="28"/>
        </w:rPr>
        <w:t>) -</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величина, характеризующая асимметрию распределения данной случайной величины;</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вероятность того, что событие  наступит при условии, что наступило др</w:t>
      </w:r>
      <w:r w:rsidRPr="008B2D7F">
        <w:rPr>
          <w:rFonts w:ascii="Times New Roman" w:hAnsi="Times New Roman"/>
          <w:sz w:val="28"/>
          <w:szCs w:val="28"/>
        </w:rPr>
        <w:t>у</w:t>
      </w:r>
      <w:r w:rsidRPr="008B2D7F">
        <w:rPr>
          <w:rFonts w:ascii="Times New Roman" w:hAnsi="Times New Roman"/>
          <w:sz w:val="28"/>
          <w:szCs w:val="28"/>
        </w:rPr>
        <w:t>гое событие;</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отношение разности между максимальным и минимальным значениями а</w:t>
      </w:r>
      <w:r w:rsidRPr="008B2D7F">
        <w:rPr>
          <w:rFonts w:ascii="Times New Roman" w:hAnsi="Times New Roman"/>
          <w:sz w:val="28"/>
          <w:szCs w:val="28"/>
        </w:rPr>
        <w:t>м</w:t>
      </w:r>
      <w:r w:rsidRPr="008B2D7F">
        <w:rPr>
          <w:rFonts w:ascii="Times New Roman" w:hAnsi="Times New Roman"/>
          <w:sz w:val="28"/>
          <w:szCs w:val="28"/>
        </w:rPr>
        <w:t>плитуд модулированного сигнала к сумме этих значений, выраженное в процентах;</w:t>
      </w:r>
    </w:p>
    <w:p w:rsidR="008B2D7F" w:rsidRPr="008B2D7F" w:rsidRDefault="008B2D7F" w:rsidP="00C83289">
      <w:pPr>
        <w:pStyle w:val="14"/>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выражает доверие событию (факту или гипотезе), основанное на свидетел</w:t>
      </w:r>
      <w:r w:rsidRPr="008B2D7F">
        <w:rPr>
          <w:rFonts w:ascii="Times New Roman" w:hAnsi="Times New Roman"/>
          <w:sz w:val="28"/>
          <w:szCs w:val="28"/>
        </w:rPr>
        <w:t>ь</w:t>
      </w:r>
      <w:r w:rsidRPr="008B2D7F">
        <w:rPr>
          <w:rFonts w:ascii="Times New Roman" w:hAnsi="Times New Roman"/>
          <w:sz w:val="28"/>
          <w:szCs w:val="28"/>
        </w:rPr>
        <w:t>стве или оценке эксперта.</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1.41 Что такое база знаний?</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знания о предметной области и о том, как решать задачу;</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данные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база данных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словарь предметной области.</w:t>
      </w:r>
    </w:p>
    <w:p w:rsidR="008B2D7F" w:rsidRPr="008B2D7F" w:rsidRDefault="008B2D7F" w:rsidP="008B2D7F">
      <w:pPr>
        <w:shd w:val="clear" w:color="auto" w:fill="FFFFFF"/>
        <w:spacing w:before="47" w:after="0"/>
        <w:ind w:firstLine="709"/>
        <w:jc w:val="both"/>
        <w:rPr>
          <w:i/>
          <w:sz w:val="28"/>
          <w:szCs w:val="28"/>
          <w:u w:val="single"/>
        </w:rPr>
      </w:pPr>
    </w:p>
    <w:p w:rsidR="008B2D7F" w:rsidRPr="008B2D7F" w:rsidRDefault="008B2D7F" w:rsidP="008B2D7F">
      <w:pPr>
        <w:shd w:val="clear" w:color="auto" w:fill="FFFFFF"/>
        <w:spacing w:before="47"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hd w:val="clear" w:color="auto" w:fill="FFFFFF"/>
        <w:spacing w:before="47" w:after="0"/>
        <w:ind w:firstLine="709"/>
        <w:jc w:val="both"/>
        <w:rPr>
          <w:color w:val="000000"/>
          <w:sz w:val="20"/>
          <w:szCs w:val="20"/>
        </w:rPr>
      </w:pPr>
      <w:r w:rsidRPr="008B2D7F">
        <w:rPr>
          <w:color w:val="000000"/>
          <w:spacing w:val="1"/>
          <w:sz w:val="28"/>
          <w:szCs w:val="28"/>
        </w:rPr>
        <w:t>1.42 Существуют следующие основные модели представления знаний:</w:t>
      </w:r>
    </w:p>
    <w:p w:rsidR="008B2D7F" w:rsidRPr="008B2D7F" w:rsidRDefault="008B2D7F" w:rsidP="00C83289">
      <w:pPr>
        <w:numPr>
          <w:ilvl w:val="0"/>
          <w:numId w:val="49"/>
        </w:numPr>
        <w:shd w:val="clear" w:color="auto" w:fill="FFFFFF"/>
        <w:spacing w:before="22" w:after="0" w:line="240" w:lineRule="auto"/>
        <w:ind w:left="0" w:firstLine="709"/>
        <w:jc w:val="both"/>
        <w:rPr>
          <w:color w:val="000000"/>
        </w:rPr>
      </w:pPr>
      <w:r w:rsidRPr="008B2D7F">
        <w:rPr>
          <w:color w:val="000000"/>
          <w:sz w:val="28"/>
          <w:szCs w:val="28"/>
        </w:rPr>
        <w:t>логические модели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продукционные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before="4" w:after="0" w:line="240" w:lineRule="auto"/>
        <w:ind w:left="0" w:firstLine="709"/>
        <w:jc w:val="both"/>
        <w:rPr>
          <w:color w:val="000000"/>
        </w:rPr>
      </w:pPr>
      <w:r w:rsidRPr="008B2D7F">
        <w:rPr>
          <w:color w:val="000000"/>
          <w:sz w:val="28"/>
          <w:szCs w:val="28"/>
        </w:rPr>
        <w:t>семантические сети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фреймовые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z w:val="28"/>
          <w:szCs w:val="28"/>
        </w:rPr>
        <w:t>модели, основанные на нечетких множествах (20%);</w:t>
      </w:r>
    </w:p>
    <w:p w:rsidR="008B2D7F" w:rsidRPr="008B2D7F" w:rsidRDefault="008B2D7F" w:rsidP="00C83289">
      <w:pPr>
        <w:pStyle w:val="a8"/>
        <w:numPr>
          <w:ilvl w:val="0"/>
          <w:numId w:val="49"/>
        </w:numPr>
        <w:suppressLineNumbers/>
        <w:spacing w:after="0"/>
        <w:ind w:left="0" w:firstLine="709"/>
        <w:jc w:val="both"/>
        <w:rPr>
          <w:szCs w:val="28"/>
        </w:rPr>
      </w:pPr>
      <w:r w:rsidRPr="008B2D7F">
        <w:rPr>
          <w:szCs w:val="28"/>
        </w:rPr>
        <w:t>полиморфные модели.</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1.43 Все виды знаний могут быть представлены семантическими моделями: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продукционными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логическими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фреймовыми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семантическими сетями (25%).</w:t>
      </w:r>
    </w:p>
    <w:p w:rsidR="008B2D7F" w:rsidRPr="008B2D7F" w:rsidRDefault="008B2D7F" w:rsidP="008B2D7F">
      <w:pPr>
        <w:pStyle w:val="a8"/>
        <w:suppressLineNumbers/>
        <w:spacing w:after="0"/>
        <w:ind w:left="0" w:firstLine="709"/>
        <w:jc w:val="both"/>
        <w:rPr>
          <w:i/>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lastRenderedPageBreak/>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1.44 База знаний заполнена…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фактами и правилами;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формулами и законами;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аксиомами, правилами и теоремами;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программными продуктами.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1.45 Какой метод представления знаний наиболее распространен в экспертных системах?</w:t>
      </w:r>
    </w:p>
    <w:p w:rsidR="008B2D7F" w:rsidRPr="008B2D7F" w:rsidRDefault="008B2D7F" w:rsidP="00C83289">
      <w:pPr>
        <w:numPr>
          <w:ilvl w:val="0"/>
          <w:numId w:val="52"/>
        </w:numPr>
        <w:spacing w:after="0" w:line="240" w:lineRule="auto"/>
        <w:ind w:left="0" w:firstLine="709"/>
        <w:jc w:val="both"/>
        <w:rPr>
          <w:color w:val="000000"/>
          <w:sz w:val="28"/>
          <w:szCs w:val="28"/>
        </w:rPr>
      </w:pPr>
      <w:r w:rsidRPr="008B2D7F">
        <w:rPr>
          <w:color w:val="000000"/>
          <w:sz w:val="28"/>
          <w:szCs w:val="28"/>
        </w:rPr>
        <w:t>фреймы;</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семантические сети;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правила-продукции;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лингвистические переменные.</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1.46 Кто является автором идеи фреймов?</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 xml:space="preserve">Розенблатт; </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М. Мински;</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Н. Винер;</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Мак-Каллок.</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1.47  Как формально можно описать логическую модель?</w:t>
      </w:r>
    </w:p>
    <w:p w:rsidR="008B2D7F" w:rsidRPr="008B2D7F" w:rsidRDefault="008B2D7F" w:rsidP="00C83289">
      <w:pPr>
        <w:pStyle w:val="14"/>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r w:rsidRPr="008B2D7F">
        <w:rPr>
          <w:rFonts w:ascii="Times New Roman" w:hAnsi="Times New Roman"/>
          <w:sz w:val="28"/>
          <w:szCs w:val="28"/>
          <w:lang w:val="en-US"/>
        </w:rPr>
        <w:t>arb</w:t>
      </w:r>
      <w:r w:rsidRPr="008B2D7F">
        <w:rPr>
          <w:rFonts w:ascii="Times New Roman" w:hAnsi="Times New Roman"/>
          <w:sz w:val="28"/>
          <w:szCs w:val="28"/>
        </w:rPr>
        <w:t xml:space="preserve"> ), где а и </w:t>
      </w:r>
      <w:r w:rsidRPr="008B2D7F">
        <w:rPr>
          <w:rFonts w:ascii="Times New Roman" w:hAnsi="Times New Roman"/>
          <w:sz w:val="28"/>
          <w:szCs w:val="28"/>
          <w:lang w:val="en-US"/>
        </w:rPr>
        <w:t>b</w:t>
      </w:r>
      <w:r w:rsidRPr="008B2D7F">
        <w:rPr>
          <w:rFonts w:ascii="Times New Roman" w:hAnsi="Times New Roman"/>
          <w:sz w:val="28"/>
          <w:szCs w:val="28"/>
        </w:rPr>
        <w:t xml:space="preserve"> - объекты или понятия, </w:t>
      </w:r>
      <w:r w:rsidRPr="008B2D7F">
        <w:rPr>
          <w:rFonts w:ascii="Times New Roman" w:hAnsi="Times New Roman"/>
          <w:sz w:val="28"/>
          <w:szCs w:val="28"/>
          <w:lang w:val="en-US"/>
        </w:rPr>
        <w:t>r</w:t>
      </w:r>
      <w:r w:rsidRPr="008B2D7F">
        <w:rPr>
          <w:rFonts w:ascii="Times New Roman" w:hAnsi="Times New Roman"/>
          <w:sz w:val="28"/>
          <w:szCs w:val="28"/>
        </w:rPr>
        <w:t xml:space="preserve"> - бинарное отношение      между н</w:t>
      </w:r>
      <w:r w:rsidRPr="008B2D7F">
        <w:rPr>
          <w:rFonts w:ascii="Times New Roman" w:hAnsi="Times New Roman"/>
          <w:sz w:val="28"/>
          <w:szCs w:val="28"/>
        </w:rPr>
        <w:t>и</w:t>
      </w:r>
      <w:r w:rsidRPr="008B2D7F">
        <w:rPr>
          <w:rFonts w:ascii="Times New Roman" w:hAnsi="Times New Roman"/>
          <w:sz w:val="28"/>
          <w:szCs w:val="28"/>
        </w:rPr>
        <w:t>ми;</w:t>
      </w:r>
    </w:p>
    <w:p w:rsidR="008B2D7F" w:rsidRPr="008B2D7F" w:rsidRDefault="008B2D7F" w:rsidP="00C83289">
      <w:pPr>
        <w:pStyle w:val="14"/>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w:t>
      </w:r>
      <w:r w:rsidRPr="008B2D7F">
        <w:rPr>
          <w:rFonts w:ascii="Times New Roman" w:hAnsi="Times New Roman"/>
          <w:sz w:val="28"/>
          <w:szCs w:val="28"/>
          <w:lang w:val="en-US"/>
        </w:rPr>
        <w:t>L</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w:t>
      </w:r>
      <w:r w:rsidRPr="008B2D7F">
        <w:rPr>
          <w:rFonts w:ascii="Times New Roman" w:hAnsi="Times New Roman"/>
          <w:sz w:val="28"/>
          <w:szCs w:val="28"/>
          <w:lang w:val="en-US"/>
        </w:rPr>
        <w:t>B</w:t>
      </w:r>
      <w:r w:rsidRPr="008B2D7F">
        <w:rPr>
          <w:rFonts w:ascii="Times New Roman" w:hAnsi="Times New Roman"/>
          <w:sz w:val="28"/>
          <w:szCs w:val="28"/>
        </w:rPr>
        <w:t xml:space="preserve">; </w:t>
      </w:r>
      <w:r w:rsidRPr="008B2D7F">
        <w:rPr>
          <w:rFonts w:ascii="Times New Roman" w:hAnsi="Times New Roman"/>
          <w:sz w:val="28"/>
          <w:szCs w:val="28"/>
          <w:lang w:val="en-US"/>
        </w:rPr>
        <w:t>Q</w:t>
      </w:r>
      <w:r w:rsidRPr="008B2D7F">
        <w:rPr>
          <w:rFonts w:ascii="Times New Roman" w:hAnsi="Times New Roman"/>
          <w:sz w:val="28"/>
          <w:szCs w:val="28"/>
        </w:rPr>
        <w:t xml:space="preserve">,  где  </w:t>
      </w:r>
      <w:r w:rsidRPr="008B2D7F">
        <w:rPr>
          <w:rFonts w:ascii="Times New Roman" w:hAnsi="Times New Roman"/>
          <w:sz w:val="28"/>
          <w:szCs w:val="28"/>
          <w:lang w:val="en-US"/>
        </w:rPr>
        <w:t>S</w:t>
      </w:r>
      <w:r w:rsidRPr="008B2D7F">
        <w:rPr>
          <w:rFonts w:ascii="Times New Roman" w:hAnsi="Times New Roman"/>
          <w:sz w:val="28"/>
          <w:szCs w:val="28"/>
        </w:rPr>
        <w:t xml:space="preserve"> -  описание класса ситуаций,  в котором данная стру</w:t>
      </w:r>
      <w:r w:rsidRPr="008B2D7F">
        <w:rPr>
          <w:rFonts w:ascii="Times New Roman" w:hAnsi="Times New Roman"/>
          <w:sz w:val="28"/>
          <w:szCs w:val="28"/>
        </w:rPr>
        <w:t>к</w:t>
      </w:r>
      <w:r w:rsidRPr="008B2D7F">
        <w:rPr>
          <w:rFonts w:ascii="Times New Roman" w:hAnsi="Times New Roman"/>
          <w:sz w:val="28"/>
          <w:szCs w:val="28"/>
        </w:rPr>
        <w:t xml:space="preserve">тура может использоваться;   </w:t>
      </w:r>
      <w:r w:rsidRPr="008B2D7F">
        <w:rPr>
          <w:rFonts w:ascii="Times New Roman" w:hAnsi="Times New Roman"/>
          <w:sz w:val="28"/>
          <w:szCs w:val="28"/>
          <w:lang w:val="en-US"/>
        </w:rPr>
        <w:t>L</w:t>
      </w:r>
      <w:r w:rsidRPr="008B2D7F">
        <w:rPr>
          <w:rFonts w:ascii="Times New Roman" w:hAnsi="Times New Roman"/>
          <w:sz w:val="28"/>
          <w:szCs w:val="28"/>
        </w:rPr>
        <w:t xml:space="preserve"> - условие, при котором активизируется правило;  А→В – правило; </w:t>
      </w:r>
    </w:p>
    <w:p w:rsidR="008B2D7F" w:rsidRPr="008B2D7F" w:rsidRDefault="008B2D7F" w:rsidP="00C83289">
      <w:pPr>
        <w:pStyle w:val="14"/>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 &lt; В, </w:t>
      </w:r>
      <w:r w:rsidRPr="008B2D7F">
        <w:rPr>
          <w:rFonts w:ascii="Times New Roman" w:hAnsi="Times New Roman"/>
          <w:sz w:val="28"/>
          <w:szCs w:val="28"/>
          <w:lang w:val="en-US"/>
        </w:rPr>
        <w:t>F</w:t>
      </w:r>
      <w:r w:rsidRPr="008B2D7F">
        <w:rPr>
          <w:rFonts w:ascii="Times New Roman" w:hAnsi="Times New Roman"/>
          <w:sz w:val="28"/>
          <w:szCs w:val="28"/>
        </w:rPr>
        <w:t xml:space="preserve"> , </w:t>
      </w:r>
      <w:r w:rsidRPr="008B2D7F">
        <w:rPr>
          <w:rFonts w:ascii="Times New Roman" w:hAnsi="Times New Roman"/>
          <w:sz w:val="28"/>
          <w:szCs w:val="28"/>
          <w:lang w:val="en-US"/>
        </w:rPr>
        <w:t>A</w:t>
      </w:r>
      <w:r w:rsidRPr="008B2D7F">
        <w:rPr>
          <w:rFonts w:ascii="Times New Roman" w:hAnsi="Times New Roman"/>
          <w:sz w:val="28"/>
          <w:szCs w:val="28"/>
        </w:rPr>
        <w:t xml:space="preserve"> , </w:t>
      </w:r>
      <w:r w:rsidRPr="008B2D7F">
        <w:rPr>
          <w:rFonts w:ascii="Times New Roman" w:hAnsi="Times New Roman"/>
          <w:sz w:val="28"/>
          <w:szCs w:val="28"/>
          <w:lang w:val="en-US"/>
        </w:rPr>
        <w:t>R</w:t>
      </w:r>
      <w:r w:rsidRPr="008B2D7F">
        <w:rPr>
          <w:rFonts w:ascii="Times New Roman" w:hAnsi="Times New Roman"/>
          <w:sz w:val="28"/>
          <w:szCs w:val="28"/>
        </w:rPr>
        <w:t xml:space="preserve"> &gt;, где В - счетное множество базовых символов (алфавит),  </w:t>
      </w:r>
      <w:r w:rsidRPr="008B2D7F">
        <w:rPr>
          <w:rFonts w:ascii="Times New Roman" w:hAnsi="Times New Roman"/>
          <w:sz w:val="28"/>
          <w:szCs w:val="28"/>
          <w:lang w:val="en-US"/>
        </w:rPr>
        <w:t>F</w:t>
      </w:r>
      <w:r w:rsidRPr="008B2D7F">
        <w:rPr>
          <w:rFonts w:ascii="Times New Roman" w:hAnsi="Times New Roman"/>
          <w:sz w:val="28"/>
          <w:szCs w:val="28"/>
        </w:rPr>
        <w:t>- множество, называемое формулами, А — выделенное подмножество априори и</w:t>
      </w:r>
      <w:r w:rsidRPr="008B2D7F">
        <w:rPr>
          <w:rFonts w:ascii="Times New Roman" w:hAnsi="Times New Roman"/>
          <w:sz w:val="28"/>
          <w:szCs w:val="28"/>
        </w:rPr>
        <w:t>с</w:t>
      </w:r>
      <w:r w:rsidRPr="008B2D7F">
        <w:rPr>
          <w:rFonts w:ascii="Times New Roman" w:hAnsi="Times New Roman"/>
          <w:sz w:val="28"/>
          <w:szCs w:val="28"/>
        </w:rPr>
        <w:t xml:space="preserve">тинных формул (аксиом), </w:t>
      </w:r>
      <w:r w:rsidRPr="008B2D7F">
        <w:rPr>
          <w:rFonts w:ascii="Times New Roman" w:hAnsi="Times New Roman"/>
          <w:sz w:val="28"/>
          <w:szCs w:val="28"/>
          <w:lang w:val="en-US"/>
        </w:rPr>
        <w:t>R</w:t>
      </w:r>
      <w:r w:rsidRPr="008B2D7F">
        <w:rPr>
          <w:rFonts w:ascii="Times New Roman" w:hAnsi="Times New Roman"/>
          <w:sz w:val="28"/>
          <w:szCs w:val="28"/>
        </w:rPr>
        <w:t>-конечное множество отношений между формулами, называемое правилами вывода;</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 xml:space="preserve"> = [( </w:t>
      </w:r>
      <w:r w:rsidRPr="008B2D7F">
        <w:rPr>
          <w:rFonts w:ascii="Times New Roman" w:hAnsi="Times New Roman"/>
          <w:sz w:val="28"/>
          <w:szCs w:val="28"/>
          <w:lang w:val="en-US"/>
        </w:rPr>
        <w:t>r</w:t>
      </w:r>
      <w:r w:rsidRPr="008B2D7F">
        <w:rPr>
          <w:rFonts w:ascii="Times New Roman" w:hAnsi="Times New Roman"/>
          <w:sz w:val="28"/>
          <w:szCs w:val="28"/>
        </w:rPr>
        <w:t xml:space="preserve"> 1 , </w:t>
      </w:r>
      <w:r w:rsidRPr="008B2D7F">
        <w:rPr>
          <w:rFonts w:ascii="Times New Roman" w:hAnsi="Times New Roman"/>
          <w:sz w:val="28"/>
          <w:szCs w:val="28"/>
          <w:lang w:val="en-US"/>
        </w:rPr>
        <w:t>v</w:t>
      </w:r>
      <w:r w:rsidRPr="008B2D7F">
        <w:rPr>
          <w:rFonts w:ascii="Times New Roman" w:hAnsi="Times New Roman"/>
          <w:sz w:val="28"/>
          <w:szCs w:val="28"/>
        </w:rPr>
        <w:t xml:space="preserve"> 1 ,), … ,( </w:t>
      </w:r>
      <w:r w:rsidRPr="008B2D7F">
        <w:rPr>
          <w:rFonts w:ascii="Times New Roman" w:hAnsi="Times New Roman"/>
          <w:sz w:val="28"/>
          <w:szCs w:val="28"/>
          <w:lang w:val="en-US"/>
        </w:rPr>
        <w:t>r</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w:t>
      </w:r>
      <w:r w:rsidRPr="008B2D7F">
        <w:rPr>
          <w:rFonts w:ascii="Times New Roman" w:hAnsi="Times New Roman"/>
          <w:sz w:val="28"/>
          <w:szCs w:val="28"/>
          <w:lang w:val="en-US"/>
        </w:rPr>
        <w:t>v</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где </w:t>
      </w:r>
      <w:r w:rsidRPr="008B2D7F">
        <w:rPr>
          <w:rFonts w:ascii="Times New Roman" w:hAnsi="Times New Roman"/>
          <w:sz w:val="28"/>
          <w:szCs w:val="28"/>
          <w:lang w:val="en-US"/>
        </w:rPr>
        <w:t>f</w:t>
      </w:r>
      <w:r w:rsidRPr="008B2D7F">
        <w:rPr>
          <w:rFonts w:ascii="Times New Roman" w:hAnsi="Times New Roman"/>
          <w:sz w:val="28"/>
          <w:szCs w:val="28"/>
        </w:rPr>
        <w:t xml:space="preserve"> - имя;  </w:t>
      </w:r>
      <w:r w:rsidRPr="008B2D7F">
        <w:rPr>
          <w:rFonts w:ascii="Times New Roman" w:hAnsi="Times New Roman"/>
          <w:sz w:val="28"/>
          <w:szCs w:val="28"/>
          <w:lang w:val="en-US"/>
        </w:rPr>
        <w:t>vi</w:t>
      </w:r>
      <w:r w:rsidRPr="008B2D7F">
        <w:rPr>
          <w:rFonts w:ascii="Times New Roman" w:hAnsi="Times New Roman"/>
          <w:sz w:val="28"/>
          <w:szCs w:val="28"/>
        </w:rPr>
        <w:t xml:space="preserve"> - значение слота.</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1.48 Имена «стул» и «стол» следует отнести к … </w:t>
      </w:r>
    </w:p>
    <w:p w:rsidR="008B2D7F" w:rsidRPr="008B2D7F" w:rsidRDefault="008B2D7F" w:rsidP="008B2D7F">
      <w:pPr>
        <w:pStyle w:val="a8"/>
        <w:suppressLineNumbers/>
        <w:spacing w:after="0"/>
        <w:ind w:left="0" w:firstLine="709"/>
        <w:jc w:val="both"/>
        <w:rPr>
          <w:szCs w:val="28"/>
        </w:rPr>
      </w:pPr>
      <w:r w:rsidRPr="008B2D7F">
        <w:rPr>
          <w:szCs w:val="28"/>
        </w:rPr>
        <w:t xml:space="preserve">– пустым именам; </w:t>
      </w:r>
    </w:p>
    <w:p w:rsidR="008B2D7F" w:rsidRPr="008B2D7F" w:rsidRDefault="008B2D7F" w:rsidP="008B2D7F">
      <w:pPr>
        <w:pStyle w:val="a8"/>
        <w:suppressLineNumbers/>
        <w:spacing w:after="0"/>
        <w:ind w:left="0" w:firstLine="709"/>
        <w:jc w:val="both"/>
        <w:rPr>
          <w:szCs w:val="28"/>
        </w:rPr>
      </w:pPr>
      <w:r w:rsidRPr="008B2D7F">
        <w:rPr>
          <w:szCs w:val="28"/>
        </w:rPr>
        <w:t xml:space="preserve">– именам общим; </w:t>
      </w:r>
    </w:p>
    <w:p w:rsidR="008B2D7F" w:rsidRPr="008B2D7F" w:rsidRDefault="008B2D7F" w:rsidP="008B2D7F">
      <w:pPr>
        <w:pStyle w:val="a8"/>
        <w:suppressLineNumbers/>
        <w:spacing w:after="0"/>
        <w:ind w:left="0" w:firstLine="709"/>
        <w:jc w:val="both"/>
        <w:rPr>
          <w:szCs w:val="28"/>
        </w:rPr>
      </w:pPr>
      <w:r w:rsidRPr="008B2D7F">
        <w:rPr>
          <w:szCs w:val="28"/>
        </w:rPr>
        <w:t>– именам единичным;</w:t>
      </w:r>
    </w:p>
    <w:p w:rsidR="008B2D7F" w:rsidRPr="008B2D7F" w:rsidRDefault="008B2D7F" w:rsidP="008B2D7F">
      <w:pPr>
        <w:pStyle w:val="a8"/>
        <w:suppressLineNumbers/>
        <w:spacing w:after="0"/>
        <w:ind w:left="0" w:firstLine="709"/>
        <w:jc w:val="both"/>
        <w:rPr>
          <w:szCs w:val="28"/>
        </w:rPr>
      </w:pPr>
      <w:r w:rsidRPr="008B2D7F">
        <w:rPr>
          <w:szCs w:val="28"/>
        </w:rPr>
        <w:t>– именам простым.</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1.49 Описание «Комната с маленьким окном и очень большой температурой внутри» зад</w:t>
      </w:r>
      <w:r w:rsidRPr="008B2D7F">
        <w:rPr>
          <w:szCs w:val="28"/>
        </w:rPr>
        <w:t>а</w:t>
      </w:r>
      <w:r w:rsidRPr="008B2D7F">
        <w:rPr>
          <w:szCs w:val="28"/>
        </w:rPr>
        <w:t>ет…</w:t>
      </w:r>
    </w:p>
    <w:p w:rsidR="008B2D7F" w:rsidRPr="008B2D7F" w:rsidRDefault="008B2D7F" w:rsidP="008B2D7F">
      <w:pPr>
        <w:pStyle w:val="a8"/>
        <w:suppressLineNumbers/>
        <w:spacing w:after="0"/>
        <w:ind w:left="0" w:firstLine="709"/>
        <w:jc w:val="both"/>
        <w:rPr>
          <w:szCs w:val="28"/>
        </w:rPr>
      </w:pPr>
      <w:r w:rsidRPr="008B2D7F">
        <w:rPr>
          <w:szCs w:val="28"/>
        </w:rPr>
        <w:t xml:space="preserve">– экстенсионал имени «баня»; </w:t>
      </w:r>
    </w:p>
    <w:p w:rsidR="008B2D7F" w:rsidRPr="008B2D7F" w:rsidRDefault="008B2D7F" w:rsidP="008B2D7F">
      <w:pPr>
        <w:pStyle w:val="a8"/>
        <w:suppressLineNumbers/>
        <w:spacing w:after="0"/>
        <w:ind w:left="0" w:firstLine="709"/>
        <w:jc w:val="both"/>
        <w:rPr>
          <w:szCs w:val="28"/>
        </w:rPr>
      </w:pPr>
      <w:r w:rsidRPr="008B2D7F">
        <w:rPr>
          <w:szCs w:val="28"/>
        </w:rPr>
        <w:t xml:space="preserve">– объем имени «баня»; </w:t>
      </w:r>
    </w:p>
    <w:p w:rsidR="008B2D7F" w:rsidRPr="008B2D7F" w:rsidRDefault="008B2D7F" w:rsidP="008B2D7F">
      <w:pPr>
        <w:pStyle w:val="a8"/>
        <w:suppressLineNumbers/>
        <w:spacing w:after="0"/>
        <w:ind w:left="0" w:firstLine="709"/>
        <w:jc w:val="both"/>
        <w:rPr>
          <w:szCs w:val="28"/>
        </w:rPr>
      </w:pPr>
      <w:r w:rsidRPr="008B2D7F">
        <w:rPr>
          <w:szCs w:val="28"/>
        </w:rPr>
        <w:t>– содержание имени «баня»</w:t>
      </w:r>
    </w:p>
    <w:p w:rsidR="008B2D7F" w:rsidRPr="008B2D7F" w:rsidRDefault="008B2D7F" w:rsidP="008B2D7F">
      <w:pPr>
        <w:pStyle w:val="a8"/>
        <w:suppressLineNumbers/>
        <w:spacing w:after="0"/>
        <w:ind w:left="0" w:firstLine="709"/>
        <w:jc w:val="both"/>
        <w:rPr>
          <w:szCs w:val="28"/>
        </w:rPr>
      </w:pPr>
      <w:r w:rsidRPr="008B2D7F">
        <w:rPr>
          <w:szCs w:val="28"/>
        </w:rPr>
        <w:t>– интенсионал имени «баня».</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1.50 Логический класс  «команда КВН» является …</w:t>
      </w:r>
    </w:p>
    <w:p w:rsidR="008B2D7F" w:rsidRPr="008B2D7F" w:rsidRDefault="008B2D7F" w:rsidP="008B2D7F">
      <w:pPr>
        <w:pStyle w:val="a8"/>
        <w:suppressLineNumbers/>
        <w:spacing w:after="0"/>
        <w:ind w:left="0" w:firstLine="709"/>
        <w:jc w:val="both"/>
        <w:rPr>
          <w:szCs w:val="28"/>
        </w:rPr>
      </w:pPr>
      <w:r w:rsidRPr="008B2D7F">
        <w:rPr>
          <w:szCs w:val="28"/>
        </w:rPr>
        <w:lastRenderedPageBreak/>
        <w:t>– сложным;</w:t>
      </w:r>
    </w:p>
    <w:p w:rsidR="008B2D7F" w:rsidRPr="008B2D7F" w:rsidRDefault="008B2D7F" w:rsidP="008B2D7F">
      <w:pPr>
        <w:pStyle w:val="a8"/>
        <w:suppressLineNumbers/>
        <w:spacing w:after="0"/>
        <w:ind w:left="0" w:firstLine="709"/>
        <w:jc w:val="both"/>
        <w:rPr>
          <w:szCs w:val="28"/>
        </w:rPr>
      </w:pPr>
      <w:r w:rsidRPr="008B2D7F">
        <w:rPr>
          <w:szCs w:val="28"/>
        </w:rPr>
        <w:t>– простым;</w:t>
      </w:r>
    </w:p>
    <w:p w:rsidR="008B2D7F" w:rsidRPr="008B2D7F" w:rsidRDefault="008B2D7F" w:rsidP="008B2D7F">
      <w:pPr>
        <w:pStyle w:val="a8"/>
        <w:suppressLineNumbers/>
        <w:spacing w:after="0"/>
        <w:ind w:left="0" w:firstLine="709"/>
        <w:jc w:val="both"/>
        <w:rPr>
          <w:szCs w:val="28"/>
        </w:rPr>
      </w:pPr>
      <w:r w:rsidRPr="008B2D7F">
        <w:rPr>
          <w:szCs w:val="28"/>
        </w:rPr>
        <w:t>– составным;</w:t>
      </w:r>
    </w:p>
    <w:p w:rsidR="008B2D7F" w:rsidRPr="008B2D7F" w:rsidRDefault="008B2D7F" w:rsidP="008B2D7F">
      <w:pPr>
        <w:pStyle w:val="a8"/>
        <w:suppressLineNumbers/>
        <w:spacing w:after="0"/>
        <w:ind w:left="0" w:firstLine="709"/>
        <w:jc w:val="both"/>
        <w:rPr>
          <w:szCs w:val="28"/>
        </w:rPr>
      </w:pPr>
      <w:r w:rsidRPr="008B2D7F">
        <w:rPr>
          <w:szCs w:val="28"/>
        </w:rPr>
        <w:t xml:space="preserve">– полиморфным.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1.51  В теории семантических категорий выделяют следующие категории:</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sz w:val="28"/>
          <w:szCs w:val="28"/>
        </w:rPr>
        <w:t>отношения;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высказывания;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имена;</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функторы.</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1.52 Если выбрать из некоторого текста ключевые слова и привести их к единой морфолог</w:t>
      </w:r>
      <w:r w:rsidRPr="008B2D7F">
        <w:rPr>
          <w:szCs w:val="28"/>
        </w:rPr>
        <w:t>и</w:t>
      </w:r>
      <w:r w:rsidRPr="008B2D7F">
        <w:rPr>
          <w:szCs w:val="28"/>
        </w:rPr>
        <w:t xml:space="preserve">ческой форме и написанию, то получится простейший…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тезаурус; </w:t>
      </w:r>
      <w:r w:rsidRPr="008B2D7F">
        <w:rPr>
          <w:szCs w:val="28"/>
        </w:rPr>
        <w:tab/>
      </w:r>
      <w:r w:rsidRPr="008B2D7F">
        <w:rPr>
          <w:szCs w:val="28"/>
        </w:rPr>
        <w:tab/>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нормативный словарь;</w:t>
      </w:r>
      <w:r w:rsidRPr="008B2D7F">
        <w:rPr>
          <w:szCs w:val="28"/>
        </w:rPr>
        <w:tab/>
        <w:t xml:space="preserve">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дескрипторный словарь;</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система. </w:t>
      </w:r>
    </w:p>
    <w:p w:rsidR="008B2D7F" w:rsidRPr="008B2D7F" w:rsidRDefault="008B2D7F" w:rsidP="008B2D7F">
      <w:pPr>
        <w:pStyle w:val="a8"/>
        <w:suppressLineNumbers/>
        <w:spacing w:after="0"/>
        <w:ind w:left="0" w:firstLine="709"/>
        <w:jc w:val="both"/>
        <w:rPr>
          <w:szCs w:val="28"/>
        </w:rPr>
      </w:pPr>
      <w:r w:rsidRPr="008B2D7F">
        <w:rPr>
          <w:szCs w:val="28"/>
        </w:rPr>
        <w:t>1.53 Между понятиями «исчисление высказываний» и «исчисление предикатов» :</w:t>
      </w:r>
    </w:p>
    <w:p w:rsidR="008B2D7F" w:rsidRPr="008B2D7F" w:rsidRDefault="008B2D7F" w:rsidP="008B2D7F">
      <w:pPr>
        <w:pStyle w:val="a8"/>
        <w:suppressLineNumbers/>
        <w:spacing w:after="0"/>
        <w:ind w:left="0" w:firstLine="709"/>
        <w:jc w:val="both"/>
        <w:rPr>
          <w:szCs w:val="28"/>
        </w:rPr>
      </w:pPr>
      <w:r w:rsidRPr="008B2D7F">
        <w:rPr>
          <w:szCs w:val="28"/>
        </w:rPr>
        <w:t xml:space="preserve">– имеются отличия, четко выражаемые в булевой алгебре; </w:t>
      </w:r>
    </w:p>
    <w:p w:rsidR="008B2D7F" w:rsidRPr="008B2D7F" w:rsidRDefault="008B2D7F" w:rsidP="008B2D7F">
      <w:pPr>
        <w:pStyle w:val="a8"/>
        <w:suppressLineNumbers/>
        <w:spacing w:after="0"/>
        <w:ind w:left="0" w:firstLine="709"/>
        <w:jc w:val="both"/>
        <w:rPr>
          <w:szCs w:val="28"/>
        </w:rPr>
      </w:pPr>
      <w:r w:rsidRPr="008B2D7F">
        <w:rPr>
          <w:szCs w:val="28"/>
        </w:rPr>
        <w:t xml:space="preserve">– никакой разницы нет; </w:t>
      </w:r>
    </w:p>
    <w:p w:rsidR="008B2D7F" w:rsidRPr="008B2D7F" w:rsidRDefault="008B2D7F" w:rsidP="008B2D7F">
      <w:pPr>
        <w:pStyle w:val="a8"/>
        <w:suppressLineNumbers/>
        <w:spacing w:after="0"/>
        <w:ind w:left="0" w:firstLine="709"/>
        <w:jc w:val="both"/>
        <w:rPr>
          <w:szCs w:val="28"/>
        </w:rPr>
      </w:pPr>
      <w:r w:rsidRPr="008B2D7F">
        <w:rPr>
          <w:szCs w:val="28"/>
        </w:rPr>
        <w:t>– имеется незначительная разница;</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 xml:space="preserve">1.54 Сколько всего существует правильных модусов силлогизмов? </w:t>
      </w:r>
    </w:p>
    <w:p w:rsidR="008B2D7F" w:rsidRPr="008B2D7F" w:rsidRDefault="008B2D7F" w:rsidP="008B2D7F">
      <w:pPr>
        <w:pStyle w:val="a8"/>
        <w:suppressLineNumbers/>
        <w:spacing w:after="0"/>
        <w:ind w:left="0" w:firstLine="709"/>
        <w:jc w:val="both"/>
        <w:rPr>
          <w:szCs w:val="28"/>
        </w:rPr>
      </w:pPr>
      <w:r w:rsidRPr="008B2D7F">
        <w:rPr>
          <w:szCs w:val="28"/>
        </w:rPr>
        <w:t xml:space="preserve">– 256; </w:t>
      </w:r>
      <w:r w:rsidRPr="008B2D7F">
        <w:rPr>
          <w:szCs w:val="28"/>
        </w:rPr>
        <w:tab/>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3;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19</w:t>
      </w:r>
    </w:p>
    <w:p w:rsidR="008B2D7F" w:rsidRPr="008B2D7F" w:rsidRDefault="008B2D7F" w:rsidP="008B2D7F">
      <w:pPr>
        <w:pStyle w:val="a8"/>
        <w:suppressLineNumbers/>
        <w:spacing w:after="0"/>
        <w:ind w:left="0" w:firstLine="709"/>
        <w:jc w:val="both"/>
        <w:rPr>
          <w:szCs w:val="28"/>
        </w:rPr>
      </w:pPr>
      <w:r w:rsidRPr="008B2D7F">
        <w:rPr>
          <w:szCs w:val="28"/>
        </w:rPr>
        <w:t xml:space="preserve">– 1024 </w:t>
      </w:r>
    </w:p>
    <w:p w:rsidR="008B2D7F" w:rsidRPr="008B2D7F" w:rsidRDefault="008B2D7F" w:rsidP="008B2D7F">
      <w:pPr>
        <w:pStyle w:val="a8"/>
        <w:suppressLineNumbers/>
        <w:spacing w:after="0"/>
        <w:ind w:left="0" w:firstLine="709"/>
        <w:jc w:val="both"/>
        <w:rPr>
          <w:szCs w:val="28"/>
        </w:rPr>
      </w:pPr>
      <w:r w:rsidRPr="008B2D7F">
        <w:rPr>
          <w:szCs w:val="28"/>
        </w:rPr>
        <w:t xml:space="preserve">1.55  Конъюнкция – это связка вида … </w:t>
      </w:r>
    </w:p>
    <w:p w:rsidR="008B2D7F" w:rsidRPr="008B2D7F" w:rsidRDefault="008B2D7F" w:rsidP="008B2D7F">
      <w:pPr>
        <w:pStyle w:val="a8"/>
        <w:suppressLineNumbers/>
        <w:spacing w:after="0"/>
        <w:ind w:left="0" w:firstLine="709"/>
        <w:jc w:val="both"/>
        <w:rPr>
          <w:szCs w:val="28"/>
        </w:rPr>
      </w:pPr>
      <w:r w:rsidRPr="008B2D7F">
        <w:rPr>
          <w:szCs w:val="28"/>
        </w:rPr>
        <w:t>–  «И» ;</w:t>
      </w:r>
    </w:p>
    <w:p w:rsidR="008B2D7F" w:rsidRPr="008B2D7F" w:rsidRDefault="008B2D7F" w:rsidP="008B2D7F">
      <w:pPr>
        <w:pStyle w:val="a8"/>
        <w:suppressLineNumbers/>
        <w:spacing w:after="0"/>
        <w:ind w:left="0" w:firstLine="709"/>
        <w:jc w:val="both"/>
        <w:rPr>
          <w:szCs w:val="28"/>
        </w:rPr>
      </w:pPr>
      <w:r w:rsidRPr="008B2D7F">
        <w:rPr>
          <w:szCs w:val="28"/>
        </w:rPr>
        <w:t>– «ИЛИ» ;</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 ;</w:t>
      </w:r>
    </w:p>
    <w:p w:rsidR="008B2D7F" w:rsidRPr="008B2D7F" w:rsidRDefault="008B2D7F" w:rsidP="008B2D7F">
      <w:pPr>
        <w:pStyle w:val="a8"/>
        <w:suppressLineNumbers/>
        <w:spacing w:after="0"/>
        <w:ind w:left="0" w:firstLine="709"/>
        <w:jc w:val="both"/>
        <w:rPr>
          <w:szCs w:val="28"/>
        </w:rPr>
      </w:pPr>
      <w:r w:rsidRPr="008B2D7F">
        <w:rPr>
          <w:szCs w:val="28"/>
        </w:rPr>
        <w:t>– «НЕ» .</w:t>
      </w:r>
    </w:p>
    <w:p w:rsidR="008B2D7F" w:rsidRPr="008B2D7F" w:rsidRDefault="008B2D7F" w:rsidP="008B2D7F">
      <w:pPr>
        <w:pStyle w:val="a8"/>
        <w:suppressLineNumbers/>
        <w:spacing w:after="0"/>
        <w:ind w:left="0" w:firstLine="709"/>
        <w:jc w:val="both"/>
        <w:rPr>
          <w:szCs w:val="28"/>
        </w:rPr>
      </w:pPr>
      <w:r w:rsidRPr="008B2D7F">
        <w:rPr>
          <w:szCs w:val="28"/>
        </w:rPr>
        <w:t>1.56 Дизъюнкция – это связка вида …</w:t>
      </w:r>
    </w:p>
    <w:p w:rsidR="008B2D7F" w:rsidRPr="008B2D7F" w:rsidRDefault="008B2D7F" w:rsidP="008B2D7F">
      <w:pPr>
        <w:pStyle w:val="a8"/>
        <w:suppressLineNumbers/>
        <w:spacing w:after="0"/>
        <w:ind w:left="0" w:firstLine="709"/>
        <w:jc w:val="both"/>
        <w:rPr>
          <w:szCs w:val="28"/>
        </w:rPr>
      </w:pPr>
      <w:r w:rsidRPr="008B2D7F">
        <w:rPr>
          <w:szCs w:val="28"/>
        </w:rPr>
        <w:t>– «И» ;</w:t>
      </w:r>
    </w:p>
    <w:p w:rsidR="008B2D7F" w:rsidRPr="008B2D7F" w:rsidRDefault="008B2D7F" w:rsidP="008B2D7F">
      <w:pPr>
        <w:pStyle w:val="a8"/>
        <w:suppressLineNumbers/>
        <w:spacing w:after="0"/>
        <w:ind w:left="0" w:firstLine="709"/>
        <w:jc w:val="both"/>
        <w:rPr>
          <w:szCs w:val="28"/>
        </w:rPr>
      </w:pPr>
      <w:r w:rsidRPr="008B2D7F">
        <w:rPr>
          <w:szCs w:val="28"/>
        </w:rPr>
        <w:t>– «ИЛИ»</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 ;</w:t>
      </w:r>
    </w:p>
    <w:p w:rsidR="008B2D7F" w:rsidRPr="008B2D7F" w:rsidRDefault="008B2D7F" w:rsidP="008B2D7F">
      <w:pPr>
        <w:pStyle w:val="a8"/>
        <w:suppressLineNumbers/>
        <w:spacing w:after="0"/>
        <w:ind w:left="0" w:firstLine="709"/>
        <w:jc w:val="both"/>
        <w:rPr>
          <w:szCs w:val="28"/>
        </w:rPr>
      </w:pPr>
      <w:r w:rsidRPr="008B2D7F">
        <w:rPr>
          <w:szCs w:val="28"/>
        </w:rPr>
        <w:t>–  «НЕ» .</w:t>
      </w:r>
    </w:p>
    <w:p w:rsidR="008B2D7F" w:rsidRPr="008B2D7F" w:rsidRDefault="008B2D7F" w:rsidP="008B2D7F">
      <w:pPr>
        <w:pStyle w:val="a8"/>
        <w:suppressLineNumbers/>
        <w:spacing w:after="0"/>
        <w:ind w:left="0" w:firstLine="709"/>
        <w:jc w:val="both"/>
        <w:rPr>
          <w:szCs w:val="28"/>
        </w:rPr>
      </w:pPr>
      <w:r w:rsidRPr="008B2D7F">
        <w:rPr>
          <w:szCs w:val="28"/>
        </w:rPr>
        <w:t xml:space="preserve">1.57 Конъюнкция – это логическая операция … </w:t>
      </w:r>
    </w:p>
    <w:p w:rsidR="008B2D7F" w:rsidRPr="008B2D7F" w:rsidRDefault="008B2D7F" w:rsidP="008B2D7F">
      <w:pPr>
        <w:pStyle w:val="a8"/>
        <w:suppressLineNumbers/>
        <w:spacing w:after="0"/>
        <w:ind w:left="0" w:firstLine="709"/>
        <w:jc w:val="both"/>
        <w:rPr>
          <w:szCs w:val="28"/>
        </w:rPr>
      </w:pPr>
      <w:r w:rsidRPr="008B2D7F">
        <w:rPr>
          <w:szCs w:val="28"/>
        </w:rPr>
        <w:t>– объединения</w:t>
      </w:r>
    </w:p>
    <w:p w:rsidR="008B2D7F" w:rsidRPr="008B2D7F" w:rsidRDefault="008B2D7F" w:rsidP="008B2D7F">
      <w:pPr>
        <w:pStyle w:val="a8"/>
        <w:suppressLineNumbers/>
        <w:spacing w:after="0"/>
        <w:ind w:left="0" w:firstLine="709"/>
        <w:jc w:val="both"/>
        <w:rPr>
          <w:szCs w:val="28"/>
        </w:rPr>
      </w:pPr>
      <w:r w:rsidRPr="008B2D7F">
        <w:rPr>
          <w:szCs w:val="28"/>
        </w:rPr>
        <w:t xml:space="preserve">– пересечения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исключения</w:t>
      </w:r>
    </w:p>
    <w:p w:rsidR="008B2D7F" w:rsidRPr="008B2D7F" w:rsidRDefault="008B2D7F" w:rsidP="008B2D7F">
      <w:pPr>
        <w:pStyle w:val="a8"/>
        <w:suppressLineNumbers/>
        <w:spacing w:after="0"/>
        <w:ind w:left="0" w:firstLine="709"/>
        <w:jc w:val="both"/>
        <w:rPr>
          <w:szCs w:val="28"/>
        </w:rPr>
      </w:pPr>
      <w:r w:rsidRPr="008B2D7F">
        <w:rPr>
          <w:szCs w:val="28"/>
        </w:rPr>
        <w:t>– отрицания</w:t>
      </w:r>
    </w:p>
    <w:p w:rsidR="008B2D7F" w:rsidRPr="008B2D7F" w:rsidRDefault="008B2D7F" w:rsidP="008B2D7F">
      <w:pPr>
        <w:pStyle w:val="a8"/>
        <w:suppressLineNumbers/>
        <w:spacing w:after="0"/>
        <w:ind w:left="0" w:firstLine="709"/>
        <w:jc w:val="both"/>
        <w:rPr>
          <w:szCs w:val="28"/>
        </w:rPr>
      </w:pPr>
      <w:r w:rsidRPr="008B2D7F">
        <w:rPr>
          <w:szCs w:val="28"/>
        </w:rPr>
        <w:t xml:space="preserve">1.58 Дизъюнкция – это логическая операция …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объединения;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пересечения ;</w:t>
      </w:r>
      <w:r w:rsidRPr="008B2D7F">
        <w:rPr>
          <w:szCs w:val="28"/>
        </w:rPr>
        <w:tab/>
      </w:r>
      <w:r w:rsidRPr="008B2D7F">
        <w:rPr>
          <w:szCs w:val="28"/>
        </w:rPr>
        <w:tab/>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исключения;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отрицания.</w:t>
      </w:r>
    </w:p>
    <w:p w:rsidR="008B2D7F" w:rsidRPr="008B2D7F" w:rsidRDefault="008B2D7F" w:rsidP="008B2D7F">
      <w:pPr>
        <w:spacing w:after="0"/>
        <w:ind w:firstLine="709"/>
        <w:jc w:val="both"/>
        <w:rPr>
          <w:sz w:val="28"/>
          <w:szCs w:val="28"/>
        </w:rPr>
      </w:pPr>
      <w:r w:rsidRPr="008B2D7F">
        <w:rPr>
          <w:i/>
          <w:sz w:val="28"/>
          <w:szCs w:val="28"/>
          <w:u w:val="single"/>
        </w:rPr>
        <w:lastRenderedPageBreak/>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 xml:space="preserve">довательности и нажмите кнопку «Ответить» </w:t>
      </w:r>
    </w:p>
    <w:p w:rsidR="008B2D7F" w:rsidRPr="008B2D7F" w:rsidRDefault="008B2D7F" w:rsidP="008B2D7F">
      <w:pPr>
        <w:pStyle w:val="a8"/>
        <w:suppressLineNumbers/>
        <w:spacing w:after="0"/>
        <w:ind w:left="0" w:firstLine="709"/>
        <w:jc w:val="both"/>
        <w:rPr>
          <w:sz w:val="28"/>
          <w:szCs w:val="28"/>
        </w:rPr>
      </w:pPr>
      <w:r w:rsidRPr="008B2D7F">
        <w:rPr>
          <w:szCs w:val="28"/>
        </w:rPr>
        <w:t>1.59 В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tblGrid>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отрицание</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конъюнкция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дизъюнкция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эквиваленция и импликация</w:t>
            </w:r>
          </w:p>
        </w:tc>
      </w:tr>
    </w:tbl>
    <w:p w:rsidR="008B2D7F" w:rsidRPr="008B2D7F" w:rsidRDefault="008B2D7F" w:rsidP="008B2D7F">
      <w:pPr>
        <w:pStyle w:val="a8"/>
        <w:suppressLineNumbers/>
        <w:spacing w:after="0"/>
        <w:ind w:left="0" w:firstLine="709"/>
        <w:jc w:val="both"/>
        <w:rPr>
          <w:sz w:val="28"/>
          <w:szCs w:val="28"/>
          <w:u w:val="single"/>
        </w:rPr>
      </w:pPr>
      <w:r w:rsidRPr="008B2D7F">
        <w:rPr>
          <w:szCs w:val="28"/>
        </w:rPr>
        <w:t xml:space="preserve"> </w:t>
      </w:r>
      <w:r w:rsidRPr="008B2D7F">
        <w:rPr>
          <w:i/>
          <w:szCs w:val="28"/>
        </w:rPr>
        <w:t>Ответ:</w:t>
      </w:r>
      <w:r w:rsidRPr="008B2D7F">
        <w:rPr>
          <w:szCs w:val="28"/>
        </w:rPr>
        <w:t xml:space="preserve">  </w:t>
      </w:r>
      <w:r w:rsidRPr="008B2D7F">
        <w:rPr>
          <w:szCs w:val="28"/>
          <w:u w:val="single"/>
        </w:rPr>
        <w:t>____2341____</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tabs>
          <w:tab w:val="left" w:pos="1080"/>
        </w:tab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 xml:space="preserve">Выберите один  правильный вариант и нажмите кнопку </w:t>
      </w:r>
    </w:p>
    <w:p w:rsidR="008B2D7F" w:rsidRPr="008B2D7F" w:rsidRDefault="008B2D7F" w:rsidP="008B2D7F">
      <w:pPr>
        <w:pStyle w:val="a8"/>
        <w:suppressLineNumbers/>
        <w:spacing w:after="0"/>
        <w:ind w:left="0" w:firstLine="709"/>
        <w:jc w:val="both"/>
        <w:rPr>
          <w:szCs w:val="28"/>
        </w:rPr>
      </w:pPr>
      <w:r w:rsidRPr="008B2D7F">
        <w:rPr>
          <w:szCs w:val="28"/>
        </w:rPr>
        <w:t xml:space="preserve">1.60 Применим ли принцип резолюций к исчислениям второго порядка?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не применим  ни к ИП первого, ни второго порядков;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применим;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первого порядка;</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высших порядков.</w:t>
      </w:r>
    </w:p>
    <w:p w:rsidR="008B2D7F" w:rsidRPr="008B2D7F" w:rsidRDefault="008B2D7F" w:rsidP="008B2D7F">
      <w:pPr>
        <w:pStyle w:val="a8"/>
        <w:suppressLineNumbers/>
        <w:spacing w:after="0"/>
        <w:ind w:left="0" w:firstLine="709"/>
        <w:jc w:val="both"/>
        <w:rPr>
          <w:szCs w:val="28"/>
        </w:rPr>
      </w:pPr>
      <w:r w:rsidRPr="008B2D7F">
        <w:rPr>
          <w:szCs w:val="28"/>
        </w:rPr>
        <w:t>1.61 Согласно Л.Заде, понятия «вероятности события» и «степени уверенности»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идентичные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разные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имеется некоторое пересечение, но понятия разные</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1.62  Интерпретатор экспертной системы…</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pStyle w:val="a8"/>
        <w:suppressLineNumbers/>
        <w:spacing w:after="0"/>
        <w:ind w:left="0" w:firstLine="709"/>
        <w:jc w:val="both"/>
        <w:rPr>
          <w:szCs w:val="28"/>
        </w:rPr>
      </w:pPr>
      <w:r w:rsidRPr="008B2D7F">
        <w:rPr>
          <w:szCs w:val="28"/>
        </w:rPr>
        <w:t>1.63 Блок расчета экспертной системы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spacing w:after="0"/>
        <w:ind w:firstLine="709"/>
        <w:jc w:val="both"/>
        <w:rPr>
          <w:sz w:val="28"/>
          <w:szCs w:val="28"/>
        </w:rPr>
      </w:pPr>
      <w:r w:rsidRPr="008B2D7F">
        <w:rPr>
          <w:sz w:val="28"/>
          <w:szCs w:val="28"/>
        </w:rPr>
        <w:t>1.65 Машина вывода это:</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программных и аппаратных средств ИИ;</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программа, управляющая перебором  правил;</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аппаратных средств ИИ;</w:t>
      </w:r>
    </w:p>
    <w:p w:rsidR="008B2D7F" w:rsidRPr="008B2D7F" w:rsidRDefault="008B2D7F" w:rsidP="00C83289">
      <w:pPr>
        <w:pStyle w:val="14"/>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компьютер, на котором происходит вывод.</w:t>
      </w:r>
    </w:p>
    <w:p w:rsidR="008B2D7F" w:rsidRPr="008B2D7F" w:rsidRDefault="008B2D7F" w:rsidP="008B2D7F">
      <w:pPr>
        <w:pStyle w:val="a8"/>
        <w:suppressLineNumbers/>
        <w:spacing w:after="0"/>
        <w:ind w:left="0" w:firstLine="709"/>
        <w:jc w:val="both"/>
        <w:rPr>
          <w:sz w:val="28"/>
          <w:szCs w:val="28"/>
        </w:rPr>
      </w:pPr>
      <w:r w:rsidRPr="008B2D7F">
        <w:rPr>
          <w:szCs w:val="28"/>
        </w:rPr>
        <w:t>1.66 Инкапсуляция – это …</w:t>
      </w:r>
    </w:p>
    <w:p w:rsidR="008B2D7F" w:rsidRPr="008B2D7F" w:rsidRDefault="008B2D7F" w:rsidP="008B2D7F">
      <w:pPr>
        <w:pStyle w:val="a8"/>
        <w:suppressLineNumber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8"/>
        </w:rPr>
      </w:pPr>
      <w:r w:rsidRPr="008B2D7F">
        <w:rPr>
          <w:szCs w:val="28"/>
        </w:rPr>
        <w:t>– не является термином;</w:t>
      </w:r>
    </w:p>
    <w:p w:rsidR="008B2D7F" w:rsidRPr="008B2D7F" w:rsidRDefault="008B2D7F" w:rsidP="008B2D7F">
      <w:pPr>
        <w:pStyle w:val="a8"/>
        <w:suppressLineNumbers/>
        <w:spacing w:after="0"/>
        <w:ind w:left="0" w:firstLine="709"/>
        <w:jc w:val="both"/>
        <w:rPr>
          <w:szCs w:val="28"/>
        </w:rPr>
      </w:pPr>
      <w:r w:rsidRPr="008B2D7F">
        <w:rPr>
          <w:szCs w:val="28"/>
        </w:rPr>
        <w:t>– способ объединения кода и данных в объектах ;</w:t>
      </w:r>
    </w:p>
    <w:p w:rsidR="008B2D7F" w:rsidRPr="008B2D7F" w:rsidRDefault="008B2D7F" w:rsidP="00C83289">
      <w:pPr>
        <w:pStyle w:val="a8"/>
        <w:numPr>
          <w:ilvl w:val="0"/>
          <w:numId w:val="59"/>
        </w:numPr>
        <w:suppressLineNumbers/>
        <w:tabs>
          <w:tab w:val="left" w:pos="1080"/>
        </w:tabs>
        <w:spacing w:after="0"/>
        <w:ind w:left="0" w:firstLine="709"/>
        <w:jc w:val="both"/>
        <w:rPr>
          <w:szCs w:val="28"/>
        </w:rPr>
      </w:pPr>
      <w:r w:rsidRPr="008B2D7F">
        <w:rPr>
          <w:szCs w:val="28"/>
        </w:rPr>
        <w:t xml:space="preserve"> механизм «сообщений».</w:t>
      </w:r>
    </w:p>
    <w:p w:rsidR="008B2D7F" w:rsidRPr="008B2D7F" w:rsidRDefault="008B2D7F" w:rsidP="008B2D7F">
      <w:pPr>
        <w:pStyle w:val="a8"/>
        <w:suppressLineNumbers/>
        <w:spacing w:after="0"/>
        <w:ind w:left="0" w:firstLine="709"/>
        <w:jc w:val="both"/>
        <w:rPr>
          <w:szCs w:val="28"/>
        </w:rPr>
      </w:pPr>
      <w:r w:rsidRPr="008B2D7F">
        <w:rPr>
          <w:szCs w:val="28"/>
        </w:rPr>
        <w:t>1.67 Может ли один и тот же терминал входить в  2 разных фрейма одной системы?</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зависит от контекста;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не может;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может;</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понятия терминала и фрейма эквивалентны.</w:t>
      </w:r>
    </w:p>
    <w:p w:rsidR="008B2D7F" w:rsidRPr="008B2D7F" w:rsidRDefault="008B2D7F" w:rsidP="008B2D7F">
      <w:pPr>
        <w:pStyle w:val="a8"/>
        <w:suppressLineNumbers/>
        <w:spacing w:after="0"/>
        <w:ind w:left="0" w:firstLine="709"/>
        <w:jc w:val="both"/>
        <w:rPr>
          <w:szCs w:val="28"/>
        </w:rPr>
      </w:pPr>
      <w:r w:rsidRPr="008B2D7F">
        <w:rPr>
          <w:szCs w:val="28"/>
        </w:rPr>
        <w:lastRenderedPageBreak/>
        <w:t>1.68  Для обмена данными в ООП используется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глобальная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локальная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механизм «сообщений» ;</w:t>
      </w:r>
    </w:p>
    <w:p w:rsidR="008B2D7F" w:rsidRPr="008B2D7F" w:rsidRDefault="008B2D7F" w:rsidP="008B2D7F">
      <w:pPr>
        <w:pStyle w:val="a8"/>
        <w:suppressLineNumbers/>
        <w:tabs>
          <w:tab w:val="num" w:pos="1260"/>
        </w:tab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1.69 Представление знаний фреймами эффективно при ...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анализе пространственных сцен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автоматическом переводе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проектировании микросхем(25%);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распознавании текста (25%).</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1.70  К основным свойствам объектов относятся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полиморфизм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наследование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инкапсуляция (33%);</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детерминизм.  </w:t>
      </w:r>
    </w:p>
    <w:p w:rsidR="008B2D7F" w:rsidRPr="008B2D7F" w:rsidRDefault="008B2D7F" w:rsidP="008B2D7F">
      <w:pPr>
        <w:pStyle w:val="a8"/>
        <w:suppressLineNumbers/>
        <w:spacing w:after="0"/>
        <w:ind w:left="0" w:firstLine="709"/>
        <w:jc w:val="both"/>
        <w:rPr>
          <w:szCs w:val="28"/>
        </w:rPr>
      </w:pPr>
      <w:r w:rsidRPr="008B2D7F">
        <w:rPr>
          <w:szCs w:val="28"/>
        </w:rPr>
        <w:t>1.71 Нижние уровни фрейма – экземпляра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называются маркерами;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заполнены характерными примерами или данными;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пусты;</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заполнены терминальными фактами. </w:t>
      </w:r>
    </w:p>
    <w:p w:rsidR="008B2D7F" w:rsidRPr="008B2D7F" w:rsidRDefault="008B2D7F" w:rsidP="008B2D7F">
      <w:pPr>
        <w:pStyle w:val="a8"/>
        <w:suppressLineNumbers/>
        <w:spacing w:after="0"/>
        <w:ind w:left="0" w:firstLine="709"/>
        <w:jc w:val="both"/>
        <w:rPr>
          <w:szCs w:val="28"/>
        </w:rPr>
      </w:pPr>
      <w:r w:rsidRPr="008B2D7F">
        <w:rPr>
          <w:szCs w:val="28"/>
        </w:rPr>
        <w:t>1.72 Объекты – экземпляры, которые во время выполнения программы могут          прин</w:t>
      </w:r>
      <w:r w:rsidRPr="008B2D7F">
        <w:rPr>
          <w:szCs w:val="28"/>
        </w:rPr>
        <w:t>и</w:t>
      </w:r>
      <w:r w:rsidRPr="008B2D7F">
        <w:rPr>
          <w:szCs w:val="28"/>
        </w:rPr>
        <w:t>мать различные формы представления от объекта своего типа до любого из потомков, называют …</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полиморфными;    </w:t>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виртуальными; </w:t>
      </w:r>
      <w:r w:rsidRPr="008B2D7F">
        <w:rPr>
          <w:szCs w:val="28"/>
        </w:rPr>
        <w:tab/>
      </w:r>
      <w:r w:rsidRPr="008B2D7F">
        <w:rPr>
          <w:szCs w:val="28"/>
        </w:rPr>
        <w:tab/>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динамическими;</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статическими.</w:t>
      </w:r>
    </w:p>
    <w:p w:rsidR="008B2D7F" w:rsidRPr="008B2D7F" w:rsidRDefault="008B2D7F" w:rsidP="008B2D7F">
      <w:pPr>
        <w:pStyle w:val="a8"/>
        <w:suppressLineNumbers/>
        <w:spacing w:after="0"/>
        <w:ind w:left="0" w:firstLine="709"/>
        <w:jc w:val="both"/>
        <w:rPr>
          <w:szCs w:val="28"/>
        </w:rPr>
      </w:pPr>
      <w:r w:rsidRPr="008B2D7F">
        <w:rPr>
          <w:szCs w:val="28"/>
        </w:rPr>
        <w:t xml:space="preserve">1.73 Представление знаний фреймами значительно более эффективно, чем при          помощи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нечеткой логики;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правил продукций;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семантических сетей;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эффективность зависит от решаемой задачи.   </w:t>
      </w:r>
    </w:p>
    <w:p w:rsidR="008B2D7F" w:rsidRPr="008B2D7F" w:rsidRDefault="008B2D7F" w:rsidP="008B2D7F">
      <w:pPr>
        <w:pStyle w:val="a8"/>
        <w:suppressLineNumbers/>
        <w:spacing w:after="0"/>
        <w:ind w:left="0" w:firstLine="709"/>
        <w:jc w:val="both"/>
        <w:rPr>
          <w:szCs w:val="28"/>
        </w:rPr>
      </w:pPr>
      <w:r w:rsidRPr="008B2D7F">
        <w:rPr>
          <w:szCs w:val="28"/>
        </w:rPr>
        <w:t xml:space="preserve">1.74  Фрейм может быть описан при помощи правил продукций …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да, всегда;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нет, не может;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зависит от контекста;</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правил продукций не существует.</w:t>
      </w:r>
    </w:p>
    <w:p w:rsidR="008B2D7F" w:rsidRPr="008B2D7F" w:rsidRDefault="008B2D7F" w:rsidP="008B2D7F">
      <w:pPr>
        <w:pStyle w:val="a8"/>
        <w:suppressLineNumbers/>
        <w:spacing w:after="0"/>
        <w:ind w:left="0" w:firstLine="709"/>
        <w:jc w:val="both"/>
        <w:rPr>
          <w:szCs w:val="28"/>
        </w:rPr>
      </w:pPr>
      <w:r w:rsidRPr="008B2D7F">
        <w:rPr>
          <w:szCs w:val="28"/>
        </w:rPr>
        <w:t>1.75  Терминалы фрейма – образца заполнены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переменными;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терминальными фактами;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так называемыми «заданиями отсутствия»;</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совершенно пусты.</w:t>
      </w:r>
    </w:p>
    <w:p w:rsidR="008B2D7F" w:rsidRPr="008B2D7F" w:rsidRDefault="008B2D7F" w:rsidP="008B2D7F">
      <w:pPr>
        <w:spacing w:after="0"/>
        <w:ind w:firstLine="709"/>
        <w:jc w:val="both"/>
        <w:rPr>
          <w:sz w:val="28"/>
          <w:szCs w:val="28"/>
        </w:rPr>
      </w:pPr>
      <w:r w:rsidRPr="008B2D7F">
        <w:rPr>
          <w:sz w:val="28"/>
          <w:szCs w:val="28"/>
        </w:rPr>
        <w:t>1.76 Выберите стратегию поиска,  соответствующую следующему описанию: «Поиск основывается на полном переборе резольвент.  На каждом этапе выполняется бинарная резолюция всех дизъюнктов одного уровня   в пространстве выражений.  На следующем этапе в пространстве поиска к исходным выражениям добавляются дизъюнктивные выражения,  сгенерированные при резолюции дизъюнктов.  Является достаточно адекватной для решения небольших задач»</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стратегия поиска в ширину;</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поиска в глубину;</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множества поддержки;</w:t>
      </w:r>
    </w:p>
    <w:p w:rsidR="008B2D7F" w:rsidRPr="008B2D7F" w:rsidRDefault="008B2D7F" w:rsidP="00C83289">
      <w:pPr>
        <w:pStyle w:val="14"/>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предпочтения единичного выражения.</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1.77 Описание  предметной  области представляет собой совокупность свед</w:t>
      </w:r>
      <w:r w:rsidRPr="008B2D7F">
        <w:rPr>
          <w:sz w:val="28"/>
          <w:szCs w:val="28"/>
        </w:rPr>
        <w:t>е</w:t>
      </w:r>
      <w:r w:rsidRPr="008B2D7F">
        <w:rPr>
          <w:sz w:val="28"/>
          <w:szCs w:val="28"/>
        </w:rPr>
        <w:t xml:space="preserve">ний: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 всех предметах </w:t>
      </w:r>
      <w:r w:rsidRPr="008B2D7F">
        <w:rPr>
          <w:rFonts w:ascii="Times New Roman" w:hAnsi="Times New Roman"/>
          <w:sz w:val="28"/>
          <w:szCs w:val="28"/>
        </w:rPr>
        <w:sym w:font="Symbol" w:char="002D"/>
      </w:r>
      <w:r w:rsidRPr="008B2D7F">
        <w:rPr>
          <w:rFonts w:ascii="Times New Roman" w:hAnsi="Times New Roman"/>
          <w:sz w:val="28"/>
          <w:szCs w:val="28"/>
        </w:rPr>
        <w:t xml:space="preserve">  объектах,  процессах  и  явлениях,  выделенных  с  точки  зрения рассматриваемой сферы деятельности человека;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 всех отношениях между выделенными предметами и/или их частями;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 проявившихся и  возможных  взаимодействиях между предметами, их  ч</w:t>
      </w:r>
      <w:r w:rsidRPr="008B2D7F">
        <w:rPr>
          <w:rFonts w:ascii="Times New Roman" w:hAnsi="Times New Roman"/>
          <w:sz w:val="28"/>
          <w:szCs w:val="28"/>
        </w:rPr>
        <w:t>а</w:t>
      </w:r>
      <w:r w:rsidRPr="008B2D7F">
        <w:rPr>
          <w:rFonts w:ascii="Times New Roman" w:hAnsi="Times New Roman"/>
          <w:sz w:val="28"/>
          <w:szCs w:val="28"/>
        </w:rPr>
        <w:t>стями и отношениями, возникших в результате осуществления деятельности челов</w:t>
      </w:r>
      <w:r w:rsidRPr="008B2D7F">
        <w:rPr>
          <w:rFonts w:ascii="Times New Roman" w:hAnsi="Times New Roman"/>
          <w:sz w:val="28"/>
          <w:szCs w:val="28"/>
        </w:rPr>
        <w:t>е</w:t>
      </w:r>
      <w:r w:rsidRPr="008B2D7F">
        <w:rPr>
          <w:rFonts w:ascii="Times New Roman" w:hAnsi="Times New Roman"/>
          <w:sz w:val="28"/>
          <w:szCs w:val="28"/>
        </w:rPr>
        <w:t xml:space="preserve">ка; </w:t>
      </w:r>
    </w:p>
    <w:p w:rsidR="008B2D7F" w:rsidRPr="008B2D7F" w:rsidRDefault="008B2D7F" w:rsidP="00C83289">
      <w:pPr>
        <w:pStyle w:val="14"/>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color w:val="FF0000"/>
          <w:sz w:val="28"/>
          <w:szCs w:val="28"/>
        </w:rPr>
        <w:t xml:space="preserve"> </w:t>
      </w:r>
      <w:r w:rsidRPr="008B2D7F">
        <w:rPr>
          <w:rFonts w:ascii="Times New Roman" w:hAnsi="Times New Roman"/>
          <w:sz w:val="28"/>
          <w:szCs w:val="28"/>
        </w:rPr>
        <w:t>главных  целях  деятельности  человека в различных сферах .</w:t>
      </w:r>
      <w:r w:rsidRPr="008B2D7F">
        <w:rPr>
          <w:rFonts w:ascii="Times New Roman" w:hAnsi="Times New Roman"/>
          <w:color w:val="FF0000"/>
          <w:sz w:val="28"/>
          <w:szCs w:val="28"/>
        </w:rPr>
        <w:t xml:space="preserve">  </w:t>
      </w:r>
    </w:p>
    <w:p w:rsidR="008B2D7F" w:rsidRPr="008B2D7F" w:rsidRDefault="008B2D7F" w:rsidP="008B2D7F">
      <w:pPr>
        <w:spacing w:after="0"/>
        <w:ind w:firstLine="709"/>
        <w:jc w:val="both"/>
        <w:rPr>
          <w:sz w:val="28"/>
          <w:szCs w:val="28"/>
        </w:rPr>
      </w:pPr>
      <w:r w:rsidRPr="008B2D7F">
        <w:rPr>
          <w:sz w:val="28"/>
          <w:szCs w:val="28"/>
        </w:rPr>
        <w:t>1.78 Семантические сети, в которых отношения связывают два объекта, наз</w:t>
      </w:r>
      <w:r w:rsidRPr="008B2D7F">
        <w:rPr>
          <w:sz w:val="28"/>
          <w:szCs w:val="28"/>
        </w:rPr>
        <w:t>ы</w:t>
      </w:r>
      <w:r w:rsidRPr="008B2D7F">
        <w:rPr>
          <w:sz w:val="28"/>
          <w:szCs w:val="28"/>
        </w:rPr>
        <w:t>вают:</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sz w:val="28"/>
          <w:szCs w:val="28"/>
        </w:rPr>
        <w:t>двоичными;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однородными;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бинарными;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унарными.</w:t>
      </w:r>
    </w:p>
    <w:p w:rsidR="008B2D7F" w:rsidRPr="008B2D7F" w:rsidRDefault="008B2D7F" w:rsidP="008B2D7F">
      <w:pPr>
        <w:spacing w:after="0"/>
        <w:ind w:firstLine="709"/>
        <w:jc w:val="both"/>
        <w:rPr>
          <w:sz w:val="28"/>
          <w:szCs w:val="28"/>
        </w:rPr>
      </w:pPr>
      <w:r w:rsidRPr="008B2D7F">
        <w:rPr>
          <w:sz w:val="28"/>
          <w:szCs w:val="28"/>
        </w:rPr>
        <w:t xml:space="preserve"> 1.79 Основными проблемами при обслуживании системы продукций являются:</w:t>
      </w:r>
    </w:p>
    <w:p w:rsidR="008B2D7F" w:rsidRPr="008B2D7F" w:rsidRDefault="008B2D7F" w:rsidP="00C83289">
      <w:pPr>
        <w:numPr>
          <w:ilvl w:val="0"/>
          <w:numId w:val="72"/>
        </w:numPr>
        <w:shd w:val="clear" w:color="auto" w:fill="FFFFFF"/>
        <w:spacing w:after="0" w:line="240" w:lineRule="auto"/>
        <w:ind w:left="0" w:firstLine="709"/>
        <w:jc w:val="both"/>
        <w:rPr>
          <w:color w:val="000000"/>
          <w:sz w:val="28"/>
          <w:szCs w:val="28"/>
        </w:rPr>
      </w:pPr>
      <w:r w:rsidRPr="008B2D7F">
        <w:rPr>
          <w:sz w:val="28"/>
          <w:szCs w:val="28"/>
        </w:rPr>
        <w:t>поддержание непротиворечивости;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корректности;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ввода;</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вывода.</w:t>
      </w:r>
    </w:p>
    <w:p w:rsidR="008B2D7F" w:rsidRPr="008B2D7F" w:rsidRDefault="008B2D7F" w:rsidP="008B2D7F">
      <w:pPr>
        <w:spacing w:after="0"/>
        <w:ind w:firstLine="709"/>
        <w:jc w:val="both"/>
        <w:rPr>
          <w:sz w:val="28"/>
          <w:szCs w:val="28"/>
        </w:rPr>
      </w:pPr>
      <w:r w:rsidRPr="008B2D7F">
        <w:rPr>
          <w:sz w:val="28"/>
          <w:szCs w:val="28"/>
        </w:rPr>
        <w:t>1.80 Представление  или  описание  предметной  области  с  использованием  знаковых  систем называют…</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формализацией данных;</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накоплением данных;</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обработкой данных;</w:t>
      </w:r>
    </w:p>
    <w:p w:rsidR="008B2D7F" w:rsidRPr="008B2D7F" w:rsidRDefault="008B2D7F" w:rsidP="00C83289">
      <w:pPr>
        <w:pStyle w:val="14"/>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кодированием данных.</w:t>
      </w:r>
    </w:p>
    <w:p w:rsidR="008B2D7F" w:rsidRPr="008B2D7F" w:rsidRDefault="008B2D7F" w:rsidP="008B2D7F">
      <w:pPr>
        <w:spacing w:after="0"/>
        <w:ind w:firstLine="709"/>
        <w:jc w:val="both"/>
        <w:rPr>
          <w:sz w:val="28"/>
          <w:szCs w:val="28"/>
        </w:rPr>
      </w:pPr>
      <w:r w:rsidRPr="008B2D7F">
        <w:rPr>
          <w:sz w:val="28"/>
          <w:szCs w:val="28"/>
        </w:rPr>
        <w:t>1.81 В каком отношении находятся имена «летчик» и «космонавт» ?</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подчинение;</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исключение;</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равнозначность;</w:t>
      </w:r>
    </w:p>
    <w:p w:rsidR="008B2D7F" w:rsidRPr="008B2D7F" w:rsidRDefault="008B2D7F" w:rsidP="00C83289">
      <w:pPr>
        <w:pStyle w:val="14"/>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пересечение.</w:t>
      </w:r>
    </w:p>
    <w:p w:rsidR="008B2D7F" w:rsidRPr="008B2D7F" w:rsidRDefault="008B2D7F" w:rsidP="008B2D7F">
      <w:pPr>
        <w:spacing w:after="0"/>
        <w:ind w:firstLine="709"/>
        <w:jc w:val="both"/>
        <w:rPr>
          <w:sz w:val="28"/>
          <w:szCs w:val="28"/>
        </w:rPr>
      </w:pPr>
      <w:r w:rsidRPr="008B2D7F">
        <w:rPr>
          <w:sz w:val="28"/>
          <w:szCs w:val="28"/>
        </w:rPr>
        <w:t>1.82  Приведите примеры неточных имен:</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неизвестный солдат;</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высокий человек;</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тинэйджер;</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молодой человек.</w:t>
      </w:r>
    </w:p>
    <w:p w:rsidR="008B2D7F" w:rsidRPr="008B2D7F" w:rsidRDefault="008B2D7F" w:rsidP="008B2D7F">
      <w:pPr>
        <w:spacing w:after="0"/>
        <w:ind w:firstLine="709"/>
        <w:jc w:val="both"/>
        <w:rPr>
          <w:sz w:val="28"/>
          <w:szCs w:val="28"/>
        </w:rPr>
      </w:pPr>
      <w:r w:rsidRPr="008B2D7F">
        <w:rPr>
          <w:sz w:val="28"/>
          <w:szCs w:val="28"/>
        </w:rPr>
        <w:t>1.83  Имена «Солнце», «естественный спутник земли» являются:</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lastRenderedPageBreak/>
        <w:t>общими;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единичными;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собственными;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обобщенными.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ответов и нажмите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1.84  Характерной особенностью семантических сетей является обязательное наличие следующих типов отношений:</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класс – элемент класса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свойство – значение; </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часть – целое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пример элемента класса.</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1.85  Какие из перечисленных систем основаны на семантической сети?</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sz w:val="28"/>
          <w:szCs w:val="28"/>
          <w:lang w:val="en-US"/>
        </w:rPr>
        <w:t>CASNET</w:t>
      </w:r>
      <w:r w:rsidRPr="008B2D7F">
        <w:rPr>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MY</w:t>
      </w:r>
      <w:r w:rsidRPr="008B2D7F">
        <w:rPr>
          <w:color w:val="000000"/>
          <w:sz w:val="28"/>
          <w:szCs w:val="28"/>
        </w:rPr>
        <w:t>С</w:t>
      </w:r>
      <w:r w:rsidRPr="008B2D7F">
        <w:rPr>
          <w:color w:val="000000"/>
          <w:sz w:val="28"/>
          <w:szCs w:val="28"/>
          <w:lang w:val="en-US"/>
        </w:rPr>
        <w:t>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Shopin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PROSPECTOR</w:t>
      </w:r>
      <w:r w:rsidRPr="008B2D7F">
        <w:rPr>
          <w:color w:val="000000"/>
          <w:sz w:val="28"/>
          <w:szCs w:val="28"/>
        </w:rPr>
        <w:t>.</w:t>
      </w:r>
    </w:p>
    <w:p w:rsidR="008B2D7F" w:rsidRPr="008B2D7F" w:rsidRDefault="008B2D7F" w:rsidP="008B2D7F">
      <w:pPr>
        <w:spacing w:after="0"/>
        <w:ind w:firstLine="709"/>
        <w:jc w:val="both"/>
        <w:rPr>
          <w:sz w:val="28"/>
          <w:szCs w:val="28"/>
        </w:rPr>
      </w:pPr>
      <w:r w:rsidRPr="008B2D7F">
        <w:rPr>
          <w:sz w:val="28"/>
          <w:szCs w:val="28"/>
        </w:rPr>
        <w:t>1.86 Индуктивное  умозаключение:</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sz w:val="28"/>
          <w:szCs w:val="28"/>
        </w:rPr>
        <w:t>является истинным, если не были нарушены правила вывода;</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может быть как истинным, так и ошибочным;</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всегда является истинным;</w:t>
      </w:r>
    </w:p>
    <w:p w:rsidR="008B2D7F" w:rsidRPr="008B2D7F" w:rsidRDefault="008B2D7F" w:rsidP="00C83289">
      <w:pPr>
        <w:numPr>
          <w:ilvl w:val="0"/>
          <w:numId w:val="79"/>
        </w:numPr>
        <w:spacing w:after="0" w:line="240" w:lineRule="auto"/>
        <w:ind w:left="0" w:firstLine="709"/>
        <w:jc w:val="both"/>
        <w:rPr>
          <w:sz w:val="28"/>
          <w:szCs w:val="28"/>
        </w:rPr>
      </w:pPr>
      <w:r w:rsidRPr="008B2D7F">
        <w:rPr>
          <w:color w:val="000000"/>
          <w:sz w:val="28"/>
          <w:szCs w:val="28"/>
        </w:rPr>
        <w:t>всегда является ошибочным.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1.87 К настоящему моменту сложились следующие основные языки описания выбора:</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язык предпочтений;</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сориты и силлогизмы;</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бинарные отношения;</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стохастический язык;</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критериальный  язык;</w:t>
      </w:r>
    </w:p>
    <w:p w:rsidR="008B2D7F" w:rsidRPr="008B2D7F" w:rsidRDefault="008B2D7F" w:rsidP="00C83289">
      <w:pPr>
        <w:pStyle w:val="14"/>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w:t>
      </w:r>
    </w:p>
    <w:p w:rsidR="008B2D7F" w:rsidRPr="008B2D7F" w:rsidRDefault="008B2D7F" w:rsidP="008B2D7F">
      <w:pPr>
        <w:spacing w:after="0"/>
        <w:ind w:firstLine="709"/>
        <w:jc w:val="both"/>
        <w:rPr>
          <w:sz w:val="28"/>
          <w:szCs w:val="28"/>
        </w:rPr>
      </w:pPr>
      <w:r w:rsidRPr="008B2D7F">
        <w:rPr>
          <w:sz w:val="28"/>
          <w:szCs w:val="28"/>
        </w:rPr>
        <w:t>1.88 Для  формализации  знаний  используются:</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формальные   языки; </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естественные языки; </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метаязык Бэкуса;</w:t>
      </w:r>
    </w:p>
    <w:p w:rsidR="008B2D7F" w:rsidRPr="008B2D7F" w:rsidRDefault="008B2D7F" w:rsidP="00C83289">
      <w:pPr>
        <w:pStyle w:val="14"/>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машинные языки.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1.89  Для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 (20%);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 (20%).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1.90 Знания всегда передаются через:</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интенсионал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экстенсионал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любым образом из выше названных;</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базу зданных. </w:t>
      </w:r>
    </w:p>
    <w:p w:rsidR="008B2D7F" w:rsidRPr="008B2D7F" w:rsidRDefault="008B2D7F" w:rsidP="008B2D7F">
      <w:pPr>
        <w:pStyle w:val="a8"/>
        <w:suppressLineNumbers/>
        <w:spacing w:after="0"/>
        <w:ind w:left="0" w:firstLine="709"/>
        <w:jc w:val="both"/>
        <w:rPr>
          <w:szCs w:val="28"/>
        </w:rPr>
      </w:pPr>
      <w:r w:rsidRPr="008B2D7F">
        <w:rPr>
          <w:szCs w:val="28"/>
        </w:rPr>
        <w:t>1.91 Термины «декларативная информация» и «присоединенная процедура» …</w:t>
      </w:r>
    </w:p>
    <w:p w:rsidR="008B2D7F" w:rsidRPr="008B2D7F" w:rsidRDefault="008B2D7F" w:rsidP="008B2D7F">
      <w:pPr>
        <w:pStyle w:val="a8"/>
        <w:suppressLineNumbers/>
        <w:spacing w:after="0"/>
        <w:ind w:left="0" w:firstLine="709"/>
        <w:jc w:val="both"/>
        <w:rPr>
          <w:szCs w:val="28"/>
        </w:rPr>
      </w:pPr>
      <w:r w:rsidRPr="008B2D7F">
        <w:rPr>
          <w:szCs w:val="28"/>
        </w:rPr>
        <w:t>– зависят от контекста;</w:t>
      </w:r>
    </w:p>
    <w:p w:rsidR="008B2D7F" w:rsidRPr="008B2D7F" w:rsidRDefault="008B2D7F" w:rsidP="008B2D7F">
      <w:pPr>
        <w:pStyle w:val="a8"/>
        <w:suppressLineNumbers/>
        <w:spacing w:after="0"/>
        <w:ind w:left="0" w:firstLine="709"/>
        <w:jc w:val="both"/>
        <w:rPr>
          <w:szCs w:val="28"/>
        </w:rPr>
      </w:pPr>
      <w:r w:rsidRPr="008B2D7F">
        <w:rPr>
          <w:szCs w:val="28"/>
        </w:rPr>
        <w:t xml:space="preserve">– совершенно различны; </w:t>
      </w:r>
    </w:p>
    <w:p w:rsidR="008B2D7F" w:rsidRPr="008B2D7F" w:rsidRDefault="008B2D7F" w:rsidP="008B2D7F">
      <w:pPr>
        <w:pStyle w:val="a8"/>
        <w:suppressLineNumbers/>
        <w:spacing w:after="0"/>
        <w:ind w:left="0" w:firstLine="709"/>
        <w:jc w:val="both"/>
        <w:rPr>
          <w:szCs w:val="28"/>
        </w:rPr>
      </w:pPr>
      <w:r w:rsidRPr="008B2D7F">
        <w:rPr>
          <w:szCs w:val="28"/>
        </w:rPr>
        <w:t>– однозначны;</w:t>
      </w:r>
    </w:p>
    <w:p w:rsidR="008B2D7F" w:rsidRPr="008B2D7F" w:rsidRDefault="008B2D7F" w:rsidP="008B2D7F">
      <w:pPr>
        <w:pStyle w:val="a8"/>
        <w:suppressLineNumbers/>
        <w:spacing w:after="0"/>
        <w:ind w:left="0" w:firstLine="709"/>
        <w:jc w:val="both"/>
        <w:rPr>
          <w:szCs w:val="28"/>
        </w:rPr>
      </w:pPr>
      <w:r w:rsidRPr="008B2D7F">
        <w:rPr>
          <w:szCs w:val="28"/>
        </w:rPr>
        <w:t>– не используются  в системах ИИ.</w:t>
      </w:r>
    </w:p>
    <w:p w:rsidR="008B2D7F" w:rsidRPr="008B2D7F" w:rsidRDefault="008B2D7F" w:rsidP="008B2D7F">
      <w:pPr>
        <w:pStyle w:val="a8"/>
        <w:suppressLineNumbers/>
        <w:spacing w:after="0"/>
        <w:ind w:left="0" w:firstLine="709"/>
        <w:jc w:val="both"/>
        <w:rPr>
          <w:szCs w:val="28"/>
        </w:rPr>
      </w:pPr>
      <w:r w:rsidRPr="008B2D7F">
        <w:rPr>
          <w:szCs w:val="28"/>
        </w:rPr>
        <w:t>1.92 Какова мощность состояний пространства системы «пешеходный светофор» («стойте - идите»)?</w:t>
      </w:r>
    </w:p>
    <w:p w:rsidR="008B2D7F" w:rsidRPr="008B2D7F" w:rsidRDefault="008B2D7F" w:rsidP="008B2D7F">
      <w:pPr>
        <w:pStyle w:val="a8"/>
        <w:suppressLineNumbers/>
        <w:spacing w:after="0"/>
        <w:ind w:left="0" w:firstLine="709"/>
        <w:jc w:val="both"/>
        <w:rPr>
          <w:szCs w:val="28"/>
        </w:rPr>
      </w:pPr>
      <w:r w:rsidRPr="008B2D7F">
        <w:rPr>
          <w:szCs w:val="28"/>
        </w:rPr>
        <w:t xml:space="preserve">– четыре;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бесконечна;</w:t>
      </w:r>
    </w:p>
    <w:p w:rsidR="008B2D7F" w:rsidRPr="008B2D7F" w:rsidRDefault="008B2D7F" w:rsidP="008B2D7F">
      <w:pPr>
        <w:pStyle w:val="a8"/>
        <w:suppressLineNumbers/>
        <w:spacing w:after="0"/>
        <w:ind w:left="0" w:firstLine="709"/>
        <w:jc w:val="both"/>
        <w:rPr>
          <w:szCs w:val="28"/>
        </w:rPr>
      </w:pPr>
      <w:r w:rsidRPr="008B2D7F">
        <w:rPr>
          <w:szCs w:val="28"/>
        </w:rPr>
        <w:t>– два;</w:t>
      </w:r>
    </w:p>
    <w:p w:rsidR="008B2D7F" w:rsidRPr="008B2D7F" w:rsidRDefault="008B2D7F" w:rsidP="008B2D7F">
      <w:pPr>
        <w:pStyle w:val="a8"/>
        <w:suppressLineNumbers/>
        <w:spacing w:after="0"/>
        <w:ind w:left="0" w:firstLine="709"/>
        <w:jc w:val="both"/>
        <w:rPr>
          <w:szCs w:val="28"/>
        </w:rPr>
      </w:pPr>
      <w:r w:rsidRPr="008B2D7F">
        <w:rPr>
          <w:szCs w:val="28"/>
        </w:rPr>
        <w:t>– три</w:t>
      </w:r>
    </w:p>
    <w:p w:rsidR="008B2D7F" w:rsidRPr="008B2D7F" w:rsidRDefault="008B2D7F" w:rsidP="008B2D7F">
      <w:pPr>
        <w:pStyle w:val="a8"/>
        <w:suppressLineNumbers/>
        <w:spacing w:after="0"/>
        <w:ind w:left="0" w:firstLine="709"/>
        <w:jc w:val="both"/>
        <w:rPr>
          <w:szCs w:val="28"/>
        </w:rPr>
      </w:pPr>
      <w:r w:rsidRPr="008B2D7F">
        <w:rPr>
          <w:szCs w:val="28"/>
        </w:rPr>
        <w:t>1.93 Система «выстрел из пушки» является:</w:t>
      </w:r>
    </w:p>
    <w:p w:rsidR="008B2D7F" w:rsidRPr="008B2D7F" w:rsidRDefault="008B2D7F" w:rsidP="008B2D7F">
      <w:pPr>
        <w:pStyle w:val="a8"/>
        <w:suppressLineNumbers/>
        <w:spacing w:after="0"/>
        <w:ind w:left="0" w:firstLine="709"/>
        <w:jc w:val="both"/>
        <w:rPr>
          <w:szCs w:val="28"/>
        </w:rPr>
      </w:pPr>
      <w:r w:rsidRPr="008B2D7F">
        <w:rPr>
          <w:szCs w:val="28"/>
        </w:rPr>
        <w:t xml:space="preserve">– целенаправленной; </w:t>
      </w:r>
    </w:p>
    <w:p w:rsidR="008B2D7F" w:rsidRPr="008B2D7F" w:rsidRDefault="008B2D7F" w:rsidP="008B2D7F">
      <w:pPr>
        <w:pStyle w:val="a8"/>
        <w:suppressLineNumbers/>
        <w:spacing w:after="0"/>
        <w:ind w:left="0" w:firstLine="709"/>
        <w:jc w:val="both"/>
        <w:rPr>
          <w:szCs w:val="28"/>
        </w:rPr>
      </w:pPr>
      <w:r w:rsidRPr="008B2D7F">
        <w:rPr>
          <w:szCs w:val="28"/>
        </w:rPr>
        <w:t xml:space="preserve">– целевой; </w:t>
      </w:r>
    </w:p>
    <w:p w:rsidR="008B2D7F" w:rsidRPr="008B2D7F" w:rsidRDefault="008B2D7F" w:rsidP="008B2D7F">
      <w:pPr>
        <w:pStyle w:val="a8"/>
        <w:suppressLineNumbers/>
        <w:spacing w:after="0"/>
        <w:ind w:left="0" w:firstLine="709"/>
        <w:jc w:val="both"/>
        <w:rPr>
          <w:szCs w:val="28"/>
        </w:rPr>
      </w:pPr>
      <w:r w:rsidRPr="008B2D7F">
        <w:rPr>
          <w:szCs w:val="28"/>
        </w:rPr>
        <w:t>– целеустремленной;</w:t>
      </w:r>
    </w:p>
    <w:p w:rsidR="008B2D7F" w:rsidRPr="008B2D7F" w:rsidRDefault="008B2D7F" w:rsidP="008B2D7F">
      <w:pPr>
        <w:pStyle w:val="a8"/>
        <w:suppressLineNumbers/>
        <w:spacing w:after="0"/>
        <w:ind w:left="0" w:firstLine="709"/>
        <w:jc w:val="both"/>
        <w:rPr>
          <w:szCs w:val="28"/>
        </w:rPr>
      </w:pPr>
      <w:r w:rsidRPr="008B2D7F">
        <w:rPr>
          <w:szCs w:val="28"/>
        </w:rPr>
        <w:t>– бесцельной.</w:t>
      </w:r>
    </w:p>
    <w:p w:rsidR="008B2D7F" w:rsidRPr="008B2D7F" w:rsidRDefault="008B2D7F" w:rsidP="008B2D7F">
      <w:pPr>
        <w:pStyle w:val="a8"/>
        <w:suppressLineNumbers/>
        <w:spacing w:after="0"/>
        <w:ind w:left="0" w:firstLine="709"/>
        <w:jc w:val="both"/>
        <w:rPr>
          <w:szCs w:val="28"/>
        </w:rPr>
      </w:pPr>
      <w:r w:rsidRPr="008B2D7F">
        <w:rPr>
          <w:szCs w:val="28"/>
        </w:rPr>
        <w:t>1.94 Термины «модель представления знаний» и «язык представления знаний»…</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пересекающиеся, но разные понятия;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различны по смыслу;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одно и тоже</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зависит от контекста.</w:t>
      </w:r>
    </w:p>
    <w:p w:rsidR="008B2D7F" w:rsidRPr="008B2D7F" w:rsidRDefault="008B2D7F" w:rsidP="008B2D7F">
      <w:pPr>
        <w:pStyle w:val="a8"/>
        <w:suppressLineNumbers/>
        <w:spacing w:after="0"/>
        <w:ind w:left="0" w:firstLine="709"/>
        <w:jc w:val="both"/>
        <w:rPr>
          <w:szCs w:val="28"/>
        </w:rPr>
      </w:pPr>
      <w:r w:rsidRPr="008B2D7F">
        <w:rPr>
          <w:szCs w:val="28"/>
        </w:rPr>
        <w:t>1.95 Персептрон формирует выходной сигнал, если…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не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равна нулю;</w:t>
      </w:r>
    </w:p>
    <w:p w:rsidR="008B2D7F" w:rsidRPr="008B2D7F" w:rsidRDefault="008B2D7F" w:rsidP="008B2D7F">
      <w:pPr>
        <w:pStyle w:val="a8"/>
        <w:suppressLineNumbers/>
        <w:spacing w:after="0"/>
        <w:ind w:left="0" w:firstLine="709"/>
        <w:jc w:val="both"/>
        <w:rPr>
          <w:szCs w:val="28"/>
        </w:rPr>
      </w:pPr>
      <w:r w:rsidRPr="008B2D7F">
        <w:rPr>
          <w:szCs w:val="28"/>
        </w:rPr>
        <w:t>1.96  Весовые коэффициенты персептрона имитируют…</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соотношение «серого» и «белого» вещества мозга человека;</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электропроводность нервных волокон;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силу синаптических связей нейронов (50%);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скорость прохождения нервных импульсов.</w:t>
      </w:r>
    </w:p>
    <w:p w:rsidR="008B2D7F" w:rsidRPr="008B2D7F" w:rsidRDefault="008B2D7F" w:rsidP="008B2D7F">
      <w:pPr>
        <w:spacing w:after="0"/>
        <w:ind w:firstLine="709"/>
        <w:jc w:val="both"/>
        <w:rPr>
          <w:sz w:val="28"/>
          <w:szCs w:val="28"/>
        </w:rPr>
      </w:pPr>
      <w:r w:rsidRPr="008B2D7F">
        <w:rPr>
          <w:sz w:val="28"/>
          <w:szCs w:val="28"/>
        </w:rPr>
        <w:t>1.97 Байесовский метод принятия решений базируется на положениях теории:</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вероятностей;</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относительности;</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нейронных сетей;</w:t>
      </w:r>
    </w:p>
    <w:p w:rsidR="008B2D7F" w:rsidRPr="008B2D7F" w:rsidRDefault="008B2D7F" w:rsidP="00C83289">
      <w:pPr>
        <w:pStyle w:val="14"/>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множеств.</w:t>
      </w:r>
    </w:p>
    <w:p w:rsidR="008B2D7F" w:rsidRPr="008B2D7F" w:rsidRDefault="008B2D7F" w:rsidP="008B2D7F">
      <w:pPr>
        <w:spacing w:after="0"/>
        <w:ind w:firstLine="709"/>
        <w:jc w:val="both"/>
        <w:rPr>
          <w:sz w:val="28"/>
          <w:szCs w:val="28"/>
        </w:rPr>
      </w:pPr>
      <w:r w:rsidRPr="008B2D7F">
        <w:rPr>
          <w:sz w:val="28"/>
          <w:szCs w:val="28"/>
        </w:rPr>
        <w:t>1.98  Входные волокна, собирающие информацию от других нейронов, наз</w:t>
      </w:r>
      <w:r w:rsidRPr="008B2D7F">
        <w:rPr>
          <w:sz w:val="28"/>
          <w:szCs w:val="28"/>
        </w:rPr>
        <w:t>ы</w:t>
      </w:r>
      <w:r w:rsidRPr="008B2D7F">
        <w:rPr>
          <w:sz w:val="28"/>
          <w:szCs w:val="28"/>
        </w:rPr>
        <w:t>ваются:</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аксонами;</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дендритами;</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органеллами;</w:t>
      </w:r>
    </w:p>
    <w:p w:rsidR="008B2D7F" w:rsidRPr="008B2D7F" w:rsidRDefault="008B2D7F" w:rsidP="00C83289">
      <w:pPr>
        <w:pStyle w:val="14"/>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мембранами.</w:t>
      </w:r>
    </w:p>
    <w:p w:rsidR="008B2D7F" w:rsidRPr="008B2D7F" w:rsidRDefault="008B2D7F" w:rsidP="008B2D7F">
      <w:pPr>
        <w:spacing w:after="0" w:line="360" w:lineRule="auto"/>
        <w:ind w:firstLine="709"/>
        <w:jc w:val="both"/>
        <w:rPr>
          <w:sz w:val="28"/>
          <w:szCs w:val="28"/>
        </w:rPr>
      </w:pPr>
      <w:r w:rsidRPr="008B2D7F">
        <w:rPr>
          <w:sz w:val="28"/>
          <w:szCs w:val="28"/>
        </w:rPr>
        <w:t>1.99  Модель нейрона Мак-Каллока и Питса можно описать формулой:</w:t>
      </w:r>
    </w:p>
    <w:tbl>
      <w:tblPr>
        <w:tblW w:w="0" w:type="auto"/>
        <w:tblLook w:val="00A0" w:firstRow="1" w:lastRow="0" w:firstColumn="1" w:lastColumn="0" w:noHBand="0" w:noVBand="0"/>
      </w:tblPr>
      <w:tblGrid>
        <w:gridCol w:w="709"/>
        <w:gridCol w:w="2693"/>
      </w:tblGrid>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rPr>
                <w:sz w:val="28"/>
                <w:szCs w:val="28"/>
              </w:rPr>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x</w:t>
            </w:r>
            <w:r w:rsidRPr="008B2D7F">
              <w:rPr>
                <w:i/>
                <w:sz w:val="36"/>
                <w:szCs w:val="36"/>
                <w:vertAlign w:val="subscript"/>
              </w:rPr>
              <w:t xml:space="preserve">i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nil"/>
              <w:left w:val="nil"/>
              <w:bottom w:val="single" w:sz="12" w:space="0" w:color="auto"/>
              <w:right w:val="nil"/>
            </w:tcBorders>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 xml:space="preserve"> </w:t>
            </w:r>
            <w:r w:rsidRPr="008B2D7F">
              <w:rPr>
                <w:i/>
                <w:sz w:val="36"/>
                <w:szCs w:val="36"/>
                <w:vertAlign w:val="subscript"/>
              </w:rPr>
              <w:t xml:space="preserve">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tcBorders>
              <w:top w:val="nil"/>
              <w:left w:val="nil"/>
              <w:bottom w:val="nil"/>
              <w:right w:val="single" w:sz="12" w:space="0" w:color="auto"/>
            </w:tcBorders>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B2D7F" w:rsidRPr="008B2D7F" w:rsidRDefault="008B2D7F" w:rsidP="008B2D7F">
            <w:pPr>
              <w:spacing w:after="0" w:line="360" w:lineRule="auto"/>
              <w:ind w:firstLine="709"/>
              <w:jc w:val="both"/>
              <w:rPr>
                <w:sz w:val="28"/>
                <w:szCs w:val="28"/>
                <w:lang w:val="en-US"/>
              </w:rPr>
            </w:pPr>
            <w:r w:rsidRPr="008B2D7F">
              <w:rPr>
                <w:i/>
                <w:sz w:val="36"/>
                <w:szCs w:val="36"/>
                <w:lang w:val="en-US"/>
              </w:rPr>
              <w:t>S = ∑</w:t>
            </w:r>
            <w:r w:rsidRPr="008B2D7F">
              <w:rPr>
                <w:i/>
                <w:sz w:val="36"/>
                <w:szCs w:val="36"/>
              </w:rPr>
              <w:t>ω</w:t>
            </w:r>
            <w:r w:rsidRPr="008B2D7F">
              <w:rPr>
                <w:i/>
                <w:sz w:val="36"/>
                <w:szCs w:val="36"/>
                <w:vertAlign w:val="subscript"/>
                <w:lang w:val="en-US"/>
              </w:rPr>
              <w:t>i</w:t>
            </w:r>
            <w:r w:rsidRPr="008B2D7F">
              <w:rPr>
                <w:i/>
                <w:sz w:val="36"/>
                <w:szCs w:val="36"/>
                <w:lang w:val="en-US"/>
              </w:rPr>
              <w:t>x</w:t>
            </w:r>
            <w:r w:rsidRPr="008B2D7F">
              <w:rPr>
                <w:i/>
                <w:sz w:val="36"/>
                <w:szCs w:val="36"/>
                <w:vertAlign w:val="subscript"/>
                <w:lang w:val="en-US"/>
              </w:rPr>
              <w:t xml:space="preserve">i </w:t>
            </w:r>
            <w:r w:rsidRPr="008B2D7F">
              <w:rPr>
                <w:sz w:val="36"/>
                <w:szCs w:val="36"/>
                <w:lang w:val="en-US"/>
              </w:rPr>
              <w:t xml:space="preserve">+ </w:t>
            </w:r>
            <w:r w:rsidRPr="008B2D7F">
              <w:rPr>
                <w:i/>
                <w:sz w:val="36"/>
                <w:szCs w:val="36"/>
                <w:lang w:val="en-US"/>
              </w:rPr>
              <w:t>S</w:t>
            </w:r>
            <w:r w:rsidRPr="008B2D7F">
              <w:rPr>
                <w:i/>
                <w:sz w:val="36"/>
                <w:szCs w:val="36"/>
                <w:vertAlign w:val="subscript"/>
                <w:lang w:val="en-US"/>
              </w:rPr>
              <w:t>0</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line="360" w:lineRule="auto"/>
        <w:ind w:firstLine="709"/>
        <w:jc w:val="both"/>
        <w:rPr>
          <w:sz w:val="28"/>
          <w:szCs w:val="28"/>
        </w:rPr>
      </w:pPr>
      <w:r w:rsidRPr="008B2D7F">
        <w:rPr>
          <w:sz w:val="28"/>
          <w:szCs w:val="28"/>
        </w:rPr>
        <w:t xml:space="preserve">1.100   Выражение   </w:t>
      </w:r>
      <w:r w:rsidRPr="008B2D7F">
        <w:rPr>
          <w:i/>
          <w:sz w:val="32"/>
          <w:szCs w:val="32"/>
        </w:rPr>
        <w:t>f</w:t>
      </w:r>
      <w:r w:rsidRPr="008B2D7F">
        <w:rPr>
          <w:i/>
          <w:sz w:val="36"/>
          <w:szCs w:val="36"/>
        </w:rPr>
        <w:t xml:space="preserve"> </w:t>
      </w:r>
      <w:r w:rsidRPr="008B2D7F">
        <w:rPr>
          <w:sz w:val="36"/>
          <w:szCs w:val="36"/>
        </w:rPr>
        <w:t>(</w:t>
      </w:r>
      <w:r w:rsidRPr="008B2D7F">
        <w:rPr>
          <w:i/>
          <w:sz w:val="32"/>
          <w:szCs w:val="32"/>
        </w:rPr>
        <w:t>S</w:t>
      </w:r>
      <w:r w:rsidRPr="008B2D7F">
        <w:rPr>
          <w:sz w:val="36"/>
          <w:szCs w:val="36"/>
        </w:rPr>
        <w:t xml:space="preserve">) </w:t>
      </w:r>
      <w:r w:rsidRPr="008B2D7F">
        <w:rPr>
          <w:sz w:val="28"/>
          <w:szCs w:val="28"/>
        </w:rPr>
        <w:t xml:space="preserve">= </w:t>
      </w:r>
      <w:r w:rsidRPr="008B2D7F">
        <w:rPr>
          <w:rFonts w:eastAsia="Times New Roman"/>
          <w:position w:val="-24"/>
          <w:sz w:val="28"/>
          <w:szCs w:val="28"/>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40.2pt" o:ole="">
            <v:imagedata r:id="rId10" o:title=""/>
          </v:shape>
          <o:OLEObject Type="Embed" ProgID="Equation.3" ShapeID="_x0000_i1025" DrawAspect="Content" ObjectID="_1699342788" r:id="rId11"/>
        </w:object>
      </w:r>
      <w:r w:rsidRPr="008B2D7F">
        <w:rPr>
          <w:sz w:val="28"/>
          <w:szCs w:val="28"/>
        </w:rPr>
        <w:t xml:space="preserve">     соответствует математическому опис</w:t>
      </w:r>
      <w:r w:rsidRPr="008B2D7F">
        <w:rPr>
          <w:sz w:val="28"/>
          <w:szCs w:val="28"/>
        </w:rPr>
        <w:t>а</w:t>
      </w:r>
      <w:r w:rsidRPr="008B2D7F">
        <w:rPr>
          <w:sz w:val="28"/>
          <w:szCs w:val="28"/>
        </w:rPr>
        <w:t>нию функции:</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пороговой;</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линейной;</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сигмоидальной;</w:t>
      </w:r>
    </w:p>
    <w:p w:rsidR="008B2D7F" w:rsidRPr="008B2D7F" w:rsidRDefault="008B2D7F" w:rsidP="00C83289">
      <w:pPr>
        <w:pStyle w:val="14"/>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радиально-симметричной;</w:t>
      </w:r>
    </w:p>
    <w:p w:rsidR="008B2D7F" w:rsidRPr="008B2D7F" w:rsidRDefault="008B2D7F" w:rsidP="008B2D7F">
      <w:pPr>
        <w:spacing w:after="0"/>
        <w:ind w:firstLine="709"/>
        <w:jc w:val="both"/>
        <w:rPr>
          <w:sz w:val="28"/>
          <w:szCs w:val="28"/>
        </w:rPr>
      </w:pPr>
      <w:r w:rsidRPr="008B2D7F">
        <w:rPr>
          <w:sz w:val="28"/>
          <w:szCs w:val="28"/>
        </w:rPr>
        <w:t>1.101  Какие задачи невозможно решить с помощью многослойной  нейронной сети?</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классификация;</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образов;</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аппроксимация функции;</w:t>
      </w:r>
    </w:p>
    <w:p w:rsidR="008B2D7F" w:rsidRPr="008B2D7F" w:rsidRDefault="008B2D7F" w:rsidP="00C83289">
      <w:pPr>
        <w:pStyle w:val="14"/>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репликация.</w:t>
      </w:r>
    </w:p>
    <w:p w:rsidR="008B2D7F" w:rsidRPr="008B2D7F" w:rsidRDefault="008B2D7F" w:rsidP="008B2D7F">
      <w:pPr>
        <w:spacing w:after="0"/>
        <w:ind w:firstLine="709"/>
        <w:jc w:val="both"/>
        <w:rPr>
          <w:sz w:val="28"/>
          <w:szCs w:val="28"/>
        </w:rPr>
      </w:pPr>
      <w:r w:rsidRPr="008B2D7F">
        <w:rPr>
          <w:sz w:val="28"/>
          <w:szCs w:val="28"/>
        </w:rPr>
        <w:t>1.102  При обучении нейронной сети предъявляется набор обучающих прим</w:t>
      </w:r>
      <w:r w:rsidRPr="008B2D7F">
        <w:rPr>
          <w:sz w:val="28"/>
          <w:szCs w:val="28"/>
        </w:rPr>
        <w:t>е</w:t>
      </w:r>
      <w:r w:rsidRPr="008B2D7F">
        <w:rPr>
          <w:sz w:val="28"/>
          <w:szCs w:val="28"/>
        </w:rPr>
        <w:t>ров,  представляющих собой пару «вектор входных значений - желаемый выход с</w:t>
      </w:r>
      <w:r w:rsidRPr="008B2D7F">
        <w:rPr>
          <w:sz w:val="28"/>
          <w:szCs w:val="28"/>
        </w:rPr>
        <w:t>е</w:t>
      </w:r>
      <w:r w:rsidRPr="008B2D7F">
        <w:rPr>
          <w:sz w:val="28"/>
          <w:szCs w:val="28"/>
        </w:rPr>
        <w:t>ти».  В ходе обучения весовые коэффициенты сети подбираются таким образом, чт</w:t>
      </w:r>
      <w:r w:rsidRPr="008B2D7F">
        <w:rPr>
          <w:sz w:val="28"/>
          <w:szCs w:val="28"/>
        </w:rPr>
        <w:t>о</w:t>
      </w:r>
      <w:r w:rsidRPr="008B2D7F">
        <w:rPr>
          <w:sz w:val="28"/>
          <w:szCs w:val="28"/>
        </w:rPr>
        <w:t>бы по этим входам давать выходы, максимально близкие к правильным.</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учителем;</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без учителя;</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поощрением;</w:t>
      </w:r>
    </w:p>
    <w:p w:rsidR="008B2D7F" w:rsidRPr="008B2D7F" w:rsidRDefault="008B2D7F" w:rsidP="00C83289">
      <w:pPr>
        <w:pStyle w:val="14"/>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приоритетом.</w:t>
      </w:r>
    </w:p>
    <w:p w:rsidR="008B2D7F" w:rsidRPr="008B2D7F" w:rsidRDefault="008B2D7F" w:rsidP="008B2D7F">
      <w:pPr>
        <w:spacing w:after="0"/>
        <w:ind w:firstLine="709"/>
        <w:jc w:val="both"/>
        <w:rPr>
          <w:sz w:val="28"/>
          <w:szCs w:val="28"/>
        </w:rPr>
      </w:pPr>
      <w:r w:rsidRPr="008B2D7F">
        <w:rPr>
          <w:sz w:val="28"/>
          <w:szCs w:val="28"/>
        </w:rPr>
        <w:lastRenderedPageBreak/>
        <w:t>1.103  В результате обучения  сеть приобретает способность правильно реаг</w:t>
      </w:r>
      <w:r w:rsidRPr="008B2D7F">
        <w:rPr>
          <w:sz w:val="28"/>
          <w:szCs w:val="28"/>
        </w:rPr>
        <w:t>и</w:t>
      </w:r>
      <w:r w:rsidRPr="008B2D7F">
        <w:rPr>
          <w:sz w:val="28"/>
          <w:szCs w:val="28"/>
        </w:rPr>
        <w:t>ровать не только на образцы, предъявленные в процессе тренировки, но также хор</w:t>
      </w:r>
      <w:r w:rsidRPr="008B2D7F">
        <w:rPr>
          <w:sz w:val="28"/>
          <w:szCs w:val="28"/>
        </w:rPr>
        <w:t>о</w:t>
      </w:r>
      <w:r w:rsidRPr="008B2D7F">
        <w:rPr>
          <w:sz w:val="28"/>
          <w:szCs w:val="28"/>
        </w:rPr>
        <w:t>шо справляться с другими наборами данных из допустимого пространства входов, которые она никогда не «видела» ранее. В этом смысле говорят, что нейросеть обл</w:t>
      </w:r>
      <w:r w:rsidRPr="008B2D7F">
        <w:rPr>
          <w:sz w:val="28"/>
          <w:szCs w:val="28"/>
        </w:rPr>
        <w:t>а</w:t>
      </w:r>
      <w:r w:rsidRPr="008B2D7F">
        <w:rPr>
          <w:sz w:val="28"/>
          <w:szCs w:val="28"/>
        </w:rPr>
        <w:t>дает свойством:</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приращения;</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обобщения;</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накопления;</w:t>
      </w:r>
    </w:p>
    <w:p w:rsidR="008B2D7F" w:rsidRPr="008B2D7F" w:rsidRDefault="008B2D7F" w:rsidP="00C83289">
      <w:pPr>
        <w:pStyle w:val="14"/>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объединения.</w:t>
      </w:r>
    </w:p>
    <w:p w:rsidR="008B2D7F" w:rsidRPr="008B2D7F" w:rsidRDefault="008B2D7F" w:rsidP="008B2D7F">
      <w:pPr>
        <w:spacing w:after="0"/>
        <w:ind w:firstLine="709"/>
        <w:jc w:val="both"/>
        <w:rPr>
          <w:sz w:val="28"/>
          <w:szCs w:val="28"/>
        </w:rPr>
      </w:pPr>
      <w:r w:rsidRPr="008B2D7F">
        <w:rPr>
          <w:sz w:val="28"/>
          <w:szCs w:val="28"/>
        </w:rPr>
        <w:t>1.104  Какая проблема</w:t>
      </w:r>
      <w:r w:rsidRPr="008B2D7F">
        <w:t xml:space="preserve"> </w:t>
      </w:r>
      <w:r w:rsidRPr="008B2D7F">
        <w:rPr>
          <w:sz w:val="28"/>
          <w:szCs w:val="28"/>
        </w:rPr>
        <w:t>описана при применении алгоритма обратного распр</w:t>
      </w:r>
      <w:r w:rsidRPr="008B2D7F">
        <w:rPr>
          <w:sz w:val="28"/>
          <w:szCs w:val="28"/>
        </w:rPr>
        <w:t>о</w:t>
      </w:r>
      <w:r w:rsidRPr="008B2D7F">
        <w:rPr>
          <w:sz w:val="28"/>
          <w:szCs w:val="28"/>
        </w:rPr>
        <w:t>странения ошибки: «В результате ошибочного проектирования топологии нейросети  (при слишком большом количестве нейронов) теряется свойство сети обобщать и</w:t>
      </w:r>
      <w:r w:rsidRPr="008B2D7F">
        <w:rPr>
          <w:sz w:val="28"/>
          <w:szCs w:val="28"/>
        </w:rPr>
        <w:t>н</w:t>
      </w:r>
      <w:r w:rsidRPr="008B2D7F">
        <w:rPr>
          <w:sz w:val="28"/>
          <w:szCs w:val="28"/>
        </w:rPr>
        <w:t>формацию»?</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локальные минимумы;</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паралич сети;</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размер шага;</w:t>
      </w:r>
    </w:p>
    <w:p w:rsidR="008B2D7F" w:rsidRPr="008B2D7F" w:rsidRDefault="008B2D7F" w:rsidP="00C83289">
      <w:pPr>
        <w:pStyle w:val="14"/>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переобучение.</w:t>
      </w:r>
    </w:p>
    <w:p w:rsidR="008B2D7F" w:rsidRPr="008B2D7F" w:rsidRDefault="008B2D7F" w:rsidP="008B2D7F">
      <w:pPr>
        <w:spacing w:after="0"/>
        <w:ind w:firstLine="709"/>
        <w:jc w:val="both"/>
        <w:rPr>
          <w:sz w:val="28"/>
          <w:szCs w:val="28"/>
        </w:rPr>
      </w:pPr>
      <w:r w:rsidRPr="008B2D7F">
        <w:rPr>
          <w:sz w:val="28"/>
          <w:szCs w:val="28"/>
        </w:rPr>
        <w:t xml:space="preserve">1.105   </w:t>
      </w:r>
      <w:r w:rsidRPr="008B2D7F">
        <w:rPr>
          <w:i/>
          <w:sz w:val="44"/>
          <w:szCs w:val="44"/>
          <w:lang w:val="en-US"/>
        </w:rPr>
        <w:t>d</w:t>
      </w:r>
      <w:r w:rsidRPr="008B2D7F">
        <w:rPr>
          <w:i/>
          <w:sz w:val="44"/>
          <w:szCs w:val="44"/>
        </w:rPr>
        <w:t>(</w:t>
      </w:r>
      <w:r w:rsidRPr="008B2D7F">
        <w:rPr>
          <w:i/>
          <w:sz w:val="44"/>
          <w:szCs w:val="44"/>
          <w:lang w:val="en-US"/>
        </w:rPr>
        <w:t>x</w:t>
      </w:r>
      <w:r w:rsidRPr="008B2D7F">
        <w:rPr>
          <w:i/>
          <w:sz w:val="44"/>
          <w:szCs w:val="44"/>
          <w:vertAlign w:val="superscript"/>
          <w:lang w:val="en-US"/>
        </w:rPr>
        <w:t>p</w:t>
      </w:r>
      <w:r w:rsidRPr="008B2D7F">
        <w:rPr>
          <w:i/>
          <w:sz w:val="44"/>
          <w:szCs w:val="44"/>
        </w:rPr>
        <w:t>,</w:t>
      </w:r>
      <w:r w:rsidRPr="008B2D7F">
        <w:rPr>
          <w:i/>
          <w:sz w:val="44"/>
          <w:szCs w:val="44"/>
          <w:lang w:val="en-US"/>
        </w:rPr>
        <w:t>c</w:t>
      </w:r>
      <w:r w:rsidRPr="008B2D7F">
        <w:rPr>
          <w:i/>
          <w:sz w:val="44"/>
          <w:szCs w:val="44"/>
          <w:vertAlign w:val="superscript"/>
          <w:lang w:val="en-US"/>
        </w:rPr>
        <w:t>m</w:t>
      </w:r>
      <w:r w:rsidRPr="008B2D7F">
        <w:rPr>
          <w:i/>
          <w:sz w:val="44"/>
          <w:szCs w:val="44"/>
        </w:rPr>
        <w:t>)</w:t>
      </w:r>
      <w:r w:rsidRPr="008B2D7F">
        <w:rPr>
          <w:sz w:val="28"/>
          <w:szCs w:val="28"/>
        </w:rPr>
        <w:t xml:space="preserve"> – скалярная функция от объекта и ядра класса,  которая тем меньше,  чем больше объект похож на ядро класса, называется…</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сопротивления;</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притяжения;</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близости;</w:t>
      </w:r>
    </w:p>
    <w:p w:rsidR="008B2D7F" w:rsidRPr="008B2D7F" w:rsidRDefault="008B2D7F" w:rsidP="00C83289">
      <w:pPr>
        <w:pStyle w:val="14"/>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принадлежности.</w:t>
      </w:r>
    </w:p>
    <w:p w:rsidR="008B2D7F" w:rsidRPr="008B2D7F" w:rsidRDefault="008B2D7F" w:rsidP="008B2D7F">
      <w:pPr>
        <w:spacing w:after="0"/>
        <w:ind w:firstLine="709"/>
        <w:jc w:val="both"/>
        <w:rPr>
          <w:sz w:val="28"/>
          <w:szCs w:val="28"/>
        </w:rPr>
      </w:pPr>
      <w:r w:rsidRPr="008B2D7F">
        <w:rPr>
          <w:sz w:val="28"/>
          <w:szCs w:val="28"/>
        </w:rPr>
        <w:t>1.106  Какой из рисунков отражает последовательное изменение картины ве</w:t>
      </w:r>
      <w:r w:rsidRPr="008B2D7F">
        <w:rPr>
          <w:sz w:val="28"/>
          <w:szCs w:val="28"/>
        </w:rPr>
        <w:t>к</w:t>
      </w:r>
      <w:r w:rsidRPr="008B2D7F">
        <w:rPr>
          <w:sz w:val="28"/>
          <w:szCs w:val="28"/>
        </w:rPr>
        <w:t>торов обучающего множества (точки) и весов (кружочки) при обучении  методом в</w:t>
      </w:r>
      <w:r w:rsidRPr="008B2D7F">
        <w:rPr>
          <w:sz w:val="28"/>
          <w:szCs w:val="28"/>
        </w:rPr>
        <w:t>ы</w:t>
      </w:r>
      <w:r w:rsidRPr="008B2D7F">
        <w:rPr>
          <w:sz w:val="28"/>
          <w:szCs w:val="28"/>
        </w:rPr>
        <w:t>пуклой комбинации сети Кохонена?</w:t>
      </w:r>
    </w:p>
    <w:p w:rsidR="008B2D7F" w:rsidRPr="008B2D7F" w:rsidRDefault="008B2D7F" w:rsidP="008B2D7F">
      <w:pPr>
        <w:spacing w:after="0"/>
        <w:ind w:firstLine="709"/>
        <w:jc w:val="both"/>
        <w:rPr>
          <w:sz w:val="20"/>
          <w:szCs w:val="20"/>
        </w:rPr>
      </w:pPr>
    </w:p>
    <w:p w:rsidR="008B2D7F" w:rsidRPr="008B2D7F" w:rsidRDefault="008B2D7F" w:rsidP="008B2D7F">
      <w:pPr>
        <w:spacing w:after="0"/>
        <w:ind w:firstLine="709"/>
        <w:jc w:val="both"/>
      </w:pPr>
      <w:r w:rsidRPr="008B2D7F">
        <w:rPr>
          <w:noProof/>
          <w:lang w:eastAsia="ru-RU"/>
        </w:rPr>
        <w:drawing>
          <wp:inline distT="0" distB="0" distL="0" distR="0">
            <wp:extent cx="2672080" cy="1021080"/>
            <wp:effectExtent l="57150" t="38100" r="33020" b="2667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l="15138" r="14261"/>
                    <a:stretch>
                      <a:fillRect/>
                    </a:stretch>
                  </pic:blipFill>
                  <pic:spPr bwMode="auto">
                    <a:xfrm>
                      <a:off x="0" y="0"/>
                      <a:ext cx="2672080" cy="1021080"/>
                    </a:xfrm>
                    <a:prstGeom prst="rect">
                      <a:avLst/>
                    </a:prstGeom>
                    <a:noFill/>
                    <a:ln w="28575"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695575" cy="1021080"/>
            <wp:effectExtent l="19050" t="19050" r="28575" b="2667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r="1573"/>
                    <a:stretch>
                      <a:fillRect/>
                    </a:stretch>
                  </pic:blipFill>
                  <pic:spPr bwMode="auto">
                    <a:xfrm>
                      <a:off x="0" y="0"/>
                      <a:ext cx="2695575" cy="1021080"/>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r w:rsidRPr="008B2D7F">
        <w:rPr>
          <w:noProof/>
          <w:lang w:eastAsia="ru-RU"/>
        </w:rPr>
        <w:drawing>
          <wp:inline distT="0" distB="0" distL="0" distR="0">
            <wp:extent cx="2766695" cy="1199515"/>
            <wp:effectExtent l="19050" t="19050" r="14605" b="19685"/>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l="2159" r="1851" b="51978"/>
                    <a:stretch>
                      <a:fillRect/>
                    </a:stretch>
                  </pic:blipFill>
                  <pic:spPr bwMode="auto">
                    <a:xfrm>
                      <a:off x="0" y="0"/>
                      <a:ext cx="2766695" cy="1199515"/>
                    </a:xfrm>
                    <a:prstGeom prst="rect">
                      <a:avLst/>
                    </a:prstGeom>
                    <a:noFill/>
                    <a:ln w="6350"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707640" cy="1199515"/>
            <wp:effectExtent l="19050" t="19050" r="16510" b="196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l="1869" t="51434" r="1657" b="1920"/>
                    <a:stretch>
                      <a:fillRect/>
                    </a:stretch>
                  </pic:blipFill>
                  <pic:spPr bwMode="auto">
                    <a:xfrm>
                      <a:off x="0" y="0"/>
                      <a:ext cx="2707640" cy="1199515"/>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rPr>
          <w:sz w:val="28"/>
          <w:szCs w:val="28"/>
        </w:rPr>
      </w:pPr>
      <w:r w:rsidRPr="008B2D7F">
        <w:rPr>
          <w:sz w:val="28"/>
          <w:szCs w:val="28"/>
        </w:rPr>
        <w:t>1.107  Как изменится   коэффициент сжатия,  если фрагмент изображения ув</w:t>
      </w:r>
      <w:r w:rsidRPr="008B2D7F">
        <w:rPr>
          <w:sz w:val="28"/>
          <w:szCs w:val="28"/>
        </w:rPr>
        <w:t>е</w:t>
      </w:r>
      <w:r w:rsidRPr="008B2D7F">
        <w:rPr>
          <w:sz w:val="28"/>
          <w:szCs w:val="28"/>
        </w:rPr>
        <w:t>личить,  а количество  нейронов в слое Кохонена уменьшить?</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 измениться;</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будет равен 1 ;</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уменьшится;</w:t>
      </w:r>
    </w:p>
    <w:p w:rsidR="008B2D7F" w:rsidRPr="008B2D7F" w:rsidRDefault="008B2D7F" w:rsidP="00C83289">
      <w:pPr>
        <w:pStyle w:val="14"/>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увеличится.</w:t>
      </w:r>
    </w:p>
    <w:p w:rsidR="008B2D7F" w:rsidRPr="008B2D7F" w:rsidRDefault="008B2D7F" w:rsidP="008B2D7F">
      <w:pPr>
        <w:spacing w:after="0"/>
        <w:ind w:firstLine="709"/>
        <w:jc w:val="both"/>
        <w:rPr>
          <w:sz w:val="28"/>
          <w:szCs w:val="28"/>
        </w:rPr>
      </w:pPr>
      <w:r w:rsidRPr="008B2D7F">
        <w:rPr>
          <w:sz w:val="28"/>
          <w:szCs w:val="28"/>
        </w:rPr>
        <w:t>1.108  Пусть, например, в каждом нейроне слоя Кохонена запомнены фрагме</w:t>
      </w:r>
      <w:r w:rsidRPr="008B2D7F">
        <w:rPr>
          <w:sz w:val="28"/>
          <w:szCs w:val="28"/>
        </w:rPr>
        <w:t>н</w:t>
      </w:r>
      <w:r w:rsidRPr="008B2D7F">
        <w:rPr>
          <w:sz w:val="28"/>
          <w:szCs w:val="28"/>
        </w:rPr>
        <w:t>ты изображения  в виде весовых коэффициентов.  Предъявим в виде входного вект</w:t>
      </w:r>
      <w:r w:rsidRPr="008B2D7F">
        <w:rPr>
          <w:sz w:val="28"/>
          <w:szCs w:val="28"/>
        </w:rPr>
        <w:t>о</w:t>
      </w:r>
      <w:r w:rsidRPr="008B2D7F">
        <w:rPr>
          <w:sz w:val="28"/>
          <w:szCs w:val="28"/>
        </w:rPr>
        <w:t>ра фрагмент изображения:</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56640" cy="1056640"/>
            <wp:effectExtent l="1905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srcRect/>
                    <a:stretch>
                      <a:fillRect/>
                    </a:stretch>
                  </pic:blipFill>
                  <pic:spPr bwMode="auto">
                    <a:xfrm>
                      <a:off x="0" y="0"/>
                      <a:ext cx="1056640" cy="1056640"/>
                    </a:xfrm>
                    <a:prstGeom prst="rect">
                      <a:avLst/>
                    </a:prstGeom>
                    <a:noFill/>
                    <a:ln w="9525">
                      <a:noFill/>
                      <a:miter lim="800000"/>
                      <a:headEnd/>
                      <a:tailEnd/>
                    </a:ln>
                  </pic:spPr>
                </pic:pic>
              </a:graphicData>
            </a:graphic>
          </wp:inline>
        </w:drawing>
      </w:r>
    </w:p>
    <w:p w:rsidR="008B2D7F" w:rsidRPr="008B2D7F" w:rsidRDefault="008B2D7F" w:rsidP="008B2D7F">
      <w:pPr>
        <w:spacing w:after="0" w:line="360" w:lineRule="auto"/>
        <w:ind w:firstLine="709"/>
        <w:jc w:val="both"/>
        <w:rPr>
          <w:sz w:val="28"/>
          <w:szCs w:val="28"/>
        </w:rPr>
      </w:pPr>
      <w:r w:rsidRPr="008B2D7F">
        <w:rPr>
          <w:sz w:val="28"/>
          <w:szCs w:val="28"/>
        </w:rPr>
        <w:t>Какой нейрон слоя Кохонена будет активирован?</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21080" cy="997585"/>
            <wp:effectExtent l="19050" t="19050" r="26670" b="12065"/>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l="27226" t="821" r="3714" b="75308"/>
                    <a:stretch>
                      <a:fillRect/>
                    </a:stretch>
                  </pic:blipFill>
                  <pic:spPr bwMode="auto">
                    <a:xfrm>
                      <a:off x="0" y="0"/>
                      <a:ext cx="102108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45210" cy="997585"/>
            <wp:effectExtent l="19050" t="19050" r="21590" b="1206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l="26691" t="49812" r="3180" b="26282"/>
                    <a:stretch>
                      <a:fillRect/>
                    </a:stretch>
                  </pic:blipFill>
                  <pic:spPr bwMode="auto">
                    <a:xfrm>
                      <a:off x="0" y="0"/>
                      <a:ext cx="104521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104265" cy="1056640"/>
            <wp:effectExtent l="1905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l="26691" t="73717" r="3180" b="1483"/>
                    <a:stretch>
                      <a:fillRect/>
                    </a:stretch>
                  </pic:blipFill>
                  <pic:spPr bwMode="auto">
                    <a:xfrm>
                      <a:off x="0" y="0"/>
                      <a:ext cx="1104265" cy="1056640"/>
                    </a:xfrm>
                    <a:prstGeom prst="rect">
                      <a:avLst/>
                    </a:prstGeom>
                    <a:noFill/>
                    <a:ln w="9525">
                      <a:noFill/>
                      <a:miter lim="800000"/>
                      <a:headEnd/>
                      <a:tailEnd/>
                    </a:ln>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21080" cy="985520"/>
            <wp:effectExtent l="57150" t="38100" r="45720" b="2413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l="27226" t="24646" r="3714" b="50777"/>
                    <a:stretch>
                      <a:fillRect/>
                    </a:stretch>
                  </pic:blipFill>
                  <pic:spPr bwMode="auto">
                    <a:xfrm>
                      <a:off x="0" y="0"/>
                      <a:ext cx="1021080" cy="985520"/>
                    </a:xfrm>
                    <a:prstGeom prst="rect">
                      <a:avLst/>
                    </a:prstGeom>
                    <a:noFill/>
                    <a:ln w="3810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1.109   Выделите три подхода к созданию нейросетей.</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аппаратный (30%);</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эволюционный;</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эвристический;</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программный (30%);</w:t>
      </w:r>
    </w:p>
    <w:p w:rsidR="008B2D7F" w:rsidRPr="008B2D7F" w:rsidRDefault="008B2D7F" w:rsidP="00C83289">
      <w:pPr>
        <w:pStyle w:val="14"/>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гибридный(30%).</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1.110 Чем определяется емкость нейронной сети?</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нейронов;</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количеством запоминаемых сетью образов; </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примеров, предъявленных сети в процессе обучения;</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объемом синаптических связей.</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1.111 Для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активность(20%); </w:t>
      </w:r>
    </w:p>
    <w:p w:rsidR="008B2D7F" w:rsidRPr="008B2D7F" w:rsidRDefault="008B2D7F" w:rsidP="00C83289">
      <w:pPr>
        <w:pStyle w:val="14"/>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достоверность.</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1.112 Форма существования знаний:</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декларативная (50%);</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универсальная;</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процедурная (50%);</w:t>
      </w:r>
    </w:p>
    <w:p w:rsidR="008B2D7F" w:rsidRPr="008B2D7F" w:rsidRDefault="008B2D7F" w:rsidP="00C83289">
      <w:pPr>
        <w:pStyle w:val="14"/>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обобщенная.</w:t>
      </w:r>
    </w:p>
    <w:p w:rsidR="008B2D7F" w:rsidRPr="008B2D7F" w:rsidRDefault="008B2D7F" w:rsidP="008B2D7F">
      <w:pPr>
        <w:spacing w:after="0"/>
        <w:ind w:firstLine="709"/>
        <w:jc w:val="both"/>
        <w:rPr>
          <w:sz w:val="28"/>
          <w:szCs w:val="28"/>
        </w:rPr>
      </w:pPr>
      <w:r w:rsidRPr="008B2D7F">
        <w:rPr>
          <w:sz w:val="28"/>
          <w:szCs w:val="28"/>
        </w:rPr>
        <w:t>1.113 Основными чертами дедуктивных моделей представления знаний явл</w:t>
      </w:r>
      <w:r w:rsidRPr="008B2D7F">
        <w:rPr>
          <w:sz w:val="28"/>
          <w:szCs w:val="28"/>
        </w:rPr>
        <w:t>я</w:t>
      </w:r>
      <w:r w:rsidRPr="008B2D7F">
        <w:rPr>
          <w:sz w:val="28"/>
          <w:szCs w:val="28"/>
        </w:rPr>
        <w:t xml:space="preserve">ются: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универсальный характер процедур поиска решений (25%);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эвристическая направленность процедур оптимизации поиска (25%);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описание  состояния  системы в  виде  логики  умолчаний;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отделение синтаксического (структурного) знания от семантического(25%);    </w:t>
      </w:r>
    </w:p>
    <w:p w:rsidR="008B2D7F" w:rsidRPr="008B2D7F" w:rsidRDefault="008B2D7F" w:rsidP="00C83289">
      <w:pPr>
        <w:pStyle w:val="14"/>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зависимость  эффективности  вывода  от  степени  взаимодействия синтакс</w:t>
      </w:r>
      <w:r w:rsidRPr="008B2D7F">
        <w:rPr>
          <w:rFonts w:ascii="Times New Roman" w:hAnsi="Times New Roman"/>
          <w:sz w:val="28"/>
          <w:szCs w:val="28"/>
        </w:rPr>
        <w:t>и</w:t>
      </w:r>
      <w:r w:rsidRPr="008B2D7F">
        <w:rPr>
          <w:rFonts w:ascii="Times New Roman" w:hAnsi="Times New Roman"/>
          <w:sz w:val="28"/>
          <w:szCs w:val="28"/>
        </w:rPr>
        <w:t>ческого  и семантического знаний (25%).</w:t>
      </w:r>
    </w:p>
    <w:p w:rsidR="008B2D7F" w:rsidRPr="008B2D7F" w:rsidRDefault="008B2D7F" w:rsidP="008B2D7F">
      <w:pPr>
        <w:spacing w:after="0"/>
        <w:ind w:firstLine="709"/>
        <w:jc w:val="both"/>
        <w:rPr>
          <w:sz w:val="28"/>
          <w:szCs w:val="28"/>
        </w:rPr>
      </w:pPr>
      <w:r w:rsidRPr="008B2D7F">
        <w:rPr>
          <w:sz w:val="28"/>
          <w:szCs w:val="28"/>
        </w:rPr>
        <w:t>1.114 Правдоподобными выводами  называются…</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однако,  не всегда являющиеся истинными высказываниями;</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и высказываний;</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являющиеся истинными высказываниями;</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истинные высказывания,  полученные  на  основе  истинных  посылок.</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115 Наиболее  используемые  дедуктивные  формально-логические  модели: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высказываний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предикатов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модальная логика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отношений;</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немонотоные логики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многозначные логики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онтологии (12,5%);</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нечеткая логика.</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псевдофизические логики (12,5%).</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1. 116 Темпоральные (или временные) логики используют такие операторы (модальности)…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«иногда» (16,7%)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«всегда» (16,7%);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сегодня;</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будущем» (16,7%); </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«в прошлом»(16,7%);</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«часто» (16,7%);</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«никогда»(16,7%);</w:t>
      </w:r>
    </w:p>
    <w:p w:rsidR="008B2D7F" w:rsidRPr="008B2D7F" w:rsidRDefault="008B2D7F" w:rsidP="00C83289">
      <w:pPr>
        <w:pStyle w:val="14"/>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«скорее да, чем нет».</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1.117 В  алетической  логике вводятся  операторы: </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«возможно, что»  (50%); </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«необходимо, чтобы» (50%);</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что» ;</w:t>
      </w:r>
    </w:p>
    <w:p w:rsidR="008B2D7F" w:rsidRPr="008B2D7F" w:rsidRDefault="008B2D7F" w:rsidP="00C83289">
      <w:pPr>
        <w:pStyle w:val="14"/>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«достаточно и необходимо, чтобы» .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1.118 Модальные  логики - логики,  в рамках  которых  вводятся специальные операторы, модифицирующие интерпретацию формул логической системы. Модал</w:t>
      </w:r>
      <w:r w:rsidRPr="008B2D7F">
        <w:rPr>
          <w:sz w:val="28"/>
          <w:szCs w:val="28"/>
        </w:rPr>
        <w:t>ь</w:t>
      </w:r>
      <w:r w:rsidRPr="008B2D7F">
        <w:rPr>
          <w:sz w:val="28"/>
          <w:szCs w:val="28"/>
        </w:rPr>
        <w:t xml:space="preserve">ными  логиками являются: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алетическая  логика (33%);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 (33%);</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эпистемическая логика (33%);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темпоральная логика.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1.119 Модальная логика, использующая понятия «веры» и «знания» при опр</w:t>
      </w:r>
      <w:r w:rsidRPr="008B2D7F">
        <w:rPr>
          <w:rFonts w:ascii="Times New Roman" w:hAnsi="Times New Roman"/>
          <w:sz w:val="28"/>
          <w:szCs w:val="28"/>
        </w:rPr>
        <w:t>е</w:t>
      </w:r>
      <w:r w:rsidRPr="008B2D7F">
        <w:rPr>
          <w:rFonts w:ascii="Times New Roman" w:hAnsi="Times New Roman"/>
          <w:sz w:val="28"/>
          <w:szCs w:val="28"/>
        </w:rPr>
        <w:t>делении   истинности утверждений:</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алетическая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w:t>
      </w:r>
      <w:r w:rsidRPr="008B2D7F">
        <w:rPr>
          <w:noProof/>
          <w:lang w:eastAsia="ru-RU"/>
        </w:rPr>
        <w:t xml:space="preserve">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эпистемическая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темпоральная логика. </w:t>
      </w:r>
    </w:p>
    <w:p w:rsidR="008B2D7F" w:rsidRPr="008B2D7F" w:rsidRDefault="008B2D7F" w:rsidP="008B2D7F">
      <w:pPr>
        <w:spacing w:after="0"/>
        <w:ind w:firstLine="709"/>
        <w:jc w:val="both"/>
        <w:rPr>
          <w:sz w:val="28"/>
          <w:szCs w:val="28"/>
        </w:rPr>
      </w:pPr>
      <w:r w:rsidRPr="008B2D7F">
        <w:rPr>
          <w:sz w:val="28"/>
          <w:szCs w:val="28"/>
        </w:rPr>
        <w:t>1.120 Логика,  работающая с  модальностями «разрешено» и «обязательно»:</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алетическая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эпистемическая логика; </w:t>
      </w:r>
    </w:p>
    <w:p w:rsidR="008B2D7F" w:rsidRPr="008B2D7F" w:rsidRDefault="008B2D7F" w:rsidP="00C83289">
      <w:pPr>
        <w:pStyle w:val="14"/>
        <w:numPr>
          <w:ilvl w:val="0"/>
          <w:numId w:val="10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темпоральная логика.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lastRenderedPageBreak/>
        <w:t>1.121  Развитием модифицируемых рассуждений являются немонотонные лог</w:t>
      </w:r>
      <w:r w:rsidRPr="008B2D7F">
        <w:rPr>
          <w:sz w:val="28"/>
          <w:szCs w:val="28"/>
        </w:rPr>
        <w:t>и</w:t>
      </w:r>
      <w:r w:rsidRPr="008B2D7F">
        <w:rPr>
          <w:sz w:val="28"/>
          <w:szCs w:val="28"/>
        </w:rPr>
        <w:t>ки, в рамках которых уже принятые положения могут пересматриваться при появл</w:t>
      </w:r>
      <w:r w:rsidRPr="008B2D7F">
        <w:rPr>
          <w:sz w:val="28"/>
          <w:szCs w:val="28"/>
        </w:rPr>
        <w:t>е</w:t>
      </w:r>
      <w:r w:rsidRPr="008B2D7F">
        <w:rPr>
          <w:sz w:val="28"/>
          <w:szCs w:val="28"/>
        </w:rPr>
        <w:t>нии дополнительной или  уточняющей  информации.  К  числу  известных  немон</w:t>
      </w:r>
      <w:r w:rsidRPr="008B2D7F">
        <w:rPr>
          <w:sz w:val="28"/>
          <w:szCs w:val="28"/>
        </w:rPr>
        <w:t>о</w:t>
      </w:r>
      <w:r w:rsidRPr="008B2D7F">
        <w:rPr>
          <w:sz w:val="28"/>
          <w:szCs w:val="28"/>
        </w:rPr>
        <w:t>тонных  логик  относятся:</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умолчаний Рейтера (33%),</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деонтическая  логика;</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логики Мак-Дермотта и Дойла (33%), </w:t>
      </w:r>
    </w:p>
    <w:p w:rsidR="008B2D7F" w:rsidRPr="008B2D7F" w:rsidRDefault="008B2D7F" w:rsidP="00C83289">
      <w:pPr>
        <w:pStyle w:val="14"/>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автоэпистемические логики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1.122  Модели представления декларативных знаний (данных):</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иерархические(16,7%);</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сетевые (16,7%);</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реляционные (16,7%);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объектные (16,7%);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объектно – реляционные (16,7%);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многомерные (16,7%).</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1.123 Модели представления процедурных знаний:</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(25%);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семантические сети(25%);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формально-логические (25%);  </w:t>
      </w:r>
    </w:p>
    <w:p w:rsidR="008B2D7F" w:rsidRPr="008B2D7F" w:rsidRDefault="008B2D7F" w:rsidP="00C83289">
      <w:pPr>
        <w:pStyle w:val="14"/>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продукционные (25%).</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 xml:space="preserve">1.124 Законы логики  высказываний :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3582"/>
        <w:gridCol w:w="5958"/>
      </w:tblGrid>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Формула записи закона</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8"/>
                <w:szCs w:val="28"/>
              </w:rPr>
              <w:t>Закон Де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1</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 w:val="28"/>
                <w:szCs w:val="28"/>
              </w:rPr>
            </w:pPr>
            <w:r w:rsidRPr="008B2D7F">
              <w:rPr>
                <w:sz w:val="28"/>
                <w:szCs w:val="28"/>
              </w:rPr>
              <w:t>Закон коммутативн</w:t>
            </w:r>
            <w:r w:rsidRPr="008B2D7F">
              <w:rPr>
                <w:sz w:val="28"/>
                <w:szCs w:val="28"/>
              </w:rPr>
              <w:t>о</w:t>
            </w:r>
            <w:r w:rsidRPr="008B2D7F">
              <w:rPr>
                <w:sz w:val="28"/>
                <w:szCs w:val="28"/>
              </w:rPr>
              <w:t xml:space="preserve">сти </w:t>
            </w:r>
          </w:p>
          <w:p w:rsidR="008B2D7F" w:rsidRPr="008B2D7F" w:rsidRDefault="008B2D7F" w:rsidP="008B2D7F">
            <w:pPr>
              <w:spacing w:after="0"/>
              <w:ind w:firstLine="709"/>
              <w:jc w:val="both"/>
              <w:rPr>
                <w:sz w:val="28"/>
                <w:szCs w:val="28"/>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2)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дистрибути</w:t>
            </w:r>
            <w:r w:rsidRPr="008B2D7F">
              <w:rPr>
                <w:sz w:val="28"/>
                <w:szCs w:val="28"/>
              </w:rPr>
              <w:t>в</w:t>
            </w:r>
            <w:r w:rsidRPr="008B2D7F">
              <w:rPr>
                <w:sz w:val="28"/>
                <w:szCs w:val="28"/>
              </w:rPr>
              <w:t>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&amp; </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ассоциативн</w:t>
            </w:r>
            <w:r w:rsidRPr="008B2D7F">
              <w:rPr>
                <w:sz w:val="28"/>
                <w:szCs w:val="28"/>
              </w:rPr>
              <w:t>о</w:t>
            </w:r>
            <w:r w:rsidRPr="008B2D7F">
              <w:rPr>
                <w:sz w:val="28"/>
                <w:szCs w:val="28"/>
              </w:rPr>
              <w:t>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lastRenderedPageBreak/>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двойного отр</w:t>
            </w:r>
            <w:r w:rsidRPr="008B2D7F">
              <w:rPr>
                <w:sz w:val="28"/>
                <w:szCs w:val="28"/>
              </w:rPr>
              <w:t>и</w:t>
            </w:r>
            <w:r w:rsidRPr="008B2D7F">
              <w:rPr>
                <w:sz w:val="28"/>
                <w:szCs w:val="28"/>
              </w:rPr>
              <w:t>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~(L1&amp;L2) = (~L1) | (~L2)</w:t>
            </w:r>
          </w:p>
          <w:p w:rsidR="008B2D7F" w:rsidRPr="008B2D7F" w:rsidRDefault="008B2D7F" w:rsidP="008B2D7F">
            <w:pPr>
              <w:spacing w:after="0"/>
              <w:ind w:firstLine="709"/>
              <w:jc w:val="both"/>
              <w:rPr>
                <w:sz w:val="28"/>
                <w:szCs w:val="28"/>
              </w:rPr>
            </w:pPr>
            <w:r w:rsidRPr="008B2D7F">
              <w:rPr>
                <w:sz w:val="28"/>
                <w:szCs w:val="28"/>
                <w:lang w:val="en-US"/>
              </w:rPr>
              <w:t>~(L1 | L2) = (~L1) &amp; (~L2)</w:t>
            </w:r>
          </w:p>
        </w:tc>
      </w:tr>
    </w:tbl>
    <w:p w:rsidR="008B2D7F" w:rsidRPr="008B2D7F" w:rsidRDefault="008B2D7F" w:rsidP="008B2D7F">
      <w:pPr>
        <w:spacing w:after="0"/>
        <w:ind w:firstLine="709"/>
        <w:jc w:val="both"/>
        <w:rPr>
          <w:sz w:val="20"/>
          <w:szCs w:val="20"/>
          <w:lang w:val="en-US"/>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51234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pPr w:leftFromText="180" w:rightFromText="180" w:vertAnchor="text" w:horzAnchor="margin" w:tblpXSpec="right" w:tblpY="2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217"/>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Данные</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Модель абстрактного образа, минимально возмо</w:t>
            </w:r>
            <w:r w:rsidRPr="008B2D7F">
              <w:rPr>
                <w:rFonts w:ascii="Times New Roman" w:hAnsi="Times New Roman"/>
                <w:sz w:val="28"/>
                <w:szCs w:val="28"/>
              </w:rPr>
              <w:t>ж</w:t>
            </w:r>
            <w:r w:rsidRPr="008B2D7F">
              <w:rPr>
                <w:rFonts w:ascii="Times New Roman" w:hAnsi="Times New Roman"/>
                <w:sz w:val="28"/>
                <w:szCs w:val="28"/>
              </w:rPr>
              <w:t>ное описание какого-либо объекта, явления, события.</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Знания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w:t>
            </w:r>
            <w:r w:rsidRPr="008B2D7F">
              <w:rPr>
                <w:rFonts w:ascii="Times New Roman" w:hAnsi="Times New Roman"/>
                <w:sz w:val="28"/>
                <w:szCs w:val="28"/>
              </w:rPr>
              <w:t>о</w:t>
            </w:r>
            <w:r w:rsidRPr="008B2D7F">
              <w:rPr>
                <w:rFonts w:ascii="Times New Roman" w:hAnsi="Times New Roman"/>
                <w:sz w:val="28"/>
                <w:szCs w:val="28"/>
              </w:rPr>
              <w:t>цессы и явления, некоторые предметные области, а так же их свойства.</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Результат мыслительной деятельности человека, обобщающий его опыт, полученный в ходе практической деятельности.</w:t>
            </w:r>
          </w:p>
        </w:tc>
      </w:tr>
    </w:tbl>
    <w:p w:rsidR="008B2D7F" w:rsidRPr="008B2D7F" w:rsidRDefault="008B2D7F" w:rsidP="008B2D7F">
      <w:pPr>
        <w:spacing w:after="0"/>
        <w:ind w:firstLine="709"/>
        <w:jc w:val="both"/>
        <w:rPr>
          <w:sz w:val="28"/>
          <w:szCs w:val="28"/>
        </w:rPr>
      </w:pPr>
      <w:r w:rsidRPr="008B2D7F">
        <w:rPr>
          <w:sz w:val="28"/>
          <w:szCs w:val="28"/>
        </w:rPr>
        <w:t xml:space="preserve">1.125 </w:t>
      </w:r>
    </w:p>
    <w:p w:rsidR="008B2D7F" w:rsidRPr="008B2D7F" w:rsidRDefault="008B2D7F" w:rsidP="008B2D7F">
      <w:pPr>
        <w:spacing w:after="0"/>
        <w:ind w:firstLine="709"/>
        <w:jc w:val="both"/>
        <w:rPr>
          <w:sz w:val="20"/>
          <w:szCs w:val="20"/>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О</w:t>
      </w:r>
      <w:r w:rsidRPr="008B2D7F">
        <w:rPr>
          <w:rFonts w:ascii="Times New Roman" w:hAnsi="Times New Roman"/>
          <w:i/>
          <w:sz w:val="28"/>
          <w:szCs w:val="28"/>
        </w:rPr>
        <w:t>т</w:t>
      </w:r>
      <w:r w:rsidRPr="008B2D7F">
        <w:rPr>
          <w:rFonts w:ascii="Times New Roman" w:hAnsi="Times New Roman"/>
          <w:i/>
          <w:sz w:val="28"/>
          <w:szCs w:val="28"/>
        </w:rPr>
        <w:t xml:space="preserve">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tbl>
      <w:tblPr>
        <w:tblpPr w:leftFromText="180" w:rightFromText="180" w:vertAnchor="text" w:horzAnchor="page" w:tblpX="2287"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14"/>
              <w:spacing w:after="0" w:line="240" w:lineRule="auto"/>
              <w:ind w:left="0" w:firstLine="709"/>
              <w:jc w:val="both"/>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Прототипы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экспертной системы</w:t>
            </w:r>
          </w:p>
        </w:tc>
      </w:tr>
      <w:tr w:rsidR="008B2D7F" w:rsidRPr="008B2D7F" w:rsidTr="008B2D7F">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Демонстрационный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Исследовательский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Промышленный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Коммерческий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Действительный </w:t>
            </w:r>
          </w:p>
        </w:tc>
      </w:tr>
    </w:tbl>
    <w:p w:rsidR="008B2D7F" w:rsidRPr="008B2D7F" w:rsidRDefault="008B2D7F" w:rsidP="008B2D7F">
      <w:pPr>
        <w:spacing w:after="0"/>
        <w:ind w:firstLine="709"/>
        <w:jc w:val="both"/>
        <w:rPr>
          <w:sz w:val="28"/>
          <w:szCs w:val="28"/>
        </w:rPr>
      </w:pPr>
      <w:r w:rsidRPr="008B2D7F">
        <w:rPr>
          <w:sz w:val="28"/>
          <w:szCs w:val="28"/>
        </w:rPr>
        <w:t>1.126</w:t>
      </w: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12534____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w:t>
      </w:r>
      <w:r w:rsidRPr="008B2D7F">
        <w:rPr>
          <w:i/>
          <w:sz w:val="28"/>
          <w:szCs w:val="28"/>
        </w:rPr>
        <w:t>о</w:t>
      </w:r>
      <w:r w:rsidRPr="008B2D7F">
        <w:rPr>
          <w:i/>
          <w:sz w:val="28"/>
          <w:szCs w:val="28"/>
        </w:rPr>
        <w:t>жите элементы списка в необходимой последовательности и нажмите кнопку «О</w:t>
      </w:r>
      <w:r w:rsidRPr="008B2D7F">
        <w:rPr>
          <w:i/>
          <w:sz w:val="28"/>
          <w:szCs w:val="28"/>
        </w:rPr>
        <w:t>т</w:t>
      </w:r>
      <w:r w:rsidRPr="008B2D7F">
        <w:rPr>
          <w:i/>
          <w:sz w:val="28"/>
          <w:szCs w:val="28"/>
        </w:rPr>
        <w:t>ветить»</w:t>
      </w:r>
    </w:p>
    <w:p w:rsidR="008B2D7F" w:rsidRPr="008B2D7F" w:rsidRDefault="008B2D7F" w:rsidP="008B2D7F">
      <w:pPr>
        <w:spacing w:after="0"/>
        <w:ind w:firstLine="709"/>
        <w:jc w:val="both"/>
        <w:rPr>
          <w:sz w:val="28"/>
          <w:szCs w:val="28"/>
        </w:rPr>
      </w:pPr>
      <w:r w:rsidRPr="008B2D7F">
        <w:rPr>
          <w:sz w:val="28"/>
          <w:szCs w:val="28"/>
        </w:rPr>
        <w:t>1.127</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20"/>
      </w:tblGrid>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Этапы разработки</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экспертной сист</w:t>
            </w:r>
            <w:r w:rsidRPr="008B2D7F">
              <w:rPr>
                <w:rFonts w:ascii="Times New Roman" w:hAnsi="Times New Roman"/>
                <w:sz w:val="28"/>
                <w:szCs w:val="28"/>
              </w:rPr>
              <w:t>е</w:t>
            </w:r>
            <w:r w:rsidRPr="008B2D7F">
              <w:rPr>
                <w:rFonts w:ascii="Times New Roman" w:hAnsi="Times New Roman"/>
                <w:sz w:val="28"/>
                <w:szCs w:val="28"/>
              </w:rPr>
              <w:t>мы</w:t>
            </w:r>
          </w:p>
        </w:tc>
      </w:tr>
      <w:tr w:rsidR="008B2D7F" w:rsidRPr="008B2D7F"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выполнение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тестирование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опытная эксплуат</w:t>
            </w:r>
            <w:r w:rsidRPr="008B2D7F">
              <w:rPr>
                <w:rFonts w:ascii="Times New Roman" w:hAnsi="Times New Roman"/>
                <w:sz w:val="28"/>
                <w:szCs w:val="28"/>
              </w:rPr>
              <w:t>а</w:t>
            </w:r>
            <w:r w:rsidRPr="008B2D7F">
              <w:rPr>
                <w:rFonts w:ascii="Times New Roman" w:hAnsi="Times New Roman"/>
                <w:sz w:val="28"/>
                <w:szCs w:val="28"/>
              </w:rPr>
              <w:t>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идентификация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концептуализация</w:t>
            </w:r>
          </w:p>
        </w:tc>
      </w:tr>
    </w:tbl>
    <w:p w:rsidR="008B2D7F" w:rsidRPr="008B2D7F" w:rsidRDefault="008B2D7F" w:rsidP="008B2D7F">
      <w:pPr>
        <w:pStyle w:val="14"/>
        <w:spacing w:after="0" w:line="240" w:lineRule="auto"/>
        <w:ind w:left="0" w:firstLine="709"/>
        <w:jc w:val="both"/>
        <w:rPr>
          <w:rFonts w:ascii="Times New Roman" w:hAnsi="Times New Roman"/>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6712345____</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 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1.128 Назовите  важнейшие свойства нейросетей:</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надежность (25%);</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обучаемость (25%);</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обобщению(25%);</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абстрагированию;</w:t>
      </w:r>
    </w:p>
    <w:p w:rsidR="008B2D7F" w:rsidRPr="008B2D7F" w:rsidRDefault="008B2D7F" w:rsidP="00C83289">
      <w:pPr>
        <w:pStyle w:val="14"/>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самоорганизация(25%).</w:t>
      </w:r>
    </w:p>
    <w:p w:rsidR="008B2D7F" w:rsidRPr="008B2D7F" w:rsidRDefault="008B2D7F" w:rsidP="008B2D7F">
      <w:pPr>
        <w:pStyle w:val="14"/>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shd w:val="clear" w:color="auto" w:fill="FFFFFF"/>
        <w:spacing w:before="0" w:beforeAutospacing="0" w:after="0" w:afterAutospacing="0"/>
        <w:ind w:firstLine="709"/>
        <w:jc w:val="both"/>
        <w:rPr>
          <w:color w:val="000000"/>
          <w:sz w:val="28"/>
          <w:szCs w:val="28"/>
        </w:rPr>
      </w:pPr>
      <w:r w:rsidRPr="008B2D7F">
        <w:rPr>
          <w:color w:val="000000"/>
          <w:sz w:val="28"/>
          <w:szCs w:val="28"/>
        </w:rPr>
        <w:t>1. 129 Согласно современной терминологии, перцептроны могут быть класс</w:t>
      </w:r>
      <w:r w:rsidRPr="008B2D7F">
        <w:rPr>
          <w:color w:val="000000"/>
          <w:sz w:val="28"/>
          <w:szCs w:val="28"/>
        </w:rPr>
        <w:t>и</w:t>
      </w:r>
      <w:r w:rsidRPr="008B2D7F">
        <w:rPr>
          <w:color w:val="000000"/>
          <w:sz w:val="28"/>
          <w:szCs w:val="28"/>
        </w:rPr>
        <w:t>фицированы как искусственные нейронные сети:</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 xml:space="preserve">с одним скрытым слоем </w:t>
      </w:r>
      <w:r w:rsidRPr="008B2D7F">
        <w:rPr>
          <w:rFonts w:ascii="Times New Roman" w:hAnsi="Times New Roman"/>
          <w:sz w:val="28"/>
          <w:szCs w:val="28"/>
        </w:rPr>
        <w:t xml:space="preserve">(33%);  </w:t>
      </w:r>
    </w:p>
    <w:p w:rsidR="008B2D7F" w:rsidRPr="008B2D7F" w:rsidRDefault="008B2D7F" w:rsidP="00C83289">
      <w:pPr>
        <w:numPr>
          <w:ilvl w:val="0"/>
          <w:numId w:val="104"/>
        </w:numPr>
        <w:shd w:val="clear" w:color="auto" w:fill="FFFFFF"/>
        <w:spacing w:after="0" w:line="240" w:lineRule="auto"/>
        <w:ind w:left="0" w:firstLine="709"/>
        <w:jc w:val="both"/>
        <w:rPr>
          <w:sz w:val="28"/>
          <w:szCs w:val="28"/>
        </w:rPr>
      </w:pPr>
      <w:r w:rsidRPr="008B2D7F">
        <w:rPr>
          <w:sz w:val="28"/>
          <w:szCs w:val="28"/>
        </w:rPr>
        <w:t>с входными стимулами;</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с</w:t>
      </w:r>
      <w:r w:rsidRPr="008B2D7F">
        <w:rPr>
          <w:rStyle w:val="apple-converted-space"/>
          <w:color w:val="000000"/>
          <w:sz w:val="28"/>
          <w:szCs w:val="28"/>
        </w:rPr>
        <w:t> </w:t>
      </w:r>
      <w:r w:rsidRPr="008B2D7F">
        <w:rPr>
          <w:rFonts w:ascii="Times New Roman" w:hAnsi="Times New Roman"/>
          <w:sz w:val="28"/>
          <w:szCs w:val="28"/>
        </w:rPr>
        <w:t xml:space="preserve">пороговой передаточной функцией (33%);  </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прямым распространением сигнала (33%);</w:t>
      </w:r>
    </w:p>
    <w:p w:rsidR="008B2D7F" w:rsidRPr="008B2D7F" w:rsidRDefault="008B2D7F" w:rsidP="00C83289">
      <w:pPr>
        <w:pStyle w:val="14"/>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 xml:space="preserve">обратным распространением сигнала. </w:t>
      </w:r>
    </w:p>
    <w:p w:rsidR="008B2D7F" w:rsidRPr="008B2D7F" w:rsidRDefault="008B2D7F" w:rsidP="008B2D7F">
      <w:pPr>
        <w:pStyle w:val="14"/>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i/>
          <w:sz w:val="28"/>
          <w:szCs w:val="28"/>
        </w:rPr>
        <w:t xml:space="preserve"> </w:t>
      </w:r>
      <w:r w:rsidRPr="008B2D7F">
        <w:rPr>
          <w:i/>
          <w:sz w:val="28"/>
          <w:szCs w:val="28"/>
          <w:u w:val="single"/>
        </w:rPr>
        <w:t>Инструкция студенту</w:t>
      </w:r>
      <w:r w:rsidRPr="008B2D7F">
        <w:rPr>
          <w:i/>
          <w:sz w:val="28"/>
          <w:szCs w:val="28"/>
        </w:rPr>
        <w:t>: Соотнесите элементы двух списков Расположите элементывторого списка в необходимой последовательности и нажмите кнопку «Ответить»</w:t>
      </w:r>
    </w:p>
    <w:p w:rsidR="008B2D7F" w:rsidRPr="008B2D7F" w:rsidRDefault="008B2D7F" w:rsidP="008B2D7F">
      <w:pPr>
        <w:pStyle w:val="ac"/>
        <w:shd w:val="clear" w:color="auto" w:fill="FFFFFF"/>
        <w:spacing w:before="96" w:beforeAutospacing="0" w:after="0" w:afterAutospacing="0"/>
        <w:ind w:firstLine="709"/>
        <w:jc w:val="both"/>
        <w:rPr>
          <w:color w:val="000000"/>
          <w:sz w:val="28"/>
          <w:szCs w:val="28"/>
        </w:rPr>
      </w:pPr>
      <w:r w:rsidRPr="008B2D7F">
        <w:rPr>
          <w:color w:val="000000"/>
          <w:sz w:val="28"/>
          <w:szCs w:val="28"/>
        </w:rPr>
        <w:t xml:space="preserve">1.130 Элементарный перцептрон состоит из элементов 3-х типов.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324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ac"/>
              <w:spacing w:before="0" w:beforeAutospacing="0" w:after="0" w:afterAutospacing="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Тип элемента</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Название элемента</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S</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ассоциативный элемент</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A</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сумматор</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R</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сенсор или рецептор</w:t>
            </w:r>
          </w:p>
        </w:tc>
      </w:tr>
    </w:tbl>
    <w:p w:rsidR="008B2D7F" w:rsidRPr="008B2D7F" w:rsidRDefault="008B2D7F" w:rsidP="008B2D7F">
      <w:pPr>
        <w:pStyle w:val="14"/>
        <w:spacing w:after="0" w:line="240" w:lineRule="auto"/>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312____</w:t>
      </w:r>
    </w:p>
    <w:p w:rsidR="008B2D7F" w:rsidRPr="008B2D7F" w:rsidRDefault="008B2D7F" w:rsidP="008B2D7F">
      <w:pPr>
        <w:pStyle w:val="ac"/>
        <w:shd w:val="clear" w:color="auto" w:fill="FFFFFF"/>
        <w:spacing w:before="96" w:beforeAutospacing="0" w:after="0" w:afterAutospacing="0"/>
        <w:ind w:firstLine="709"/>
        <w:jc w:val="both"/>
        <w:rPr>
          <w:sz w:val="28"/>
          <w:szCs w:val="28"/>
        </w:rPr>
      </w:pPr>
      <w:r w:rsidRPr="008B2D7F">
        <w:rPr>
          <w:sz w:val="28"/>
          <w:szCs w:val="28"/>
        </w:rPr>
        <w:t>1.131 Элементарный перцептрон состоит из элементов разных типов. Поступ</w:t>
      </w:r>
      <w:r w:rsidRPr="008B2D7F">
        <w:rPr>
          <w:sz w:val="28"/>
          <w:szCs w:val="28"/>
        </w:rPr>
        <w:t>а</w:t>
      </w:r>
      <w:r w:rsidRPr="008B2D7F">
        <w:rPr>
          <w:sz w:val="28"/>
          <w:szCs w:val="28"/>
        </w:rPr>
        <w:t>ющие от</w:t>
      </w:r>
      <w:r w:rsidRPr="008B2D7F">
        <w:rPr>
          <w:rStyle w:val="apple-converted-space"/>
          <w:sz w:val="28"/>
          <w:szCs w:val="28"/>
        </w:rPr>
        <w:t> </w:t>
      </w:r>
      <w:hyperlink r:id="rId17" w:tooltip="Сенсор" w:history="1">
        <w:r w:rsidRPr="008B2D7F">
          <w:rPr>
            <w:rStyle w:val="aa"/>
            <w:bCs/>
            <w:sz w:val="28"/>
            <w:szCs w:val="28"/>
          </w:rPr>
          <w:t>сенсоров</w:t>
        </w:r>
      </w:hyperlink>
      <w:r w:rsidRPr="008B2D7F">
        <w:rPr>
          <w:rStyle w:val="apple-converted-space"/>
          <w:sz w:val="28"/>
          <w:szCs w:val="28"/>
        </w:rPr>
        <w:t> </w:t>
      </w:r>
      <w:hyperlink r:id="rId18" w:tooltip="Сигнал" w:history="1">
        <w:r w:rsidRPr="008B2D7F">
          <w:rPr>
            <w:rStyle w:val="aa"/>
            <w:sz w:val="28"/>
            <w:szCs w:val="28"/>
          </w:rPr>
          <w:t>сигналы</w:t>
        </w:r>
      </w:hyperlink>
      <w:r w:rsidRPr="008B2D7F">
        <w:rPr>
          <w:rStyle w:val="apple-converted-space"/>
          <w:sz w:val="28"/>
          <w:szCs w:val="28"/>
        </w:rPr>
        <w:t> </w:t>
      </w:r>
      <w:r w:rsidRPr="008B2D7F">
        <w:rPr>
          <w:sz w:val="28"/>
          <w:szCs w:val="28"/>
        </w:rPr>
        <w:t>передаются</w:t>
      </w:r>
      <w:r w:rsidRPr="008B2D7F">
        <w:rPr>
          <w:rStyle w:val="apple-converted-space"/>
          <w:sz w:val="28"/>
          <w:szCs w:val="28"/>
        </w:rPr>
        <w:t> </w:t>
      </w:r>
      <w:hyperlink r:id="rId19" w:tooltip="Ассоциативная память" w:history="1">
        <w:r w:rsidRPr="008B2D7F">
          <w:rPr>
            <w:rStyle w:val="aa"/>
            <w:bCs/>
            <w:sz w:val="28"/>
            <w:szCs w:val="28"/>
          </w:rPr>
          <w:t>ассоциативным</w:t>
        </w:r>
      </w:hyperlink>
      <w:r w:rsidRPr="008B2D7F">
        <w:t xml:space="preserve"> </w:t>
      </w:r>
      <w:r w:rsidRPr="008B2D7F">
        <w:rPr>
          <w:sz w:val="28"/>
          <w:szCs w:val="28"/>
        </w:rPr>
        <w:t>элементам, а затем …</w:t>
      </w:r>
      <w:r w:rsidRPr="008B2D7F">
        <w:rPr>
          <w:rStyle w:val="apple-converted-space"/>
          <w:sz w:val="28"/>
          <w:szCs w:val="28"/>
        </w:rPr>
        <w:t> </w:t>
      </w:r>
      <w:r w:rsidRPr="008B2D7F">
        <w:rPr>
          <w:sz w:val="28"/>
          <w:szCs w:val="28"/>
        </w:rPr>
        <w:t xml:space="preserve"> эл</w:t>
      </w:r>
      <w:r w:rsidRPr="008B2D7F">
        <w:rPr>
          <w:sz w:val="28"/>
          <w:szCs w:val="28"/>
        </w:rPr>
        <w:t>е</w:t>
      </w:r>
      <w:r w:rsidRPr="008B2D7F">
        <w:rPr>
          <w:sz w:val="28"/>
          <w:szCs w:val="28"/>
        </w:rPr>
        <w:t xml:space="preserve">ментам.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sz w:val="28"/>
          <w:szCs w:val="28"/>
        </w:rPr>
      </w:pPr>
      <w:r w:rsidRPr="008B2D7F">
        <w:rPr>
          <w:sz w:val="28"/>
          <w:szCs w:val="28"/>
        </w:rPr>
        <w:t>стимулирующим;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rPr>
      </w:pPr>
      <w:r w:rsidRPr="008B2D7F">
        <w:rPr>
          <w:bCs/>
          <w:sz w:val="28"/>
          <w:szCs w:val="28"/>
        </w:rPr>
        <w:t>реагирующим;</w:t>
      </w:r>
      <w:r w:rsidRPr="008B2D7F">
        <w:rPr>
          <w:rStyle w:val="apple-converted-space"/>
          <w:sz w:val="28"/>
          <w:szCs w:val="28"/>
        </w:rPr>
        <w:t>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sz w:val="28"/>
          <w:szCs w:val="28"/>
        </w:rPr>
      </w:pPr>
      <w:r w:rsidRPr="008B2D7F">
        <w:rPr>
          <w:rStyle w:val="apple-converted-space"/>
          <w:sz w:val="28"/>
          <w:szCs w:val="28"/>
        </w:rPr>
        <w:t>сенсорным;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pPr>
      <w:r w:rsidRPr="008B2D7F">
        <w:rPr>
          <w:rStyle w:val="apple-converted-space"/>
          <w:sz w:val="28"/>
          <w:szCs w:val="28"/>
        </w:rPr>
        <w:t>суммирующим.</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2030"/>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Продукция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Единица представления знаний,  заполненная в прошлом, детали которой могут быть изменены согласно текущей </w:t>
            </w:r>
            <w:r w:rsidRPr="008B2D7F">
              <w:rPr>
                <w:rFonts w:ascii="Times New Roman" w:hAnsi="Times New Roman"/>
                <w:sz w:val="28"/>
                <w:szCs w:val="28"/>
              </w:rPr>
              <w:lastRenderedPageBreak/>
              <w:t>ситуации; минимальное описание, дальнейшее сокращ</w:t>
            </w:r>
            <w:r w:rsidRPr="008B2D7F">
              <w:rPr>
                <w:rFonts w:ascii="Times New Roman" w:hAnsi="Times New Roman"/>
                <w:sz w:val="28"/>
                <w:szCs w:val="28"/>
              </w:rPr>
              <w:t>е</w:t>
            </w:r>
            <w:r w:rsidRPr="008B2D7F">
              <w:rPr>
                <w:rFonts w:ascii="Times New Roman" w:hAnsi="Times New Roman"/>
                <w:sz w:val="28"/>
                <w:szCs w:val="28"/>
              </w:rPr>
              <w:t>ние которого приводит к потере сущности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lastRenderedPageBreak/>
              <w:t>2</w:t>
            </w:r>
          </w:p>
        </w:tc>
        <w:tc>
          <w:tcPr>
            <w:tcW w:w="1217"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bCs/>
                <w:sz w:val="28"/>
                <w:szCs w:val="28"/>
              </w:rPr>
              <w:t>Фрейм</w:t>
            </w:r>
            <w:r w:rsidRPr="008B2D7F">
              <w:rPr>
                <w:rFonts w:ascii="Times New Roman" w:hAnsi="Times New Roman"/>
                <w:sz w:val="28"/>
                <w:szCs w:val="28"/>
              </w:rPr>
              <w:t xml:space="preserve"> </w:t>
            </w:r>
          </w:p>
          <w:p w:rsidR="008B2D7F" w:rsidRPr="008B2D7F" w:rsidRDefault="008B2D7F" w:rsidP="008B2D7F">
            <w:pPr>
              <w:pStyle w:val="14"/>
              <w:spacing w:after="0" w:line="240" w:lineRule="auto"/>
              <w:ind w:left="0"/>
              <w:jc w:val="both"/>
              <w:rPr>
                <w:rFonts w:ascii="Times New Roman" w:hAnsi="Times New Roman"/>
                <w:sz w:val="28"/>
                <w:szCs w:val="28"/>
              </w:rPr>
            </w:pP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Граф, вершинам которого сопоставляются понятия (об</w:t>
            </w:r>
            <w:r w:rsidRPr="008B2D7F">
              <w:rPr>
                <w:rFonts w:ascii="Times New Roman" w:hAnsi="Times New Roman"/>
                <w:sz w:val="28"/>
                <w:szCs w:val="28"/>
              </w:rPr>
              <w:t>ъ</w:t>
            </w:r>
            <w:r w:rsidRPr="008B2D7F">
              <w:rPr>
                <w:rFonts w:ascii="Times New Roman" w:hAnsi="Times New Roman"/>
                <w:sz w:val="28"/>
                <w:szCs w:val="28"/>
              </w:rPr>
              <w:t>екты, процессы, явления), дуги графа – это отношения между вершинами.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Семантическая сеть</w:t>
            </w:r>
          </w:p>
        </w:tc>
        <w:tc>
          <w:tcPr>
            <w:tcW w:w="7284"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14"/>
              <w:spacing w:after="0" w:line="240" w:lineRule="auto"/>
              <w:ind w:left="0"/>
              <w:jc w:val="both"/>
              <w:rPr>
                <w:sz w:val="28"/>
                <w:szCs w:val="28"/>
              </w:rPr>
            </w:pPr>
            <w:r w:rsidRPr="008B2D7F">
              <w:rPr>
                <w:rFonts w:ascii="Times New Roman" w:hAnsi="Times New Roman"/>
                <w:sz w:val="28"/>
                <w:szCs w:val="28"/>
              </w:rPr>
              <w:t xml:space="preserve">Правило вывода представленных знаний </w:t>
            </w:r>
            <w:r w:rsidRPr="008B2D7F">
              <w:rPr>
                <w:sz w:val="28"/>
                <w:szCs w:val="28"/>
              </w:rPr>
              <w:t xml:space="preserve">вида: </w:t>
            </w:r>
          </w:p>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 ЕСЛИ «условие», ТО «действие».</w:t>
            </w:r>
          </w:p>
          <w:p w:rsidR="008B2D7F" w:rsidRPr="008B2D7F" w:rsidRDefault="008B2D7F" w:rsidP="008B2D7F">
            <w:pPr>
              <w:pStyle w:val="14"/>
              <w:spacing w:after="0" w:line="240" w:lineRule="auto"/>
              <w:ind w:left="0"/>
              <w:jc w:val="both"/>
              <w:rPr>
                <w:rFonts w:ascii="Times New Roman" w:hAnsi="Times New Roman"/>
                <w:sz w:val="28"/>
                <w:szCs w:val="28"/>
              </w:rPr>
            </w:pPr>
          </w:p>
        </w:tc>
      </w:tr>
    </w:tbl>
    <w:p w:rsidR="008B2D7F" w:rsidRPr="008B2D7F" w:rsidRDefault="008B2D7F" w:rsidP="008B2D7F">
      <w:pPr>
        <w:spacing w:after="0"/>
        <w:ind w:firstLine="709"/>
        <w:jc w:val="both"/>
        <w:rPr>
          <w:sz w:val="20"/>
          <w:szCs w:val="20"/>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line="360" w:lineRule="auto"/>
        <w:ind w:firstLine="709"/>
        <w:jc w:val="both"/>
        <w:rPr>
          <w:sz w:val="28"/>
          <w:szCs w:val="28"/>
        </w:rPr>
      </w:pPr>
      <w:r w:rsidRPr="008B2D7F">
        <w:rPr>
          <w:sz w:val="28"/>
          <w:szCs w:val="28"/>
        </w:rPr>
        <w:t xml:space="preserve">1.133  Различают следующие типы фреймов: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2546"/>
        <w:gridCol w:w="7041"/>
      </w:tblGrid>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Фрейм-соединение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предназначен для описания аналитических законов </w:t>
            </w:r>
          </w:p>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изменения отдельных параметров во времени</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2</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Фрейм-назначение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предназначен для описания различных типов соедин</w:t>
            </w:r>
            <w:r w:rsidRPr="008B2D7F">
              <w:rPr>
                <w:rFonts w:ascii="Times New Roman" w:hAnsi="Times New Roman"/>
                <w:sz w:val="28"/>
                <w:szCs w:val="28"/>
              </w:rPr>
              <w:t>е</w:t>
            </w:r>
            <w:r w:rsidRPr="008B2D7F">
              <w:rPr>
                <w:rFonts w:ascii="Times New Roman" w:hAnsi="Times New Roman"/>
                <w:sz w:val="28"/>
                <w:szCs w:val="28"/>
              </w:rPr>
              <w:t xml:space="preserve">ний, встречающихся в технических системах: «Субъект Х соединяет объект У с объектом Z способом W» </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Фрейм-закон функционирования</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служит для описания процессов через назначение   </w:t>
            </w:r>
          </w:p>
          <w:p w:rsidR="008B2D7F" w:rsidRPr="008B2D7F" w:rsidRDefault="008B2D7F" w:rsidP="008B2D7F">
            <w:pPr>
              <w:pStyle w:val="14"/>
              <w:spacing w:after="0" w:line="240" w:lineRule="auto"/>
              <w:ind w:left="0"/>
              <w:jc w:val="both"/>
              <w:rPr>
                <w:rFonts w:ascii="Times New Roman" w:hAnsi="Times New Roman"/>
                <w:sz w:val="28"/>
                <w:szCs w:val="28"/>
              </w:rPr>
            </w:pPr>
            <w:r w:rsidRPr="008B2D7F">
              <w:rPr>
                <w:rFonts w:ascii="Times New Roman" w:hAnsi="Times New Roman"/>
                <w:sz w:val="28"/>
                <w:szCs w:val="28"/>
              </w:rPr>
              <w:t>отдельных элементов, участвующих в них.</w:t>
            </w:r>
          </w:p>
        </w:tc>
      </w:tr>
    </w:tbl>
    <w:p w:rsidR="008B2D7F" w:rsidRPr="008B2D7F" w:rsidRDefault="008B2D7F" w:rsidP="008B2D7F">
      <w:pPr>
        <w:pStyle w:val="14"/>
        <w:spacing w:after="0"/>
        <w:ind w:left="0" w:firstLine="709"/>
        <w:jc w:val="both"/>
        <w:rPr>
          <w:rFonts w:ascii="Times New Roman" w:hAnsi="Times New Roman"/>
          <w:i/>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1.134  Различают следующие типы фреймов:</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фреймы-сценарии (33%);</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фреймы-роли (33%);</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фреймы-актеры;</w:t>
      </w:r>
    </w:p>
    <w:p w:rsidR="008B2D7F" w:rsidRPr="008B2D7F" w:rsidRDefault="008B2D7F" w:rsidP="00C83289">
      <w:pPr>
        <w:pStyle w:val="14"/>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фреймы-ситуации (33%).  </w:t>
      </w:r>
    </w:p>
    <w:p w:rsidR="008B2D7F" w:rsidRPr="008B2D7F" w:rsidRDefault="008B2D7F" w:rsidP="008B2D7F">
      <w:pPr>
        <w:spacing w:after="0"/>
        <w:ind w:firstLine="709"/>
        <w:jc w:val="both"/>
        <w:rPr>
          <w:sz w:val="28"/>
          <w:szCs w:val="28"/>
        </w:rPr>
      </w:pPr>
      <w:r w:rsidRPr="008B2D7F">
        <w:rPr>
          <w:sz w:val="28"/>
          <w:szCs w:val="28"/>
        </w:rPr>
        <w:t>1.135 Что такое экстенсионал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расширение данного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конкретных фактов, соответствующих данному понятию;</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близких по смыслу понятий;</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уточнение данного понятия.</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1.136 Примеры задач</w:t>
      </w:r>
      <w:r w:rsidRPr="008B2D7F">
        <w:rPr>
          <w:rFonts w:ascii="Times New Roman" w:hAnsi="Times New Roman"/>
          <w:sz w:val="28"/>
          <w:szCs w:val="28"/>
        </w:rPr>
        <w:t xml:space="preserve"> распознавания образов: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букв;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штрих-кодов;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автомобильных номеров;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лиц и других биометрических данных; </w:t>
      </w:r>
    </w:p>
    <w:p w:rsidR="008B2D7F" w:rsidRPr="008B2D7F" w:rsidRDefault="008B2D7F" w:rsidP="00C83289">
      <w:pPr>
        <w:pStyle w:val="14"/>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речи.</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1.137 Алгоритмы распознавание образов:</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а</w:t>
      </w:r>
      <w:r w:rsidRPr="008B2D7F">
        <w:rPr>
          <w:rFonts w:ascii="Times New Roman" w:hAnsi="Times New Roman"/>
          <w:sz w:val="28"/>
          <w:szCs w:val="28"/>
        </w:rPr>
        <w:t>лгоритмы скелетизации (25%);</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нейросетевые (25%);</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симуляции;</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и</w:t>
      </w:r>
      <w:r w:rsidRPr="008B2D7F">
        <w:rPr>
          <w:rFonts w:ascii="Times New Roman" w:hAnsi="Times New Roman"/>
          <w:sz w:val="28"/>
          <w:szCs w:val="28"/>
        </w:rPr>
        <w:t>нвариантные (25%);</w:t>
      </w:r>
    </w:p>
    <w:p w:rsidR="008B2D7F" w:rsidRPr="008B2D7F" w:rsidRDefault="008B2D7F" w:rsidP="00C83289">
      <w:pPr>
        <w:pStyle w:val="14"/>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п</w:t>
      </w:r>
      <w:r w:rsidRPr="008B2D7F">
        <w:rPr>
          <w:rFonts w:ascii="Times New Roman" w:hAnsi="Times New Roman"/>
          <w:sz w:val="28"/>
          <w:szCs w:val="28"/>
        </w:rPr>
        <w:t>оточечное процентное сравнение с эталоном (25%).</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1.138 Прикладная наука, занимающаяся разработкой автоматизированных те</w:t>
      </w:r>
      <w:r w:rsidRPr="008B2D7F">
        <w:rPr>
          <w:rFonts w:ascii="Times New Roman" w:hAnsi="Times New Roman"/>
          <w:sz w:val="28"/>
          <w:szCs w:val="28"/>
        </w:rPr>
        <w:t>х</w:t>
      </w:r>
      <w:r w:rsidRPr="008B2D7F">
        <w:rPr>
          <w:rFonts w:ascii="Times New Roman" w:hAnsi="Times New Roman"/>
          <w:sz w:val="28"/>
          <w:szCs w:val="28"/>
        </w:rPr>
        <w:t xml:space="preserve">нических систем … </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автоматика;</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синергетика;</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робототехника;</w:t>
      </w:r>
    </w:p>
    <w:p w:rsidR="008B2D7F" w:rsidRPr="008B2D7F" w:rsidRDefault="008B2D7F" w:rsidP="00C83289">
      <w:pPr>
        <w:pStyle w:val="14"/>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кибернетика.</w:t>
      </w:r>
    </w:p>
    <w:p w:rsidR="008B2D7F" w:rsidRPr="008B2D7F" w:rsidRDefault="008B2D7F" w:rsidP="008B2D7F">
      <w:pPr>
        <w:pStyle w:val="14"/>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1.139 Приводы — это «мышцы» роботов. В настоящее время самыми популя</w:t>
      </w:r>
      <w:r w:rsidRPr="008B2D7F">
        <w:rPr>
          <w:rFonts w:ascii="Times New Roman" w:hAnsi="Times New Roman"/>
          <w:bCs/>
          <w:sz w:val="28"/>
          <w:szCs w:val="28"/>
        </w:rPr>
        <w:t>р</w:t>
      </w:r>
      <w:r w:rsidRPr="008B2D7F">
        <w:rPr>
          <w:rFonts w:ascii="Times New Roman" w:hAnsi="Times New Roman"/>
          <w:bCs/>
          <w:sz w:val="28"/>
          <w:szCs w:val="28"/>
        </w:rPr>
        <w:t xml:space="preserve">ными в приводах являются…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шаговые электродвигатели;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пьезодвигатели;</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color w:val="FF0000"/>
          <w:sz w:val="36"/>
          <w:szCs w:val="36"/>
        </w:rPr>
      </w:pPr>
      <w:r w:rsidRPr="008B2D7F">
        <w:rPr>
          <w:rFonts w:ascii="Times New Roman" w:hAnsi="Times New Roman"/>
          <w:bCs/>
          <w:sz w:val="28"/>
          <w:szCs w:val="28"/>
        </w:rPr>
        <w:t xml:space="preserve">воздушные мышцы;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электроактивные полимеры; </w:t>
      </w:r>
    </w:p>
    <w:p w:rsidR="008B2D7F" w:rsidRPr="008B2D7F" w:rsidRDefault="008B2D7F" w:rsidP="00C83289">
      <w:pPr>
        <w:pStyle w:val="14"/>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эластичные нанотрубки.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1.140  К программам ИИ относятся ЭС;</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нейронные сети;</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игровые программы (25%);</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естественно-языковые программы (25%);</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нечеткие множества;</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генетические алгоритмы;</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распознающие программы (25%);</w:t>
      </w:r>
    </w:p>
    <w:p w:rsidR="008B2D7F" w:rsidRPr="008B2D7F" w:rsidRDefault="008B2D7F" w:rsidP="00C83289">
      <w:pPr>
        <w:pStyle w:val="14"/>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программы создания и анализа графики (25%).</w:t>
      </w:r>
    </w:p>
    <w:p w:rsidR="008B2D7F" w:rsidRPr="008B2D7F" w:rsidRDefault="008B2D7F" w:rsidP="008B2D7F">
      <w:pPr>
        <w:spacing w:after="0"/>
        <w:ind w:firstLine="709"/>
        <w:jc w:val="both"/>
        <w:rPr>
          <w:sz w:val="28"/>
          <w:szCs w:val="28"/>
        </w:rPr>
      </w:pPr>
      <w:r w:rsidRPr="008B2D7F">
        <w:rPr>
          <w:sz w:val="28"/>
          <w:szCs w:val="28"/>
        </w:rPr>
        <w:t>1.141 Решатель – это…</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 программ, реализующий диалог пользователя с ЭС;</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ядро ЭС;</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блок логического вывода;</w:t>
      </w:r>
    </w:p>
    <w:p w:rsidR="008B2D7F" w:rsidRPr="008B2D7F" w:rsidRDefault="008B2D7F" w:rsidP="00C83289">
      <w:pPr>
        <w:pStyle w:val="14"/>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программа, позволяющая пользователю получать ответы на вопросы.</w:t>
      </w:r>
    </w:p>
    <w:p w:rsidR="008B2D7F" w:rsidRPr="008B2D7F" w:rsidRDefault="008B2D7F" w:rsidP="008B2D7F">
      <w:pPr>
        <w:pStyle w:val="14"/>
        <w:spacing w:after="0"/>
        <w:ind w:left="0" w:firstLine="709"/>
        <w:jc w:val="both"/>
        <w:rPr>
          <w:rFonts w:ascii="Times New Roman" w:hAnsi="Times New Roman"/>
          <w:sz w:val="28"/>
          <w:szCs w:val="28"/>
        </w:rPr>
      </w:pPr>
      <w:r w:rsidRPr="008B2D7F">
        <w:rPr>
          <w:rFonts w:ascii="Times New Roman" w:hAnsi="Times New Roman"/>
          <w:sz w:val="28"/>
          <w:szCs w:val="28"/>
        </w:rPr>
        <w:t>1.142 Системы поддержки, обеспечивающие создание программных компле</w:t>
      </w:r>
      <w:r w:rsidRPr="008B2D7F">
        <w:rPr>
          <w:rFonts w:ascii="Times New Roman" w:hAnsi="Times New Roman"/>
          <w:sz w:val="28"/>
          <w:szCs w:val="28"/>
        </w:rPr>
        <w:t>к</w:t>
      </w:r>
      <w:r w:rsidRPr="008B2D7F">
        <w:rPr>
          <w:rFonts w:ascii="Times New Roman" w:hAnsi="Times New Roman"/>
          <w:sz w:val="28"/>
          <w:szCs w:val="28"/>
        </w:rPr>
        <w:t>сов для тех же вычислительных средств, на которых они сами реализованы, назыв</w:t>
      </w:r>
      <w:r w:rsidRPr="008B2D7F">
        <w:rPr>
          <w:rFonts w:ascii="Times New Roman" w:hAnsi="Times New Roman"/>
          <w:sz w:val="28"/>
          <w:szCs w:val="28"/>
        </w:rPr>
        <w:t>а</w:t>
      </w:r>
      <w:r w:rsidRPr="008B2D7F">
        <w:rPr>
          <w:rFonts w:ascii="Times New Roman" w:hAnsi="Times New Roman"/>
          <w:sz w:val="28"/>
          <w:szCs w:val="28"/>
        </w:rPr>
        <w:t>ются:</w:t>
      </w:r>
    </w:p>
    <w:p w:rsidR="008B2D7F" w:rsidRPr="008B2D7F" w:rsidRDefault="008B2D7F" w:rsidP="00C83289">
      <w:pPr>
        <w:pStyle w:val="14"/>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интеллектуальными;</w:t>
      </w:r>
    </w:p>
    <w:p w:rsidR="008B2D7F" w:rsidRPr="008B2D7F" w:rsidRDefault="008B2D7F" w:rsidP="00C83289">
      <w:pPr>
        <w:pStyle w:val="14"/>
        <w:numPr>
          <w:ilvl w:val="0"/>
          <w:numId w:val="114"/>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резидентными;</w:t>
      </w:r>
    </w:p>
    <w:p w:rsidR="008B2D7F" w:rsidRPr="008B2D7F" w:rsidRDefault="008B2D7F" w:rsidP="00C83289">
      <w:pPr>
        <w:pStyle w:val="14"/>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адаптивными;</w:t>
      </w:r>
    </w:p>
    <w:p w:rsidR="008B2D7F" w:rsidRPr="008B2D7F" w:rsidRDefault="008B2D7F" w:rsidP="00C83289">
      <w:pPr>
        <w:pStyle w:val="14"/>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комплексными.</w:t>
      </w:r>
    </w:p>
    <w:p w:rsidR="008B2D7F" w:rsidRPr="008B2D7F" w:rsidRDefault="008B2D7F" w:rsidP="008B2D7F">
      <w:pPr>
        <w:spacing w:after="0"/>
        <w:ind w:firstLine="709"/>
        <w:jc w:val="both"/>
        <w:rPr>
          <w:sz w:val="28"/>
          <w:szCs w:val="28"/>
        </w:rPr>
      </w:pPr>
      <w:r w:rsidRPr="008B2D7F">
        <w:rPr>
          <w:sz w:val="28"/>
          <w:szCs w:val="28"/>
        </w:rPr>
        <w:lastRenderedPageBreak/>
        <w:t xml:space="preserve">1.143  Оболочка для создания экспертных систем, фирмы </w:t>
      </w:r>
      <w:r w:rsidRPr="008B2D7F">
        <w:rPr>
          <w:sz w:val="28"/>
          <w:szCs w:val="28"/>
          <w:lang w:val="en-US"/>
        </w:rPr>
        <w:t>MicroDataBaseSy</w:t>
      </w:r>
      <w:r w:rsidRPr="008B2D7F">
        <w:rPr>
          <w:sz w:val="28"/>
          <w:szCs w:val="28"/>
          <w:lang w:val="en-US"/>
        </w:rPr>
        <w:t>s</w:t>
      </w:r>
      <w:r w:rsidRPr="008B2D7F">
        <w:rPr>
          <w:sz w:val="28"/>
          <w:szCs w:val="28"/>
          <w:lang w:val="en-US"/>
        </w:rPr>
        <w:t>tems</w:t>
      </w:r>
      <w:r w:rsidRPr="008B2D7F">
        <w:rPr>
          <w:sz w:val="28"/>
          <w:szCs w:val="28"/>
        </w:rPr>
        <w:t>:</w:t>
      </w:r>
    </w:p>
    <w:p w:rsidR="008B2D7F" w:rsidRPr="008B2D7F" w:rsidRDefault="008B2D7F" w:rsidP="00C83289">
      <w:pPr>
        <w:pStyle w:val="14"/>
        <w:numPr>
          <w:ilvl w:val="0"/>
          <w:numId w:val="115"/>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система </w:t>
      </w:r>
      <w:r w:rsidRPr="008B2D7F">
        <w:rPr>
          <w:rFonts w:ascii="Times New Roman" w:hAnsi="Times New Roman"/>
          <w:bCs/>
          <w:sz w:val="28"/>
          <w:szCs w:val="28"/>
          <w:lang w:val="en-US"/>
        </w:rPr>
        <w:t>GURU</w:t>
      </w:r>
      <w:r w:rsidRPr="008B2D7F">
        <w:rPr>
          <w:rFonts w:ascii="Times New Roman" w:hAnsi="Times New Roman"/>
          <w:bCs/>
          <w:sz w:val="28"/>
          <w:szCs w:val="28"/>
        </w:rPr>
        <w:t>;</w:t>
      </w:r>
    </w:p>
    <w:p w:rsidR="008B2D7F" w:rsidRPr="008B2D7F" w:rsidRDefault="008B2D7F" w:rsidP="00C83289">
      <w:pPr>
        <w:pStyle w:val="14"/>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KEE</w:t>
      </w:r>
      <w:r w:rsidRPr="008B2D7F">
        <w:rPr>
          <w:rFonts w:ascii="Times New Roman" w:hAnsi="Times New Roman"/>
          <w:sz w:val="28"/>
          <w:szCs w:val="28"/>
        </w:rPr>
        <w:t>;</w:t>
      </w:r>
    </w:p>
    <w:p w:rsidR="008B2D7F" w:rsidRPr="008B2D7F" w:rsidRDefault="008B2D7F" w:rsidP="00C83289">
      <w:pPr>
        <w:pStyle w:val="14"/>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АRТ;</w:t>
      </w:r>
    </w:p>
    <w:p w:rsidR="008B2D7F" w:rsidRPr="008B2D7F" w:rsidRDefault="008B2D7F" w:rsidP="00C83289">
      <w:pPr>
        <w:pStyle w:val="14"/>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EXSYS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1.144  Метод обучения с помощью алгоритма обратного распространения ошибки является вариантом</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учителем;</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без учителя;</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поощрением;</w:t>
      </w:r>
    </w:p>
    <w:p w:rsidR="008B2D7F" w:rsidRPr="008B2D7F" w:rsidRDefault="008B2D7F" w:rsidP="00C83289">
      <w:pPr>
        <w:pStyle w:val="14"/>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приоритетом.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1.145  Экспертная система работает в режимах: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приобретения знаний (33%);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решение задач и консультаций(33%);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диагностика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1.146  Нейрон мозга человека может находиться в состояниях: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возбуждённое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заторможенное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позитивное.</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1.147  Метод познания, состоящий в исследовании объекта на его модели, называют…</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машиной логического вывода;</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исчислением предикатов;</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 xml:space="preserve">моделированием; </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имитацией.</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1.148</w:t>
      </w:r>
      <w:r w:rsidRPr="008B2D7F">
        <w:rPr>
          <w:bCs/>
          <w:i/>
          <w:iCs/>
          <w:sz w:val="28"/>
          <w:szCs w:val="28"/>
        </w:rPr>
        <w:t xml:space="preserve">  </w:t>
      </w:r>
      <w:r w:rsidRPr="008B2D7F">
        <w:rPr>
          <w:sz w:val="28"/>
          <w:szCs w:val="28"/>
        </w:rPr>
        <w:t xml:space="preserve">Описания предметных областей, выполненные в логических языках, называются…  </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формальными (логическими) моделями;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булевой алгеброй;</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функциональными языками;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экспертными системами.</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1.149</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ложении для формирования контекстно-зависимого представления, которое может послужить основой для дальнейших действий, – это:</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управление;</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noProof/>
          <w:sz w:val="28"/>
          <w:szCs w:val="28"/>
        </w:rPr>
        <w:t>л</w:t>
      </w:r>
      <w:r w:rsidRPr="008B2D7F">
        <w:rPr>
          <w:sz w:val="28"/>
          <w:szCs w:val="28"/>
        </w:rPr>
        <w:t>огика;</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аналитика; </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lastRenderedPageBreak/>
        <w:t>синергетика.</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1.150  Процедурами извлечения знаний являются: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B2D7F" w:rsidRPr="008B2D7F" w:rsidRDefault="008B2D7F" w:rsidP="00C83289">
      <w:pPr>
        <w:pStyle w:val="14"/>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1.151  Задача коммивояжера (объехать все пункты из списка по разу и вернут</w:t>
      </w:r>
      <w:r w:rsidRPr="008B2D7F">
        <w:rPr>
          <w:sz w:val="28"/>
          <w:szCs w:val="28"/>
        </w:rPr>
        <w:t>ь</w:t>
      </w:r>
      <w:r w:rsidRPr="008B2D7F">
        <w:rPr>
          <w:sz w:val="28"/>
          <w:szCs w:val="28"/>
        </w:rPr>
        <w:t>ся так, чтобы преодоленное расстояние было бы минимальным) формализуется пр</w:t>
      </w:r>
      <w:r w:rsidRPr="008B2D7F">
        <w:rPr>
          <w:sz w:val="28"/>
          <w:szCs w:val="28"/>
        </w:rPr>
        <w:t>о</w:t>
      </w:r>
      <w:r w:rsidRPr="008B2D7F">
        <w:rPr>
          <w:sz w:val="28"/>
          <w:szCs w:val="28"/>
        </w:rPr>
        <w:t>ще всего с использованием языка ...</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r w:rsidRPr="008B2D7F">
        <w:rPr>
          <w:sz w:val="28"/>
          <w:szCs w:val="28"/>
        </w:rPr>
        <w:t>рограммирования;</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а</w:t>
      </w:r>
      <w:r w:rsidRPr="008B2D7F">
        <w:rPr>
          <w:sz w:val="28"/>
          <w:szCs w:val="28"/>
        </w:rPr>
        <w:t>лгоритмического;</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о</w:t>
      </w:r>
      <w:r w:rsidRPr="008B2D7F">
        <w:rPr>
          <w:sz w:val="28"/>
          <w:szCs w:val="28"/>
        </w:rPr>
        <w:t>писания графов;</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r w:rsidRPr="008B2D7F">
        <w:rPr>
          <w:sz w:val="28"/>
          <w:szCs w:val="28"/>
        </w:rPr>
        <w:t>редставления знаний;</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б</w:t>
      </w:r>
      <w:r w:rsidRPr="008B2D7F">
        <w:rPr>
          <w:sz w:val="28"/>
          <w:szCs w:val="28"/>
        </w:rPr>
        <w:t>аз данных.</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B2D7F" w:rsidRPr="008B2D7F" w:rsidRDefault="008B2D7F" w:rsidP="00C83289">
      <w:pPr>
        <w:pStyle w:val="14"/>
        <w:numPr>
          <w:ilvl w:val="1"/>
          <w:numId w:val="124"/>
        </w:numPr>
        <w:tabs>
          <w:tab w:val="num" w:pos="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Последовательность прототипов экспертной системы на различных этапах разработки: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4185"/>
      </w:tblGrid>
      <w:tr w:rsidR="008B2D7F" w:rsidRPr="008B2D7F" w:rsidTr="008B2D7F">
        <w:trPr>
          <w:trHeight w:val="251"/>
        </w:trPr>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sz w:val="28"/>
                <w:szCs w:val="28"/>
              </w:rPr>
            </w:pPr>
            <w:r w:rsidRPr="008B2D7F">
              <w:rPr>
                <w:rFonts w:ascii="Times New Roman" w:hAnsi="Times New Roman"/>
                <w:sz w:val="28"/>
                <w:szCs w:val="28"/>
              </w:rPr>
              <w:t>демонстрационная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sz w:val="28"/>
                <w:szCs w:val="28"/>
              </w:rPr>
            </w:pPr>
            <w:r w:rsidRPr="008B2D7F">
              <w:rPr>
                <w:rFonts w:ascii="Times New Roman" w:hAnsi="Times New Roman"/>
                <w:sz w:val="28"/>
                <w:szCs w:val="28"/>
              </w:rPr>
              <w:t>промышленная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исследовательская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действующая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14"/>
              <w:spacing w:after="0" w:line="240" w:lineRule="auto"/>
              <w:ind w:left="0" w:firstLine="709"/>
              <w:jc w:val="both"/>
              <w:rPr>
                <w:sz w:val="28"/>
                <w:szCs w:val="28"/>
              </w:rPr>
            </w:pPr>
            <w:r w:rsidRPr="008B2D7F">
              <w:rPr>
                <w:rFonts w:ascii="Times New Roman" w:hAnsi="Times New Roman"/>
                <w:sz w:val="28"/>
                <w:szCs w:val="28"/>
              </w:rPr>
              <w:t>коммерческая ЭС</w:t>
            </w:r>
          </w:p>
        </w:tc>
      </w:tr>
    </w:tbl>
    <w:p w:rsidR="008B2D7F" w:rsidRPr="008B2D7F" w:rsidRDefault="008B2D7F" w:rsidP="008B2D7F">
      <w:pPr>
        <w:pStyle w:val="15"/>
        <w:spacing w:after="0"/>
        <w:ind w:firstLine="709"/>
        <w:jc w:val="both"/>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13425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pPr>
      <w:r w:rsidRPr="008B2D7F">
        <w:rPr>
          <w:rFonts w:ascii="Times New Roman" w:hAnsi="Times New Roman"/>
          <w:sz w:val="28"/>
          <w:szCs w:val="28"/>
        </w:rPr>
        <w:t>1.153 Классификация ЭС по решаемой задаче:</w:t>
      </w:r>
      <w:r w:rsidRPr="008B2D7F">
        <w:t xml:space="preserve"> </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диагностики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мониторинга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проектирования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планирования (20%);</w:t>
      </w:r>
    </w:p>
    <w:p w:rsidR="008B2D7F" w:rsidRPr="008B2D7F" w:rsidRDefault="008B2D7F" w:rsidP="00C83289">
      <w:pPr>
        <w:pStyle w:val="14"/>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обучения (20%).</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1.154 Среди генетических алгоритмов различают: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селекции (25%);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алгоритмы редукции (25%);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кроссинговера (25%);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 ремиссии; </w:t>
      </w:r>
    </w:p>
    <w:p w:rsidR="008B2D7F" w:rsidRPr="008B2D7F" w:rsidRDefault="008B2D7F" w:rsidP="00C83289">
      <w:pPr>
        <w:pStyle w:val="14"/>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мутации  (25%).</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667"/>
      </w:tblGrid>
      <w:tr w:rsidR="008B2D7F" w:rsidRPr="008B2D7F" w:rsidTr="008B2D7F">
        <w:tc>
          <w:tcPr>
            <w:tcW w:w="1008" w:type="dxa"/>
            <w:vMerge w:val="restart"/>
            <w:tcBorders>
              <w:top w:val="nil"/>
              <w:left w:val="nil"/>
              <w:bottom w:val="nil"/>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1.155</w:t>
            </w: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bCs/>
                <w:szCs w:val="24"/>
              </w:rPr>
              <w:t xml:space="preserve">Возражения против ИИ </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szCs w:val="24"/>
              </w:rPr>
              <w:t>Сторонник во</w:t>
            </w:r>
            <w:r w:rsidRPr="008B2D7F">
              <w:rPr>
                <w:szCs w:val="24"/>
              </w:rPr>
              <w:t>з</w:t>
            </w:r>
            <w:r w:rsidRPr="008B2D7F">
              <w:rPr>
                <w:szCs w:val="24"/>
              </w:rPr>
              <w:t>ражения</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72" w:firstLine="709"/>
              <w:jc w:val="both"/>
              <w:rPr>
                <w:sz w:val="28"/>
                <w:szCs w:val="28"/>
              </w:rPr>
            </w:pPr>
            <w:r w:rsidRPr="008B2D7F">
              <w:rPr>
                <w:bCs/>
                <w:sz w:val="28"/>
                <w:szCs w:val="28"/>
              </w:rPr>
              <w:t>1.  Возражения  против  теста  Тьюринга  как  критерия  интеллектуальности</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Джералд Эделмен</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252" w:firstLine="709"/>
              <w:jc w:val="both"/>
              <w:rPr>
                <w:sz w:val="28"/>
                <w:szCs w:val="28"/>
              </w:rPr>
            </w:pPr>
            <w:r w:rsidRPr="008B2D7F">
              <w:rPr>
                <w:bCs/>
                <w:sz w:val="28"/>
                <w:szCs w:val="28"/>
              </w:rPr>
              <w:t>2. Возражения  против  бионического   подхода  как  стратегии редукционизма</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Джон Серл</w:t>
            </w:r>
          </w:p>
        </w:tc>
      </w:tr>
      <w:tr w:rsidR="008B2D7F" w:rsidRPr="008B2D7F" w:rsidTr="008B2D7F">
        <w:trPr>
          <w:trHeight w:val="1459"/>
        </w:trPr>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432" w:firstLine="709"/>
              <w:jc w:val="both"/>
              <w:rPr>
                <w:sz w:val="28"/>
                <w:szCs w:val="28"/>
              </w:rPr>
            </w:pPr>
            <w:r w:rsidRPr="008B2D7F">
              <w:rPr>
                <w:bCs/>
                <w:sz w:val="28"/>
                <w:szCs w:val="28"/>
              </w:rPr>
              <w:t>3.  Эмерджентные  свойства  Интеллекта  и  возражения  против бионического  подхода  на  базе  гипотезы  об  уникальности      разв</w:t>
            </w:r>
            <w:r w:rsidRPr="008B2D7F">
              <w:rPr>
                <w:bCs/>
                <w:sz w:val="28"/>
                <w:szCs w:val="28"/>
              </w:rPr>
              <w:t>и</w:t>
            </w:r>
            <w:r w:rsidRPr="008B2D7F">
              <w:rPr>
                <w:bCs/>
                <w:sz w:val="28"/>
                <w:szCs w:val="28"/>
              </w:rPr>
              <w:t>тия нейронных ансамблей</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Роджер Пе</w:t>
            </w:r>
            <w:r w:rsidRPr="008B2D7F">
              <w:rPr>
                <w:bCs/>
                <w:sz w:val="28"/>
                <w:szCs w:val="28"/>
              </w:rPr>
              <w:t>н</w:t>
            </w:r>
            <w:r w:rsidRPr="008B2D7F">
              <w:rPr>
                <w:bCs/>
                <w:sz w:val="28"/>
                <w:szCs w:val="28"/>
              </w:rPr>
              <w:t>роуз</w:t>
            </w:r>
          </w:p>
        </w:tc>
      </w:tr>
    </w:tbl>
    <w:p w:rsidR="008B2D7F" w:rsidRPr="008B2D7F" w:rsidRDefault="008B2D7F" w:rsidP="008B2D7F">
      <w:pPr>
        <w:spacing w:after="0"/>
        <w:ind w:firstLine="709"/>
        <w:jc w:val="both"/>
        <w:rPr>
          <w:sz w:val="28"/>
          <w:szCs w:val="28"/>
        </w:rPr>
      </w:pPr>
    </w:p>
    <w:p w:rsidR="008B2D7F" w:rsidRPr="008B2D7F" w:rsidRDefault="008B2D7F" w:rsidP="008B2D7F">
      <w:pPr>
        <w:pStyle w:val="14"/>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1.156 Рассматриваются ли в современных системах ИИ противоречивые исчисления?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xml:space="preserve">– в широко известных – нет;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чаще всего исчисление получается противоречивым из-за ошибки программиста;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да, обязательно</w:t>
      </w:r>
    </w:p>
    <w:p w:rsidR="008B2D7F" w:rsidRPr="008B2D7F" w:rsidRDefault="008B2D7F" w:rsidP="008B2D7F">
      <w:pPr>
        <w:pStyle w:val="a8"/>
        <w:suppressLineNumbers/>
        <w:spacing w:after="0"/>
        <w:ind w:left="0" w:firstLine="709"/>
        <w:jc w:val="both"/>
        <w:rPr>
          <w:szCs w:val="28"/>
        </w:rPr>
      </w:pPr>
      <w:r w:rsidRPr="008B2D7F">
        <w:rPr>
          <w:szCs w:val="28"/>
        </w:rPr>
        <w:t xml:space="preserve">– системы  ИИ предназначены именно для противоречивых исчислений. </w:t>
      </w:r>
    </w:p>
    <w:p w:rsidR="008B2D7F" w:rsidRPr="008B2D7F" w:rsidRDefault="008B2D7F" w:rsidP="008B2D7F">
      <w:pPr>
        <w:pStyle w:val="a8"/>
        <w:suppressLineNumbers/>
        <w:spacing w:after="0"/>
        <w:ind w:left="0" w:firstLine="709"/>
        <w:jc w:val="both"/>
        <w:rPr>
          <w:sz w:val="32"/>
          <w:szCs w:val="32"/>
        </w:rPr>
      </w:pPr>
    </w:p>
    <w:p w:rsidR="008B2D7F" w:rsidRPr="008B2D7F" w:rsidRDefault="008B2D7F" w:rsidP="008B2D7F">
      <w:pPr>
        <w:pStyle w:val="a8"/>
        <w:suppressLineNumbers/>
        <w:spacing w:after="0"/>
        <w:ind w:left="0" w:firstLine="709"/>
        <w:jc w:val="both"/>
        <w:rPr>
          <w:spacing w:val="-3"/>
          <w:sz w:val="28"/>
          <w:szCs w:val="28"/>
        </w:rPr>
      </w:pPr>
      <w:r w:rsidRPr="008B2D7F">
        <w:rPr>
          <w:spacing w:val="-3"/>
          <w:szCs w:val="28"/>
        </w:rPr>
        <w:t>Модуль III - «</w:t>
      </w:r>
      <w:r w:rsidRPr="008B2D7F">
        <w:rPr>
          <w:szCs w:val="28"/>
        </w:rPr>
        <w:t>Элементы логического программирования</w:t>
      </w:r>
      <w:r w:rsidRPr="008B2D7F">
        <w:rPr>
          <w:spacing w:val="-3"/>
          <w:szCs w:val="28"/>
        </w:rPr>
        <w:t>»</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3.1 Пролог – язык предназначенный для обработки . . . информации.</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и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графической.</w:t>
      </w:r>
    </w:p>
    <w:p w:rsidR="008B2D7F" w:rsidRPr="008B2D7F" w:rsidRDefault="008B2D7F" w:rsidP="008B2D7F">
      <w:pPr>
        <w:spacing w:after="0"/>
        <w:ind w:firstLine="709"/>
        <w:jc w:val="both"/>
        <w:rPr>
          <w:sz w:val="28"/>
          <w:szCs w:val="28"/>
        </w:rPr>
      </w:pPr>
      <w:r w:rsidRPr="008B2D7F">
        <w:rPr>
          <w:sz w:val="28"/>
          <w:szCs w:val="28"/>
        </w:rPr>
        <w:t>3.2 Что не относится к языкам логического и функционального программир</w:t>
      </w:r>
      <w:r w:rsidRPr="008B2D7F">
        <w:rPr>
          <w:sz w:val="28"/>
          <w:szCs w:val="28"/>
        </w:rPr>
        <w:t>о</w:t>
      </w:r>
      <w:r w:rsidRPr="008B2D7F">
        <w:rPr>
          <w:sz w:val="28"/>
          <w:szCs w:val="28"/>
        </w:rPr>
        <w:t>вания?</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Lisp</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EMYCIN</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РЕФАЛ</w:t>
      </w:r>
    </w:p>
    <w:p w:rsidR="008B2D7F" w:rsidRPr="008B2D7F" w:rsidRDefault="008B2D7F" w:rsidP="00C83289">
      <w:pPr>
        <w:pStyle w:val="14"/>
        <w:numPr>
          <w:ilvl w:val="0"/>
          <w:numId w:val="1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Prolog</w:t>
      </w:r>
    </w:p>
    <w:p w:rsidR="008B2D7F" w:rsidRPr="008B2D7F" w:rsidRDefault="008B2D7F" w:rsidP="008B2D7F">
      <w:pPr>
        <w:spacing w:after="0"/>
        <w:ind w:firstLine="709"/>
        <w:jc w:val="both"/>
        <w:rPr>
          <w:sz w:val="28"/>
          <w:szCs w:val="28"/>
        </w:rPr>
      </w:pPr>
      <w:r w:rsidRPr="008B2D7F">
        <w:rPr>
          <w:sz w:val="28"/>
          <w:szCs w:val="28"/>
        </w:rPr>
        <w:t>3.3 Создателем языка логического программирования является…</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Алан Тьюринг;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Мак-Каллок; </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Кохоннен;</w:t>
      </w:r>
    </w:p>
    <w:p w:rsidR="008B2D7F" w:rsidRPr="008B2D7F" w:rsidRDefault="008B2D7F" w:rsidP="00C83289">
      <w:pPr>
        <w:pStyle w:val="14"/>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Альбер Кальмероэ.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3.4  Синтаксически неправильным выражением  в смысле Пролога  является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_диана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3(Х,У)</w:t>
      </w:r>
    </w:p>
    <w:p w:rsidR="008B2D7F" w:rsidRPr="008B2D7F" w:rsidRDefault="008B2D7F" w:rsidP="008B2D7F">
      <w:pPr>
        <w:pStyle w:val="a8"/>
        <w:suppressLineNumbers/>
        <w:spacing w:after="0"/>
        <w:ind w:left="0" w:firstLine="709"/>
        <w:jc w:val="both"/>
        <w:rPr>
          <w:szCs w:val="28"/>
        </w:rPr>
      </w:pPr>
      <w:r w:rsidRPr="008B2D7F">
        <w:rPr>
          <w:szCs w:val="28"/>
        </w:rPr>
        <w:t xml:space="preserve"> 3.5 Среди правильных объеков в смысле Пролога  найдите атомы.</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_диана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3(Х,У)</w:t>
      </w:r>
    </w:p>
    <w:p w:rsidR="008B2D7F" w:rsidRPr="008B2D7F" w:rsidRDefault="008B2D7F" w:rsidP="008B2D7F">
      <w:pPr>
        <w:pStyle w:val="a8"/>
        <w:suppressLineNumbers/>
        <w:spacing w:after="0"/>
        <w:ind w:left="0" w:firstLine="709"/>
        <w:jc w:val="both"/>
        <w:rPr>
          <w:szCs w:val="28"/>
        </w:rPr>
      </w:pPr>
      <w:r w:rsidRPr="008B2D7F">
        <w:rPr>
          <w:szCs w:val="28"/>
        </w:rPr>
        <w:t xml:space="preserve">3.6 Известен список:  длина ([10, [11,11],12,4).  Имеет ли список длину, равную 4?  </w:t>
      </w:r>
    </w:p>
    <w:p w:rsidR="008B2D7F" w:rsidRPr="008B2D7F" w:rsidRDefault="008B2D7F" w:rsidP="008B2D7F">
      <w:pPr>
        <w:pStyle w:val="a8"/>
        <w:suppressLineNumbers/>
        <w:spacing w:after="0"/>
        <w:ind w:left="0" w:firstLine="709"/>
        <w:jc w:val="both"/>
        <w:rPr>
          <w:szCs w:val="28"/>
        </w:rPr>
      </w:pPr>
      <w:r w:rsidRPr="008B2D7F">
        <w:rPr>
          <w:szCs w:val="28"/>
        </w:rPr>
        <w:t xml:space="preserve">– да; </w:t>
      </w:r>
    </w:p>
    <w:p w:rsidR="008B2D7F" w:rsidRPr="008B2D7F" w:rsidRDefault="008B2D7F" w:rsidP="008B2D7F">
      <w:pPr>
        <w:pStyle w:val="a8"/>
        <w:suppressLineNumbers/>
        <w:spacing w:after="0"/>
        <w:ind w:left="0" w:firstLine="709"/>
        <w:jc w:val="both"/>
        <w:rPr>
          <w:szCs w:val="28"/>
        </w:rPr>
      </w:pPr>
      <w:r w:rsidRPr="008B2D7F">
        <w:rPr>
          <w:szCs w:val="28"/>
        </w:rPr>
        <w:t>– не имеет;</w:t>
      </w:r>
    </w:p>
    <w:p w:rsidR="008B2D7F" w:rsidRPr="008B2D7F" w:rsidRDefault="008B2D7F" w:rsidP="008B2D7F">
      <w:pPr>
        <w:pStyle w:val="a8"/>
        <w:suppressLineNumbers/>
        <w:spacing w:after="0"/>
        <w:ind w:left="0" w:firstLine="709"/>
        <w:jc w:val="both"/>
        <w:rPr>
          <w:szCs w:val="28"/>
        </w:rPr>
      </w:pPr>
      <w:r w:rsidRPr="008B2D7F">
        <w:rPr>
          <w:szCs w:val="28"/>
        </w:rPr>
        <w:t>– длина равна 10;</w:t>
      </w:r>
    </w:p>
    <w:p w:rsidR="008B2D7F" w:rsidRPr="008B2D7F" w:rsidRDefault="008B2D7F" w:rsidP="008B2D7F">
      <w:pPr>
        <w:pStyle w:val="a8"/>
        <w:suppressLineNumbers/>
        <w:spacing w:after="0"/>
        <w:ind w:left="0" w:firstLine="709"/>
        <w:jc w:val="both"/>
        <w:rPr>
          <w:szCs w:val="28"/>
        </w:rPr>
      </w:pPr>
      <w:r w:rsidRPr="008B2D7F">
        <w:rPr>
          <w:szCs w:val="28"/>
        </w:rPr>
        <w:t>–  длина равна 2.</w:t>
      </w:r>
    </w:p>
    <w:p w:rsidR="008B2D7F" w:rsidRPr="008B2D7F" w:rsidRDefault="008B2D7F" w:rsidP="008B2D7F">
      <w:pPr>
        <w:pStyle w:val="a8"/>
        <w:suppressLineNumbers/>
        <w:spacing w:after="0"/>
        <w:ind w:left="0" w:firstLine="709"/>
        <w:jc w:val="both"/>
        <w:rPr>
          <w:szCs w:val="28"/>
        </w:rPr>
      </w:pPr>
      <w:r w:rsidRPr="008B2D7F">
        <w:rPr>
          <w:szCs w:val="28"/>
        </w:rPr>
        <w:t xml:space="preserve">3.7 Сопоставляется ли данная пара: [ЖАК, ЖИЛЬ] и [А,В|С]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szCs w:val="28"/>
        </w:rPr>
        <w:t xml:space="preserve">3.8  Сопоставляется ли данная пара: [дом, осел, лошадь] и [Н,Т]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3.9 Какие из приведенных цепочек являются атомами?</w:t>
      </w:r>
    </w:p>
    <w:p w:rsidR="008B2D7F" w:rsidRPr="008B2D7F" w:rsidRDefault="008B2D7F" w:rsidP="008B2D7F">
      <w:pPr>
        <w:pStyle w:val="a8"/>
        <w:suppressLineNumbers/>
        <w:spacing w:after="0"/>
        <w:ind w:left="0" w:firstLine="709"/>
        <w:jc w:val="both"/>
        <w:rPr>
          <w:szCs w:val="28"/>
        </w:rPr>
      </w:pPr>
      <w:r w:rsidRPr="008B2D7F">
        <w:rPr>
          <w:szCs w:val="28"/>
        </w:rPr>
        <w:t>– человек (георгий) ;</w:t>
      </w:r>
    </w:p>
    <w:p w:rsidR="008B2D7F" w:rsidRPr="008B2D7F" w:rsidRDefault="008B2D7F" w:rsidP="008B2D7F">
      <w:pPr>
        <w:pStyle w:val="a8"/>
        <w:suppressLineNumbers/>
        <w:spacing w:after="0"/>
        <w:ind w:left="0" w:firstLine="709"/>
        <w:jc w:val="both"/>
        <w:rPr>
          <w:szCs w:val="28"/>
        </w:rPr>
      </w:pPr>
      <w:r w:rsidRPr="008B2D7F">
        <w:rPr>
          <w:szCs w:val="28"/>
        </w:rPr>
        <w:t xml:space="preserve">– весьма_длинная_последовательность_знаков (33%);    </w:t>
      </w:r>
    </w:p>
    <w:p w:rsidR="008B2D7F" w:rsidRPr="008B2D7F" w:rsidRDefault="008B2D7F" w:rsidP="008B2D7F">
      <w:pPr>
        <w:pStyle w:val="a8"/>
        <w:suppressLineNumbers/>
        <w:spacing w:after="0"/>
        <w:ind w:left="0" w:firstLine="709"/>
        <w:jc w:val="both"/>
        <w:rPr>
          <w:szCs w:val="28"/>
        </w:rPr>
      </w:pPr>
      <w:r w:rsidRPr="008B2D7F">
        <w:rPr>
          <w:szCs w:val="28"/>
        </w:rPr>
        <w:t xml:space="preserve">– б  (33%);  </w:t>
      </w:r>
    </w:p>
    <w:p w:rsidR="008B2D7F" w:rsidRPr="008B2D7F" w:rsidRDefault="008B2D7F" w:rsidP="008B2D7F">
      <w:pPr>
        <w:pStyle w:val="a8"/>
        <w:suppressLineNumbers/>
        <w:spacing w:after="0"/>
        <w:ind w:left="0" w:firstLine="709"/>
        <w:jc w:val="both"/>
        <w:rPr>
          <w:szCs w:val="28"/>
        </w:rPr>
      </w:pPr>
      <w:r w:rsidRPr="008B2D7F">
        <w:rPr>
          <w:szCs w:val="28"/>
        </w:rPr>
        <w:t>– В ;</w:t>
      </w:r>
    </w:p>
    <w:p w:rsidR="008B2D7F" w:rsidRPr="008B2D7F" w:rsidRDefault="008B2D7F" w:rsidP="008B2D7F">
      <w:pPr>
        <w:pStyle w:val="a8"/>
        <w:suppressLineNumbers/>
        <w:spacing w:after="0"/>
        <w:ind w:left="0" w:firstLine="709"/>
        <w:jc w:val="both"/>
        <w:rPr>
          <w:szCs w:val="28"/>
        </w:rPr>
      </w:pPr>
      <w:r w:rsidRPr="008B2D7F">
        <w:rPr>
          <w:szCs w:val="28"/>
        </w:rPr>
        <w:t xml:space="preserve">–’человек(георгий)’  (33%);  </w:t>
      </w:r>
    </w:p>
    <w:p w:rsidR="008B2D7F" w:rsidRPr="008B2D7F" w:rsidRDefault="008B2D7F" w:rsidP="008B2D7F">
      <w:pPr>
        <w:pStyle w:val="a8"/>
        <w:suppressLineNumbers/>
        <w:spacing w:after="0"/>
        <w:ind w:left="0" w:firstLine="709"/>
        <w:jc w:val="both"/>
        <w:rPr>
          <w:szCs w:val="28"/>
        </w:rPr>
      </w:pPr>
      <w:r w:rsidRPr="008B2D7F">
        <w:rPr>
          <w:szCs w:val="28"/>
        </w:rPr>
        <w:t>3.10 Определить размерность структуры: квартет(скрипка первая, скрипка вторая, виоло</w:t>
      </w:r>
      <w:r w:rsidRPr="008B2D7F">
        <w:rPr>
          <w:szCs w:val="28"/>
        </w:rPr>
        <w:t>н</w:t>
      </w:r>
      <w:r w:rsidRPr="008B2D7F">
        <w:rPr>
          <w:szCs w:val="28"/>
        </w:rPr>
        <w:t>чель, контрабас).</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16</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4</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6</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3</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данное выражение не является структурой.</w:t>
      </w:r>
    </w:p>
    <w:p w:rsidR="008B2D7F" w:rsidRPr="008B2D7F" w:rsidRDefault="008B2D7F" w:rsidP="008B2D7F">
      <w:pPr>
        <w:pStyle w:val="a8"/>
        <w:suppressLineNumbers/>
        <w:spacing w:after="0"/>
        <w:ind w:left="0" w:firstLine="709"/>
        <w:jc w:val="both"/>
        <w:rPr>
          <w:szCs w:val="28"/>
        </w:rPr>
      </w:pPr>
      <w:r w:rsidRPr="008B2D7F">
        <w:rPr>
          <w:szCs w:val="28"/>
        </w:rPr>
        <w:t xml:space="preserve">3.11 Что означает понятие «конкатенация»?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удаление;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перемещение;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переименование;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сцепление</w:t>
      </w:r>
    </w:p>
    <w:p w:rsidR="008B2D7F" w:rsidRPr="008B2D7F" w:rsidRDefault="008B2D7F" w:rsidP="008B2D7F">
      <w:pPr>
        <w:pStyle w:val="a8"/>
        <w:suppressLineNumbers/>
        <w:spacing w:after="0"/>
        <w:ind w:left="0" w:firstLine="709"/>
        <w:jc w:val="both"/>
        <w:rPr>
          <w:szCs w:val="28"/>
        </w:rPr>
      </w:pPr>
      <w:r w:rsidRPr="008B2D7F">
        <w:rPr>
          <w:szCs w:val="28"/>
        </w:rPr>
        <w:t xml:space="preserve">3.12  Что является именем отношения в выражении: </w:t>
      </w:r>
      <w:r w:rsidRPr="008B2D7F">
        <w:rPr>
          <w:i/>
          <w:szCs w:val="28"/>
        </w:rPr>
        <w:t>родитель(том, лиз)</w:t>
      </w:r>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родитель;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lastRenderedPageBreak/>
        <w:t xml:space="preserve"> лиз;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3.13  Раскройте смысл отношения: </w:t>
      </w:r>
      <w:r w:rsidRPr="008B2D7F">
        <w:rPr>
          <w:i/>
          <w:szCs w:val="28"/>
        </w:rPr>
        <w:t>родитель(том, лиз)</w:t>
      </w:r>
      <w:r w:rsidRPr="008B2D7F">
        <w:rPr>
          <w:szCs w:val="28"/>
        </w:rPr>
        <w:t xml:space="preserve">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 родитель Лиз;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Лиз – родитель Тома;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и Лиз – родители;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родитель Тома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3.14 Раздел программы на </w:t>
      </w:r>
      <w:r w:rsidRPr="008B2D7F">
        <w:rPr>
          <w:szCs w:val="28"/>
          <w:lang w:val="en-US"/>
        </w:rPr>
        <w:t>Prolog</w:t>
      </w:r>
      <w:r w:rsidRPr="008B2D7F">
        <w:rPr>
          <w:szCs w:val="28"/>
        </w:rPr>
        <w:t xml:space="preserve">, предназначенный для задания внутренних баз      данных объявляется как …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domains</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clauses</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 xml:space="preserve">goals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databases</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3.15 </w:t>
      </w:r>
      <w:r w:rsidRPr="008B2D7F">
        <w:rPr>
          <w:szCs w:val="28"/>
        </w:rPr>
        <w:t>Операция</w:t>
      </w:r>
      <w:r w:rsidRPr="008B2D7F">
        <w:rPr>
          <w:szCs w:val="28"/>
          <w:lang w:val="en-US"/>
        </w:rPr>
        <w:t xml:space="preserve"> </w:t>
      </w:r>
      <w:r w:rsidRPr="008B2D7F">
        <w:rPr>
          <w:szCs w:val="28"/>
        </w:rPr>
        <w:t>отсечения</w:t>
      </w:r>
      <w:r w:rsidRPr="008B2D7F">
        <w:rPr>
          <w:szCs w:val="28"/>
          <w:lang w:val="en-US"/>
        </w:rPr>
        <w:t xml:space="preserve"> </w:t>
      </w:r>
      <w:r w:rsidRPr="008B2D7F">
        <w:rPr>
          <w:szCs w:val="28"/>
        </w:rPr>
        <w:t>в</w:t>
      </w:r>
      <w:r w:rsidRPr="008B2D7F">
        <w:rPr>
          <w:szCs w:val="28"/>
          <w:lang w:val="en-US"/>
        </w:rPr>
        <w:t xml:space="preserve"> Prolog </w:t>
      </w:r>
      <w:r w:rsidRPr="008B2D7F">
        <w:rPr>
          <w:szCs w:val="28"/>
        </w:rPr>
        <w:t>обозначается</w:t>
      </w:r>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r>
      <w:r w:rsidRPr="008B2D7F">
        <w:rPr>
          <w:sz w:val="52"/>
          <w:szCs w:val="52"/>
        </w:rPr>
        <w:t xml:space="preserve">! </w:t>
      </w:r>
      <w:r w:rsidRPr="008B2D7F">
        <w:rPr>
          <w:sz w:val="40"/>
          <w:szCs w:val="40"/>
        </w:rPr>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3.16 Комментарий  в </w:t>
      </w:r>
      <w:r w:rsidRPr="008B2D7F">
        <w:rPr>
          <w:szCs w:val="28"/>
          <w:lang w:val="en-US"/>
        </w:rPr>
        <w:t>Prolog</w:t>
      </w:r>
      <w:r w:rsidRPr="008B2D7F">
        <w:rPr>
          <w:szCs w:val="28"/>
        </w:rPr>
        <w:t xml:space="preserve"> обозначается …</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 w:val="36"/>
          <w:szCs w:val="36"/>
        </w:rPr>
        <w:t>%</w:t>
      </w:r>
      <w:r w:rsidRPr="008B2D7F">
        <w:rPr>
          <w:sz w:val="36"/>
          <w:szCs w:val="36"/>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Cs w:val="28"/>
          <w:lang w:val="en-US"/>
        </w:rPr>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t xml:space="preserve">!  </w:t>
      </w:r>
      <w:r w:rsidRPr="008B2D7F">
        <w:rPr>
          <w:szCs w:val="28"/>
        </w:rPr>
        <w:tab/>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3.17 Укажите допустимые  в </w:t>
      </w:r>
      <w:r w:rsidRPr="008B2D7F">
        <w:rPr>
          <w:szCs w:val="28"/>
          <w:lang w:val="en-US"/>
        </w:rPr>
        <w:t>Prolog</w:t>
      </w:r>
      <w:r w:rsidRPr="008B2D7F">
        <w:rPr>
          <w:szCs w:val="28"/>
        </w:rPr>
        <w:t xml:space="preserve"> реляционные операторы:</w:t>
      </w:r>
    </w:p>
    <w:p w:rsidR="008B2D7F" w:rsidRPr="008B2D7F" w:rsidRDefault="008B2D7F" w:rsidP="008B2D7F">
      <w:pPr>
        <w:pStyle w:val="a8"/>
        <w:suppressLineNumbers/>
        <w:spacing w:after="0"/>
        <w:ind w:left="0" w:firstLine="709"/>
        <w:jc w:val="both"/>
        <w:rPr>
          <w:szCs w:val="28"/>
        </w:rPr>
      </w:pPr>
      <w:r w:rsidRPr="008B2D7F">
        <w:rPr>
          <w:szCs w:val="28"/>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32"/>
        <w:gridCol w:w="1369"/>
        <w:gridCol w:w="1439"/>
      </w:tblGrid>
      <w:tr w:rsidR="008B2D7F" w:rsidRPr="008B2D7F" w:rsidTr="008B2D7F">
        <w:trPr>
          <w:trHeight w:val="349"/>
        </w:trPr>
        <w:tc>
          <w:tcPr>
            <w:tcW w:w="1368"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=&gt;</w:t>
            </w:r>
          </w:p>
        </w:tc>
      </w:tr>
      <w:tr w:rsidR="008B2D7F" w:rsidRPr="008B2D7F" w:rsidTr="008B2D7F">
        <w:trPr>
          <w:trHeight w:val="468"/>
        </w:trPr>
        <w:tc>
          <w:tcPr>
            <w:tcW w:w="1368"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r w:rsidR="008B2D7F" w:rsidRPr="008B2D7F" w:rsidTr="008B2D7F">
        <w:trPr>
          <w:trHeight w:val="213"/>
        </w:trPr>
        <w:tc>
          <w:tcPr>
            <w:tcW w:w="1368"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=&gt;</w:t>
            </w:r>
          </w:p>
        </w:tc>
      </w:tr>
      <w:tr w:rsidR="008B2D7F" w:rsidRPr="008B2D7F" w:rsidTr="008B2D7F">
        <w:trPr>
          <w:trHeight w:val="485"/>
        </w:trPr>
        <w:tc>
          <w:tcPr>
            <w:tcW w:w="1368"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18" w:space="0" w:color="auto"/>
              <w:left w:val="single" w:sz="18" w:space="0" w:color="auto"/>
              <w:bottom w:val="nil"/>
              <w:right w:val="nil"/>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3.18 Какой из фрагментов программы на </w:t>
      </w:r>
      <w:r w:rsidRPr="008B2D7F">
        <w:rPr>
          <w:szCs w:val="28"/>
          <w:lang w:val="en-US"/>
        </w:rPr>
        <w:t>Prolog</w:t>
      </w:r>
      <w:r w:rsidRPr="008B2D7F">
        <w:rPr>
          <w:szCs w:val="28"/>
        </w:rPr>
        <w:t xml:space="preserve"> позволяет вычислить выражение и   вывести результат?</w:t>
      </w:r>
    </w:p>
    <w:p w:rsidR="008B2D7F" w:rsidRPr="008B2D7F" w:rsidRDefault="008B2D7F" w:rsidP="008B2D7F">
      <w:pPr>
        <w:pStyle w:val="a8"/>
        <w:suppressLineNumbers/>
        <w:spacing w:after="0"/>
        <w:ind w:left="0" w:firstLine="709"/>
        <w:jc w:val="both"/>
        <w:rPr>
          <w:szCs w:val="28"/>
        </w:rPr>
      </w:pPr>
      <w:r w:rsidRPr="008B2D7F">
        <w:rPr>
          <w:szCs w:val="28"/>
        </w:rPr>
        <w:t xml:space="preserve"> </w:t>
      </w:r>
    </w:p>
    <w:tbl>
      <w:tblPr>
        <w:tblW w:w="0" w:type="auto"/>
        <w:tblLook w:val="01E0" w:firstRow="1" w:lastRow="1" w:firstColumn="1" w:lastColumn="1" w:noHBand="0" w:noVBand="0"/>
      </w:tblPr>
      <w:tblGrid>
        <w:gridCol w:w="1728"/>
        <w:gridCol w:w="3600"/>
      </w:tblGrid>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p>
          <w:p w:rsidR="008B2D7F" w:rsidRPr="008B2D7F" w:rsidRDefault="008B2D7F" w:rsidP="008B2D7F">
            <w:pPr>
              <w:pStyle w:val="a8"/>
              <w:suppressLineNumbers/>
              <w:spacing w:after="0" w:line="360" w:lineRule="auto"/>
              <w:ind w:left="0" w:firstLine="709"/>
              <w:jc w:val="both"/>
              <w:rPr>
                <w:szCs w:val="28"/>
              </w:rPr>
            </w:pPr>
            <w:r w:rsidRPr="008B2D7F">
              <w:rPr>
                <w:i/>
                <w:szCs w:val="28"/>
                <w:lang w:val="en-US"/>
              </w:rPr>
              <w:t xml:space="preserve">a </w:t>
            </w:r>
            <w:r w:rsidRPr="008B2D7F">
              <w:rPr>
                <w:szCs w:val="28"/>
              </w:rPr>
              <w:t xml:space="preserve">= 4+2, </w:t>
            </w:r>
            <w:r w:rsidRPr="008B2D7F">
              <w:rPr>
                <w:szCs w:val="28"/>
                <w:lang w:val="en-US"/>
              </w:rPr>
              <w:t>write</w:t>
            </w:r>
            <w:r w:rsidRPr="008B2D7F">
              <w:rPr>
                <w:szCs w:val="28"/>
              </w:rPr>
              <w:t>(а)</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 xml:space="preserve">GOAL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lang w:val="en-US"/>
              </w:rPr>
              <w:t>A</w:t>
            </w:r>
            <w:r w:rsidRPr="008B2D7F">
              <w:rPr>
                <w:szCs w:val="28"/>
              </w:rPr>
              <w:t xml:space="preserve"> = 4+2</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r w:rsidRPr="008B2D7F">
              <w:rPr>
                <w:szCs w:val="28"/>
              </w:rPr>
              <w:t xml:space="preserve">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rPr>
              <w:t>_: = 4+2</w:t>
            </w:r>
          </w:p>
        </w:tc>
      </w:tr>
      <w:tr w:rsidR="008B2D7F" w:rsidRPr="008B2D7F" w:rsidTr="008B2D7F">
        <w:tc>
          <w:tcPr>
            <w:tcW w:w="1728" w:type="dxa"/>
            <w:vAlign w:val="center"/>
            <w:hideMark/>
          </w:tcPr>
          <w:p w:rsidR="008B2D7F" w:rsidRPr="008B2D7F" w:rsidRDefault="008B2D7F" w:rsidP="008B2D7F">
            <w:pPr>
              <w:spacing w:after="0"/>
              <w:ind w:firstLine="709"/>
              <w:jc w:val="both"/>
            </w:pPr>
            <w:r w:rsidRPr="008B2D7F">
              <w:rPr>
                <w:szCs w:val="28"/>
              </w:rPr>
              <w:t>–</w:t>
            </w:r>
          </w:p>
        </w:tc>
        <w:tc>
          <w:tcPr>
            <w:tcW w:w="3600" w:type="dxa"/>
            <w:vAlign w:val="center"/>
            <w:hideMark/>
          </w:tcPr>
          <w:p w:rsidR="008B2D7F" w:rsidRPr="008B2D7F" w:rsidRDefault="008B2D7F" w:rsidP="008B2D7F">
            <w:pPr>
              <w:pStyle w:val="a8"/>
              <w:suppressLineNumbers/>
              <w:spacing w:after="0"/>
              <w:ind w:left="0" w:firstLine="709"/>
              <w:jc w:val="both"/>
              <w:rPr>
                <w:szCs w:val="28"/>
              </w:rPr>
            </w:pPr>
            <w:r w:rsidRPr="008B2D7F">
              <w:rPr>
                <w:szCs w:val="28"/>
              </w:rPr>
              <w:t>ни один из фрагментов</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3.19 Эквивалентны ли с точки зрения </w:t>
      </w:r>
      <w:r w:rsidRPr="008B2D7F">
        <w:rPr>
          <w:szCs w:val="28"/>
          <w:lang w:val="en-US"/>
        </w:rPr>
        <w:t>Prolog</w:t>
      </w:r>
      <w:r w:rsidRPr="008B2D7F">
        <w:rPr>
          <w:szCs w:val="28"/>
        </w:rPr>
        <w:t xml:space="preserve"> приведенные фрагменты (1) и  (2)?</w:t>
      </w:r>
    </w:p>
    <w:p w:rsidR="008B2D7F" w:rsidRPr="008B2D7F" w:rsidRDefault="008B2D7F" w:rsidP="008B2D7F">
      <w:pPr>
        <w:pStyle w:val="a8"/>
        <w:suppressLineNumbers/>
        <w:spacing w:after="0"/>
        <w:ind w:left="0" w:firstLine="709"/>
        <w:jc w:val="both"/>
        <w:rPr>
          <w:szCs w:val="28"/>
        </w:rPr>
      </w:pPr>
    </w:p>
    <w:tbl>
      <w:tblPr>
        <w:tblW w:w="0" w:type="auto"/>
        <w:tblLook w:val="01E0" w:firstRow="1" w:lastRow="1" w:firstColumn="1" w:lastColumn="1" w:noHBand="0" w:noVBand="0"/>
      </w:tblPr>
      <w:tblGrid>
        <w:gridCol w:w="828"/>
        <w:gridCol w:w="4240"/>
        <w:gridCol w:w="800"/>
        <w:gridCol w:w="4269"/>
      </w:tblGrid>
      <w:tr w:rsidR="008B2D7F" w:rsidRPr="00E60AF2" w:rsidTr="008B2D7F">
        <w:tc>
          <w:tcPr>
            <w:tcW w:w="828" w:type="dxa"/>
            <w:hideMark/>
          </w:tcPr>
          <w:p w:rsidR="008B2D7F" w:rsidRPr="008B2D7F" w:rsidRDefault="008B2D7F" w:rsidP="008B2D7F">
            <w:pPr>
              <w:pStyle w:val="a8"/>
              <w:suppressLineNumbers/>
              <w:spacing w:after="0"/>
              <w:ind w:left="0" w:firstLine="709"/>
              <w:jc w:val="both"/>
              <w:rPr>
                <w:szCs w:val="28"/>
                <w:lang w:val="en-US"/>
              </w:rPr>
            </w:pPr>
            <w:r w:rsidRPr="008B2D7F">
              <w:rPr>
                <w:szCs w:val="28"/>
              </w:rPr>
              <w:lastRenderedPageBreak/>
              <w:t xml:space="preserve"> (1)    </w:t>
            </w:r>
          </w:p>
        </w:tc>
        <w:tc>
          <w:tcPr>
            <w:tcW w:w="4240" w:type="dxa"/>
            <w:hideMark/>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(Cansas, Tampa)</w:t>
            </w:r>
            <w:r w:rsidRPr="008B2D7F">
              <w:rPr>
                <w:szCs w:val="28"/>
                <w:lang w:val="en-US"/>
              </w:rPr>
              <w:tab/>
            </w:r>
            <w:r w:rsidRPr="008B2D7F">
              <w:rPr>
                <w:szCs w:val="28"/>
                <w:lang w:val="en-US"/>
              </w:rPr>
              <w:tab/>
              <w:t xml:space="preserve">         road (Tampa, Cansas)</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p>
        </w:tc>
        <w:tc>
          <w:tcPr>
            <w:tcW w:w="800" w:type="dxa"/>
            <w:hideMark/>
          </w:tcPr>
          <w:p w:rsidR="008B2D7F" w:rsidRPr="008B2D7F" w:rsidRDefault="008B2D7F" w:rsidP="008B2D7F">
            <w:pPr>
              <w:pStyle w:val="a8"/>
              <w:suppressLineNumbers/>
              <w:spacing w:after="0"/>
              <w:ind w:left="0" w:firstLine="709"/>
              <w:jc w:val="both"/>
              <w:rPr>
                <w:szCs w:val="28"/>
              </w:rPr>
            </w:pPr>
            <w:r w:rsidRPr="008B2D7F">
              <w:rPr>
                <w:szCs w:val="28"/>
              </w:rPr>
              <w:t>(2)</w:t>
            </w:r>
          </w:p>
        </w:tc>
        <w:tc>
          <w:tcPr>
            <w:tcW w:w="4269" w:type="dxa"/>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(Cansas, Tampa)</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p>
        </w:tc>
      </w:tr>
    </w:tbl>
    <w:p w:rsidR="008B2D7F" w:rsidRPr="008B2D7F" w:rsidRDefault="008B2D7F" w:rsidP="008B2D7F">
      <w:pPr>
        <w:pStyle w:val="a8"/>
        <w:suppressLineNumbers/>
        <w:spacing w:after="0"/>
        <w:ind w:left="0" w:firstLine="709"/>
        <w:jc w:val="both"/>
        <w:rPr>
          <w:sz w:val="28"/>
          <w:szCs w:val="28"/>
          <w:lang w:val="en-US"/>
        </w:rPr>
      </w:pPr>
    </w:p>
    <w:p w:rsidR="008B2D7F" w:rsidRPr="008B2D7F" w:rsidRDefault="008B2D7F" w:rsidP="008B2D7F">
      <w:pPr>
        <w:pStyle w:val="a8"/>
        <w:suppressLineNumbers/>
        <w:spacing w:after="0"/>
        <w:ind w:left="0" w:firstLine="709"/>
        <w:jc w:val="both"/>
        <w:rPr>
          <w:szCs w:val="28"/>
        </w:rPr>
      </w:pPr>
      <w:r w:rsidRPr="008B2D7F">
        <w:rPr>
          <w:szCs w:val="28"/>
        </w:rPr>
        <w:t>– эквивалентны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это зависит от версии </w:t>
      </w:r>
      <w:r w:rsidRPr="008B2D7F">
        <w:rPr>
          <w:szCs w:val="28"/>
          <w:lang w:val="en-US"/>
        </w:rPr>
        <w:t>Prolog</w:t>
      </w:r>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 не эквивалентны ; </w:t>
      </w:r>
    </w:p>
    <w:p w:rsidR="008B2D7F" w:rsidRPr="008B2D7F" w:rsidRDefault="008B2D7F" w:rsidP="008B2D7F">
      <w:pPr>
        <w:pStyle w:val="a8"/>
        <w:suppressLineNumbers/>
        <w:spacing w:after="0"/>
        <w:ind w:left="0" w:firstLine="709"/>
        <w:jc w:val="both"/>
        <w:rPr>
          <w:szCs w:val="28"/>
        </w:rPr>
      </w:pPr>
      <w:r w:rsidRPr="008B2D7F">
        <w:rPr>
          <w:szCs w:val="28"/>
        </w:rPr>
        <w:t>– это зависит от стратегии ввода.</w:t>
      </w:r>
    </w:p>
    <w:p w:rsidR="008B2D7F" w:rsidRPr="008B2D7F" w:rsidRDefault="008B2D7F" w:rsidP="008B2D7F">
      <w:pPr>
        <w:spacing w:after="0"/>
        <w:ind w:firstLine="709"/>
        <w:jc w:val="both"/>
        <w:rPr>
          <w:sz w:val="28"/>
          <w:szCs w:val="28"/>
        </w:rPr>
      </w:pPr>
      <w:r w:rsidRPr="008B2D7F">
        <w:rPr>
          <w:sz w:val="28"/>
          <w:szCs w:val="28"/>
        </w:rPr>
        <w:t>3.20 Тип данных real указывает:</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8-байтовые числа с плавающей точкой;</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1 -байтовые символы; </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2-байтовые целые числа со знаком;</w:t>
      </w:r>
    </w:p>
    <w:p w:rsidR="008B2D7F" w:rsidRPr="008B2D7F" w:rsidRDefault="008B2D7F" w:rsidP="00C83289">
      <w:pPr>
        <w:pStyle w:val="14"/>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ссылочные числа базы данных.</w:t>
      </w:r>
    </w:p>
    <w:p w:rsidR="008B2D7F" w:rsidRPr="008B2D7F" w:rsidRDefault="008B2D7F" w:rsidP="008B2D7F">
      <w:pPr>
        <w:spacing w:after="0"/>
        <w:ind w:firstLine="709"/>
        <w:jc w:val="both"/>
        <w:rPr>
          <w:sz w:val="20"/>
          <w:szCs w:val="20"/>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 xml:space="preserve">3.21 Различают виды  процедур:  </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-"демоны" (50%);</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-"маги" ;</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-"помощники" ;</w:t>
      </w:r>
    </w:p>
    <w:p w:rsidR="008B2D7F" w:rsidRPr="008B2D7F" w:rsidRDefault="008B2D7F" w:rsidP="00C83289">
      <w:pPr>
        <w:pStyle w:val="14"/>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-"слуги " (50%).</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3.22  Какое арифметическое выражение записано в инфиксной форме: +(b,*(с,d)) ?</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b*(с + d);</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(b + с)*d;</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b + с*d ;</w:t>
      </w:r>
    </w:p>
    <w:p w:rsidR="008B2D7F" w:rsidRPr="008B2D7F" w:rsidRDefault="008B2D7F" w:rsidP="00C83289">
      <w:pPr>
        <w:pStyle w:val="a8"/>
        <w:numPr>
          <w:ilvl w:val="0"/>
          <w:numId w:val="135"/>
        </w:numPr>
        <w:suppressLineNumbers/>
        <w:tabs>
          <w:tab w:val="num" w:pos="1080"/>
        </w:tabs>
        <w:spacing w:after="0"/>
        <w:ind w:left="0" w:firstLine="709"/>
        <w:jc w:val="both"/>
        <w:rPr>
          <w:sz w:val="32"/>
          <w:szCs w:val="32"/>
        </w:rPr>
      </w:pPr>
      <w:r w:rsidRPr="008B2D7F">
        <w:rPr>
          <w:szCs w:val="28"/>
        </w:rPr>
        <w:t xml:space="preserve"> b + с + d.</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3.23 Стандартные предикаты Turbo Prolog охватывают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преобразования типов ;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БД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графикой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экраном ;</w:t>
      </w:r>
    </w:p>
    <w:p w:rsidR="008B2D7F" w:rsidRPr="008B2D7F" w:rsidRDefault="008B2D7F" w:rsidP="00C83289">
      <w:pPr>
        <w:pStyle w:val="14"/>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обработка строк.</w:t>
      </w:r>
    </w:p>
    <w:p w:rsidR="008B2D7F" w:rsidRPr="008B2D7F" w:rsidRDefault="008B2D7F" w:rsidP="008B2D7F">
      <w:pPr>
        <w:spacing w:after="0"/>
        <w:ind w:firstLine="709"/>
        <w:jc w:val="both"/>
        <w:rPr>
          <w:color w:val="000000"/>
          <w:sz w:val="28"/>
          <w:szCs w:val="28"/>
        </w:rPr>
      </w:pPr>
      <w:r w:rsidRPr="008B2D7F">
        <w:rPr>
          <w:color w:val="000000"/>
          <w:sz w:val="28"/>
          <w:szCs w:val="28"/>
        </w:rPr>
        <w:t>3.25 Какой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граммирования?</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Lisp;</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 xml:space="preserve">Prolog;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C++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Pascal.</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3.26</w:t>
      </w:r>
      <w:r w:rsidRPr="008B2D7F">
        <w:rPr>
          <w:color w:val="FF0000"/>
          <w:sz w:val="28"/>
          <w:szCs w:val="28"/>
        </w:rPr>
        <w:t xml:space="preserve">  </w:t>
      </w:r>
      <w:r w:rsidRPr="008B2D7F">
        <w:rPr>
          <w:color w:val="000000"/>
          <w:sz w:val="28"/>
          <w:szCs w:val="28"/>
        </w:rPr>
        <w:t>Кто является автором языка программирования LISP?</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М. Мински;</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Винер;</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фон Нейман;</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Дж. Маккартни; </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Амосов.</w:t>
      </w:r>
    </w:p>
    <w:p w:rsidR="008B2D7F" w:rsidRPr="008B2D7F" w:rsidRDefault="008B2D7F" w:rsidP="008B2D7F">
      <w:pPr>
        <w:spacing w:after="0"/>
        <w:ind w:firstLine="709"/>
        <w:jc w:val="both"/>
        <w:rPr>
          <w:bCs/>
          <w:sz w:val="28"/>
          <w:szCs w:val="28"/>
        </w:rPr>
      </w:pPr>
      <w:r w:rsidRPr="008B2D7F">
        <w:rPr>
          <w:bCs/>
          <w:sz w:val="28"/>
          <w:szCs w:val="28"/>
        </w:rPr>
        <w:t>3. 27 Кто ввел квантор существования:</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Пеано;</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Рассел;</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B2D7F" w:rsidRPr="008B2D7F" w:rsidRDefault="008B2D7F" w:rsidP="00C83289">
      <w:pPr>
        <w:pStyle w:val="14"/>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B2D7F" w:rsidRPr="008B2D7F" w:rsidRDefault="008B2D7F" w:rsidP="008B2D7F">
      <w:pPr>
        <w:spacing w:after="0"/>
        <w:ind w:firstLine="709"/>
        <w:jc w:val="both"/>
        <w:rPr>
          <w:sz w:val="28"/>
          <w:szCs w:val="28"/>
        </w:rPr>
      </w:pPr>
      <w:r w:rsidRPr="008B2D7F">
        <w:rPr>
          <w:sz w:val="28"/>
          <w:szCs w:val="28"/>
        </w:rPr>
        <w:t>3.28 В каком году Эрбран предложил принцип резолюции:</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1932;</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1928;</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B2D7F" w:rsidRPr="008B2D7F" w:rsidRDefault="008B2D7F" w:rsidP="00C83289">
      <w:pPr>
        <w:pStyle w:val="14"/>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B2D7F" w:rsidRPr="008B2D7F" w:rsidRDefault="008B2D7F" w:rsidP="008B2D7F">
      <w:pPr>
        <w:spacing w:after="0"/>
        <w:ind w:firstLine="709"/>
        <w:jc w:val="both"/>
        <w:rPr>
          <w:sz w:val="28"/>
          <w:szCs w:val="28"/>
        </w:rPr>
      </w:pPr>
      <w:r w:rsidRPr="008B2D7F">
        <w:rPr>
          <w:sz w:val="28"/>
          <w:szCs w:val="28"/>
        </w:rPr>
        <w:t>3.29  В каком отношении находятся имена «треугольник» и «прямоугольный треугольник»?</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sz w:val="28"/>
          <w:szCs w:val="28"/>
        </w:rPr>
        <w:t>подчинение;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пересечение;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B2D7F" w:rsidRPr="008B2D7F" w:rsidRDefault="008B2D7F" w:rsidP="008B2D7F">
      <w:pPr>
        <w:spacing w:after="0"/>
        <w:ind w:firstLine="709"/>
        <w:jc w:val="both"/>
        <w:rPr>
          <w:sz w:val="28"/>
          <w:szCs w:val="28"/>
        </w:rPr>
      </w:pPr>
      <w:r w:rsidRPr="008B2D7F">
        <w:rPr>
          <w:sz w:val="28"/>
          <w:szCs w:val="28"/>
        </w:rPr>
        <w:t xml:space="preserve">3.30  Какой предикат означают отсечение? </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w:t>
      </w:r>
      <w:r w:rsidRPr="008B2D7F">
        <w:rPr>
          <w:rFonts w:ascii="Times New Roman" w:hAnsi="Times New Roman"/>
          <w:bCs/>
          <w:sz w:val="28"/>
          <w:szCs w:val="28"/>
          <w:lang w:val="en-US"/>
        </w:rPr>
        <w:t>ut</w:t>
      </w:r>
      <w:r w:rsidRPr="008B2D7F">
        <w:rPr>
          <w:rFonts w:ascii="Times New Roman" w:hAnsi="Times New Roman"/>
          <w:bCs/>
          <w:sz w:val="28"/>
          <w:szCs w:val="28"/>
        </w:rPr>
        <w:t>;</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B2D7F" w:rsidRPr="008B2D7F" w:rsidRDefault="008B2D7F" w:rsidP="00C83289">
      <w:pPr>
        <w:pStyle w:val="14"/>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3.31  Какой предикаты означают отказ?</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Fonts w:ascii="Times New Roman" w:hAnsi="Times New Roman"/>
          <w:sz w:val="28"/>
          <w:szCs w:val="28"/>
          <w:lang w:val="en-US"/>
        </w:rPr>
        <w:t>ut</w:t>
      </w:r>
      <w:r w:rsidRPr="008B2D7F">
        <w:rPr>
          <w:rFonts w:ascii="Times New Roman" w:hAnsi="Times New Roman"/>
          <w:sz w:val="28"/>
          <w:szCs w:val="28"/>
        </w:rPr>
        <w:t>;</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B2D7F" w:rsidRPr="008B2D7F" w:rsidRDefault="008B2D7F" w:rsidP="00C83289">
      <w:pPr>
        <w:pStyle w:val="14"/>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r w:rsidRPr="008B2D7F">
        <w:rPr>
          <w:rFonts w:ascii="Times New Roman" w:hAnsi="Times New Roman"/>
          <w:sz w:val="28"/>
          <w:szCs w:val="28"/>
          <w:lang w:val="en-US"/>
        </w:rPr>
        <w:t>nd</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3.32  Что означает </w:t>
      </w:r>
      <w:r w:rsidRPr="008B2D7F">
        <w:rPr>
          <w:sz w:val="28"/>
          <w:szCs w:val="28"/>
          <w:lang w:val="en-US"/>
        </w:rPr>
        <w:t>BAF</w:t>
      </w:r>
      <w:r w:rsidRPr="008B2D7F">
        <w:rPr>
          <w:sz w:val="28"/>
          <w:szCs w:val="28"/>
        </w:rPr>
        <w:t>-метод:</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B2D7F" w:rsidRPr="008B2D7F" w:rsidRDefault="008B2D7F" w:rsidP="00C83289">
      <w:pPr>
        <w:pStyle w:val="14"/>
        <w:numPr>
          <w:ilvl w:val="0"/>
          <w:numId w:val="144"/>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B2D7F" w:rsidRPr="008B2D7F" w:rsidRDefault="008B2D7F" w:rsidP="008B2D7F">
      <w:pPr>
        <w:spacing w:after="0"/>
        <w:ind w:firstLine="709"/>
        <w:jc w:val="both"/>
        <w:rPr>
          <w:sz w:val="28"/>
          <w:szCs w:val="28"/>
        </w:rPr>
      </w:pPr>
      <w:r w:rsidRPr="008B2D7F">
        <w:rPr>
          <w:sz w:val="28"/>
          <w:szCs w:val="28"/>
        </w:rPr>
        <w:t>3.33  Когда появился первый Пролог-интерпретатор?</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1972г;</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1970г;</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1980г;</w:t>
      </w:r>
    </w:p>
    <w:p w:rsidR="008B2D7F" w:rsidRPr="008B2D7F" w:rsidRDefault="008B2D7F" w:rsidP="00C83289">
      <w:pPr>
        <w:pStyle w:val="14"/>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1977г.</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bCs/>
          <w:sz w:val="28"/>
          <w:szCs w:val="28"/>
        </w:rPr>
      </w:pPr>
      <w:r w:rsidRPr="008B2D7F">
        <w:rPr>
          <w:bCs/>
          <w:sz w:val="28"/>
          <w:szCs w:val="28"/>
        </w:rPr>
        <w:t xml:space="preserve">3.34  </w:t>
      </w:r>
      <w:r w:rsidRPr="008B2D7F">
        <w:rPr>
          <w:sz w:val="28"/>
          <w:szCs w:val="28"/>
        </w:rPr>
        <w:t xml:space="preserve">Команды работы с процедурами </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lastRenderedPageBreak/>
        <w:t>Allocate</w:t>
      </w:r>
      <w:r w:rsidRPr="008B2D7F">
        <w:rPr>
          <w:rFonts w:ascii="Times New Roman" w:hAnsi="Times New Roman"/>
          <w:bCs/>
          <w:sz w:val="28"/>
          <w:szCs w:val="28"/>
        </w:rPr>
        <w:t>; (33%)</w:t>
      </w:r>
    </w:p>
    <w:p w:rsidR="008B2D7F" w:rsidRPr="008B2D7F" w:rsidRDefault="008B2D7F" w:rsidP="00C83289">
      <w:pPr>
        <w:pStyle w:val="14"/>
        <w:numPr>
          <w:ilvl w:val="0"/>
          <w:numId w:val="146"/>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3.35  Как называется тип разложимой  продукции ИИ:</w:t>
      </w:r>
    </w:p>
    <w:p w:rsidR="008B2D7F" w:rsidRPr="008B2D7F"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PRODUCTION;</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Cs w:val="28"/>
        </w:rPr>
      </w:pPr>
      <w:r w:rsidRPr="008B2D7F">
        <w:rPr>
          <w:szCs w:val="28"/>
          <w:lang w:val="en-US"/>
        </w:rPr>
        <w:t>GOAL</w:t>
      </w:r>
      <w:r w:rsidRPr="008B2D7F">
        <w:rPr>
          <w:szCs w:val="28"/>
        </w:rPr>
        <w:t>;</w:t>
      </w:r>
    </w:p>
    <w:p w:rsidR="008B2D7F" w:rsidRPr="008B2D7F" w:rsidRDefault="008B2D7F" w:rsidP="00C83289">
      <w:pPr>
        <w:pStyle w:val="14"/>
        <w:numPr>
          <w:ilvl w:val="0"/>
          <w:numId w:val="147"/>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3.36  Продолжите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C83289">
      <w:pPr>
        <w:pStyle w:val="14"/>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3.37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w:t>
      </w:r>
      <w:r w:rsidRPr="008B2D7F">
        <w:rPr>
          <w:sz w:val="28"/>
          <w:szCs w:val="28"/>
        </w:rPr>
        <w:t>о</w:t>
      </w:r>
      <w:r w:rsidRPr="008B2D7F">
        <w:rPr>
          <w:sz w:val="28"/>
          <w:szCs w:val="28"/>
        </w:rPr>
        <w:t xml:space="preserve">жество   </w:t>
      </w:r>
      <w:r w:rsidRPr="008B2D7F">
        <w:rPr>
          <w:i/>
          <w:sz w:val="28"/>
          <w:szCs w:val="28"/>
        </w:rPr>
        <w:t>С,</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B2D7F" w:rsidRPr="008B2D7F" w:rsidRDefault="008B2D7F" w:rsidP="00C83289">
      <w:pPr>
        <w:pStyle w:val="14"/>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B2D7F" w:rsidRPr="008B2D7F" w:rsidRDefault="008B2D7F" w:rsidP="008B2D7F">
      <w:pPr>
        <w:spacing w:after="0"/>
        <w:ind w:firstLine="709"/>
        <w:jc w:val="both"/>
        <w:rPr>
          <w:sz w:val="28"/>
          <w:szCs w:val="28"/>
        </w:rPr>
      </w:pPr>
      <w:r w:rsidRPr="008B2D7F">
        <w:rPr>
          <w:sz w:val="28"/>
          <w:szCs w:val="28"/>
        </w:rPr>
        <w:t>3.38  Символами- метками называются</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B2D7F" w:rsidRPr="008B2D7F" w:rsidRDefault="008B2D7F" w:rsidP="00C83289">
      <w:pPr>
        <w:pStyle w:val="14"/>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B2D7F" w:rsidRPr="008B2D7F" w:rsidRDefault="008B2D7F" w:rsidP="008B2D7F">
      <w:pPr>
        <w:spacing w:after="0"/>
        <w:ind w:firstLine="709"/>
        <w:jc w:val="both"/>
        <w:rPr>
          <w:sz w:val="28"/>
          <w:szCs w:val="28"/>
        </w:rPr>
      </w:pPr>
      <w:r w:rsidRPr="008B2D7F">
        <w:rPr>
          <w:sz w:val="28"/>
          <w:szCs w:val="28"/>
        </w:rPr>
        <w:t>3.39  На диаграмме Эйлера изображены отношения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r w:rsidRPr="008B2D7F">
        <w:rPr>
          <w:sz w:val="28"/>
          <w:szCs w:val="28"/>
        </w:rPr>
        <w:t xml:space="preserve">, которые сопоставляются. </w:t>
      </w:r>
      <w:r w:rsidRPr="008B2D7F">
        <w:rPr>
          <w:i/>
          <w:iCs/>
          <w:sz w:val="28"/>
          <w:szCs w:val="28"/>
        </w:rPr>
        <w:t>Укажите набор цифр для перечня отношений, пре</w:t>
      </w:r>
      <w:r w:rsidRPr="008B2D7F">
        <w:rPr>
          <w:i/>
          <w:iCs/>
          <w:sz w:val="28"/>
          <w:szCs w:val="28"/>
        </w:rPr>
        <w:t>д</w:t>
      </w:r>
      <w:r w:rsidRPr="008B2D7F">
        <w:rPr>
          <w:i/>
          <w:iCs/>
          <w:sz w:val="28"/>
          <w:szCs w:val="28"/>
        </w:rPr>
        <w:t>ставленного в таблице</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384"/>
        <w:gridCol w:w="2126"/>
        <w:gridCol w:w="2410"/>
        <w:gridCol w:w="2126"/>
      </w:tblGrid>
      <w:tr w:rsidR="008B2D7F" w:rsidRPr="008B2D7F" w:rsidTr="008B2D7F">
        <w:trPr>
          <w:trHeight w:val="995"/>
        </w:trPr>
        <w:tc>
          <w:tcPr>
            <w:tcW w:w="8046" w:type="dxa"/>
            <w:gridSpan w:val="4"/>
            <w:tcBorders>
              <w:top w:val="single" w:sz="4" w:space="0" w:color="auto"/>
              <w:left w:val="single" w:sz="4" w:space="0" w:color="auto"/>
              <w:bottom w:val="nil"/>
              <w:right w:val="single" w:sz="4" w:space="0" w:color="auto"/>
            </w:tcBorders>
            <w:hideMark/>
          </w:tcPr>
          <w:p w:rsidR="008B2D7F" w:rsidRPr="008B2D7F" w:rsidRDefault="008B2D7F" w:rsidP="008B2D7F">
            <w:pPr>
              <w:spacing w:after="0"/>
              <w:ind w:firstLine="709"/>
              <w:jc w:val="both"/>
              <w:rPr>
                <w:sz w:val="28"/>
                <w:szCs w:val="28"/>
                <w:lang w:val="en-US"/>
              </w:rPr>
            </w:pPr>
            <w:r w:rsidRPr="008B2D7F">
              <w:rPr>
                <w:noProof/>
                <w:sz w:val="28"/>
                <w:szCs w:val="28"/>
                <w:lang w:eastAsia="ru-RU"/>
              </w:rPr>
              <w:drawing>
                <wp:inline distT="0" distB="0" distL="0" distR="0">
                  <wp:extent cx="4857115" cy="843280"/>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l="9991" b="23338"/>
                          <a:stretch>
                            <a:fillRect/>
                          </a:stretch>
                        </pic:blipFill>
                        <pic:spPr bwMode="auto">
                          <a:xfrm>
                            <a:off x="0" y="0"/>
                            <a:ext cx="4857115" cy="843280"/>
                          </a:xfrm>
                          <a:prstGeom prst="rect">
                            <a:avLst/>
                          </a:prstGeom>
                          <a:noFill/>
                          <a:ln w="9525">
                            <a:noFill/>
                            <a:miter lim="800000"/>
                            <a:headEnd/>
                            <a:tailEnd/>
                          </a:ln>
                        </pic:spPr>
                      </pic:pic>
                    </a:graphicData>
                  </a:graphic>
                </wp:inline>
              </w:drawing>
            </w:r>
          </w:p>
        </w:tc>
      </w:tr>
      <w:tr w:rsidR="008B2D7F" w:rsidRPr="008B2D7F" w:rsidTr="008B2D7F">
        <w:tc>
          <w:tcPr>
            <w:tcW w:w="1384" w:type="dxa"/>
            <w:tcBorders>
              <w:top w:val="nil"/>
              <w:left w:val="single" w:sz="4" w:space="0" w:color="auto"/>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1</w:t>
            </w:r>
          </w:p>
        </w:tc>
        <w:tc>
          <w:tcPr>
            <w:tcW w:w="2126"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2</w:t>
            </w:r>
          </w:p>
        </w:tc>
        <w:tc>
          <w:tcPr>
            <w:tcW w:w="2410"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3</w:t>
            </w:r>
          </w:p>
        </w:tc>
        <w:tc>
          <w:tcPr>
            <w:tcW w:w="2126" w:type="dxa"/>
            <w:tcBorders>
              <w:top w:val="nil"/>
              <w:left w:val="nil"/>
              <w:bottom w:val="single" w:sz="4" w:space="0" w:color="auto"/>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4</w:t>
            </w:r>
          </w:p>
        </w:tc>
      </w:tr>
    </w:tbl>
    <w:p w:rsidR="008B2D7F" w:rsidRPr="008B2D7F" w:rsidRDefault="008B2D7F" w:rsidP="008B2D7F">
      <w:pPr>
        <w:spacing w:after="0"/>
        <w:ind w:firstLine="709"/>
        <w:jc w:val="both"/>
        <w:rPr>
          <w:sz w:val="28"/>
          <w:szCs w:val="28"/>
        </w:rPr>
      </w:pPr>
      <w:r w:rsidRPr="008B2D7F">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tblGrid>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6"/>
                <w:szCs w:val="26"/>
              </w:rPr>
              <w:t>Отношение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Пересечение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Подчинение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Исключение</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Равнозна</w:t>
            </w:r>
            <w:r w:rsidRPr="008B2D7F">
              <w:rPr>
                <w:sz w:val="28"/>
                <w:szCs w:val="28"/>
              </w:rPr>
              <w:t>ч</w:t>
            </w:r>
            <w:r w:rsidRPr="008B2D7F">
              <w:rPr>
                <w:sz w:val="28"/>
                <w:szCs w:val="28"/>
              </w:rPr>
              <w:t>ность</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bCs/>
          <w:sz w:val="28"/>
          <w:szCs w:val="28"/>
        </w:rPr>
      </w:pPr>
      <w:r w:rsidRPr="008B2D7F">
        <w:rPr>
          <w:bCs/>
          <w:sz w:val="28"/>
          <w:szCs w:val="28"/>
        </w:rPr>
        <w:t>Ответ:___</w:t>
      </w:r>
      <w:r w:rsidRPr="008B2D7F">
        <w:rPr>
          <w:bCs/>
          <w:sz w:val="28"/>
          <w:szCs w:val="28"/>
          <w:u w:val="single"/>
        </w:rPr>
        <w:t>2341</w:t>
      </w:r>
      <w:r w:rsidRPr="008B2D7F">
        <w:rPr>
          <w:bCs/>
          <w:sz w:val="28"/>
          <w:szCs w:val="28"/>
        </w:rPr>
        <w:t>______</w:t>
      </w:r>
    </w:p>
    <w:p w:rsidR="008B2D7F" w:rsidRPr="008B2D7F" w:rsidRDefault="008B2D7F" w:rsidP="008B2D7F">
      <w:pPr>
        <w:pStyle w:val="14"/>
        <w:spacing w:after="0"/>
        <w:ind w:left="0" w:firstLine="709"/>
        <w:jc w:val="both"/>
        <w:rPr>
          <w:rFonts w:ascii="Times New Roman" w:hAnsi="Times New Roman"/>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 xml:space="preserve">3.40  Раздел программы на </w:t>
      </w:r>
      <w:r w:rsidRPr="008B2D7F">
        <w:rPr>
          <w:sz w:val="28"/>
          <w:szCs w:val="28"/>
          <w:lang w:val="en-US"/>
        </w:rPr>
        <w:t>Prolog</w:t>
      </w:r>
      <w:r w:rsidRPr="008B2D7F">
        <w:rPr>
          <w:sz w:val="28"/>
          <w:szCs w:val="28"/>
        </w:rPr>
        <w:t>, предназначенный для задания внутренних баз данных объявляется как:</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domains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bCs/>
          <w:sz w:val="28"/>
          <w:szCs w:val="28"/>
          <w:lang w:val="en-US"/>
        </w:rPr>
        <w:t>clauses</w:t>
      </w:r>
      <w:r w:rsidRPr="008B2D7F">
        <w:rPr>
          <w:rFonts w:ascii="Times New Roman" w:hAnsi="Times New Roman"/>
          <w:bCs/>
          <w:sz w:val="28"/>
          <w:szCs w:val="28"/>
        </w:rPr>
        <w:t>;</w:t>
      </w:r>
      <w:r w:rsidRPr="008B2D7F">
        <w:rPr>
          <w:rFonts w:ascii="Times New Roman" w:hAnsi="Times New Roman"/>
          <w:bCs/>
          <w:sz w:val="28"/>
          <w:szCs w:val="28"/>
          <w:lang w:val="en-US"/>
        </w:rPr>
        <w:t xml:space="preserve">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 xml:space="preserve">goals;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predicates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14"/>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databases</w:t>
      </w:r>
      <w:r w:rsidRPr="008B2D7F">
        <w:rPr>
          <w:rFonts w:ascii="Times New Roman" w:hAnsi="Times New Roman"/>
          <w:sz w:val="28"/>
          <w:szCs w:val="28"/>
        </w:rPr>
        <w:t>.</w:t>
      </w:r>
    </w:p>
    <w:p w:rsidR="008B2D7F" w:rsidRPr="008B2D7F" w:rsidRDefault="008B2D7F" w:rsidP="008B2D7F">
      <w:pPr>
        <w:pStyle w:val="14"/>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tabs>
          <w:tab w:val="left" w:pos="993"/>
        </w:tabs>
        <w:spacing w:after="0"/>
        <w:ind w:firstLine="709"/>
        <w:jc w:val="both"/>
        <w:rPr>
          <w:iCs/>
          <w:sz w:val="28"/>
          <w:szCs w:val="28"/>
        </w:rPr>
      </w:pPr>
      <w:r w:rsidRPr="008B2D7F">
        <w:rPr>
          <w:iCs/>
          <w:sz w:val="28"/>
          <w:szCs w:val="28"/>
        </w:rPr>
        <w:t xml:space="preserve">3.41 В результате работы программы </w:t>
      </w:r>
      <w:r w:rsidRPr="008B2D7F">
        <w:rPr>
          <w:iCs/>
          <w:sz w:val="28"/>
          <w:szCs w:val="28"/>
          <w:lang w:val="en-US"/>
        </w:rPr>
        <w:t>Turbo</w:t>
      </w:r>
      <w:r w:rsidRPr="008B2D7F">
        <w:rPr>
          <w:iCs/>
          <w:sz w:val="28"/>
          <w:szCs w:val="28"/>
        </w:rPr>
        <w:t xml:space="preserve"> </w:t>
      </w:r>
      <w:r w:rsidRPr="008B2D7F">
        <w:rPr>
          <w:iCs/>
          <w:sz w:val="28"/>
          <w:szCs w:val="28"/>
          <w:lang w:val="en-US"/>
        </w:rPr>
        <w:t>Prolog</w:t>
      </w:r>
      <w:r w:rsidRPr="008B2D7F">
        <w:rPr>
          <w:iCs/>
          <w:sz w:val="28"/>
          <w:szCs w:val="28"/>
        </w:rPr>
        <w:t xml:space="preserve">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domains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person, activity = symbol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predicates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(person, activity)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clauses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(ellen, tennis)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 john, football)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(torn, baseball) </w:t>
      </w:r>
    </w:p>
    <w:p w:rsidR="008B2D7F" w:rsidRPr="008B2D7F" w:rsidRDefault="008B2D7F" w:rsidP="008B2D7F">
      <w:pPr>
        <w:tabs>
          <w:tab w:val="left" w:pos="993"/>
        </w:tabs>
        <w:spacing w:after="0"/>
        <w:ind w:firstLine="709"/>
        <w:jc w:val="both"/>
        <w:rPr>
          <w:sz w:val="28"/>
          <w:szCs w:val="28"/>
          <w:lang w:val="en-US"/>
        </w:rPr>
      </w:pPr>
      <w:r w:rsidRPr="008B2D7F">
        <w:rPr>
          <w:sz w:val="28"/>
          <w:szCs w:val="28"/>
          <w:lang w:val="en-US"/>
        </w:rPr>
        <w:t xml:space="preserve">likes (bill, X) if likes (torn, X) </w:t>
      </w:r>
    </w:p>
    <w:p w:rsidR="008B2D7F" w:rsidRPr="008B2D7F" w:rsidRDefault="008B2D7F" w:rsidP="008B2D7F">
      <w:pPr>
        <w:tabs>
          <w:tab w:val="left" w:pos="993"/>
        </w:tabs>
        <w:spacing w:after="0"/>
        <w:ind w:firstLine="709"/>
        <w:jc w:val="both"/>
        <w:rPr>
          <w:sz w:val="28"/>
          <w:szCs w:val="28"/>
        </w:rPr>
      </w:pPr>
      <w:r w:rsidRPr="008B2D7F">
        <w:rPr>
          <w:sz w:val="28"/>
          <w:szCs w:val="28"/>
        </w:rPr>
        <w:t xml:space="preserve">goal </w:t>
      </w:r>
    </w:p>
    <w:p w:rsidR="008B2D7F" w:rsidRPr="008B2D7F" w:rsidRDefault="008B2D7F" w:rsidP="008B2D7F">
      <w:pPr>
        <w:tabs>
          <w:tab w:val="left" w:pos="993"/>
        </w:tabs>
        <w:spacing w:after="0"/>
        <w:ind w:firstLine="709"/>
        <w:jc w:val="both"/>
        <w:rPr>
          <w:sz w:val="28"/>
          <w:szCs w:val="28"/>
        </w:rPr>
      </w:pPr>
      <w:r w:rsidRPr="008B2D7F">
        <w:rPr>
          <w:sz w:val="28"/>
          <w:szCs w:val="28"/>
        </w:rPr>
        <w:t xml:space="preserve">likes (X,Y) </w:t>
      </w:r>
    </w:p>
    <w:p w:rsidR="008B2D7F" w:rsidRPr="008B2D7F" w:rsidRDefault="008B2D7F" w:rsidP="008B2D7F">
      <w:pPr>
        <w:tabs>
          <w:tab w:val="left" w:pos="993"/>
        </w:tabs>
        <w:spacing w:after="0"/>
        <w:ind w:firstLine="709"/>
        <w:jc w:val="both"/>
        <w:rPr>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произошла конкретизация значений переменных по имени отношения  (исчи</w:t>
      </w:r>
      <w:r w:rsidRPr="008B2D7F">
        <w:rPr>
          <w:sz w:val="28"/>
          <w:szCs w:val="28"/>
        </w:rPr>
        <w:t>с</w:t>
      </w:r>
      <w:r w:rsidRPr="008B2D7F">
        <w:rPr>
          <w:sz w:val="28"/>
          <w:szCs w:val="28"/>
        </w:rPr>
        <w:t>ление предикатов первого порядка). Какие ответы дала  программа?</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ellen</w:t>
      </w:r>
      <w:r w:rsidRPr="008B2D7F">
        <w:rPr>
          <w:sz w:val="28"/>
          <w:szCs w:val="28"/>
          <w:lang w:val="en-US"/>
        </w:rPr>
        <w:tab/>
        <w:t xml:space="preserve">Y = tennis </w:t>
      </w:r>
      <w:r w:rsidRPr="008B2D7F">
        <w:rPr>
          <w:sz w:val="28"/>
          <w:szCs w:val="28"/>
        </w:rPr>
        <w:t xml:space="preserve">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john   </w:t>
      </w:r>
      <w:r w:rsidRPr="008B2D7F">
        <w:rPr>
          <w:sz w:val="28"/>
          <w:szCs w:val="28"/>
        </w:rPr>
        <w:t xml:space="preserve">  </w:t>
      </w:r>
      <w:r w:rsidRPr="008B2D7F">
        <w:rPr>
          <w:sz w:val="28"/>
          <w:szCs w:val="28"/>
          <w:lang w:val="en-US"/>
        </w:rPr>
        <w:t xml:space="preserve">Y = football </w:t>
      </w:r>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torn</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football.</w:t>
      </w:r>
    </w:p>
    <w:p w:rsidR="008B2D7F" w:rsidRPr="008B2D7F" w:rsidRDefault="008B2D7F" w:rsidP="008B2D7F">
      <w:pPr>
        <w:spacing w:after="0"/>
        <w:ind w:firstLine="709"/>
        <w:jc w:val="both"/>
        <w:rPr>
          <w:sz w:val="28"/>
          <w:szCs w:val="28"/>
          <w:lang w:val="en-US"/>
        </w:rPr>
      </w:pPr>
    </w:p>
    <w:p w:rsidR="008B2D7F" w:rsidRPr="008B2D7F" w:rsidRDefault="008B2D7F" w:rsidP="00C83289">
      <w:pPr>
        <w:numPr>
          <w:ilvl w:val="1"/>
          <w:numId w:val="152"/>
        </w:numPr>
        <w:spacing w:after="0" w:line="240" w:lineRule="auto"/>
        <w:ind w:left="0" w:firstLine="709"/>
        <w:jc w:val="both"/>
        <w:rPr>
          <w:sz w:val="28"/>
          <w:szCs w:val="28"/>
        </w:rPr>
      </w:pPr>
      <w:r w:rsidRPr="008B2D7F">
        <w:rPr>
          <w:sz w:val="28"/>
          <w:szCs w:val="28"/>
        </w:rPr>
        <w:t xml:space="preserve">Комментарий к правилу в </w:t>
      </w:r>
      <w:r w:rsidRPr="008B2D7F">
        <w:rPr>
          <w:iCs/>
          <w:sz w:val="28"/>
          <w:szCs w:val="28"/>
          <w:lang w:val="en-US"/>
        </w:rPr>
        <w:t>Prolog</w:t>
      </w:r>
      <w:r w:rsidRPr="008B2D7F">
        <w:rPr>
          <w:iCs/>
          <w:sz w:val="28"/>
          <w:szCs w:val="28"/>
        </w:rPr>
        <w:t xml:space="preserve"> – </w:t>
      </w:r>
      <w:r w:rsidRPr="008B2D7F">
        <w:rPr>
          <w:sz w:val="28"/>
          <w:szCs w:val="28"/>
        </w:rPr>
        <w:t xml:space="preserve">программе </w:t>
      </w:r>
    </w:p>
    <w:p w:rsidR="008B2D7F" w:rsidRPr="008B2D7F" w:rsidRDefault="008B2D7F" w:rsidP="008B2D7F">
      <w:pPr>
        <w:spacing w:after="0"/>
        <w:ind w:firstLine="709"/>
        <w:jc w:val="both"/>
        <w:rPr>
          <w:sz w:val="28"/>
          <w:szCs w:val="28"/>
          <w:lang w:val="en-US"/>
        </w:rPr>
      </w:pPr>
      <w:r w:rsidRPr="008B2D7F">
        <w:rPr>
          <w:sz w:val="28"/>
          <w:szCs w:val="28"/>
        </w:rPr>
        <w:tab/>
      </w:r>
      <w:r w:rsidRPr="008B2D7F">
        <w:rPr>
          <w:sz w:val="28"/>
          <w:szCs w:val="28"/>
          <w:lang w:val="en-US"/>
        </w:rPr>
        <w:t xml:space="preserve">bird (X):- parent (Y, X), bird (Y).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если у него есть родитель </w:t>
      </w:r>
      <w:r w:rsidRPr="008B2D7F">
        <w:rPr>
          <w:sz w:val="28"/>
          <w:szCs w:val="28"/>
          <w:lang w:val="en-US"/>
        </w:rPr>
        <w:t>Y</w:t>
      </w:r>
      <w:r w:rsidRPr="008B2D7F">
        <w:rPr>
          <w:sz w:val="28"/>
          <w:szCs w:val="28"/>
        </w:rPr>
        <w:t xml:space="preserve">, который является птицей.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родитель которой, </w:t>
      </w:r>
      <w:r w:rsidRPr="008B2D7F">
        <w:rPr>
          <w:sz w:val="28"/>
          <w:szCs w:val="28"/>
          <w:lang w:val="en-US"/>
        </w:rPr>
        <w:t>Y</w:t>
      </w:r>
      <w:r w:rsidRPr="008B2D7F">
        <w:rPr>
          <w:sz w:val="28"/>
          <w:szCs w:val="28"/>
        </w:rPr>
        <w:t>, также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у него есть родитель </w:t>
      </w:r>
      <w:r w:rsidRPr="008B2D7F">
        <w:rPr>
          <w:sz w:val="28"/>
          <w:szCs w:val="28"/>
          <w:lang w:val="en-US"/>
        </w:rPr>
        <w:t>X</w:t>
      </w:r>
      <w:r w:rsidRPr="008B2D7F">
        <w:rPr>
          <w:sz w:val="28"/>
          <w:szCs w:val="28"/>
        </w:rPr>
        <w:t>, который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родитель </w:t>
      </w:r>
      <w:r w:rsidRPr="008B2D7F">
        <w:rPr>
          <w:sz w:val="28"/>
          <w:szCs w:val="28"/>
          <w:lang w:val="en-US"/>
        </w:rPr>
        <w:t>X</w:t>
      </w:r>
      <w:r w:rsidRPr="008B2D7F">
        <w:rPr>
          <w:sz w:val="28"/>
          <w:szCs w:val="28"/>
        </w:rPr>
        <w:t xml:space="preserve"> также является птицей.</w:t>
      </w:r>
    </w:p>
    <w:p w:rsidR="008B2D7F" w:rsidRPr="008B2D7F" w:rsidRDefault="008B2D7F" w:rsidP="008B2D7F">
      <w:pPr>
        <w:spacing w:after="0"/>
        <w:ind w:firstLine="709"/>
        <w:jc w:val="both"/>
        <w:rPr>
          <w:sz w:val="28"/>
          <w:szCs w:val="28"/>
        </w:rPr>
      </w:pPr>
      <w:r w:rsidRPr="008B2D7F">
        <w:rPr>
          <w:sz w:val="28"/>
          <w:szCs w:val="28"/>
        </w:rPr>
        <w:t xml:space="preserve">3.43. Для отладки </w:t>
      </w:r>
      <w:r w:rsidRPr="008B2D7F">
        <w:rPr>
          <w:iCs/>
          <w:sz w:val="28"/>
          <w:szCs w:val="28"/>
          <w:lang w:val="en-US"/>
        </w:rPr>
        <w:t>Prolog</w:t>
      </w:r>
      <w:r w:rsidRPr="008B2D7F">
        <w:rPr>
          <w:sz w:val="28"/>
          <w:szCs w:val="28"/>
        </w:rPr>
        <w:t>-программы можно использовать возможности трасс</w:t>
      </w:r>
      <w:r w:rsidRPr="008B2D7F">
        <w:rPr>
          <w:sz w:val="28"/>
          <w:szCs w:val="28"/>
        </w:rPr>
        <w:t>и</w:t>
      </w:r>
      <w:r w:rsidRPr="008B2D7F">
        <w:rPr>
          <w:sz w:val="28"/>
          <w:szCs w:val="28"/>
        </w:rPr>
        <w:t>ровки. Трассировка позволяет в пошаговом режиме проследить процесс нахождения решения. Сообщения в окне трассировки REDO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lastRenderedPageBreak/>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3.44.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3.45.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Для того чтобы включить трассировку, можно первой строкой </w:t>
      </w:r>
      <w:r w:rsidRPr="008B2D7F">
        <w:rPr>
          <w:iCs/>
          <w:sz w:val="28"/>
          <w:szCs w:val="28"/>
          <w:lang w:val="en-US"/>
        </w:rPr>
        <w:t>Prolog</w:t>
      </w:r>
      <w:r w:rsidRPr="008B2D7F">
        <w:rPr>
          <w:sz w:val="28"/>
          <w:szCs w:val="28"/>
        </w:rPr>
        <w:t>-программы поместить директиву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T</w:t>
      </w:r>
      <w:r w:rsidRPr="008B2D7F">
        <w:rPr>
          <w:sz w:val="28"/>
          <w:szCs w:val="28"/>
          <w:lang w:val="en-US"/>
        </w:rPr>
        <w:t>RACE</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 xml:space="preserve">CLAUSES </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L</w:t>
      </w:r>
      <w:r w:rsidRPr="008B2D7F">
        <w:rPr>
          <w:sz w:val="28"/>
          <w:szCs w:val="28"/>
          <w:lang w:val="en-US"/>
        </w:rPr>
        <w:t>EXE</w:t>
      </w:r>
      <w:r w:rsidRPr="008B2D7F">
        <w:rPr>
          <w:sz w:val="28"/>
          <w:szCs w:val="28"/>
        </w:rPr>
        <w:t>М</w:t>
      </w:r>
      <w:r w:rsidRPr="008B2D7F">
        <w:rPr>
          <w:sz w:val="28"/>
          <w:szCs w:val="28"/>
          <w:lang w:val="en-US"/>
        </w:rPr>
        <w:t>E</w:t>
      </w:r>
      <w:r w:rsidRPr="008B2D7F">
        <w:rPr>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В пошаговом режиме </w:t>
      </w:r>
      <w:r w:rsidRPr="008B2D7F">
        <w:rPr>
          <w:iCs/>
          <w:sz w:val="28"/>
          <w:szCs w:val="28"/>
          <w:lang w:val="en-US"/>
        </w:rPr>
        <w:t>Prolog</w:t>
      </w:r>
      <w:r w:rsidRPr="008B2D7F">
        <w:rPr>
          <w:sz w:val="28"/>
          <w:szCs w:val="28"/>
        </w:rPr>
        <w:t>-программы вывод имени удачно заверши</w:t>
      </w:r>
      <w:r w:rsidRPr="008B2D7F">
        <w:rPr>
          <w:sz w:val="28"/>
          <w:szCs w:val="28"/>
        </w:rPr>
        <w:t>в</w:t>
      </w:r>
      <w:r w:rsidRPr="008B2D7F">
        <w:rPr>
          <w:sz w:val="28"/>
          <w:szCs w:val="28"/>
        </w:rPr>
        <w:t xml:space="preserve">шейся цели и значений ее параметров  в окне трассировки указывается сообщением: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CALL;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FAIL;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REDO;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RETURN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3.48 В процессе выполнения программы факты, описанные с помощью пред</w:t>
      </w:r>
      <w:r w:rsidRPr="008B2D7F">
        <w:rPr>
          <w:sz w:val="28"/>
          <w:szCs w:val="28"/>
        </w:rPr>
        <w:t>и</w:t>
      </w:r>
      <w:r w:rsidRPr="008B2D7F">
        <w:rPr>
          <w:sz w:val="28"/>
          <w:szCs w:val="28"/>
        </w:rPr>
        <w:t>катов в секции DATABASE, можно</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lastRenderedPageBreak/>
        <w:t xml:space="preserve">добавлять в базу данных (25%);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удалять из базы данных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изменять стандартные предикаты для работы с базами данных;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сохранять факты базы данных в файле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загружать факты из файла в базу данных (25%). </w:t>
      </w:r>
    </w:p>
    <w:p w:rsidR="008B2D7F" w:rsidRPr="008B2D7F" w:rsidRDefault="008B2D7F" w:rsidP="008B2D7F">
      <w:pPr>
        <w:spacing w:after="0"/>
        <w:ind w:firstLine="709"/>
        <w:jc w:val="both"/>
        <w:rPr>
          <w:sz w:val="28"/>
          <w:szCs w:val="28"/>
        </w:rPr>
      </w:pPr>
      <w:r w:rsidRPr="008B2D7F">
        <w:rPr>
          <w:sz w:val="28"/>
          <w:szCs w:val="28"/>
        </w:rPr>
        <w:t xml:space="preserve">3.49 Для работы с базой данных применяется секция </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L</w:t>
      </w:r>
      <w:r w:rsidRPr="008B2D7F">
        <w:rPr>
          <w:sz w:val="28"/>
          <w:szCs w:val="28"/>
          <w:lang w:val="en-US"/>
        </w:rPr>
        <w:t>EXE</w:t>
      </w:r>
      <w:r w:rsidRPr="008B2D7F">
        <w:rPr>
          <w:sz w:val="28"/>
          <w:szCs w:val="28"/>
        </w:rPr>
        <w:t>М</w:t>
      </w:r>
      <w:r w:rsidRPr="008B2D7F">
        <w:rPr>
          <w:sz w:val="28"/>
          <w:szCs w:val="28"/>
          <w:lang w:val="en-US"/>
        </w:rPr>
        <w:t>E</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 xml:space="preserve">DATABASE;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CLAUSES</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8B2D7F">
      <w:pPr>
        <w:pStyle w:val="14"/>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3.50 Что представляет собой в Lisp-программе функция   </w:t>
      </w:r>
      <w:r w:rsidRPr="008B2D7F">
        <w:rPr>
          <w:rFonts w:ascii="Times New Roman" w:hAnsi="Times New Roman"/>
          <w:sz w:val="28"/>
          <w:szCs w:val="28"/>
          <w:lang w:val="en-US"/>
        </w:rPr>
        <w:t>CAR</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 xml:space="preserve">  ? </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оценивает свой аргумент (А), который должен быть списком, и выдает в качестве значения этот список, но без первого элемента</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функции проверки условия А; </w:t>
      </w:r>
    </w:p>
    <w:p w:rsidR="008B2D7F" w:rsidRPr="008B2D7F" w:rsidRDefault="008B2D7F" w:rsidP="00C83289">
      <w:pPr>
        <w:pStyle w:val="14"/>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определяющая новые функции.</w:t>
      </w:r>
    </w:p>
    <w:p w:rsidR="00857B6D" w:rsidRPr="00E02A84" w:rsidRDefault="00857B6D" w:rsidP="009D3B51">
      <w:pPr>
        <w:spacing w:after="0" w:line="240" w:lineRule="auto"/>
        <w:ind w:firstLine="964"/>
      </w:pPr>
    </w:p>
    <w:p w:rsidR="001535CE" w:rsidRPr="008B2D7F" w:rsidRDefault="001535CE" w:rsidP="008B2D7F">
      <w:pPr>
        <w:pStyle w:val="afa"/>
        <w:keepLines/>
        <w:suppressLineNumbers/>
        <w:tabs>
          <w:tab w:val="left" w:pos="993"/>
        </w:tabs>
        <w:ind w:firstLine="709"/>
        <w:rPr>
          <w:b/>
          <w:sz w:val="28"/>
          <w:szCs w:val="28"/>
        </w:rPr>
      </w:pPr>
      <w:bookmarkStart w:id="2" w:name="_Toc432019089"/>
      <w:r w:rsidRPr="008B2D7F">
        <w:rPr>
          <w:b/>
          <w:sz w:val="28"/>
          <w:szCs w:val="28"/>
        </w:rPr>
        <w:t>А.</w:t>
      </w:r>
      <w:r w:rsidR="008B2D7F" w:rsidRPr="008B2D7F">
        <w:rPr>
          <w:b/>
          <w:sz w:val="28"/>
          <w:szCs w:val="28"/>
        </w:rPr>
        <w:t xml:space="preserve">1 </w:t>
      </w:r>
      <w:r w:rsidRPr="008B2D7F">
        <w:rPr>
          <w:b/>
          <w:sz w:val="28"/>
          <w:szCs w:val="28"/>
        </w:rPr>
        <w:t xml:space="preserve"> Вопросы для </w:t>
      </w:r>
      <w:r w:rsidR="008B2D7F" w:rsidRPr="008B2D7F">
        <w:rPr>
          <w:b/>
          <w:sz w:val="28"/>
          <w:szCs w:val="28"/>
        </w:rPr>
        <w:t>опроса</w:t>
      </w:r>
      <w:r w:rsidR="005C7729" w:rsidRPr="008B2D7F">
        <w:rPr>
          <w:b/>
          <w:sz w:val="28"/>
          <w:szCs w:val="28"/>
        </w:rPr>
        <w:t>.</w:t>
      </w:r>
      <w:bookmarkEnd w:id="2"/>
    </w:p>
    <w:p w:rsidR="005C7729" w:rsidRPr="001535CE" w:rsidRDefault="005C7729" w:rsidP="008B2D7F">
      <w:pPr>
        <w:tabs>
          <w:tab w:val="left" w:pos="993"/>
        </w:tabs>
        <w:spacing w:after="0" w:line="240" w:lineRule="auto"/>
        <w:ind w:firstLine="709"/>
        <w:rPr>
          <w:rFonts w:eastAsia="Times New Roman"/>
          <w:sz w:val="28"/>
          <w:szCs w:val="28"/>
        </w:rPr>
      </w:pPr>
    </w:p>
    <w:p w:rsidR="00B7173D" w:rsidRPr="00264AAC" w:rsidRDefault="001535CE" w:rsidP="008B2D7F">
      <w:pPr>
        <w:pStyle w:val="afa"/>
        <w:keepLines/>
        <w:suppressLineNumbers/>
        <w:tabs>
          <w:tab w:val="left" w:pos="993"/>
        </w:tabs>
        <w:ind w:firstLine="709"/>
        <w:rPr>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B53110" w:rsidRPr="00264AAC">
        <w:rPr>
          <w:b/>
          <w:sz w:val="28"/>
          <w:szCs w:val="28"/>
        </w:rPr>
        <w:t>Системы искусственного интеллекта Введение. Системы ИИ. И</w:t>
      </w:r>
      <w:r w:rsidR="00B53110" w:rsidRPr="00264AAC">
        <w:rPr>
          <w:b/>
          <w:sz w:val="28"/>
          <w:szCs w:val="28"/>
        </w:rPr>
        <w:t>н</w:t>
      </w:r>
      <w:r w:rsidR="00B53110" w:rsidRPr="00264AAC">
        <w:rPr>
          <w:b/>
          <w:sz w:val="28"/>
          <w:szCs w:val="28"/>
        </w:rPr>
        <w:t>женерия знаний</w:t>
      </w:r>
      <w:r w:rsidR="00264AAC">
        <w:rPr>
          <w:b/>
          <w:sz w:val="28"/>
          <w:szCs w:val="28"/>
        </w:rPr>
        <w:t>.</w:t>
      </w:r>
      <w:r w:rsidR="00B53110" w:rsidRPr="00264AAC">
        <w:rPr>
          <w:b/>
          <w:sz w:val="28"/>
          <w:szCs w:val="28"/>
        </w:rPr>
        <w:t xml:space="preserve"> Экспертные системы (ЭС)</w:t>
      </w:r>
    </w:p>
    <w:p w:rsidR="00264AAC" w:rsidRDefault="00264AAC" w:rsidP="008B2D7F">
      <w:pPr>
        <w:tabs>
          <w:tab w:val="left" w:pos="993"/>
        </w:tabs>
        <w:spacing w:after="0" w:line="240" w:lineRule="auto"/>
        <w:ind w:firstLine="709"/>
        <w:rPr>
          <w:color w:val="000000"/>
          <w:sz w:val="28"/>
          <w:szCs w:val="28"/>
        </w:rPr>
      </w:pPr>
    </w:p>
    <w:p w:rsidR="00B53110" w:rsidRPr="00B7173D" w:rsidRDefault="00B53110" w:rsidP="008B2D7F">
      <w:pPr>
        <w:tabs>
          <w:tab w:val="left" w:pos="993"/>
        </w:tabs>
        <w:spacing w:after="0" w:line="240" w:lineRule="auto"/>
        <w:ind w:firstLine="709"/>
        <w:rPr>
          <w:color w:val="000000"/>
          <w:sz w:val="28"/>
          <w:szCs w:val="28"/>
        </w:rPr>
      </w:pPr>
      <w:r w:rsidRPr="00B7173D">
        <w:rPr>
          <w:color w:val="000000"/>
          <w:sz w:val="28"/>
          <w:szCs w:val="28"/>
        </w:rPr>
        <w:t>1 Опишите период развития ИИ с 1943 года по 1955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2. Опишите период появления ИИ (1956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3. Опишите период с 1952 года по 1969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4. Опишите период с 1966 года по 1973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5. Опишите период с 1969 года по 1979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6. Опишите период с 1980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7. Опишите период с 1986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8. Опишите период становления ИИ как научного направления.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9. Опишите период появления интеллектуальных агентов.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10. Опишите современное состояние разработок в области ИИ. </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11. Какие разделы выделяют в области искусственного интеллекта?</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12.  Приведите  доказательства возможнос</w:t>
      </w:r>
      <w:r>
        <w:rPr>
          <w:color w:val="000000"/>
          <w:sz w:val="28"/>
          <w:szCs w:val="28"/>
        </w:rPr>
        <w:t>т</w:t>
      </w:r>
      <w:r w:rsidRPr="00B7173D">
        <w:rPr>
          <w:color w:val="000000"/>
          <w:sz w:val="28"/>
          <w:szCs w:val="28"/>
        </w:rPr>
        <w:t>и моделирования мышления челов</w:t>
      </w:r>
      <w:r w:rsidRPr="00B7173D">
        <w:rPr>
          <w:color w:val="000000"/>
          <w:sz w:val="28"/>
          <w:szCs w:val="28"/>
        </w:rPr>
        <w:t>е</w:t>
      </w:r>
      <w:r w:rsidRPr="00B7173D">
        <w:rPr>
          <w:color w:val="000000"/>
          <w:sz w:val="28"/>
          <w:szCs w:val="28"/>
        </w:rPr>
        <w:t>ка.</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13. Чем обоснован переход к проблеме влияния интеллектуальных инструме</w:t>
      </w:r>
      <w:r>
        <w:rPr>
          <w:color w:val="000000"/>
          <w:sz w:val="28"/>
          <w:szCs w:val="28"/>
        </w:rPr>
        <w:t>н</w:t>
      </w:r>
      <w:r>
        <w:rPr>
          <w:color w:val="000000"/>
          <w:sz w:val="28"/>
          <w:szCs w:val="28"/>
        </w:rPr>
        <w:t>тов на общество?</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 xml:space="preserve">14. Чем обусловлена и как может быть решена проблема </w:t>
      </w:r>
      <w:r w:rsidR="0060335E">
        <w:rPr>
          <w:color w:val="000000"/>
          <w:sz w:val="28"/>
          <w:szCs w:val="28"/>
        </w:rPr>
        <w:t>безопасности систем искусственного интеллекта?</w:t>
      </w:r>
    </w:p>
    <w:p w:rsidR="0060335E" w:rsidRDefault="00247AAC" w:rsidP="008B2D7F">
      <w:pPr>
        <w:tabs>
          <w:tab w:val="left" w:pos="993"/>
        </w:tabs>
        <w:spacing w:after="0" w:line="240" w:lineRule="auto"/>
        <w:ind w:firstLine="709"/>
        <w:jc w:val="both"/>
        <w:rPr>
          <w:color w:val="000000"/>
          <w:sz w:val="28"/>
          <w:szCs w:val="28"/>
        </w:rPr>
      </w:pPr>
      <w:r>
        <w:rPr>
          <w:color w:val="000000"/>
          <w:sz w:val="28"/>
          <w:szCs w:val="28"/>
        </w:rPr>
        <w:t>15. На какие виды делится информация, с которой имеют дело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16. Что является стандартной формой представления информации в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17. Что такое информационная база?</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18. Назовите особенности знаний, дайте характеристику каждой особенности.</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19. Назовите типы методов представления знаний и опишите каждый из них.</w:t>
      </w:r>
    </w:p>
    <w:p w:rsidR="00257C94" w:rsidRDefault="00247AAC" w:rsidP="008B2D7F">
      <w:pPr>
        <w:tabs>
          <w:tab w:val="left" w:pos="993"/>
        </w:tabs>
        <w:spacing w:after="0" w:line="240" w:lineRule="auto"/>
        <w:ind w:firstLine="709"/>
        <w:jc w:val="both"/>
        <w:rPr>
          <w:color w:val="000000"/>
          <w:sz w:val="28"/>
          <w:szCs w:val="28"/>
        </w:rPr>
      </w:pPr>
      <w:r>
        <w:rPr>
          <w:color w:val="000000"/>
          <w:sz w:val="28"/>
          <w:szCs w:val="28"/>
        </w:rPr>
        <w:lastRenderedPageBreak/>
        <w:t xml:space="preserve">20. </w:t>
      </w:r>
      <w:r w:rsidR="00257C94">
        <w:rPr>
          <w:color w:val="000000"/>
          <w:sz w:val="28"/>
          <w:szCs w:val="28"/>
        </w:rPr>
        <w:t>Охарактеризуйте способы описания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21. Опишите формальные модели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22. Приведите классификацию представления задач.</w:t>
      </w:r>
    </w:p>
    <w:p w:rsidR="00247AAC" w:rsidRDefault="00257C94" w:rsidP="008B2D7F">
      <w:pPr>
        <w:tabs>
          <w:tab w:val="left" w:pos="993"/>
        </w:tabs>
        <w:spacing w:after="0" w:line="240" w:lineRule="auto"/>
        <w:ind w:firstLine="709"/>
        <w:jc w:val="both"/>
        <w:rPr>
          <w:color w:val="000000"/>
          <w:sz w:val="28"/>
          <w:szCs w:val="28"/>
        </w:rPr>
      </w:pPr>
      <w:r>
        <w:rPr>
          <w:color w:val="000000"/>
          <w:sz w:val="28"/>
          <w:szCs w:val="28"/>
        </w:rPr>
        <w:t>23. Назовите компоненты логических моделей и  (компонентов)</w:t>
      </w:r>
      <w:r w:rsidR="00247AAC">
        <w:rPr>
          <w:color w:val="000000"/>
          <w:sz w:val="28"/>
          <w:szCs w:val="28"/>
        </w:rPr>
        <w:t xml:space="preserve"> </w:t>
      </w:r>
      <w:r>
        <w:rPr>
          <w:color w:val="000000"/>
          <w:sz w:val="28"/>
          <w:szCs w:val="28"/>
        </w:rPr>
        <w:t>взаимоде</w:t>
      </w:r>
      <w:r>
        <w:rPr>
          <w:color w:val="000000"/>
          <w:sz w:val="28"/>
          <w:szCs w:val="28"/>
        </w:rPr>
        <w:t>й</w:t>
      </w:r>
      <w:r>
        <w:rPr>
          <w:color w:val="000000"/>
          <w:sz w:val="28"/>
          <w:szCs w:val="28"/>
        </w:rPr>
        <w:t>ствие.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24. Как называются языки, предназначенные для описания предметных обл</w:t>
      </w:r>
      <w:r>
        <w:rPr>
          <w:color w:val="000000"/>
          <w:sz w:val="28"/>
          <w:szCs w:val="28"/>
        </w:rPr>
        <w:t>а</w:t>
      </w:r>
      <w:r>
        <w:rPr>
          <w:color w:val="000000"/>
          <w:sz w:val="28"/>
          <w:szCs w:val="28"/>
        </w:rPr>
        <w:t>стей?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25.Какие модели называются сетевыми?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26. Какие модели называются продукционными?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27. Дайте описание понятия «сценарии».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28. Каковы цели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29. По каким признакам отличается экспертная система от традиционных пр</w:t>
      </w:r>
      <w:r>
        <w:rPr>
          <w:color w:val="000000"/>
          <w:sz w:val="28"/>
          <w:szCs w:val="28"/>
        </w:rPr>
        <w:t>о</w:t>
      </w:r>
      <w:r>
        <w:rPr>
          <w:color w:val="000000"/>
          <w:sz w:val="28"/>
          <w:szCs w:val="28"/>
        </w:rPr>
        <w:t>грамм?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30. Приведите классификацию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31. Как организуются знания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32. Какими свойствами обладают решения задач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33. Какова структура ЭС? Дайте описание структурных компонентов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34. В чем заключается принцип действия ЭС с обратным выводом?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35. Основные блоки ЭС и их назначение.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36. Представьте алгоритм функционирования ЭС обратного вывода.</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37. Назовите способы структурирования знаний 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38. Приведите классификацию знаний в базе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 xml:space="preserve">39. Перечислите и охарактеризуйте типы задач, </w:t>
      </w:r>
      <w:r w:rsidR="00457163">
        <w:rPr>
          <w:color w:val="000000"/>
          <w:sz w:val="28"/>
          <w:szCs w:val="28"/>
        </w:rPr>
        <w:t>решаемых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40. Назовите методы экспертного оценивания и охарактеризуйте их.</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41Каковы этапы разработки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42. Приведите классификацию видов неопределенности.</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43. Приведите классификацию методов извлечения знаний.</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44. Что такое метазнания и их назначение?</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45. Что такое нейронные сети? Назовите области их применения.</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46. Запишите уравнение операции взвешенного суммирования входных сигн</w:t>
      </w:r>
      <w:r>
        <w:rPr>
          <w:color w:val="000000"/>
          <w:sz w:val="28"/>
          <w:szCs w:val="28"/>
        </w:rPr>
        <w:t>а</w:t>
      </w:r>
      <w:r>
        <w:rPr>
          <w:color w:val="000000"/>
          <w:sz w:val="28"/>
          <w:szCs w:val="28"/>
        </w:rPr>
        <w:t>лов.</w:t>
      </w:r>
    </w:p>
    <w:p w:rsidR="00904FCB" w:rsidRDefault="00457163" w:rsidP="008B2D7F">
      <w:pPr>
        <w:tabs>
          <w:tab w:val="left" w:pos="993"/>
        </w:tabs>
        <w:spacing w:after="0" w:line="240" w:lineRule="auto"/>
        <w:ind w:firstLine="709"/>
        <w:jc w:val="both"/>
        <w:rPr>
          <w:color w:val="000000"/>
          <w:sz w:val="28"/>
          <w:szCs w:val="28"/>
        </w:rPr>
      </w:pPr>
      <w:r>
        <w:rPr>
          <w:color w:val="000000"/>
          <w:sz w:val="28"/>
          <w:szCs w:val="28"/>
        </w:rPr>
        <w:t>47. Определите структуру многослойной сети прямого распр</w:t>
      </w:r>
      <w:r w:rsidR="00904FCB">
        <w:rPr>
          <w:color w:val="000000"/>
          <w:sz w:val="28"/>
          <w:szCs w:val="28"/>
        </w:rPr>
        <w:t>остранения</w:t>
      </w:r>
      <w:r>
        <w:rPr>
          <w:color w:val="000000"/>
          <w:sz w:val="28"/>
          <w:szCs w:val="28"/>
        </w:rPr>
        <w:t>.</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 xml:space="preserve">48. </w:t>
      </w:r>
      <w:r w:rsidR="00904FCB">
        <w:rPr>
          <w:color w:val="000000"/>
          <w:sz w:val="28"/>
          <w:szCs w:val="28"/>
        </w:rPr>
        <w:t>Опишите алгоритмы обратного распространения ошибки.</w:t>
      </w:r>
    </w:p>
    <w:p w:rsidR="00904FCB" w:rsidRDefault="00904FCB" w:rsidP="008B2D7F">
      <w:pPr>
        <w:tabs>
          <w:tab w:val="left" w:pos="993"/>
        </w:tabs>
        <w:spacing w:after="0" w:line="240" w:lineRule="auto"/>
        <w:ind w:firstLine="709"/>
        <w:jc w:val="both"/>
        <w:rPr>
          <w:color w:val="000000"/>
          <w:sz w:val="28"/>
          <w:szCs w:val="28"/>
        </w:rPr>
      </w:pPr>
      <w:r>
        <w:rPr>
          <w:color w:val="000000"/>
          <w:sz w:val="28"/>
          <w:szCs w:val="28"/>
        </w:rPr>
        <w:t>49. В чем заключается обучение нейронных сетей?</w:t>
      </w:r>
    </w:p>
    <w:p w:rsidR="009534DF" w:rsidRPr="00B7173D" w:rsidRDefault="009534DF" w:rsidP="008B2D7F">
      <w:pPr>
        <w:tabs>
          <w:tab w:val="left" w:pos="993"/>
        </w:tabs>
        <w:spacing w:after="0" w:line="240" w:lineRule="auto"/>
        <w:ind w:firstLine="709"/>
        <w:rPr>
          <w:rFonts w:eastAsia="Times New Roman"/>
          <w:sz w:val="28"/>
          <w:szCs w:val="28"/>
        </w:rPr>
      </w:pPr>
    </w:p>
    <w:p w:rsidR="001535CE" w:rsidRPr="00264AAC" w:rsidRDefault="001535CE" w:rsidP="008B2D7F">
      <w:pPr>
        <w:pStyle w:val="ReportMain"/>
        <w:tabs>
          <w:tab w:val="left" w:pos="993"/>
        </w:tabs>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B53110" w:rsidRPr="00264AAC">
        <w:rPr>
          <w:b/>
          <w:spacing w:val="-3"/>
          <w:sz w:val="28"/>
          <w:szCs w:val="28"/>
        </w:rPr>
        <w:t xml:space="preserve">Общение и творчество компьютера </w:t>
      </w:r>
      <w:r w:rsidR="00B53110" w:rsidRPr="00264AAC">
        <w:rPr>
          <w:b/>
          <w:sz w:val="28"/>
          <w:szCs w:val="28"/>
        </w:rPr>
        <w:t>Распознавание образов. Общение и творчество компьютера</w:t>
      </w:r>
    </w:p>
    <w:p w:rsidR="00264AAC" w:rsidRDefault="00264AAC" w:rsidP="008B2D7F">
      <w:pPr>
        <w:pStyle w:val="a8"/>
        <w:tabs>
          <w:tab w:val="left" w:pos="993"/>
        </w:tabs>
        <w:spacing w:after="0"/>
        <w:ind w:left="0" w:firstLine="709"/>
        <w:jc w:val="both"/>
        <w:rPr>
          <w:snapToGrid w:val="0"/>
          <w:sz w:val="28"/>
          <w:szCs w:val="28"/>
        </w:rPr>
      </w:pPr>
    </w:p>
    <w:p w:rsidR="00563AA3" w:rsidRDefault="00904FCB" w:rsidP="008B2D7F">
      <w:pPr>
        <w:pStyle w:val="a8"/>
        <w:tabs>
          <w:tab w:val="left" w:pos="993"/>
        </w:tabs>
        <w:spacing w:after="0"/>
        <w:ind w:left="0" w:firstLine="709"/>
        <w:jc w:val="both"/>
        <w:rPr>
          <w:snapToGrid w:val="0"/>
          <w:sz w:val="28"/>
          <w:szCs w:val="28"/>
        </w:rPr>
      </w:pPr>
      <w:r w:rsidRPr="00904FCB">
        <w:rPr>
          <w:snapToGrid w:val="0"/>
          <w:sz w:val="28"/>
          <w:szCs w:val="28"/>
        </w:rPr>
        <w:t>1</w:t>
      </w:r>
      <w:r>
        <w:rPr>
          <w:snapToGrid w:val="0"/>
          <w:sz w:val="28"/>
          <w:szCs w:val="28"/>
        </w:rPr>
        <w:t>. В чем заключается сущность параллельного метода распознавания образов?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2. Определите понятие «сеть идеальных нейронов».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3. Что такое персептрон? В какой форме он существует?</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4. Определите термины «система линейное распознавание образов» и «система пороговой логики».</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5. Что такое последовательность процедуры принятия решений?</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lastRenderedPageBreak/>
        <w:t>6. Как осуществляется распознавание образов, основанное на единичной в</w:t>
      </w:r>
      <w:r>
        <w:rPr>
          <w:snapToGrid w:val="0"/>
          <w:sz w:val="28"/>
          <w:szCs w:val="28"/>
        </w:rPr>
        <w:t>ы</w:t>
      </w:r>
      <w:r>
        <w:rPr>
          <w:snapToGrid w:val="0"/>
          <w:sz w:val="28"/>
          <w:szCs w:val="28"/>
        </w:rPr>
        <w:t>борке и на последовательности выборок?</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7. Дайте определение машинного обучения.</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8. перечислите методы распознавания образов и охарактеризуйте их.</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 xml:space="preserve">9. </w:t>
      </w:r>
      <w:r w:rsidR="006B32CF">
        <w:rPr>
          <w:snapToGrid w:val="0"/>
          <w:sz w:val="28"/>
          <w:szCs w:val="28"/>
        </w:rPr>
        <w:t>Какими свойствами обладает алгоритм, отображающий множество возмо</w:t>
      </w:r>
      <w:r w:rsidR="006B32CF">
        <w:rPr>
          <w:snapToGrid w:val="0"/>
          <w:sz w:val="28"/>
          <w:szCs w:val="28"/>
        </w:rPr>
        <w:t>ж</w:t>
      </w:r>
      <w:r w:rsidR="006B32CF">
        <w:rPr>
          <w:snapToGrid w:val="0"/>
          <w:sz w:val="28"/>
          <w:szCs w:val="28"/>
        </w:rPr>
        <w:t>ных конфигураций «памяти»?</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10. Дайте понятие процедуры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11. какие правила классификации образов Вы знаете?</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12. Почему объект может быть представлен точкой в Евклидовом простра</w:t>
      </w:r>
      <w:r>
        <w:rPr>
          <w:snapToGrid w:val="0"/>
          <w:sz w:val="28"/>
          <w:szCs w:val="28"/>
        </w:rPr>
        <w:t>н</w:t>
      </w:r>
      <w:r>
        <w:rPr>
          <w:snapToGrid w:val="0"/>
          <w:sz w:val="28"/>
          <w:szCs w:val="28"/>
        </w:rPr>
        <w:t>стве?</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13. Опишите процедуру принятия решения на основе имеющихся данных (Бе</w:t>
      </w:r>
      <w:r w:rsidRPr="006B32CF">
        <w:rPr>
          <w:snapToGrid w:val="0"/>
          <w:sz w:val="28"/>
          <w:szCs w:val="28"/>
        </w:rPr>
        <w:t>й</w:t>
      </w:r>
      <w:r w:rsidRPr="006B32CF">
        <w:rPr>
          <w:snapToGrid w:val="0"/>
          <w:sz w:val="28"/>
          <w:szCs w:val="28"/>
        </w:rPr>
        <w:t>есовский метод).</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14. Как применяется Бейесовское правило в параллельной классификации обр</w:t>
      </w:r>
      <w:r w:rsidRPr="006B32CF">
        <w:rPr>
          <w:snapToGrid w:val="0"/>
          <w:sz w:val="28"/>
          <w:szCs w:val="28"/>
        </w:rPr>
        <w:t>а</w:t>
      </w:r>
      <w:r w:rsidRPr="006B32CF">
        <w:rPr>
          <w:snapToGrid w:val="0"/>
          <w:sz w:val="28"/>
          <w:szCs w:val="28"/>
        </w:rPr>
        <w:t>зов?</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15. </w:t>
      </w:r>
      <w:r>
        <w:rPr>
          <w:snapToGrid w:val="0"/>
          <w:sz w:val="28"/>
          <w:szCs w:val="28"/>
        </w:rPr>
        <w:t>Какова идея</w:t>
      </w:r>
      <w:r w:rsidRPr="006B32CF">
        <w:rPr>
          <w:snapToGrid w:val="0"/>
          <w:sz w:val="28"/>
          <w:szCs w:val="28"/>
        </w:rPr>
        <w:t xml:space="preserve"> классического статистического подхода к распознаванию обр</w:t>
      </w:r>
      <w:r w:rsidRPr="006B32CF">
        <w:rPr>
          <w:snapToGrid w:val="0"/>
          <w:sz w:val="28"/>
          <w:szCs w:val="28"/>
        </w:rPr>
        <w:t>а</w:t>
      </w:r>
      <w:r w:rsidRPr="006B32CF">
        <w:rPr>
          <w:snapToGrid w:val="0"/>
          <w:sz w:val="28"/>
          <w:szCs w:val="28"/>
        </w:rPr>
        <w:t>зов и классификаций?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16. В чем сущность классификации, основанной на близости отношений?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17. В чем сущность классификации на основе максимизации сходства внутри множества?</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18. В чем сущность дискриминативного подхода? </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19. Как осуществляется сравнение статистического анализа, основанного на понятии близости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20. Определите классификацию по правилу ближайшего </w:t>
      </w:r>
      <w:r w:rsidR="0045433E">
        <w:rPr>
          <w:snapToGrid w:val="0"/>
          <w:sz w:val="28"/>
          <w:szCs w:val="28"/>
        </w:rPr>
        <w:t>соседа</w:t>
      </w:r>
      <w:r>
        <w:rPr>
          <w:snapToGrid w:val="0"/>
          <w:sz w:val="28"/>
          <w:szCs w:val="28"/>
        </w:rPr>
        <w:t>.</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21. Охарактеризуйте алгоритмы с обучением.</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22. В чем сущность проц</w:t>
      </w:r>
      <w:r w:rsidR="00AD4597">
        <w:rPr>
          <w:snapToGrid w:val="0"/>
          <w:sz w:val="28"/>
          <w:szCs w:val="28"/>
        </w:rPr>
        <w:t>едуры обучения для двух классов</w:t>
      </w:r>
      <w:r>
        <w:rPr>
          <w:snapToGrid w:val="0"/>
          <w:sz w:val="28"/>
          <w:szCs w:val="28"/>
        </w:rPr>
        <w:t>?</w:t>
      </w:r>
    </w:p>
    <w:p w:rsidR="006B32CF" w:rsidRPr="006B32CF" w:rsidRDefault="006B32CF" w:rsidP="008B2D7F">
      <w:pPr>
        <w:pStyle w:val="a8"/>
        <w:tabs>
          <w:tab w:val="left" w:pos="993"/>
        </w:tabs>
        <w:spacing w:after="0"/>
        <w:ind w:left="0" w:firstLine="709"/>
        <w:jc w:val="both"/>
        <w:rPr>
          <w:snapToGrid w:val="0"/>
          <w:sz w:val="28"/>
          <w:szCs w:val="28"/>
        </w:rPr>
      </w:pPr>
    </w:p>
    <w:p w:rsidR="001535CE" w:rsidRPr="00264AAC" w:rsidRDefault="001535CE" w:rsidP="008B2D7F">
      <w:pPr>
        <w:tabs>
          <w:tab w:val="left" w:pos="993"/>
        </w:tabs>
        <w:spacing w:after="0" w:line="240" w:lineRule="auto"/>
        <w:ind w:firstLine="709"/>
        <w:rPr>
          <w:rFonts w:eastAsia="Times New Roman"/>
          <w:b/>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B53110"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00B53110" w:rsidRPr="00264AAC">
        <w:rPr>
          <w:b/>
          <w:sz w:val="28"/>
          <w:szCs w:val="28"/>
        </w:rPr>
        <w:t>н</w:t>
      </w:r>
      <w:r w:rsidR="00B53110" w:rsidRPr="00264AAC">
        <w:rPr>
          <w:b/>
          <w:sz w:val="28"/>
          <w:szCs w:val="28"/>
        </w:rPr>
        <w:t>ции развития систем ИИ.</w:t>
      </w:r>
    </w:p>
    <w:p w:rsidR="00264AAC" w:rsidRDefault="00264AAC" w:rsidP="008B2D7F">
      <w:pPr>
        <w:tabs>
          <w:tab w:val="left" w:pos="993"/>
        </w:tabs>
        <w:spacing w:after="0" w:line="240" w:lineRule="auto"/>
        <w:ind w:firstLine="709"/>
        <w:rPr>
          <w:snapToGrid w:val="0"/>
          <w:sz w:val="28"/>
          <w:szCs w:val="28"/>
        </w:rPr>
      </w:pPr>
    </w:p>
    <w:p w:rsidR="0045433E" w:rsidRPr="00264AAC" w:rsidRDefault="0045433E" w:rsidP="008B2D7F">
      <w:pPr>
        <w:tabs>
          <w:tab w:val="left" w:pos="993"/>
        </w:tabs>
        <w:spacing w:after="0" w:line="240" w:lineRule="auto"/>
        <w:ind w:firstLine="709"/>
        <w:rPr>
          <w:rFonts w:eastAsia="Times New Roman"/>
          <w:sz w:val="28"/>
          <w:szCs w:val="28"/>
          <w:shd w:val="clear" w:color="auto" w:fill="FFFFFF"/>
        </w:rPr>
      </w:pPr>
      <w:r w:rsidRPr="00264AAC">
        <w:rPr>
          <w:snapToGrid w:val="0"/>
          <w:sz w:val="28"/>
          <w:szCs w:val="28"/>
        </w:rPr>
        <w:t xml:space="preserve">1. Как называется </w:t>
      </w:r>
      <w:r w:rsidRPr="00264AAC">
        <w:rPr>
          <w:rFonts w:eastAsia="Times New Roman"/>
          <w:sz w:val="28"/>
          <w:szCs w:val="28"/>
          <w:shd w:val="clear" w:color="auto" w:fill="FFFFFF"/>
        </w:rPr>
        <w:t>парадигма </w:t>
      </w:r>
      <w:r w:rsidRPr="00264AAC">
        <w:rPr>
          <w:rFonts w:eastAsia="Times New Roman"/>
          <w:bCs/>
          <w:sz w:val="28"/>
          <w:szCs w:val="28"/>
          <w:shd w:val="clear" w:color="auto" w:fill="FFFFFF"/>
        </w:rPr>
        <w:t>программирования</w:t>
      </w:r>
      <w:r w:rsidRPr="00264AAC">
        <w:rPr>
          <w:rFonts w:eastAsia="Times New Roman"/>
          <w:sz w:val="28"/>
          <w:szCs w:val="28"/>
          <w:shd w:val="clear" w:color="auto" w:fill="FFFFFF"/>
        </w:rPr>
        <w:t>, основанная на автоматич</w:t>
      </w:r>
      <w:r w:rsidRPr="00264AAC">
        <w:rPr>
          <w:rFonts w:eastAsia="Times New Roman"/>
          <w:sz w:val="28"/>
          <w:szCs w:val="28"/>
          <w:shd w:val="clear" w:color="auto" w:fill="FFFFFF"/>
        </w:rPr>
        <w:t>е</w:t>
      </w:r>
      <w:r w:rsidRPr="00264AAC">
        <w:rPr>
          <w:rFonts w:eastAsia="Times New Roman"/>
          <w:sz w:val="28"/>
          <w:szCs w:val="28"/>
          <w:shd w:val="clear" w:color="auto" w:fill="FFFFFF"/>
        </w:rPr>
        <w:t>ском доказательстве теорем?</w:t>
      </w:r>
    </w:p>
    <w:p w:rsidR="0045433E" w:rsidRPr="00264AAC" w:rsidRDefault="0045433E" w:rsidP="008B2D7F">
      <w:pPr>
        <w:tabs>
          <w:tab w:val="left" w:pos="993"/>
        </w:tabs>
        <w:spacing w:after="0" w:line="240" w:lineRule="auto"/>
        <w:ind w:firstLine="709"/>
        <w:rPr>
          <w:sz w:val="28"/>
          <w:szCs w:val="28"/>
        </w:rPr>
      </w:pPr>
      <w:r w:rsidRPr="00264AAC">
        <w:rPr>
          <w:sz w:val="28"/>
          <w:szCs w:val="28"/>
        </w:rPr>
        <w:t xml:space="preserve">2. </w:t>
      </w:r>
      <w:r w:rsidR="00B70180" w:rsidRPr="00264AAC">
        <w:rPr>
          <w:sz w:val="28"/>
          <w:szCs w:val="28"/>
        </w:rPr>
        <w:t>Характеристика языков программирования, используемых для разработки систем искусственного интеллекта.</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3. Дайте понятие декларативного программирования. </w:t>
      </w:r>
    </w:p>
    <w:p w:rsidR="00B70180" w:rsidRPr="00264AAC" w:rsidRDefault="00B70180" w:rsidP="008B2D7F">
      <w:pPr>
        <w:tabs>
          <w:tab w:val="left" w:pos="993"/>
        </w:tabs>
        <w:spacing w:after="0" w:line="240" w:lineRule="auto"/>
        <w:ind w:firstLine="709"/>
        <w:rPr>
          <w:sz w:val="28"/>
          <w:szCs w:val="28"/>
        </w:rPr>
      </w:pPr>
      <w:r w:rsidRPr="00264AAC">
        <w:rPr>
          <w:sz w:val="28"/>
          <w:szCs w:val="28"/>
        </w:rPr>
        <w:t>4. Каковы основные компоненты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5. Назовите основные конструкции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6. Назовите составляющие операционной и декларативной семантики логич</w:t>
      </w:r>
      <w:r w:rsidRPr="00264AAC">
        <w:rPr>
          <w:sz w:val="28"/>
          <w:szCs w:val="28"/>
        </w:rPr>
        <w:t>е</w:t>
      </w:r>
      <w:r w:rsidRPr="00264AAC">
        <w:rPr>
          <w:sz w:val="28"/>
          <w:szCs w:val="28"/>
        </w:rPr>
        <w:t>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7. Интерпретация и корректность в логическом программировании.</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8. </w:t>
      </w:r>
      <w:r w:rsidR="00483D0A" w:rsidRPr="00264AAC">
        <w:rPr>
          <w:sz w:val="28"/>
          <w:szCs w:val="28"/>
        </w:rPr>
        <w:t>Назовите о</w:t>
      </w:r>
      <w:r w:rsidRPr="00264AAC">
        <w:rPr>
          <w:sz w:val="28"/>
          <w:szCs w:val="28"/>
        </w:rPr>
        <w:t xml:space="preserve">бласти применения языка логического программирования </w:t>
      </w:r>
      <w:r w:rsidRPr="00264AAC">
        <w:rPr>
          <w:sz w:val="28"/>
          <w:szCs w:val="28"/>
          <w:lang w:val="en-US"/>
        </w:rPr>
        <w:t>Prolog</w:t>
      </w:r>
      <w:r w:rsidRPr="00264AAC">
        <w:rPr>
          <w:sz w:val="28"/>
          <w:szCs w:val="28"/>
        </w:rPr>
        <w:t xml:space="preserve">. </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9. Основные элементы языка логического программирования </w:t>
      </w:r>
      <w:r w:rsidRPr="00264AAC">
        <w:rPr>
          <w:sz w:val="28"/>
          <w:szCs w:val="28"/>
          <w:lang w:val="en-US"/>
        </w:rPr>
        <w:t>Prolog</w:t>
      </w:r>
      <w:r w:rsidRPr="00264AAC">
        <w:rPr>
          <w:sz w:val="28"/>
          <w:szCs w:val="28"/>
        </w:rPr>
        <w:t>.</w:t>
      </w:r>
    </w:p>
    <w:p w:rsidR="00B70180" w:rsidRPr="00264AAC" w:rsidRDefault="00483D0A" w:rsidP="008B2D7F">
      <w:pPr>
        <w:tabs>
          <w:tab w:val="left" w:pos="993"/>
        </w:tabs>
        <w:spacing w:after="0" w:line="240" w:lineRule="auto"/>
        <w:ind w:firstLine="709"/>
        <w:rPr>
          <w:sz w:val="28"/>
          <w:szCs w:val="28"/>
        </w:rPr>
      </w:pPr>
      <w:r w:rsidRPr="00264AAC">
        <w:rPr>
          <w:sz w:val="28"/>
          <w:szCs w:val="28"/>
        </w:rPr>
        <w:t>10. Синтаксис для программирования логики предикатов.</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11. Представление фактов в языке логического программирования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12. Как осуществляется создание, изменение и мониторинг среды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lastRenderedPageBreak/>
        <w:t xml:space="preserve">13. Как осуществляется рекурсивный поиск в языке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14. Определите абстрактные типы данных.</w:t>
      </w:r>
    </w:p>
    <w:p w:rsidR="00483D0A" w:rsidRPr="00264AAC" w:rsidRDefault="00483D0A" w:rsidP="008B2D7F">
      <w:pPr>
        <w:tabs>
          <w:tab w:val="left" w:pos="993"/>
        </w:tabs>
        <w:spacing w:after="0" w:line="240" w:lineRule="auto"/>
        <w:ind w:firstLine="709"/>
        <w:rPr>
          <w:sz w:val="28"/>
          <w:szCs w:val="28"/>
        </w:rPr>
      </w:pPr>
      <w:r w:rsidRPr="00264AAC">
        <w:rPr>
          <w:sz w:val="28"/>
          <w:szCs w:val="28"/>
        </w:rPr>
        <w:t>15. Дайте определения понятиям: стек, очередь, приоритетная очередь, множ</w:t>
      </w:r>
      <w:r w:rsidRPr="00264AAC">
        <w:rPr>
          <w:sz w:val="28"/>
          <w:szCs w:val="28"/>
        </w:rPr>
        <w:t>е</w:t>
      </w:r>
      <w:r w:rsidRPr="00264AAC">
        <w:rPr>
          <w:sz w:val="28"/>
          <w:szCs w:val="28"/>
        </w:rPr>
        <w:t>ство.</w:t>
      </w:r>
    </w:p>
    <w:p w:rsidR="00483D0A" w:rsidRPr="00264AAC" w:rsidRDefault="00483D0A" w:rsidP="008B2D7F">
      <w:pPr>
        <w:tabs>
          <w:tab w:val="left" w:pos="993"/>
        </w:tabs>
        <w:spacing w:after="0" w:line="240" w:lineRule="auto"/>
        <w:ind w:firstLine="709"/>
        <w:rPr>
          <w:sz w:val="28"/>
          <w:szCs w:val="28"/>
        </w:rPr>
      </w:pPr>
      <w:r w:rsidRPr="00264AAC">
        <w:rPr>
          <w:sz w:val="28"/>
          <w:szCs w:val="28"/>
        </w:rPr>
        <w:t>16. Как проходит разработка альтернативных стратегий поиска?</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17. Как осуществляется обработка естественного языка на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napToGrid w:val="0"/>
          <w:sz w:val="28"/>
          <w:szCs w:val="28"/>
        </w:rPr>
        <w:t xml:space="preserve">18. </w:t>
      </w:r>
      <w:r w:rsidRPr="00264AAC">
        <w:rPr>
          <w:sz w:val="28"/>
          <w:szCs w:val="28"/>
        </w:rPr>
        <w:t xml:space="preserve">Назовите области применения языка логического программирования </w:t>
      </w:r>
      <w:r w:rsidRPr="00264AAC">
        <w:rPr>
          <w:sz w:val="28"/>
          <w:szCs w:val="28"/>
          <w:lang w:val="en-US"/>
        </w:rPr>
        <w:t>LISP</w:t>
      </w:r>
      <w:r w:rsidRPr="00264AAC">
        <w:rPr>
          <w:sz w:val="28"/>
          <w:szCs w:val="28"/>
        </w:rPr>
        <w:t xml:space="preserve">. </w:t>
      </w:r>
    </w:p>
    <w:p w:rsidR="00A734FA" w:rsidRPr="00264AAC" w:rsidRDefault="00483D0A" w:rsidP="008B2D7F">
      <w:pPr>
        <w:tabs>
          <w:tab w:val="left" w:pos="993"/>
        </w:tabs>
        <w:spacing w:after="0" w:line="240" w:lineRule="auto"/>
        <w:ind w:firstLine="709"/>
        <w:rPr>
          <w:sz w:val="28"/>
          <w:szCs w:val="28"/>
        </w:rPr>
      </w:pPr>
      <w:r w:rsidRPr="00264AAC">
        <w:rPr>
          <w:sz w:val="28"/>
          <w:szCs w:val="28"/>
        </w:rPr>
        <w:t xml:space="preserve">19. Основные элементы языка логического программирования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20. Символьные выражения как синтаксическая основа языка логического пр</w:t>
      </w:r>
      <w:r w:rsidRPr="00264AAC">
        <w:rPr>
          <w:sz w:val="28"/>
          <w:szCs w:val="28"/>
        </w:rPr>
        <w:t>о</w:t>
      </w:r>
      <w:r w:rsidRPr="00264AAC">
        <w:rPr>
          <w:sz w:val="28"/>
          <w:szCs w:val="28"/>
        </w:rPr>
        <w:t xml:space="preserve">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21. Как осуществляется управление оцениванием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22. Как создаются новые функции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23. Списки как рекурсивные структуры.</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24. Как осуществляется связывание переменных в </w:t>
      </w:r>
      <w:r w:rsidRPr="00264AAC">
        <w:rPr>
          <w:sz w:val="28"/>
          <w:szCs w:val="28"/>
          <w:lang w:val="en-US"/>
        </w:rPr>
        <w:t>LISP</w:t>
      </w:r>
      <w:r w:rsidRPr="00264AAC">
        <w:rPr>
          <w:sz w:val="28"/>
          <w:szCs w:val="28"/>
        </w:rPr>
        <w:t>?</w:t>
      </w:r>
    </w:p>
    <w:p w:rsidR="00310326" w:rsidRDefault="00483D0A" w:rsidP="008B2D7F">
      <w:pPr>
        <w:tabs>
          <w:tab w:val="left" w:pos="993"/>
        </w:tabs>
        <w:spacing w:after="0" w:line="240" w:lineRule="auto"/>
        <w:ind w:firstLine="709"/>
        <w:rPr>
          <w:sz w:val="28"/>
          <w:szCs w:val="28"/>
        </w:rPr>
      </w:pPr>
      <w:r w:rsidRPr="00264AAC">
        <w:rPr>
          <w:sz w:val="28"/>
          <w:szCs w:val="28"/>
        </w:rPr>
        <w:t xml:space="preserve">25. </w:t>
      </w:r>
      <w:r w:rsidR="00264AAC" w:rsidRPr="00264AAC">
        <w:rPr>
          <w:sz w:val="28"/>
          <w:szCs w:val="28"/>
        </w:rPr>
        <w:t xml:space="preserve">Как определяются локальные переменные в </w:t>
      </w:r>
      <w:r w:rsidR="00264AAC" w:rsidRPr="00264AAC">
        <w:rPr>
          <w:sz w:val="28"/>
          <w:szCs w:val="28"/>
          <w:lang w:val="en-US"/>
        </w:rPr>
        <w:t>LISP</w:t>
      </w:r>
      <w:r w:rsidR="00264AAC" w:rsidRPr="00264AAC">
        <w:rPr>
          <w:sz w:val="28"/>
          <w:szCs w:val="28"/>
        </w:rPr>
        <w:t>?</w:t>
      </w:r>
    </w:p>
    <w:p w:rsidR="00310326" w:rsidRDefault="00310326" w:rsidP="00310326">
      <w:pPr>
        <w:keepNext/>
        <w:keepLines/>
        <w:tabs>
          <w:tab w:val="left" w:pos="426"/>
        </w:tabs>
        <w:spacing w:after="0" w:line="240" w:lineRule="auto"/>
        <w:ind w:firstLine="567"/>
        <w:jc w:val="center"/>
        <w:outlineLvl w:val="1"/>
        <w:rPr>
          <w:b/>
          <w:sz w:val="28"/>
        </w:rPr>
      </w:pPr>
      <w:bookmarkStart w:id="3"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p w:rsidR="00310326" w:rsidRPr="00310326" w:rsidRDefault="00310326" w:rsidP="00310326">
      <w:pPr>
        <w:pStyle w:val="3"/>
        <w:tabs>
          <w:tab w:val="left" w:pos="993"/>
        </w:tabs>
        <w:ind w:firstLine="709"/>
        <w:rPr>
          <w:rFonts w:ascii="Times New Roman" w:hAnsi="Times New Roman"/>
        </w:rPr>
      </w:pPr>
      <w:r w:rsidRPr="00310326">
        <w:rPr>
          <w:rFonts w:ascii="Times New Roman" w:hAnsi="Times New Roman"/>
          <w:sz w:val="28"/>
        </w:rPr>
        <w:t>В.0 Варианты заданий на выполнение контрольной работы</w:t>
      </w:r>
      <w:r w:rsidRPr="00310326">
        <w:rPr>
          <w:rFonts w:ascii="Times New Roman" w:hAnsi="Times New Roman"/>
        </w:rPr>
        <w:t xml:space="preserve"> </w:t>
      </w:r>
    </w:p>
    <w:bookmarkEnd w:id="3"/>
    <w:p w:rsidR="00310326" w:rsidRPr="00124897" w:rsidRDefault="00310326" w:rsidP="00310326">
      <w:pPr>
        <w:spacing w:after="0" w:line="240" w:lineRule="auto"/>
        <w:ind w:firstLine="709"/>
        <w:jc w:val="both"/>
        <w:rPr>
          <w:b/>
          <w:bCs/>
          <w:sz w:val="28"/>
          <w:szCs w:val="28"/>
        </w:rPr>
      </w:pPr>
      <w:r w:rsidRPr="00124897">
        <w:rPr>
          <w:b/>
          <w:bCs/>
          <w:sz w:val="28"/>
          <w:szCs w:val="28"/>
        </w:rPr>
        <w:t>Задание</w:t>
      </w:r>
    </w:p>
    <w:p w:rsidR="00310326" w:rsidRPr="00364310" w:rsidRDefault="00310326" w:rsidP="00310326">
      <w:pPr>
        <w:spacing w:after="0" w:line="240" w:lineRule="auto"/>
        <w:ind w:firstLine="709"/>
        <w:jc w:val="both"/>
        <w:rPr>
          <w:sz w:val="28"/>
          <w:szCs w:val="28"/>
        </w:rPr>
      </w:pPr>
      <w:r w:rsidRPr="00364310">
        <w:rPr>
          <w:sz w:val="28"/>
          <w:szCs w:val="28"/>
        </w:rPr>
        <w:t>1. Установить правильность  рассуждения, построив вывод исчисления выск</w:t>
      </w:r>
      <w:r w:rsidRPr="00364310">
        <w:rPr>
          <w:sz w:val="28"/>
          <w:szCs w:val="28"/>
        </w:rPr>
        <w:t>а</w:t>
      </w:r>
      <w:r w:rsidRPr="00364310">
        <w:rPr>
          <w:sz w:val="28"/>
          <w:szCs w:val="28"/>
        </w:rPr>
        <w:t>зываний.</w:t>
      </w:r>
    </w:p>
    <w:p w:rsidR="00310326" w:rsidRPr="00364310" w:rsidRDefault="00310326" w:rsidP="00310326">
      <w:pPr>
        <w:spacing w:after="0" w:line="240" w:lineRule="auto"/>
        <w:ind w:firstLine="709"/>
        <w:jc w:val="both"/>
        <w:rPr>
          <w:sz w:val="28"/>
          <w:szCs w:val="28"/>
        </w:rPr>
      </w:pPr>
      <w:r w:rsidRPr="00364310">
        <w:rPr>
          <w:sz w:val="28"/>
          <w:szCs w:val="28"/>
        </w:rPr>
        <w:t>2. Установить правильность рассуждения, построив вывод исчисления предик</w:t>
      </w:r>
      <w:r w:rsidRPr="00364310">
        <w:rPr>
          <w:sz w:val="28"/>
          <w:szCs w:val="28"/>
        </w:rPr>
        <w:t>а</w:t>
      </w:r>
      <w:r w:rsidRPr="00364310">
        <w:rPr>
          <w:sz w:val="28"/>
          <w:szCs w:val="28"/>
        </w:rPr>
        <w:t>тов.</w:t>
      </w:r>
    </w:p>
    <w:p w:rsidR="00310326" w:rsidRPr="00364310" w:rsidRDefault="00310326" w:rsidP="00310326">
      <w:pPr>
        <w:pStyle w:val="7"/>
        <w:ind w:firstLine="709"/>
        <w:jc w:val="both"/>
        <w:rPr>
          <w:bCs/>
          <w:i/>
          <w:szCs w:val="28"/>
        </w:rPr>
      </w:pPr>
      <w:r w:rsidRPr="00364310">
        <w:rPr>
          <w:bCs/>
          <w:szCs w:val="28"/>
        </w:rPr>
        <w:t>3. Проверить вывод методом резолюций.</w:t>
      </w:r>
    </w:p>
    <w:p w:rsidR="00310326" w:rsidRPr="00364310" w:rsidRDefault="00310326" w:rsidP="00310326">
      <w:pPr>
        <w:spacing w:after="0" w:line="240" w:lineRule="auto"/>
        <w:ind w:firstLine="709"/>
        <w:jc w:val="both"/>
        <w:rPr>
          <w:sz w:val="28"/>
          <w:szCs w:val="28"/>
        </w:rPr>
      </w:pPr>
      <w:r w:rsidRPr="00364310">
        <w:rPr>
          <w:sz w:val="28"/>
          <w:szCs w:val="28"/>
        </w:rPr>
        <w:t>4. Представить решение задачи в виде И/ИЛИ графа.</w:t>
      </w:r>
    </w:p>
    <w:p w:rsidR="00310326" w:rsidRPr="00124897" w:rsidRDefault="00310326" w:rsidP="00310326">
      <w:pPr>
        <w:spacing w:after="0" w:line="240" w:lineRule="auto"/>
        <w:ind w:firstLine="709"/>
        <w:jc w:val="both"/>
        <w:rPr>
          <w:b/>
          <w:bCs/>
          <w:sz w:val="28"/>
          <w:szCs w:val="28"/>
        </w:rPr>
      </w:pPr>
      <w:r w:rsidRPr="00124897">
        <w:rPr>
          <w:b/>
          <w:bCs/>
          <w:sz w:val="28"/>
          <w:szCs w:val="28"/>
        </w:rPr>
        <w:t xml:space="preserve"> </w:t>
      </w:r>
    </w:p>
    <w:p w:rsidR="00310326" w:rsidRPr="00124897" w:rsidRDefault="00310326" w:rsidP="00310326">
      <w:pPr>
        <w:spacing w:after="0" w:line="240" w:lineRule="auto"/>
        <w:ind w:firstLine="709"/>
        <w:jc w:val="both"/>
        <w:rPr>
          <w:i/>
          <w:sz w:val="28"/>
          <w:szCs w:val="28"/>
        </w:rPr>
      </w:pPr>
      <w:r w:rsidRPr="00124897">
        <w:rPr>
          <w:i/>
          <w:sz w:val="28"/>
          <w:szCs w:val="28"/>
        </w:rPr>
        <w:t>Варианты индивидуальных заданий</w:t>
      </w:r>
    </w:p>
    <w:p w:rsidR="00310326" w:rsidRPr="00531A0B" w:rsidRDefault="00310326" w:rsidP="00310326">
      <w:pPr>
        <w:pStyle w:val="9"/>
        <w:ind w:firstLine="709"/>
        <w:rPr>
          <w:b/>
          <w:szCs w:val="28"/>
        </w:rPr>
      </w:pPr>
      <w:r w:rsidRPr="00531A0B">
        <w:rPr>
          <w:b/>
          <w:szCs w:val="28"/>
        </w:rPr>
        <w:t>Вариант №1</w:t>
      </w:r>
    </w:p>
    <w:p w:rsidR="00310326" w:rsidRPr="00124897" w:rsidRDefault="00310326" w:rsidP="00310326">
      <w:pPr>
        <w:spacing w:after="0" w:line="240" w:lineRule="auto"/>
        <w:ind w:firstLine="709"/>
        <w:jc w:val="both"/>
        <w:rPr>
          <w:sz w:val="28"/>
          <w:szCs w:val="28"/>
        </w:rPr>
      </w:pPr>
      <w:r w:rsidRPr="00124897">
        <w:rPr>
          <w:sz w:val="28"/>
          <w:szCs w:val="28"/>
        </w:rPr>
        <w:t>1. Если философ дуалист, то он не материалист. Если он не материалист, то он метафизик.  Этот философ дуалист. Следовательно, он метафизик.</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студент честен. Джон нечестен. Значит, он не студент.</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310326">
        <w:rPr>
          <w:sz w:val="28"/>
          <w:szCs w:val="28"/>
        </w:rPr>
        <w:t>(</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124897">
        <w:rPr>
          <w:rFonts w:ascii="Symbol" w:hAnsi="Symbol"/>
          <w:sz w:val="28"/>
          <w:szCs w:val="28"/>
        </w:rPr>
        <w:t></w:t>
      </w:r>
      <w:r>
        <w:rPr>
          <w:rFonts w:ascii="Symbol" w:hAnsi="Symbol"/>
          <w:sz w:val="28"/>
          <w:szCs w:val="28"/>
        </w:rPr>
        <w:t></w:t>
      </w:r>
      <w:r>
        <w:rPr>
          <w:rFonts w:ascii="Symbol" w:hAnsi="Symbol"/>
          <w:sz w:val="28"/>
          <w:szCs w:val="28"/>
        </w:rPr>
        <w:t></w:t>
      </w:r>
      <w:r w:rsidRPr="00310326">
        <w:rPr>
          <w:sz w:val="28"/>
          <w:szCs w:val="28"/>
        </w:rPr>
        <w:t xml:space="preserve"> </w:t>
      </w:r>
      <m:oMath>
        <m:r>
          <w:rPr>
            <w:rFonts w:ascii="Cambria Math" w:hAnsi="Cambria Math"/>
            <w:sz w:val="28"/>
            <w:szCs w:val="28"/>
          </w:rPr>
          <m:t>⟹</m:t>
        </m:r>
      </m:oMath>
      <w:r w:rsidRPr="00124897">
        <w:rPr>
          <w:i/>
          <w:sz w:val="28"/>
          <w:szCs w:val="28"/>
          <w:lang w:val="en-US"/>
        </w:rPr>
        <w:t>D</w:t>
      </w:r>
      <w:r w:rsidRPr="00310326">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№2</w:t>
      </w:r>
    </w:p>
    <w:p w:rsidR="00310326" w:rsidRPr="00124897" w:rsidRDefault="00310326" w:rsidP="00310326">
      <w:pPr>
        <w:spacing w:after="0" w:line="240" w:lineRule="auto"/>
        <w:ind w:firstLine="709"/>
        <w:jc w:val="both"/>
        <w:rPr>
          <w:sz w:val="28"/>
          <w:szCs w:val="28"/>
        </w:rPr>
      </w:pPr>
      <w:r w:rsidRPr="00124897">
        <w:rPr>
          <w:sz w:val="28"/>
          <w:szCs w:val="28"/>
        </w:rPr>
        <w:t>1. Если идет дождь, то крыши мокрые. Крыши не мокрые. Следовательно, д</w:t>
      </w:r>
      <w:r w:rsidRPr="00124897">
        <w:rPr>
          <w:sz w:val="28"/>
          <w:szCs w:val="28"/>
        </w:rPr>
        <w:t>о</w:t>
      </w:r>
      <w:r w:rsidRPr="00124897">
        <w:rPr>
          <w:sz w:val="28"/>
          <w:szCs w:val="28"/>
        </w:rPr>
        <w:t>ждя нет.</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кто силен и умен, добьется успеха. Петр силен и умен. Значит, Петр добьется успеха.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i/>
          <w:sz w:val="28"/>
          <w:szCs w:val="28"/>
          <w:lang w:val="en-US"/>
        </w:rPr>
        <w:t>A</w:t>
      </w:r>
      <w:r w:rsidRPr="00124897">
        <w:rPr>
          <w:sz w:val="28"/>
          <w:szCs w:val="28"/>
        </w:rPr>
        <w:t xml:space="preserve"> V </w:t>
      </w:r>
      <w:r w:rsidRPr="00124897">
        <w:rPr>
          <w:i/>
          <w:sz w:val="28"/>
          <w:szCs w:val="28"/>
        </w:rPr>
        <w:t>C</w:t>
      </w:r>
      <w:r w:rsidRPr="00124897">
        <w:rPr>
          <w:sz w:val="28"/>
          <w:szCs w:val="28"/>
        </w:rPr>
        <w:t xml:space="preserve">, </w:t>
      </w:r>
      <w:r w:rsidRPr="00124897">
        <w:rPr>
          <w:rFonts w:ascii="Symbol" w:hAnsi="Symbol"/>
          <w:sz w:val="28"/>
          <w:szCs w:val="28"/>
        </w:rPr>
        <w:t></w:t>
      </w:r>
      <w:r w:rsidRPr="00124897">
        <w:rPr>
          <w:i/>
          <w:sz w:val="28"/>
          <w:szCs w:val="28"/>
          <w:lang w:val="en-US"/>
        </w:rPr>
        <w:t>B</w:t>
      </w:r>
      <w:r w:rsidRPr="00310326">
        <w:rPr>
          <w:i/>
          <w:sz w:val="28"/>
          <w:szCs w:val="28"/>
        </w:rPr>
        <w:t xml:space="preserve"> </w:t>
      </w:r>
      <m:oMath>
        <m:r>
          <w:rPr>
            <w:rFonts w:ascii="Cambria Math" w:hAnsi="Cambria Math"/>
            <w:sz w:val="28"/>
            <w:szCs w:val="28"/>
          </w:rPr>
          <m:t>⟹</m:t>
        </m:r>
      </m:oMath>
      <w:r w:rsidRPr="00124897">
        <w:rPr>
          <w:i/>
          <w:sz w:val="28"/>
          <w:szCs w:val="28"/>
          <w:lang w:val="en-US"/>
        </w:rPr>
        <w:t>C</w:t>
      </w:r>
      <w:r w:rsidRPr="00124897">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№3</w:t>
      </w:r>
    </w:p>
    <w:p w:rsidR="00310326" w:rsidRPr="00124897" w:rsidRDefault="00310326" w:rsidP="00310326">
      <w:pPr>
        <w:spacing w:after="0" w:line="240" w:lineRule="auto"/>
        <w:ind w:firstLine="709"/>
        <w:jc w:val="both"/>
        <w:rPr>
          <w:sz w:val="28"/>
          <w:szCs w:val="28"/>
        </w:rPr>
      </w:pPr>
      <w:r w:rsidRPr="00124897">
        <w:rPr>
          <w:sz w:val="28"/>
          <w:szCs w:val="28"/>
        </w:rPr>
        <w:t>1. Если треугольник равносторонний, то его углы равны. Треугольник равн</w:t>
      </w:r>
      <w:r w:rsidRPr="00124897">
        <w:rPr>
          <w:sz w:val="28"/>
          <w:szCs w:val="28"/>
        </w:rPr>
        <w:t>о</w:t>
      </w:r>
      <w:r w:rsidRPr="00124897">
        <w:rPr>
          <w:sz w:val="28"/>
          <w:szCs w:val="28"/>
        </w:rPr>
        <w:t>сторонний. Следовательно, его углы равны.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Надежда еще не потеряна. Значит, еще не все потеряно.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i/>
          <w:sz w:val="28"/>
          <w:szCs w:val="28"/>
          <w:lang w:val="en-US"/>
        </w:rPr>
        <w:t>A</w:t>
      </w:r>
      <w:r w:rsidRPr="00124897">
        <w:rPr>
          <w:sz w:val="28"/>
          <w:szCs w:val="28"/>
          <w:lang w:val="en-US"/>
        </w:rPr>
        <w:t>&amp;</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 xml:space="preserve"> , </w:t>
      </w:r>
      <w:r w:rsidRPr="00124897">
        <w:rPr>
          <w:i/>
          <w:sz w:val="28"/>
          <w:szCs w:val="28"/>
          <w:lang w:val="en-US"/>
        </w:rPr>
        <w:t>A</w:t>
      </w:r>
      <w:r w:rsidRPr="00124897">
        <w:rPr>
          <w:sz w:val="28"/>
          <w:szCs w:val="28"/>
          <w:lang w:val="en-US"/>
        </w:rPr>
        <w:t xml:space="preserve">, </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rFonts w:ascii="Symbol" w:hAnsi="Symbol"/>
          <w:sz w:val="28"/>
          <w:szCs w:val="28"/>
        </w:rPr>
        <w:t></w:t>
      </w:r>
      <m:oMath>
        <m:r>
          <w:rPr>
            <w:rFonts w:ascii="Cambria Math" w:hAnsi="Cambria Math"/>
            <w:sz w:val="28"/>
            <w:szCs w:val="28"/>
          </w:rPr>
          <m:t>⟹</m:t>
        </m:r>
      </m:oMath>
      <w:r w:rsidRPr="00124897">
        <w:rPr>
          <w:i/>
          <w:sz w:val="28"/>
          <w:szCs w:val="28"/>
          <w:lang w:val="en-US"/>
        </w:rPr>
        <w:t>D</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lastRenderedPageBreak/>
        <w:t>Вариант</w:t>
      </w:r>
      <w:r w:rsidRPr="00124897">
        <w:rPr>
          <w:sz w:val="28"/>
          <w:szCs w:val="28"/>
          <w:lang w:val="en-US"/>
        </w:rPr>
        <w:t xml:space="preserve"> №4</w:t>
      </w:r>
    </w:p>
    <w:p w:rsidR="00310326" w:rsidRPr="00124897" w:rsidRDefault="00310326" w:rsidP="00310326">
      <w:pPr>
        <w:spacing w:after="0" w:line="240" w:lineRule="auto"/>
        <w:ind w:firstLine="709"/>
        <w:jc w:val="both"/>
        <w:rPr>
          <w:sz w:val="28"/>
          <w:szCs w:val="28"/>
        </w:rPr>
      </w:pPr>
      <w:r w:rsidRPr="00124897">
        <w:rPr>
          <w:sz w:val="28"/>
          <w:szCs w:val="28"/>
        </w:rPr>
        <w:t>1. Если это преступление совершил Смит, то он знает, где находятся похище</w:t>
      </w:r>
      <w:r w:rsidRPr="00124897">
        <w:rPr>
          <w:sz w:val="28"/>
          <w:szCs w:val="28"/>
        </w:rPr>
        <w:t>н</w:t>
      </w:r>
      <w:r w:rsidRPr="00124897">
        <w:rPr>
          <w:sz w:val="28"/>
          <w:szCs w:val="28"/>
        </w:rPr>
        <w:t>ные деньги. Смит не знает, где находятся похищенные деньги. Следовательно, он не совершал преступления.</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Всякий, кто не может решить эту задачу – не математик. Иван не может р</w:t>
      </w:r>
      <w:r w:rsidRPr="00124897">
        <w:rPr>
          <w:sz w:val="28"/>
          <w:szCs w:val="28"/>
        </w:rPr>
        <w:t>е</w:t>
      </w:r>
      <w:r w:rsidRPr="00124897">
        <w:rPr>
          <w:sz w:val="28"/>
          <w:szCs w:val="28"/>
        </w:rPr>
        <w:t>шить эту задачу. Значит, Иван не математик.</w:t>
      </w:r>
    </w:p>
    <w:p w:rsidR="00310326" w:rsidRPr="00310326" w:rsidRDefault="00310326" w:rsidP="00310326">
      <w:pPr>
        <w:pStyle w:val="5"/>
        <w:ind w:firstLine="709"/>
        <w:jc w:val="both"/>
        <w:rPr>
          <w:b/>
          <w:bCs/>
          <w:sz w:val="28"/>
          <w:szCs w:val="28"/>
        </w:rPr>
      </w:pPr>
      <w:r w:rsidRPr="00310326">
        <w:rPr>
          <w:sz w:val="28"/>
          <w:szCs w:val="28"/>
        </w:rPr>
        <w:t xml:space="preserve">3. </w:t>
      </w:r>
      <w:r w:rsidRPr="00124897">
        <w:rPr>
          <w:sz w:val="28"/>
          <w:szCs w:val="28"/>
          <w:lang w:val="en-US"/>
        </w:rPr>
        <w:t>A</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B</w:t>
      </w:r>
      <w:r w:rsidRPr="00310326">
        <w:rPr>
          <w:sz w:val="28"/>
          <w:szCs w:val="28"/>
        </w:rPr>
        <w:t xml:space="preserve">, </w:t>
      </w:r>
      <w:r w:rsidRPr="00124897">
        <w:rPr>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C</w:t>
      </w:r>
      <w:r w:rsidRPr="00310326">
        <w:rPr>
          <w:sz w:val="28"/>
          <w:szCs w:val="28"/>
        </w:rPr>
        <w:t xml:space="preserve">, </w:t>
      </w:r>
      <w:r w:rsidRPr="00124897">
        <w:rPr>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sz w:val="28"/>
          <w:szCs w:val="28"/>
          <w:lang w:val="en-US"/>
        </w:rPr>
        <w:t>D</w:t>
      </w:r>
      <w:r w:rsidRPr="00310326">
        <w:rPr>
          <w:sz w:val="28"/>
          <w:szCs w:val="28"/>
        </w:rPr>
        <w:t xml:space="preserve"> </w:t>
      </w:r>
      <m:oMath>
        <m:r>
          <m:rPr>
            <m:sty m:val="bi"/>
          </m:rPr>
          <w:rPr>
            <w:rFonts w:ascii="Cambria Math" w:hAnsi="Cambria Math"/>
            <w:sz w:val="28"/>
            <w:szCs w:val="28"/>
          </w:rPr>
          <m:t>⟹</m:t>
        </m:r>
      </m:oMath>
      <w:r w:rsidRPr="00310326">
        <w:rPr>
          <w:sz w:val="28"/>
          <w:szCs w:val="28"/>
        </w:rPr>
        <w:t xml:space="preserve"> </w:t>
      </w:r>
      <w:r w:rsidRPr="00124897">
        <w:rPr>
          <w:sz w:val="28"/>
          <w:szCs w:val="28"/>
          <w:lang w:val="en-US"/>
        </w:rPr>
        <w:t>C</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D</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 5</w:t>
      </w:r>
    </w:p>
    <w:p w:rsidR="00310326" w:rsidRPr="00124897" w:rsidRDefault="00310326" w:rsidP="00310326">
      <w:pPr>
        <w:spacing w:after="0" w:line="240" w:lineRule="auto"/>
        <w:ind w:firstLine="709"/>
        <w:jc w:val="both"/>
        <w:rPr>
          <w:sz w:val="28"/>
          <w:szCs w:val="28"/>
        </w:rPr>
      </w:pPr>
      <w:r w:rsidRPr="00124897">
        <w:rPr>
          <w:sz w:val="28"/>
          <w:szCs w:val="28"/>
        </w:rPr>
        <w:t>1. Если не зафиксировано изъятие следов преступной деятельности в проток</w:t>
      </w:r>
      <w:r w:rsidRPr="00124897">
        <w:rPr>
          <w:sz w:val="28"/>
          <w:szCs w:val="28"/>
        </w:rPr>
        <w:t>о</w:t>
      </w:r>
      <w:r w:rsidRPr="00124897">
        <w:rPr>
          <w:sz w:val="28"/>
          <w:szCs w:val="28"/>
        </w:rPr>
        <w:t>ле, то процессуальный порядок следственного действия не соблюден. Процессуал</w:t>
      </w:r>
      <w:r w:rsidRPr="00124897">
        <w:rPr>
          <w:sz w:val="28"/>
          <w:szCs w:val="28"/>
        </w:rPr>
        <w:t>ь</w:t>
      </w:r>
      <w:r w:rsidRPr="00124897">
        <w:rPr>
          <w:sz w:val="28"/>
          <w:szCs w:val="28"/>
        </w:rPr>
        <w:t>ный порядок следственного действия соблюден. Следовательно, изъятие следов пр</w:t>
      </w:r>
      <w:r w:rsidRPr="00124897">
        <w:rPr>
          <w:sz w:val="28"/>
          <w:szCs w:val="28"/>
        </w:rPr>
        <w:t>е</w:t>
      </w:r>
      <w:r w:rsidRPr="00124897">
        <w:rPr>
          <w:sz w:val="28"/>
          <w:szCs w:val="28"/>
        </w:rPr>
        <w:t>ступной деятельности зафиксировано в протоколе.</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металлы теплопроводны. Дерево не теплопроводно. Значит, дерево не металл.</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&amp;</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D</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rFonts w:ascii="Symbol" w:hAnsi="Symbol"/>
          <w:sz w:val="28"/>
          <w:szCs w:val="28"/>
        </w:rPr>
        <w:t></w:t>
      </w:r>
      <w:r w:rsidRPr="00124897">
        <w:rPr>
          <w:rFonts w:ascii="Symbol" w:hAnsi="Symbol"/>
          <w:sz w:val="28"/>
          <w:szCs w:val="28"/>
        </w:rPr>
        <w:t></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№6</w:t>
      </w:r>
    </w:p>
    <w:p w:rsidR="00310326" w:rsidRPr="00124897" w:rsidRDefault="00310326" w:rsidP="00310326">
      <w:pPr>
        <w:spacing w:after="0" w:line="240" w:lineRule="auto"/>
        <w:ind w:firstLine="709"/>
        <w:jc w:val="both"/>
        <w:rPr>
          <w:sz w:val="28"/>
          <w:szCs w:val="28"/>
        </w:rPr>
      </w:pPr>
      <w:r w:rsidRPr="00124897">
        <w:rPr>
          <w:sz w:val="28"/>
          <w:szCs w:val="28"/>
        </w:rPr>
        <w:t>1. Этот человек инженер или рабочий. Он не инженер. Следовательно, он раб</w:t>
      </w:r>
      <w:r w:rsidRPr="00124897">
        <w:rPr>
          <w:sz w:val="28"/>
          <w:szCs w:val="28"/>
        </w:rPr>
        <w:t>о</w:t>
      </w:r>
      <w:r w:rsidRPr="00124897">
        <w:rPr>
          <w:sz w:val="28"/>
          <w:szCs w:val="28"/>
        </w:rPr>
        <w:t>чий.</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медсестры – медицинские работники.  Все медицинские работники им</w:t>
      </w:r>
      <w:r w:rsidRPr="00124897">
        <w:rPr>
          <w:sz w:val="28"/>
          <w:szCs w:val="28"/>
        </w:rPr>
        <w:t>е</w:t>
      </w:r>
      <w:r w:rsidRPr="00124897">
        <w:rPr>
          <w:sz w:val="28"/>
          <w:szCs w:val="28"/>
        </w:rPr>
        <w:t>ют право на льготы. Следовательно,  все медсестры имеют право на льготы.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i/>
          <w:sz w:val="28"/>
          <w:szCs w:val="28"/>
          <w:lang w:val="en-US"/>
        </w:rPr>
        <w:t>C</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№7</w:t>
      </w:r>
    </w:p>
    <w:p w:rsidR="00310326" w:rsidRPr="00124897" w:rsidRDefault="00310326" w:rsidP="00310326">
      <w:pPr>
        <w:spacing w:after="0" w:line="240" w:lineRule="auto"/>
        <w:ind w:firstLine="709"/>
        <w:jc w:val="both"/>
        <w:rPr>
          <w:sz w:val="28"/>
          <w:szCs w:val="28"/>
        </w:rPr>
      </w:pPr>
      <w:r w:rsidRPr="00124897">
        <w:rPr>
          <w:sz w:val="28"/>
          <w:szCs w:val="28"/>
        </w:rPr>
        <w:t>1. Если студент занимается не систематически, то он не имеет прочных знаний Если он не имеет прочных знаний, то он не будет хорошим специалистом.  Следов</w:t>
      </w:r>
      <w:r w:rsidRPr="00124897">
        <w:rPr>
          <w:sz w:val="28"/>
          <w:szCs w:val="28"/>
        </w:rPr>
        <w:t>а</w:t>
      </w:r>
      <w:r w:rsidRPr="00124897">
        <w:rPr>
          <w:sz w:val="28"/>
          <w:szCs w:val="28"/>
        </w:rPr>
        <w:t>тельно,  если студент занимается не систематически, то он не будет хорошим специ</w:t>
      </w:r>
      <w:r w:rsidRPr="00124897">
        <w:rPr>
          <w:sz w:val="28"/>
          <w:szCs w:val="28"/>
        </w:rPr>
        <w:t>а</w:t>
      </w:r>
      <w:r w:rsidRPr="00124897">
        <w:rPr>
          <w:sz w:val="28"/>
          <w:szCs w:val="28"/>
        </w:rPr>
        <w:t xml:space="preserve">листом.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собаки обладают хорошим обонянием. Джек – собака. Следовательно, Джек обладает хорошим обонянием.</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rFonts w:ascii="Symbol" w:hAnsi="Symbol"/>
          <w:sz w:val="28"/>
          <w:szCs w:val="28"/>
        </w:rPr>
        <w:t></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i/>
          <w:sz w:val="28"/>
          <w:szCs w:val="28"/>
          <w:lang w:val="en-US"/>
        </w:rPr>
        <w:t>C</w:t>
      </w:r>
      <w:r w:rsidRPr="00124897">
        <w:rPr>
          <w:sz w:val="28"/>
          <w:szCs w:val="28"/>
        </w:rPr>
        <w:t xml:space="preserve"> </w:t>
      </w:r>
      <m:oMath>
        <m:r>
          <w:rPr>
            <w:rFonts w:ascii="Cambria Math" w:hAnsi="Cambria Math"/>
            <w:sz w:val="28"/>
            <w:szCs w:val="28"/>
          </w:rPr>
          <m:t>⟹</m:t>
        </m:r>
      </m:oMath>
      <w:r w:rsidRPr="00124897">
        <w:rPr>
          <w:sz w:val="28"/>
          <w:szCs w:val="28"/>
        </w:rPr>
        <w:t xml:space="preserve"> </w:t>
      </w:r>
      <w:r w:rsidRPr="00124897">
        <w:rPr>
          <w:i/>
          <w:sz w:val="28"/>
          <w:szCs w:val="28"/>
          <w:lang w:val="en-US"/>
        </w:rPr>
        <w:t>D</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№8</w:t>
      </w:r>
    </w:p>
    <w:p w:rsidR="00310326" w:rsidRPr="00124897" w:rsidRDefault="00310326" w:rsidP="00310326">
      <w:pPr>
        <w:spacing w:after="0" w:line="240" w:lineRule="auto"/>
        <w:ind w:firstLine="709"/>
        <w:jc w:val="both"/>
        <w:rPr>
          <w:sz w:val="28"/>
          <w:szCs w:val="28"/>
        </w:rPr>
      </w:pPr>
      <w:r w:rsidRPr="00124897">
        <w:rPr>
          <w:sz w:val="28"/>
          <w:szCs w:val="28"/>
        </w:rPr>
        <w:t>1. Это вещество может быть кислотой либо щелочью. Это вещество не щелочь. Следовательно, это кислота.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Этому никто не поверит. Значит, судья этому не поверит.</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3. (</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 </w:t>
      </w:r>
      <w:r w:rsidRPr="00124897">
        <w:rPr>
          <w:rFonts w:ascii="Symbol" w:hAnsi="Symbol"/>
          <w:sz w:val="28"/>
          <w:szCs w:val="28"/>
        </w:rPr>
        <w:t></w:t>
      </w:r>
      <w:r w:rsidRPr="00124897">
        <w:rPr>
          <w:sz w:val="28"/>
          <w:szCs w:val="28"/>
          <w:lang w:val="en-US"/>
        </w:rPr>
        <w:t xml:space="preserve"> (</w:t>
      </w:r>
      <w:r w:rsidRPr="00124897">
        <w:rPr>
          <w:rFonts w:ascii="Symbol" w:hAnsi="Symbol"/>
          <w:sz w:val="28"/>
          <w:szCs w:val="28"/>
        </w:rPr>
        <w:t></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t>Вариант</w:t>
      </w:r>
      <w:r w:rsidRPr="00124897">
        <w:rPr>
          <w:sz w:val="28"/>
          <w:szCs w:val="28"/>
          <w:lang w:val="en-US"/>
        </w:rPr>
        <w:t xml:space="preserve"> №9</w:t>
      </w:r>
    </w:p>
    <w:p w:rsidR="00310326" w:rsidRPr="00124897" w:rsidRDefault="00310326" w:rsidP="00310326">
      <w:pPr>
        <w:spacing w:after="0" w:line="240" w:lineRule="auto"/>
        <w:ind w:firstLine="709"/>
        <w:jc w:val="both"/>
        <w:rPr>
          <w:sz w:val="28"/>
          <w:szCs w:val="28"/>
        </w:rPr>
      </w:pPr>
      <w:r w:rsidRPr="00124897">
        <w:rPr>
          <w:sz w:val="28"/>
          <w:szCs w:val="28"/>
        </w:rPr>
        <w:t>1. Если прямая касается окружности, то радиус, проведенный в точку касания, перпендикулярен к ней. Радиус окружности не перпендикулярен к этой прямой. Сл</w:t>
      </w:r>
      <w:r w:rsidRPr="00124897">
        <w:rPr>
          <w:sz w:val="28"/>
          <w:szCs w:val="28"/>
        </w:rPr>
        <w:t>е</w:t>
      </w:r>
      <w:r w:rsidRPr="00124897">
        <w:rPr>
          <w:sz w:val="28"/>
          <w:szCs w:val="28"/>
        </w:rPr>
        <w:t xml:space="preserve">довательно, прямая не касается окружности.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натуральные числа – целые. 5  – натуральное число. Значит, 5 – целое число.</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D</w:t>
      </w:r>
      <w:r w:rsidRPr="00124897">
        <w:rPr>
          <w:rFonts w:ascii="Symbol" w:hAnsi="Symbol"/>
          <w:sz w:val="28"/>
          <w:szCs w:val="28"/>
        </w:rPr>
        <w:t></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m:oMath>
        <m:r>
          <w:rPr>
            <w:rFonts w:ascii="Cambria Math" w:hAnsi="Cambria Math"/>
            <w:sz w:val="28"/>
            <w:szCs w:val="28"/>
          </w:rPr>
          <m:t>⟹</m:t>
        </m:r>
      </m:oMath>
      <w:r w:rsidRPr="00310326">
        <w:rPr>
          <w:sz w:val="28"/>
          <w:szCs w:val="28"/>
        </w:rPr>
        <w:t xml:space="preserve"> </w:t>
      </w:r>
      <w:r w:rsidRPr="00124897">
        <w:rPr>
          <w:i/>
          <w:sz w:val="28"/>
          <w:szCs w:val="28"/>
          <w:lang w:val="en-US"/>
        </w:rPr>
        <w:t>A</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№10</w:t>
      </w:r>
    </w:p>
    <w:p w:rsidR="00310326" w:rsidRPr="00124897" w:rsidRDefault="00310326" w:rsidP="00310326">
      <w:pPr>
        <w:spacing w:after="0" w:line="240" w:lineRule="auto"/>
        <w:ind w:firstLine="709"/>
        <w:jc w:val="both"/>
        <w:rPr>
          <w:sz w:val="28"/>
          <w:szCs w:val="28"/>
        </w:rPr>
      </w:pPr>
      <w:r w:rsidRPr="00124897">
        <w:rPr>
          <w:sz w:val="28"/>
          <w:szCs w:val="28"/>
        </w:rPr>
        <w:t>1. Если человек знает геометрию, то он знает теорему Пифагора, Этот человек не знает теорему Пифагора. Следовательно, он не знает геометрию.</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lastRenderedPageBreak/>
        <w:t>2. Всякое положительное целое число есть натуральное число. Число 7 – пол</w:t>
      </w:r>
      <w:r w:rsidRPr="00124897">
        <w:rPr>
          <w:sz w:val="28"/>
          <w:szCs w:val="28"/>
        </w:rPr>
        <w:t>о</w:t>
      </w:r>
      <w:r w:rsidRPr="00124897">
        <w:rPr>
          <w:sz w:val="28"/>
          <w:szCs w:val="28"/>
        </w:rPr>
        <w:t>жительное целое число. Следовательно, 7 – натуральное число.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rFonts w:ascii="Symbol" w:hAnsi="Symbol"/>
          <w:sz w:val="28"/>
          <w:szCs w:val="28"/>
        </w:rPr>
        <w:t></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w:t>
      </w:r>
      <w:r w:rsidRPr="00124897">
        <w:rPr>
          <w:i/>
          <w:sz w:val="28"/>
          <w:szCs w:val="28"/>
          <w:lang w:val="en-US"/>
        </w:rPr>
        <w:t>D</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rFonts w:ascii="Symbol" w:hAnsi="Symbol"/>
          <w:sz w:val="28"/>
          <w:szCs w:val="28"/>
        </w:rPr>
        <w:t></w:t>
      </w:r>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7792A" w:rsidRDefault="00310326" w:rsidP="00310326">
      <w:pPr>
        <w:pStyle w:val="a7"/>
        <w:tabs>
          <w:tab w:val="left" w:pos="567"/>
        </w:tabs>
        <w:spacing w:after="0" w:line="240" w:lineRule="auto"/>
        <w:ind w:left="0" w:firstLine="709"/>
        <w:jc w:val="both"/>
        <w:rPr>
          <w:b/>
          <w:bCs/>
          <w:sz w:val="28"/>
          <w:szCs w:val="28"/>
        </w:rPr>
      </w:pPr>
      <w:r>
        <w:rPr>
          <w:b/>
          <w:bCs/>
          <w:sz w:val="28"/>
          <w:szCs w:val="28"/>
        </w:rPr>
        <w:t>Нечеткая логика</w:t>
      </w:r>
    </w:p>
    <w:p w:rsidR="00310326" w:rsidRPr="0017792A" w:rsidRDefault="00310326" w:rsidP="00310326">
      <w:pPr>
        <w:spacing w:after="0" w:line="240" w:lineRule="auto"/>
        <w:ind w:firstLine="709"/>
        <w:jc w:val="both"/>
        <w:rPr>
          <w:b/>
          <w:bCs/>
          <w:sz w:val="28"/>
          <w:szCs w:val="28"/>
        </w:rPr>
      </w:pPr>
      <w:r w:rsidRPr="0017792A">
        <w:rPr>
          <w:b/>
          <w:bCs/>
          <w:sz w:val="28"/>
          <w:szCs w:val="28"/>
        </w:rPr>
        <w:t>Задание</w:t>
      </w:r>
    </w:p>
    <w:p w:rsidR="00310326" w:rsidRPr="0017792A" w:rsidRDefault="00310326" w:rsidP="00310326">
      <w:pPr>
        <w:spacing w:after="0" w:line="240" w:lineRule="auto"/>
        <w:ind w:firstLine="709"/>
        <w:jc w:val="both"/>
        <w:rPr>
          <w:i/>
          <w:sz w:val="28"/>
          <w:szCs w:val="28"/>
        </w:rPr>
      </w:pPr>
      <w:r w:rsidRPr="0017792A">
        <w:rPr>
          <w:iCs/>
          <w:sz w:val="28"/>
          <w:szCs w:val="28"/>
        </w:rPr>
        <w:t>Определить степень равносильности формул</w:t>
      </w:r>
      <w:r w:rsidRPr="0017792A">
        <w:rPr>
          <w:i/>
          <w:sz w:val="28"/>
          <w:szCs w:val="28"/>
        </w:rPr>
        <w:t>.</w:t>
      </w:r>
      <w:r w:rsidRPr="0017792A">
        <w:rPr>
          <w:position w:val="-4"/>
          <w:sz w:val="28"/>
          <w:szCs w:val="28"/>
        </w:rPr>
        <w:object w:dxaOrig="240" w:dyaOrig="320">
          <v:shape id="_x0000_i1026" type="#_x0000_t75" style="width:12.3pt;height:16.2pt" o:ole="">
            <v:imagedata r:id="rId21" o:title=""/>
          </v:shape>
          <o:OLEObject Type="Embed" ProgID="Equation.3" ShapeID="_x0000_i1026" DrawAspect="Content" ObjectID="_1699342789" r:id="rId22"/>
        </w:object>
      </w:r>
      <w:r w:rsidRPr="0017792A">
        <w:rPr>
          <w:sz w:val="28"/>
          <w:szCs w:val="28"/>
        </w:rPr>
        <w:t xml:space="preserve"> и</w:t>
      </w:r>
      <w:r w:rsidRPr="0017792A">
        <w:rPr>
          <w:position w:val="-4"/>
          <w:sz w:val="28"/>
          <w:szCs w:val="28"/>
          <w:lang w:val="en-US"/>
        </w:rPr>
        <w:object w:dxaOrig="240" w:dyaOrig="320">
          <v:shape id="_x0000_i1027" type="#_x0000_t75" style="width:12.3pt;height:16.2pt" o:ole="">
            <v:imagedata r:id="rId23" o:title=""/>
          </v:shape>
          <o:OLEObject Type="Embed" ProgID="Equation.3" ShapeID="_x0000_i1027" DrawAspect="Content" ObjectID="_1699342790" r:id="rId24"/>
        </w:object>
      </w:r>
      <w:r w:rsidRPr="0017792A">
        <w:rPr>
          <w:sz w:val="28"/>
          <w:szCs w:val="28"/>
        </w:rPr>
        <w:t xml:space="preserve"> </w:t>
      </w:r>
      <w:r w:rsidRPr="0017792A">
        <w:rPr>
          <w:rFonts w:ascii="Symbol" w:hAnsi="Symbol"/>
          <w:sz w:val="28"/>
          <w:szCs w:val="28"/>
        </w:rPr>
        <w:t></w:t>
      </w:r>
      <w:r w:rsidRPr="0017792A">
        <w:rPr>
          <w:sz w:val="28"/>
          <w:szCs w:val="28"/>
        </w:rPr>
        <w:t xml:space="preserve">при условии, что </w:t>
      </w:r>
      <w:r w:rsidRPr="0017792A">
        <w:rPr>
          <w:position w:val="-4"/>
          <w:sz w:val="28"/>
          <w:szCs w:val="28"/>
        </w:rPr>
        <w:object w:dxaOrig="279" w:dyaOrig="320">
          <v:shape id="_x0000_i1028" type="#_x0000_t75" style="width:12.95pt;height:12.95pt" o:ole="">
            <v:imagedata r:id="rId25" o:title=""/>
          </v:shape>
          <o:OLEObject Type="Embed" ProgID="Equation.3" ShapeID="_x0000_i1028" DrawAspect="Content" ObjectID="_1699342791" r:id="rId26"/>
        </w:object>
      </w:r>
      <w:r w:rsidRPr="0017792A">
        <w:rPr>
          <w:sz w:val="28"/>
          <w:szCs w:val="28"/>
        </w:rPr>
        <w:t xml:space="preserve"> и </w:t>
      </w:r>
      <w:r w:rsidRPr="0017792A">
        <w:rPr>
          <w:rFonts w:ascii="Symbol" w:hAnsi="Symbol"/>
          <w:position w:val="-4"/>
          <w:sz w:val="28"/>
          <w:szCs w:val="28"/>
        </w:rPr>
        <w:object w:dxaOrig="240" w:dyaOrig="320">
          <v:shape id="_x0000_i1029" type="#_x0000_t75" style="width:12.3pt;height:16.2pt" o:ole="">
            <v:imagedata r:id="rId27" o:title=""/>
          </v:shape>
          <o:OLEObject Type="Embed" ProgID="Equation.3" ShapeID="_x0000_i1029" DrawAspect="Content" ObjectID="_1699342792" r:id="rId28"/>
        </w:object>
      </w:r>
      <w:r w:rsidRPr="0017792A">
        <w:rPr>
          <w:rFonts w:ascii="Symbol" w:hAnsi="Symbol"/>
          <w:sz w:val="28"/>
          <w:szCs w:val="28"/>
        </w:rPr>
        <w:t></w:t>
      </w:r>
      <w:r w:rsidRPr="0017792A">
        <w:rPr>
          <w:sz w:val="28"/>
          <w:szCs w:val="28"/>
        </w:rPr>
        <w:t>принимают значения степеней истинности из множества {0,2; 0,3}.</w:t>
      </w:r>
    </w:p>
    <w:p w:rsidR="00310326" w:rsidRPr="0017792A" w:rsidRDefault="00310326" w:rsidP="00310326">
      <w:pPr>
        <w:pStyle w:val="26"/>
        <w:spacing w:after="0" w:line="240" w:lineRule="auto"/>
        <w:ind w:left="0" w:firstLine="709"/>
        <w:jc w:val="both"/>
        <w:rPr>
          <w:b/>
          <w:bCs/>
          <w:sz w:val="28"/>
          <w:szCs w:val="28"/>
        </w:rPr>
      </w:pPr>
    </w:p>
    <w:p w:rsidR="00310326" w:rsidRPr="0017792A" w:rsidRDefault="00310326" w:rsidP="00310326">
      <w:pPr>
        <w:pStyle w:val="26"/>
        <w:spacing w:after="0" w:line="240" w:lineRule="auto"/>
        <w:ind w:left="0" w:firstLine="709"/>
        <w:jc w:val="both"/>
        <w:rPr>
          <w:bCs/>
          <w:i/>
          <w:sz w:val="28"/>
          <w:szCs w:val="28"/>
        </w:rPr>
      </w:pPr>
      <w:r w:rsidRPr="0017792A">
        <w:rPr>
          <w:bCs/>
          <w:i/>
          <w:sz w:val="28"/>
          <w:szCs w:val="28"/>
        </w:rPr>
        <w:t>Варианты индивидуальных заданий</w:t>
      </w:r>
    </w:p>
    <w:p w:rsidR="00310326" w:rsidRPr="00624B99" w:rsidRDefault="00310326" w:rsidP="00310326">
      <w:pPr>
        <w:spacing w:after="0" w:line="240" w:lineRule="auto"/>
        <w:ind w:firstLine="709"/>
        <w:jc w:val="both"/>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989"/>
        <w:gridCol w:w="1712"/>
        <w:gridCol w:w="556"/>
        <w:gridCol w:w="1810"/>
        <w:gridCol w:w="1934"/>
      </w:tblGrid>
      <w:tr w:rsidR="00310326" w:rsidRPr="00624B99" w:rsidTr="00310326">
        <w:trPr>
          <w:jc w:val="center"/>
        </w:trPr>
        <w:tc>
          <w:tcPr>
            <w:tcW w:w="0" w:type="auto"/>
          </w:tcPr>
          <w:p w:rsidR="00310326" w:rsidRPr="00624B99" w:rsidRDefault="00310326" w:rsidP="00310326">
            <w:pPr>
              <w:spacing w:after="0" w:line="240" w:lineRule="auto"/>
              <w:jc w:val="both"/>
              <w:rPr>
                <w:szCs w:val="28"/>
              </w:rPr>
            </w:pPr>
            <w:r w:rsidRPr="00624B99">
              <w:rPr>
                <w:szCs w:val="28"/>
              </w:rPr>
              <w:t>№</w:t>
            </w:r>
          </w:p>
        </w:tc>
        <w:tc>
          <w:tcPr>
            <w:tcW w:w="1989"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30" type="#_x0000_t75" style="width:12.3pt;height:16.2pt" o:ole="">
                  <v:imagedata r:id="rId21" o:title=""/>
                </v:shape>
                <o:OLEObject Type="Embed" ProgID="Equation.3" ShapeID="_x0000_i1030" DrawAspect="Content" ObjectID="_1699342793" r:id="rId29"/>
              </w:object>
            </w:r>
          </w:p>
        </w:tc>
        <w:tc>
          <w:tcPr>
            <w:tcW w:w="1712" w:type="dxa"/>
          </w:tcPr>
          <w:p w:rsidR="00310326" w:rsidRPr="00624B99" w:rsidRDefault="00310326" w:rsidP="00310326">
            <w:pPr>
              <w:tabs>
                <w:tab w:val="left" w:pos="1414"/>
              </w:tabs>
              <w:spacing w:after="0" w:line="240" w:lineRule="auto"/>
              <w:jc w:val="both"/>
              <w:rPr>
                <w:szCs w:val="28"/>
              </w:rPr>
            </w:pPr>
            <w:r w:rsidRPr="00624B99">
              <w:rPr>
                <w:position w:val="-4"/>
                <w:szCs w:val="28"/>
                <w:lang w:val="en-US"/>
              </w:rPr>
              <w:object w:dxaOrig="240" w:dyaOrig="320">
                <v:shape id="_x0000_i1031" type="#_x0000_t75" style="width:12.3pt;height:16.2pt" o:ole="">
                  <v:imagedata r:id="rId23" o:title=""/>
                </v:shape>
                <o:OLEObject Type="Embed" ProgID="Equation.3" ShapeID="_x0000_i1031" DrawAspect="Content" ObjectID="_1699342794" r:id="rId30"/>
              </w:object>
            </w:r>
          </w:p>
        </w:tc>
        <w:tc>
          <w:tcPr>
            <w:tcW w:w="556" w:type="dxa"/>
          </w:tcPr>
          <w:p w:rsidR="00310326" w:rsidRPr="00624B99" w:rsidRDefault="00310326" w:rsidP="00310326">
            <w:pPr>
              <w:spacing w:after="0" w:line="240" w:lineRule="auto"/>
              <w:jc w:val="both"/>
              <w:rPr>
                <w:szCs w:val="28"/>
              </w:rPr>
            </w:pPr>
          </w:p>
        </w:tc>
        <w:tc>
          <w:tcPr>
            <w:tcW w:w="1810"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32" type="#_x0000_t75" style="width:12.3pt;height:16.2pt" o:ole="">
                  <v:imagedata r:id="rId21" o:title=""/>
                </v:shape>
                <o:OLEObject Type="Embed" ProgID="Equation.3" ShapeID="_x0000_i1032" DrawAspect="Content" ObjectID="_1699342795" r:id="rId31"/>
              </w:object>
            </w:r>
          </w:p>
        </w:tc>
        <w:tc>
          <w:tcPr>
            <w:tcW w:w="1934" w:type="dxa"/>
          </w:tcPr>
          <w:p w:rsidR="00310326" w:rsidRPr="00624B99" w:rsidRDefault="00310326" w:rsidP="00310326">
            <w:pPr>
              <w:spacing w:after="0" w:line="240" w:lineRule="auto"/>
              <w:jc w:val="both"/>
              <w:rPr>
                <w:szCs w:val="28"/>
              </w:rPr>
            </w:pPr>
            <w:r w:rsidRPr="00624B99">
              <w:rPr>
                <w:position w:val="-4"/>
                <w:szCs w:val="28"/>
                <w:lang w:val="en-US"/>
              </w:rPr>
              <w:object w:dxaOrig="240" w:dyaOrig="320">
                <v:shape id="_x0000_i1033" type="#_x0000_t75" style="width:12.3pt;height:16.2pt" o:ole="">
                  <v:imagedata r:id="rId23" o:title=""/>
                </v:shape>
                <o:OLEObject Type="Embed" ProgID="Equation.3" ShapeID="_x0000_i1033" DrawAspect="Content" ObjectID="_1699342796" r:id="rId32"/>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1в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34" type="#_x0000_t75" style="width:12.95pt;height:16.2pt" o:ole="">
                  <v:imagedata r:id="rId25" o:title=""/>
                </v:shape>
                <o:OLEObject Type="Embed" ProgID="Equation.3" ShapeID="_x0000_i1034" DrawAspect="Content" ObjectID="_1699342797" r:id="rId3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35" type="#_x0000_t75" style="width:12.3pt;height:16.2pt" o:ole="">
                  <v:imagedata r:id="rId27" o:title=""/>
                </v:shape>
                <o:OLEObject Type="Embed" ProgID="Equation.3" ShapeID="_x0000_i1035" DrawAspect="Content" ObjectID="_1699342798" r:id="rId34"/>
              </w:object>
            </w:r>
          </w:p>
          <w:p w:rsidR="00310326" w:rsidRPr="00624B99"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36" type="#_x0000_t75" style="width:12.95pt;height:16.2pt" o:ole="">
                  <v:imagedata r:id="rId25" o:title=""/>
                </v:shape>
                <o:OLEObject Type="Embed" ProgID="Equation.3" ShapeID="_x0000_i1036" DrawAspect="Content" ObjectID="_1699342799" r:id="rId3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37" type="#_x0000_t75" style="width:12.3pt;height:16.2pt" o:ole="">
                  <v:imagedata r:id="rId27" o:title=""/>
                </v:shape>
                <o:OLEObject Type="Embed" ProgID="Equation.3" ShapeID="_x0000_i1037" DrawAspect="Content" ObjectID="_1699342800" r:id="rId36"/>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38" type="#_x0000_t75" style="width:12.95pt;height:16.2pt" o:ole="">
                  <v:imagedata r:id="rId25" o:title=""/>
                </v:shape>
                <o:OLEObject Type="Embed" ProgID="Equation.3" ShapeID="_x0000_i1038" DrawAspect="Content" ObjectID="_1699342801" r:id="rId3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39" type="#_x0000_t75" style="width:12.3pt;height:16.2pt" o:ole="">
                  <v:imagedata r:id="rId27" o:title=""/>
                </v:shape>
                <o:OLEObject Type="Embed" ProgID="Equation.3" ShapeID="_x0000_i1039" DrawAspect="Content" ObjectID="_1699342802" r:id="rId38"/>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40" type="#_x0000_t75" style="width:12.95pt;height:16.2pt" o:ole="">
                  <v:imagedata r:id="rId25" o:title=""/>
                </v:shape>
                <o:OLEObject Type="Embed" ProgID="Equation.3" ShapeID="_x0000_i1040" DrawAspect="Content" ObjectID="_1699342803" r:id="rId3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41" type="#_x0000_t75" style="width:12.3pt;height:16.2pt" o:ole="">
                  <v:imagedata r:id="rId27" o:title=""/>
                </v:shape>
                <o:OLEObject Type="Embed" ProgID="Equation.3" ShapeID="_x0000_i1041" DrawAspect="Content" ObjectID="_1699342804" r:id="rId40"/>
              </w:object>
            </w:r>
          </w:p>
        </w:tc>
        <w:tc>
          <w:tcPr>
            <w:tcW w:w="556" w:type="dxa"/>
            <w:vAlign w:val="center"/>
          </w:tcPr>
          <w:p w:rsidR="00310326" w:rsidRPr="00624B99" w:rsidRDefault="00310326" w:rsidP="00310326">
            <w:pPr>
              <w:spacing w:after="0" w:line="240" w:lineRule="auto"/>
              <w:jc w:val="both"/>
              <w:rPr>
                <w:szCs w:val="28"/>
              </w:rPr>
            </w:pPr>
            <w:r>
              <w:rPr>
                <w:szCs w:val="28"/>
              </w:rPr>
              <w:t>1в</w:t>
            </w:r>
          </w:p>
        </w:tc>
        <w:tc>
          <w:tcPr>
            <w:tcW w:w="1810" w:type="dxa"/>
            <w:vAlign w:val="center"/>
          </w:tcPr>
          <w:p w:rsidR="00310326" w:rsidRPr="00624B99" w:rsidRDefault="00310326" w:rsidP="00310326">
            <w:pPr>
              <w:spacing w:after="0" w:line="240" w:lineRule="auto"/>
              <w:jc w:val="both"/>
              <w:rPr>
                <w:szCs w:val="28"/>
              </w:rPr>
            </w:pPr>
            <w:r>
              <w:rPr>
                <w:szCs w:val="28"/>
              </w:rPr>
              <w:t>а)</w:t>
            </w:r>
            <w:r w:rsidRPr="00624B99">
              <w:rPr>
                <w:rFonts w:ascii="Symbol" w:hAnsi="Symbol"/>
                <w:position w:val="-4"/>
                <w:szCs w:val="28"/>
              </w:rPr>
              <w:object w:dxaOrig="240" w:dyaOrig="320">
                <v:shape id="_x0000_i1042" type="#_x0000_t75" style="width:12.3pt;height:16.2pt" o:ole="">
                  <v:imagedata r:id="rId27" o:title=""/>
                </v:shape>
                <o:OLEObject Type="Embed" ProgID="Equation.3" ShapeID="_x0000_i1042" DrawAspect="Content" ObjectID="_1699342805" r:id="rId41"/>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43" type="#_x0000_t75" style="width:12.95pt;height:16.2pt" o:ole="">
                  <v:imagedata r:id="rId25" o:title=""/>
                </v:shape>
                <o:OLEObject Type="Embed" ProgID="Equation.3" ShapeID="_x0000_i1043" DrawAspect="Content" ObjectID="_1699342806" r:id="rId42"/>
              </w:object>
            </w:r>
          </w:p>
          <w:p w:rsidR="00310326" w:rsidRPr="00624B99" w:rsidRDefault="00310326" w:rsidP="00310326">
            <w:pPr>
              <w:spacing w:after="0" w:line="240" w:lineRule="auto"/>
              <w:jc w:val="both"/>
              <w:rPr>
                <w:szCs w:val="28"/>
              </w:rPr>
            </w:pPr>
            <w:r>
              <w:rPr>
                <w:position w:val="-4"/>
                <w:szCs w:val="28"/>
              </w:rPr>
              <w:t>б</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44" type="#_x0000_t75" style="width:12.3pt;height:16.2pt" o:ole="">
                  <v:imagedata r:id="rId27" o:title=""/>
                </v:shape>
                <o:OLEObject Type="Embed" ProgID="Equation.3" ShapeID="_x0000_i1044" DrawAspect="Content" ObjectID="_1699342807" r:id="rId43"/>
              </w:object>
            </w:r>
            <w:r w:rsidRPr="00624B99">
              <w:rPr>
                <w:rFonts w:ascii="Symbol" w:hAnsi="Symbol"/>
                <w:szCs w:val="28"/>
              </w:rPr>
              <w:t></w:t>
            </w:r>
            <w:r w:rsidRPr="00624B99">
              <w:rPr>
                <w:position w:val="-4"/>
                <w:szCs w:val="28"/>
              </w:rPr>
              <w:object w:dxaOrig="279" w:dyaOrig="320">
                <v:shape id="_x0000_i1045" type="#_x0000_t75" style="width:12.95pt;height:16.2pt" o:ole="">
                  <v:imagedata r:id="rId25" o:title=""/>
                </v:shape>
                <o:OLEObject Type="Embed" ProgID="Equation.3" ShapeID="_x0000_i1045" DrawAspect="Content" ObjectID="_1699342808" r:id="rId44"/>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46" type="#_x0000_t75" style="width:12.95pt;height:16.2pt" o:ole="">
                  <v:imagedata r:id="rId25" o:title=""/>
                </v:shape>
                <o:OLEObject Type="Embed" ProgID="Equation.3" ShapeID="_x0000_i1046" DrawAspect="Content" ObjectID="_1699342809" r:id="rId4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47" type="#_x0000_t75" style="width:12.3pt;height:16.2pt" o:ole="">
                  <v:imagedata r:id="rId27" o:title=""/>
                </v:shape>
                <o:OLEObject Type="Embed" ProgID="Equation.3" ShapeID="_x0000_i1047" DrawAspect="Content" ObjectID="_1699342810" r:id="rId46"/>
              </w:object>
            </w:r>
          </w:p>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48" type="#_x0000_t75" style="width:12.95pt;height:16.2pt" o:ole="">
                  <v:imagedata r:id="rId25" o:title=""/>
                </v:shape>
                <o:OLEObject Type="Embed" ProgID="Equation.3" ShapeID="_x0000_i1048" DrawAspect="Content" ObjectID="_1699342811" r:id="rId47"/>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49" type="#_x0000_t75" style="width:12.3pt;height:16.2pt" o:ole="">
                  <v:imagedata r:id="rId27" o:title=""/>
                </v:shape>
                <o:OLEObject Type="Embed" ProgID="Equation.3" ShapeID="_x0000_i1049" DrawAspect="Content" ObjectID="_1699342812" r:id="rId48"/>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2в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50" type="#_x0000_t75" style="width:12.95pt;height:16.2pt" o:ole="">
                  <v:imagedata r:id="rId25" o:title=""/>
                </v:shape>
                <o:OLEObject Type="Embed" ProgID="Equation.3" ShapeID="_x0000_i1050" DrawAspect="Content" ObjectID="_1699342813" r:id="rId49"/>
              </w:object>
            </w:r>
            <w:r w:rsidRPr="00624B99">
              <w:rPr>
                <w:szCs w:val="28"/>
              </w:rPr>
              <w:t>&amp;</w:t>
            </w:r>
            <w:r w:rsidRPr="00624B99">
              <w:rPr>
                <w:rFonts w:ascii="Symbol" w:hAnsi="Symbol"/>
                <w:position w:val="-4"/>
                <w:szCs w:val="28"/>
              </w:rPr>
              <w:object w:dxaOrig="240" w:dyaOrig="320">
                <v:shape id="_x0000_i1051" type="#_x0000_t75" style="width:12.3pt;height:16.2pt" o:ole="">
                  <v:imagedata r:id="rId27" o:title=""/>
                </v:shape>
                <o:OLEObject Type="Embed" ProgID="Equation.3" ShapeID="_x0000_i1051" DrawAspect="Content" ObjectID="_1699342814" r:id="rId50"/>
              </w:object>
            </w:r>
          </w:p>
          <w:p w:rsidR="00310326"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2" type="#_x0000_t75" style="width:12.95pt;height:16.2pt" o:ole="">
                  <v:imagedata r:id="rId25" o:title=""/>
                </v:shape>
                <o:OLEObject Type="Embed" ProgID="Equation.3" ShapeID="_x0000_i1052" DrawAspect="Content" ObjectID="_1699342815" r:id="rId51"/>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053" type="#_x0000_t75" style="width:12.95pt;height:16.2pt" o:ole="">
                  <v:imagedata r:id="rId25" o:title=""/>
                </v:shape>
                <o:OLEObject Type="Embed" ProgID="Equation.3" ShapeID="_x0000_i1053" DrawAspect="Content" ObjectID="_1699342816" r:id="rId52"/>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54" type="#_x0000_t75" style="width:12.3pt;height:16.2pt" o:ole="">
                  <v:imagedata r:id="rId27" o:title=""/>
                </v:shape>
                <o:OLEObject Type="Embed" ProgID="Equation.3" ShapeID="_x0000_i1054" DrawAspect="Content" ObjectID="_1699342817" r:id="rId53"/>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55" type="#_x0000_t75" style="width:12.95pt;height:16.2pt" o:ole="">
                  <v:imagedata r:id="rId25" o:title=""/>
                </v:shape>
                <o:OLEObject Type="Embed" ProgID="Equation.3" ShapeID="_x0000_i1055" DrawAspect="Content" ObjectID="_1699342818" r:id="rId54"/>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56" type="#_x0000_t75" style="width:12.3pt;height:16.2pt" o:ole="">
                  <v:imagedata r:id="rId27" o:title=""/>
                </v:shape>
                <o:OLEObject Type="Embed" ProgID="Equation.3" ShapeID="_x0000_i1056" DrawAspect="Content" ObjectID="_1699342819" r:id="rId55"/>
              </w:object>
            </w:r>
          </w:p>
        </w:tc>
        <w:tc>
          <w:tcPr>
            <w:tcW w:w="556" w:type="dxa"/>
            <w:vAlign w:val="center"/>
          </w:tcPr>
          <w:p w:rsidR="00310326" w:rsidRPr="00624B99" w:rsidRDefault="00310326" w:rsidP="00310326">
            <w:pPr>
              <w:spacing w:after="0" w:line="240" w:lineRule="auto"/>
              <w:jc w:val="both"/>
              <w:rPr>
                <w:szCs w:val="28"/>
              </w:rPr>
            </w:pPr>
            <w:r>
              <w:rPr>
                <w:szCs w:val="28"/>
              </w:rPr>
              <w:t>2в</w:t>
            </w:r>
          </w:p>
        </w:tc>
        <w:tc>
          <w:tcPr>
            <w:tcW w:w="1810" w:type="dxa"/>
            <w:vAlign w:val="center"/>
          </w:tcPr>
          <w:p w:rsidR="00310326" w:rsidRPr="00624B99" w:rsidRDefault="00310326" w:rsidP="00310326">
            <w:pPr>
              <w:spacing w:after="0" w:line="240" w:lineRule="auto"/>
              <w:jc w:val="both"/>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7" type="#_x0000_t75" style="width:12.95pt;height:16.2pt" o:ole="">
                  <v:imagedata r:id="rId25" o:title=""/>
                </v:shape>
                <o:OLEObject Type="Embed" ProgID="Equation.3" ShapeID="_x0000_i1057" DrawAspect="Content" ObjectID="_1699342820" r:id="rId56"/>
              </w:object>
            </w:r>
          </w:p>
          <w:p w:rsidR="00310326" w:rsidRPr="00624B99"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8" type="#_x0000_t75" style="width:12.95pt;height:16.2pt" o:ole="">
                  <v:imagedata r:id="rId25" o:title=""/>
                </v:shape>
                <o:OLEObject Type="Embed" ProgID="Equation.3" ShapeID="_x0000_i1058" DrawAspect="Content" ObjectID="_1699342821" r:id="rId57"/>
              </w:object>
            </w:r>
            <w:r w:rsidRPr="00624B99">
              <w:rPr>
                <w:szCs w:val="28"/>
              </w:rPr>
              <w:t>&amp;</w:t>
            </w:r>
            <w:r w:rsidRPr="00624B99">
              <w:rPr>
                <w:rFonts w:ascii="Symbol" w:hAnsi="Symbol"/>
                <w:position w:val="-4"/>
                <w:szCs w:val="28"/>
              </w:rPr>
              <w:object w:dxaOrig="240" w:dyaOrig="320">
                <v:shape id="_x0000_i1059" type="#_x0000_t75" style="width:12.3pt;height:16.2pt" o:ole="">
                  <v:imagedata r:id="rId27" o:title=""/>
                </v:shape>
                <o:OLEObject Type="Embed" ProgID="Equation.3" ShapeID="_x0000_i1059" DrawAspect="Content" ObjectID="_1699342822" r:id="rId58"/>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060" type="#_x0000_t75" style="width:12.95pt;height:16.2pt" o:ole="">
                  <v:imagedata r:id="rId25" o:title=""/>
                </v:shape>
                <o:OLEObject Type="Embed" ProgID="Equation.3" ShapeID="_x0000_i1060" DrawAspect="Content" ObjectID="_1699342823" r:id="rId5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1" type="#_x0000_t75" style="width:12.3pt;height:16.2pt" o:ole="">
                  <v:imagedata r:id="rId27" o:title=""/>
                </v:shape>
                <o:OLEObject Type="Embed" ProgID="Equation.3" ShapeID="_x0000_i1061" DrawAspect="Content" ObjectID="_1699342824" r:id="rId60"/>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62" type="#_x0000_t75" style="width:12.95pt;height:16.2pt" o:ole="">
                  <v:imagedata r:id="rId25" o:title=""/>
                </v:shape>
                <o:OLEObject Type="Embed" ProgID="Equation.3" ShapeID="_x0000_i1062" DrawAspect="Content" ObjectID="_1699342825" r:id="rId6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3" type="#_x0000_t75" style="width:12.3pt;height:16.2pt" o:ole="">
                  <v:imagedata r:id="rId27" o:title=""/>
                </v:shape>
                <o:OLEObject Type="Embed" ProgID="Equation.3" ShapeID="_x0000_i1063" DrawAspect="Content" ObjectID="_1699342826" r:id="rId62"/>
              </w:object>
            </w:r>
          </w:p>
          <w:p w:rsidR="00310326" w:rsidRPr="00624B99" w:rsidRDefault="00310326" w:rsidP="00310326">
            <w:pPr>
              <w:spacing w:after="0" w:line="240" w:lineRule="auto"/>
              <w:jc w:val="both"/>
              <w:rPr>
                <w:rFonts w:ascii="Symbol" w:hAnsi="Symbol"/>
                <w:szCs w:val="28"/>
              </w:rPr>
            </w:pP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3в</w:t>
            </w:r>
          </w:p>
        </w:tc>
        <w:tc>
          <w:tcPr>
            <w:tcW w:w="1989" w:type="dxa"/>
            <w:vAlign w:val="center"/>
          </w:tcPr>
          <w:p w:rsidR="00310326" w:rsidRDefault="00310326" w:rsidP="00310326">
            <w:pPr>
              <w:spacing w:after="0" w:line="240" w:lineRule="auto"/>
              <w:jc w:val="both"/>
              <w:rPr>
                <w:rFonts w:ascii="Symbol" w:hAnsi="Symbol"/>
                <w:szCs w:val="28"/>
              </w:rPr>
            </w:pPr>
            <w:r>
              <w:rPr>
                <w:szCs w:val="28"/>
              </w:rPr>
              <w:t xml:space="preserve">а) </w:t>
            </w:r>
            <w:r w:rsidRPr="00624B99">
              <w:rPr>
                <w:rFonts w:ascii="Symbol" w:hAnsi="Symbol"/>
                <w:position w:val="-4"/>
                <w:szCs w:val="28"/>
              </w:rPr>
              <w:object w:dxaOrig="240" w:dyaOrig="320">
                <v:shape id="_x0000_i1064" type="#_x0000_t75" style="width:12.3pt;height:16.2pt" o:ole="">
                  <v:imagedata r:id="rId27" o:title=""/>
                </v:shape>
                <o:OLEObject Type="Embed" ProgID="Equation.3" ShapeID="_x0000_i1064" DrawAspect="Content" ObjectID="_1699342827" r:id="rId6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65" type="#_x0000_t75" style="width:12.95pt;height:16.2pt" o:ole="">
                  <v:imagedata r:id="rId25" o:title=""/>
                </v:shape>
                <o:OLEObject Type="Embed" ProgID="Equation.3" ShapeID="_x0000_i1065" DrawAspect="Content" ObjectID="_1699342828" r:id="rId64"/>
              </w:object>
            </w:r>
            <w:r w:rsidRPr="00624B99">
              <w:rPr>
                <w:rFonts w:ascii="Symbol" w:hAnsi="Symbol"/>
                <w:szCs w:val="28"/>
              </w:rPr>
              <w:t></w:t>
            </w:r>
          </w:p>
          <w:p w:rsidR="00310326" w:rsidRDefault="00310326" w:rsidP="00310326">
            <w:pPr>
              <w:spacing w:after="0" w:line="240" w:lineRule="auto"/>
              <w:jc w:val="both"/>
              <w:rPr>
                <w:szCs w:val="28"/>
              </w:rPr>
            </w:pPr>
            <w:r>
              <w:rPr>
                <w:position w:val="-4"/>
                <w:szCs w:val="28"/>
              </w:rPr>
              <w:t xml:space="preserve">б)   </w:t>
            </w:r>
            <w:r w:rsidRPr="00624B99">
              <w:rPr>
                <w:position w:val="-4"/>
                <w:szCs w:val="28"/>
              </w:rPr>
              <w:object w:dxaOrig="279" w:dyaOrig="320">
                <v:shape id="_x0000_i1066" type="#_x0000_t75" style="width:12.95pt;height:16.2pt" o:ole="">
                  <v:imagedata r:id="rId25" o:title=""/>
                </v:shape>
                <o:OLEObject Type="Embed" ProgID="Equation.3" ShapeID="_x0000_i1066" DrawAspect="Content" ObjectID="_1699342829" r:id="rId6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7" type="#_x0000_t75" style="width:12.3pt;height:16.2pt" o:ole="">
                  <v:imagedata r:id="rId27" o:title=""/>
                </v:shape>
                <o:OLEObject Type="Embed" ProgID="Equation.3" ShapeID="_x0000_i1067" DrawAspect="Content" ObjectID="_1699342830" r:id="rId66"/>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068" type="#_x0000_t75" style="width:12.95pt;height:16.2pt" o:ole="">
                  <v:imagedata r:id="rId25" o:title=""/>
                </v:shape>
                <o:OLEObject Type="Embed" ProgID="Equation.3" ShapeID="_x0000_i1068" DrawAspect="Content" ObjectID="_1699342831" r:id="rId6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9" type="#_x0000_t75" style="width:12.3pt;height:16.2pt" o:ole="">
                  <v:imagedata r:id="rId27" o:title=""/>
                </v:shape>
                <o:OLEObject Type="Embed" ProgID="Equation.3" ShapeID="_x0000_i1069" DrawAspect="Content" ObjectID="_1699342832" r:id="rId68"/>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070" type="#_x0000_t75" style="width:12.3pt;height:16.2pt" o:ole="">
                  <v:imagedata r:id="rId27" o:title=""/>
                </v:shape>
                <o:OLEObject Type="Embed" ProgID="Equation.3" ShapeID="_x0000_i1070" DrawAspect="Content" ObjectID="_1699342833" r:id="rId69"/>
              </w:object>
            </w:r>
          </w:p>
        </w:tc>
        <w:tc>
          <w:tcPr>
            <w:tcW w:w="556" w:type="dxa"/>
            <w:vAlign w:val="center"/>
          </w:tcPr>
          <w:p w:rsidR="00310326" w:rsidRPr="00624B99" w:rsidRDefault="00310326" w:rsidP="00310326">
            <w:pPr>
              <w:spacing w:after="0" w:line="240" w:lineRule="auto"/>
              <w:jc w:val="both"/>
              <w:rPr>
                <w:szCs w:val="28"/>
              </w:rPr>
            </w:pPr>
            <w:r>
              <w:rPr>
                <w:szCs w:val="28"/>
              </w:rPr>
              <w:t>3в</w:t>
            </w:r>
          </w:p>
        </w:tc>
        <w:tc>
          <w:tcPr>
            <w:tcW w:w="1810" w:type="dxa"/>
            <w:vAlign w:val="center"/>
          </w:tcPr>
          <w:p w:rsidR="00310326" w:rsidRPr="00624B99" w:rsidRDefault="00310326" w:rsidP="00310326">
            <w:pPr>
              <w:spacing w:after="0" w:line="240" w:lineRule="auto"/>
              <w:jc w:val="both"/>
              <w:rPr>
                <w:szCs w:val="28"/>
              </w:rPr>
            </w:pPr>
            <w:r>
              <w:rPr>
                <w:szCs w:val="28"/>
              </w:rPr>
              <w:t xml:space="preserve">а)  </w:t>
            </w:r>
            <w:r w:rsidRPr="00624B99">
              <w:rPr>
                <w:rFonts w:ascii="Symbol" w:hAnsi="Symbol"/>
                <w:position w:val="-4"/>
                <w:szCs w:val="28"/>
              </w:rPr>
              <w:object w:dxaOrig="240" w:dyaOrig="320">
                <v:shape id="_x0000_i1071" type="#_x0000_t75" style="width:12.3pt;height:16.2pt" o:ole="">
                  <v:imagedata r:id="rId27" o:title=""/>
                </v:shape>
                <o:OLEObject Type="Embed" ProgID="Equation.3" ShapeID="_x0000_i1071" DrawAspect="Content" ObjectID="_1699342834" r:id="rId70"/>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72" type="#_x0000_t75" style="width:12.95pt;height:16.2pt" o:ole="">
                  <v:imagedata r:id="rId25" o:title=""/>
                </v:shape>
                <o:OLEObject Type="Embed" ProgID="Equation.3" ShapeID="_x0000_i1072" DrawAspect="Content" ObjectID="_1699342835" r:id="rId71"/>
              </w:object>
            </w:r>
          </w:p>
          <w:p w:rsidR="00310326"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3" type="#_x0000_t75" style="width:12.3pt;height:16.2pt" o:ole="">
                  <v:imagedata r:id="rId27" o:title=""/>
                </v:shape>
                <o:OLEObject Type="Embed" ProgID="Equation.3" ShapeID="_x0000_i1073" DrawAspect="Content" ObjectID="_1699342836" r:id="rId72"/>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rFonts w:ascii="Symbol" w:hAnsi="Symbol"/>
                <w:position w:val="-4"/>
                <w:szCs w:val="28"/>
              </w:rPr>
              <w:object w:dxaOrig="240" w:dyaOrig="320">
                <v:shape id="_x0000_i1074" type="#_x0000_t75" style="width:12.3pt;height:16.2pt" o:ole="">
                  <v:imagedata r:id="rId27" o:title=""/>
                </v:shape>
                <o:OLEObject Type="Embed" ProgID="Equation.3" ShapeID="_x0000_i1074" DrawAspect="Content" ObjectID="_1699342837" r:id="rId73"/>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75" type="#_x0000_t75" style="width:12.95pt;height:16.2pt" o:ole="">
                  <v:imagedata r:id="rId25" o:title=""/>
                </v:shape>
                <o:OLEObject Type="Embed" ProgID="Equation.3" ShapeID="_x0000_i1075" DrawAspect="Content" ObjectID="_1699342838" r:id="rId7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6" type="#_x0000_t75" style="width:12.3pt;height:16.2pt" o:ole="">
                  <v:imagedata r:id="rId27" o:title=""/>
                </v:shape>
                <o:OLEObject Type="Embed" ProgID="Equation.3" ShapeID="_x0000_i1076" DrawAspect="Content" ObjectID="_1699342839" r:id="rId75"/>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4в</w:t>
            </w:r>
          </w:p>
        </w:tc>
        <w:tc>
          <w:tcPr>
            <w:tcW w:w="1989" w:type="dxa"/>
            <w:vAlign w:val="center"/>
          </w:tcPr>
          <w:p w:rsidR="00310326" w:rsidRPr="00624B99" w:rsidRDefault="00310326" w:rsidP="00310326">
            <w:pPr>
              <w:spacing w:after="0" w:line="240" w:lineRule="auto"/>
              <w:jc w:val="both"/>
              <w:rPr>
                <w:szCs w:val="28"/>
              </w:rPr>
            </w:pPr>
            <w:r>
              <w:rPr>
                <w:szCs w:val="28"/>
              </w:rPr>
              <w:t>а)</w:t>
            </w:r>
            <w:r w:rsidRPr="00624B99">
              <w:rPr>
                <w:position w:val="-4"/>
                <w:szCs w:val="28"/>
              </w:rPr>
              <w:object w:dxaOrig="279" w:dyaOrig="320">
                <v:shape id="_x0000_i1077" type="#_x0000_t75" style="width:12.95pt;height:16.2pt" o:ole="">
                  <v:imagedata r:id="rId25" o:title=""/>
                </v:shape>
                <o:OLEObject Type="Embed" ProgID="Equation.3" ShapeID="_x0000_i1077" DrawAspect="Content" ObjectID="_1699342840" r:id="rId7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8" type="#_x0000_t75" style="width:12.3pt;height:16.2pt" o:ole="">
                  <v:imagedata r:id="rId27" o:title=""/>
                </v:shape>
                <o:OLEObject Type="Embed" ProgID="Equation.3" ShapeID="_x0000_i1078" DrawAspect="Content" ObjectID="_1699342841" r:id="rId77"/>
              </w:object>
            </w:r>
          </w:p>
          <w:p w:rsidR="00310326"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9" type="#_x0000_t75" style="width:12.3pt;height:16.2pt" o:ole="">
                  <v:imagedata r:id="rId27" o:title=""/>
                </v:shape>
                <o:OLEObject Type="Embed" ProgID="Equation.3" ShapeID="_x0000_i1079" DrawAspect="Content" ObjectID="_1699342842" r:id="rId78"/>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80" type="#_x0000_t75" style="width:12.95pt;height:16.2pt" o:ole="">
                  <v:imagedata r:id="rId25" o:title=""/>
                </v:shape>
                <o:OLEObject Type="Embed" ProgID="Equation.3" ShapeID="_x0000_i1080" DrawAspect="Content" ObjectID="_1699342843" r:id="rId79"/>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81" type="#_x0000_t75" style="width:12.95pt;height:16.2pt" o:ole="">
                  <v:imagedata r:id="rId25" o:title=""/>
                </v:shape>
                <o:OLEObject Type="Embed" ProgID="Equation.3" ShapeID="_x0000_i1081" DrawAspect="Content" ObjectID="_1699342844" r:id="rId80"/>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2" type="#_x0000_t75" style="width:12.3pt;height:16.2pt" o:ole="">
                  <v:imagedata r:id="rId27" o:title=""/>
                </v:shape>
                <o:OLEObject Type="Embed" ProgID="Equation.3" ShapeID="_x0000_i1082" DrawAspect="Content" ObjectID="_1699342845" r:id="rId81"/>
              </w:object>
            </w:r>
          </w:p>
        </w:tc>
        <w:tc>
          <w:tcPr>
            <w:tcW w:w="556" w:type="dxa"/>
            <w:vAlign w:val="center"/>
          </w:tcPr>
          <w:p w:rsidR="00310326" w:rsidRPr="00624B99" w:rsidRDefault="00310326" w:rsidP="00310326">
            <w:pPr>
              <w:spacing w:after="0" w:line="240" w:lineRule="auto"/>
              <w:jc w:val="both"/>
              <w:rPr>
                <w:szCs w:val="28"/>
              </w:rPr>
            </w:pPr>
            <w:r>
              <w:rPr>
                <w:szCs w:val="28"/>
              </w:rPr>
              <w:t>4в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а)</w:t>
            </w:r>
            <w:r w:rsidRPr="00624B99">
              <w:rPr>
                <w:position w:val="-4"/>
                <w:szCs w:val="28"/>
              </w:rPr>
              <w:object w:dxaOrig="279" w:dyaOrig="320">
                <v:shape id="_x0000_i1083" type="#_x0000_t75" style="width:12.95pt;height:16.2pt" o:ole="">
                  <v:imagedata r:id="rId25" o:title=""/>
                </v:shape>
                <o:OLEObject Type="Embed" ProgID="Equation.3" ShapeID="_x0000_i1083" DrawAspect="Content" ObjectID="_1699342846" r:id="rId82"/>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4" type="#_x0000_t75" style="width:12.3pt;height:16.2pt" o:ole="">
                  <v:imagedata r:id="rId27" o:title=""/>
                </v:shape>
                <o:OLEObject Type="Embed" ProgID="Equation.3" ShapeID="_x0000_i1084" DrawAspect="Content" ObjectID="_1699342847" r:id="rId83"/>
              </w:object>
            </w:r>
          </w:p>
          <w:p w:rsidR="00310326" w:rsidRPr="00624B99"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085" type="#_x0000_t75" style="width:12.3pt;height:16.2pt" o:ole="">
                  <v:imagedata r:id="rId27" o:title=""/>
                </v:shape>
                <o:OLEObject Type="Embed" ProgID="Equation.3" ShapeID="_x0000_i1085" DrawAspect="Content" ObjectID="_1699342848" r:id="rId84"/>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86" type="#_x0000_t75" style="width:12.95pt;height:16.2pt" o:ole="">
                  <v:imagedata r:id="rId25" o:title=""/>
                </v:shape>
                <o:OLEObject Type="Embed" ProgID="Equation.3" ShapeID="_x0000_i1086" DrawAspect="Content" ObjectID="_1699342849" r:id="rId85"/>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7" type="#_x0000_t75" style="width:12.3pt;height:16.2pt" o:ole="">
                  <v:imagedata r:id="rId27" o:title=""/>
                </v:shape>
                <o:OLEObject Type="Embed" ProgID="Equation.3" ShapeID="_x0000_i1087" DrawAspect="Content" ObjectID="_1699342850" r:id="rId86"/>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088" type="#_x0000_t75" style="width:12.95pt;height:16.2pt" o:ole="">
                  <v:imagedata r:id="rId25" o:title=""/>
                </v:shape>
                <o:OLEObject Type="Embed" ProgID="Equation.3" ShapeID="_x0000_i1088" DrawAspect="Content" ObjectID="_1699342851" r:id="rId87"/>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9" type="#_x0000_t75" style="width:12.3pt;height:16.2pt" o:ole="">
                  <v:imagedata r:id="rId27" o:title=""/>
                </v:shape>
                <o:OLEObject Type="Embed" ProgID="Equation.3" ShapeID="_x0000_i1089" DrawAspect="Content" ObjectID="_1699342852" r:id="rId88"/>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5в</w:t>
            </w:r>
          </w:p>
        </w:tc>
        <w:tc>
          <w:tcPr>
            <w:tcW w:w="1989" w:type="dxa"/>
            <w:vAlign w:val="center"/>
          </w:tcPr>
          <w:p w:rsidR="00310326" w:rsidRPr="00624B99" w:rsidRDefault="00310326" w:rsidP="00310326">
            <w:pPr>
              <w:spacing w:after="0" w:line="240" w:lineRule="auto"/>
              <w:jc w:val="both"/>
              <w:rPr>
                <w:rFonts w:ascii="Symbol" w:hAnsi="Symbol"/>
                <w:szCs w:val="28"/>
              </w:rPr>
            </w:pPr>
            <w:r>
              <w:rPr>
                <w:szCs w:val="28"/>
              </w:rPr>
              <w:t>а)</w:t>
            </w:r>
            <w:r w:rsidRPr="00624B99">
              <w:rPr>
                <w:rFonts w:ascii="Symbol" w:hAnsi="Symbol"/>
                <w:position w:val="-4"/>
                <w:szCs w:val="28"/>
              </w:rPr>
              <w:object w:dxaOrig="240" w:dyaOrig="320">
                <v:shape id="_x0000_i1090" type="#_x0000_t75" style="width:12.3pt;height:16.2pt" o:ole="">
                  <v:imagedata r:id="rId27" o:title=""/>
                </v:shape>
                <o:OLEObject Type="Embed" ProgID="Equation.3" ShapeID="_x0000_i1090" DrawAspect="Content" ObjectID="_1699342853" r:id="rId89"/>
              </w:object>
            </w:r>
            <w:r w:rsidRPr="00624B99">
              <w:rPr>
                <w:rFonts w:ascii="Symbol" w:hAnsi="Symbol"/>
                <w:szCs w:val="28"/>
              </w:rPr>
              <w:t></w:t>
            </w:r>
            <w:r w:rsidRPr="00624B99">
              <w:rPr>
                <w:position w:val="-4"/>
                <w:szCs w:val="28"/>
              </w:rPr>
              <w:object w:dxaOrig="279" w:dyaOrig="320">
                <v:shape id="_x0000_i1091" type="#_x0000_t75" style="width:12.95pt;height:16.2pt" o:ole="">
                  <v:imagedata r:id="rId25" o:title=""/>
                </v:shape>
                <o:OLEObject Type="Embed" ProgID="Equation.3" ShapeID="_x0000_i1091" DrawAspect="Content" ObjectID="_1699342854" r:id="rId90"/>
              </w:object>
            </w:r>
          </w:p>
          <w:p w:rsidR="00310326" w:rsidRDefault="00310326" w:rsidP="00310326">
            <w:pPr>
              <w:spacing w:after="0" w:line="240" w:lineRule="auto"/>
              <w:jc w:val="both"/>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2" type="#_x0000_t75" style="width:12.95pt;height:16.2pt" o:ole="">
                  <v:imagedata r:id="rId25" o:title=""/>
                </v:shape>
                <o:OLEObject Type="Embed" ProgID="Equation.3" ShapeID="_x0000_i1092" DrawAspect="Content" ObjectID="_1699342855" r:id="rId91"/>
              </w:object>
            </w:r>
          </w:p>
        </w:tc>
        <w:tc>
          <w:tcPr>
            <w:tcW w:w="1712" w:type="dxa"/>
            <w:vAlign w:val="center"/>
          </w:tcPr>
          <w:p w:rsidR="00310326" w:rsidRPr="00624B99" w:rsidRDefault="00310326" w:rsidP="00310326">
            <w:pPr>
              <w:spacing w:after="0" w:line="240" w:lineRule="auto"/>
              <w:jc w:val="both"/>
              <w:rPr>
                <w:rFonts w:ascii="Symbol" w:hAnsi="Symbol"/>
                <w:szCs w:val="28"/>
              </w:rPr>
            </w:pPr>
            <w:r w:rsidRPr="00624B99">
              <w:rPr>
                <w:position w:val="-4"/>
                <w:szCs w:val="28"/>
              </w:rPr>
              <w:object w:dxaOrig="279" w:dyaOrig="320">
                <v:shape id="_x0000_i1093" type="#_x0000_t75" style="width:12.95pt;height:16.2pt" o:ole="">
                  <v:imagedata r:id="rId25" o:title=""/>
                </v:shape>
                <o:OLEObject Type="Embed" ProgID="Equation.3" ShapeID="_x0000_i1093" DrawAspect="Content" ObjectID="_1699342856" r:id="rId9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4" type="#_x0000_t75" style="width:12.3pt;height:16.2pt" o:ole="">
                  <v:imagedata r:id="rId27" o:title=""/>
                </v:shape>
                <o:OLEObject Type="Embed" ProgID="Equation.3" ShapeID="_x0000_i1094" DrawAspect="Content" ObjectID="_1699342857" r:id="rId93"/>
              </w:object>
            </w:r>
          </w:p>
          <w:p w:rsidR="00310326" w:rsidRPr="00624B99" w:rsidRDefault="00310326" w:rsidP="00310326">
            <w:pPr>
              <w:spacing w:after="0" w:line="240" w:lineRule="auto"/>
              <w:jc w:val="both"/>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095" type="#_x0000_t75" style="width:12.3pt;height:16.2pt" o:ole="">
                  <v:imagedata r:id="rId27" o:title=""/>
                </v:shape>
                <o:OLEObject Type="Embed" ProgID="Equation.3" ShapeID="_x0000_i1095" DrawAspect="Content" ObjectID="_1699342858" r:id="rId94"/>
              </w:object>
            </w:r>
            <w:r w:rsidRPr="00624B99">
              <w:rPr>
                <w:rFonts w:ascii="Symbol" w:hAnsi="Symbol"/>
                <w:szCs w:val="28"/>
              </w:rPr>
              <w:t></w:t>
            </w:r>
            <w:r w:rsidRPr="00624B99">
              <w:rPr>
                <w:position w:val="-4"/>
                <w:szCs w:val="28"/>
              </w:rPr>
              <w:object w:dxaOrig="279" w:dyaOrig="320">
                <v:shape id="_x0000_i1096" type="#_x0000_t75" style="width:12.95pt;height:16.2pt" o:ole="">
                  <v:imagedata r:id="rId25" o:title=""/>
                </v:shape>
                <o:OLEObject Type="Embed" ProgID="Equation.3" ShapeID="_x0000_i1096" DrawAspect="Content" ObjectID="_1699342859" r:id="rId95"/>
              </w:object>
            </w:r>
          </w:p>
        </w:tc>
        <w:tc>
          <w:tcPr>
            <w:tcW w:w="556" w:type="dxa"/>
            <w:vAlign w:val="center"/>
          </w:tcPr>
          <w:p w:rsidR="00310326" w:rsidRPr="00624B99" w:rsidRDefault="00310326" w:rsidP="00310326">
            <w:pPr>
              <w:spacing w:after="0" w:line="240" w:lineRule="auto"/>
              <w:jc w:val="both"/>
              <w:rPr>
                <w:szCs w:val="28"/>
              </w:rPr>
            </w:pPr>
            <w:r>
              <w:rPr>
                <w:szCs w:val="28"/>
              </w:rPr>
              <w:t>5в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 xml:space="preserve">а) </w:t>
            </w:r>
            <w:r w:rsidRPr="00624B99">
              <w:rPr>
                <w:position w:val="-4"/>
                <w:szCs w:val="28"/>
              </w:rPr>
              <w:object w:dxaOrig="279" w:dyaOrig="320">
                <v:shape id="_x0000_i1097" type="#_x0000_t75" style="width:12.95pt;height:16.2pt" o:ole="">
                  <v:imagedata r:id="rId25" o:title=""/>
                </v:shape>
                <o:OLEObject Type="Embed" ProgID="Equation.3" ShapeID="_x0000_i1097" DrawAspect="Content" ObjectID="_1699342860" r:id="rId9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8" type="#_x0000_t75" style="width:12.3pt;height:16.2pt" o:ole="">
                  <v:imagedata r:id="rId27" o:title=""/>
                </v:shape>
                <o:OLEObject Type="Embed" ProgID="Equation.3" ShapeID="_x0000_i1098" DrawAspect="Content" ObjectID="_1699342861" r:id="rId97"/>
              </w:object>
            </w:r>
          </w:p>
          <w:p w:rsidR="00310326" w:rsidRDefault="00310326" w:rsidP="00310326">
            <w:pPr>
              <w:spacing w:after="0" w:line="240" w:lineRule="auto"/>
              <w:jc w:val="both"/>
              <w:rPr>
                <w:szCs w:val="28"/>
              </w:rPr>
            </w:pPr>
            <w:r>
              <w:rPr>
                <w:position w:val="-4"/>
                <w:szCs w:val="28"/>
              </w:rPr>
              <w:t xml:space="preserve">б)    </w:t>
            </w:r>
            <w:r w:rsidRPr="00624B99">
              <w:rPr>
                <w:rFonts w:ascii="Symbol" w:hAnsi="Symbol"/>
                <w:position w:val="-4"/>
                <w:szCs w:val="28"/>
              </w:rPr>
              <w:object w:dxaOrig="240" w:dyaOrig="320">
                <v:shape id="_x0000_i1099" type="#_x0000_t75" style="width:12.3pt;height:16.2pt" o:ole="">
                  <v:imagedata r:id="rId27" o:title=""/>
                </v:shape>
                <o:OLEObject Type="Embed" ProgID="Equation.3" ShapeID="_x0000_i1099" DrawAspect="Content" ObjectID="_1699342862" r:id="rId98"/>
              </w:object>
            </w:r>
            <w:r w:rsidRPr="00624B99">
              <w:rPr>
                <w:szCs w:val="28"/>
              </w:rPr>
              <w:t>&amp;</w:t>
            </w:r>
            <w:r w:rsidRPr="00624B99">
              <w:rPr>
                <w:position w:val="-4"/>
                <w:szCs w:val="28"/>
              </w:rPr>
              <w:object w:dxaOrig="279" w:dyaOrig="320">
                <v:shape id="_x0000_i1100" type="#_x0000_t75" style="width:12.95pt;height:16.2pt" o:ole="">
                  <v:imagedata r:id="rId25" o:title=""/>
                </v:shape>
                <o:OLEObject Type="Embed" ProgID="Equation.3" ShapeID="_x0000_i1100" DrawAspect="Content" ObjectID="_1699342863" r:id="rId99"/>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01" type="#_x0000_t75" style="width:12.95pt;height:16.2pt" o:ole="">
                  <v:imagedata r:id="rId25" o:title=""/>
                </v:shape>
                <o:OLEObject Type="Embed" ProgID="Equation.3" ShapeID="_x0000_i1101" DrawAspect="Content" ObjectID="_1699342864" r:id="rId100"/>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02" type="#_x0000_t75" style="width:12.95pt;height:16.2pt" o:ole="">
                  <v:imagedata r:id="rId25" o:title=""/>
                </v:shape>
                <o:OLEObject Type="Embed" ProgID="Equation.3" ShapeID="_x0000_i1102" DrawAspect="Content" ObjectID="_1699342865" r:id="rId10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3" type="#_x0000_t75" style="width:12.3pt;height:16.2pt" o:ole="">
                  <v:imagedata r:id="rId27" o:title=""/>
                </v:shape>
                <o:OLEObject Type="Embed" ProgID="Equation.3" ShapeID="_x0000_i1103" DrawAspect="Content" ObjectID="_1699342866" r:id="rId102"/>
              </w:object>
            </w:r>
          </w:p>
        </w:tc>
      </w:tr>
    </w:tbl>
    <w:p w:rsidR="00310326" w:rsidRPr="00624B99" w:rsidRDefault="00310326" w:rsidP="00310326">
      <w:pPr>
        <w:spacing w:after="0" w:line="240" w:lineRule="auto"/>
        <w:ind w:firstLine="709"/>
        <w:jc w:val="both"/>
        <w:rPr>
          <w:szCs w:val="28"/>
        </w:rPr>
      </w:pPr>
    </w:p>
    <w:p w:rsidR="00310326" w:rsidRPr="00F920B9" w:rsidRDefault="00310326" w:rsidP="00310326">
      <w:pPr>
        <w:pStyle w:val="ReportMain"/>
        <w:suppressAutoHyphens/>
        <w:ind w:firstLine="709"/>
        <w:jc w:val="both"/>
        <w:rPr>
          <w:b/>
          <w:i/>
          <w:sz w:val="28"/>
        </w:rPr>
      </w:pPr>
      <w:r w:rsidRPr="00F920B9">
        <w:rPr>
          <w:b/>
          <w:i/>
          <w:sz w:val="28"/>
        </w:rPr>
        <w:t>В.1 Типовые задачи</w:t>
      </w:r>
    </w:p>
    <w:p w:rsidR="00E71EC0" w:rsidRPr="00264AAC" w:rsidRDefault="00E71EC0" w:rsidP="008B2D7F">
      <w:pPr>
        <w:pStyle w:val="afa"/>
        <w:keepLines/>
        <w:suppressLineNumbers/>
        <w:tabs>
          <w:tab w:val="left" w:pos="993"/>
        </w:tabs>
        <w:ind w:firstLine="709"/>
        <w:rPr>
          <w:b/>
          <w:sz w:val="28"/>
          <w:szCs w:val="28"/>
        </w:rPr>
      </w:pPr>
      <w:r w:rsidRPr="000B76A3">
        <w:rPr>
          <w:rFonts w:eastAsia="Times New Roman"/>
          <w:b/>
          <w:sz w:val="28"/>
          <w:szCs w:val="28"/>
        </w:rPr>
        <w:t xml:space="preserve">Тема 1 </w:t>
      </w:r>
      <w:r>
        <w:rPr>
          <w:b/>
        </w:rPr>
        <w:t xml:space="preserve"> </w:t>
      </w:r>
      <w:r w:rsidRPr="00264AAC">
        <w:rPr>
          <w:b/>
          <w:sz w:val="28"/>
          <w:szCs w:val="28"/>
        </w:rPr>
        <w:t>Системы искусственного интеллекта Введение. Системы ИИ. И</w:t>
      </w:r>
      <w:r w:rsidRPr="00264AAC">
        <w:rPr>
          <w:b/>
          <w:sz w:val="28"/>
          <w:szCs w:val="28"/>
        </w:rPr>
        <w:t>н</w:t>
      </w:r>
      <w:r w:rsidRPr="00264AAC">
        <w:rPr>
          <w:b/>
          <w:sz w:val="28"/>
          <w:szCs w:val="28"/>
        </w:rPr>
        <w:t>женерия знаний</w:t>
      </w:r>
      <w:r>
        <w:rPr>
          <w:b/>
          <w:sz w:val="28"/>
          <w:szCs w:val="28"/>
        </w:rPr>
        <w:t>.</w:t>
      </w:r>
      <w:r w:rsidRPr="00264AAC">
        <w:rPr>
          <w:b/>
          <w:sz w:val="28"/>
          <w:szCs w:val="28"/>
        </w:rPr>
        <w:t xml:space="preserve"> Экспертные системы (ЭС)</w:t>
      </w:r>
    </w:p>
    <w:p w:rsidR="00F61F04" w:rsidRPr="006076F5" w:rsidRDefault="004A3E5A" w:rsidP="008B2D7F">
      <w:pPr>
        <w:tabs>
          <w:tab w:val="left" w:pos="993"/>
        </w:tabs>
        <w:spacing w:after="0" w:line="240" w:lineRule="auto"/>
        <w:ind w:firstLine="709"/>
        <w:rPr>
          <w:sz w:val="28"/>
          <w:szCs w:val="28"/>
        </w:rPr>
      </w:pPr>
      <w:r w:rsidRPr="006076F5">
        <w:rPr>
          <w:sz w:val="28"/>
          <w:szCs w:val="28"/>
        </w:rPr>
        <w:t xml:space="preserve">Задание 1. </w:t>
      </w:r>
      <w:r w:rsidR="00C73956">
        <w:rPr>
          <w:sz w:val="28"/>
          <w:szCs w:val="28"/>
        </w:rPr>
        <w:t>Заданы отношения вида: столица (город, страна), Европа (страна), Азия (страна). Создать правила, позволяющие вывести столицы европейских гос</w:t>
      </w:r>
      <w:r w:rsidR="00C73956">
        <w:rPr>
          <w:sz w:val="28"/>
          <w:szCs w:val="28"/>
        </w:rPr>
        <w:t>у</w:t>
      </w:r>
      <w:r w:rsidR="00C73956">
        <w:rPr>
          <w:sz w:val="28"/>
          <w:szCs w:val="28"/>
        </w:rPr>
        <w:t>дарств</w:t>
      </w:r>
    </w:p>
    <w:p w:rsidR="00AD620D" w:rsidRPr="006076F5" w:rsidRDefault="00AD620D" w:rsidP="00F61F04">
      <w:pPr>
        <w:spacing w:after="0" w:line="240" w:lineRule="auto"/>
        <w:ind w:firstLine="709"/>
        <w:rPr>
          <w:sz w:val="28"/>
          <w:szCs w:val="28"/>
        </w:rPr>
      </w:pPr>
      <w:r w:rsidRPr="006076F5">
        <w:rPr>
          <w:sz w:val="28"/>
          <w:szCs w:val="28"/>
        </w:rPr>
        <w:t xml:space="preserve">Задание 2. </w:t>
      </w:r>
      <w:r w:rsidR="00C73956">
        <w:rPr>
          <w:sz w:val="28"/>
          <w:szCs w:val="28"/>
        </w:rPr>
        <w:t>Заданы отношения вида: книга (автор, название, издательство). С</w:t>
      </w:r>
      <w:r w:rsidR="00C73956">
        <w:rPr>
          <w:sz w:val="28"/>
          <w:szCs w:val="28"/>
        </w:rPr>
        <w:t>о</w:t>
      </w:r>
      <w:r w:rsidR="00C73956">
        <w:rPr>
          <w:sz w:val="28"/>
          <w:szCs w:val="28"/>
        </w:rPr>
        <w:t>ставить программу для вывода всей информации и для вывода списка книг указанн</w:t>
      </w:r>
      <w:r w:rsidR="00C73956">
        <w:rPr>
          <w:sz w:val="28"/>
          <w:szCs w:val="28"/>
        </w:rPr>
        <w:t>о</w:t>
      </w:r>
      <w:r w:rsidR="00C73956">
        <w:rPr>
          <w:sz w:val="28"/>
          <w:szCs w:val="28"/>
        </w:rPr>
        <w:t>го автора</w:t>
      </w:r>
    </w:p>
    <w:p w:rsidR="00992868" w:rsidRDefault="00F853D3" w:rsidP="00992868">
      <w:pPr>
        <w:pStyle w:val="a"/>
        <w:numPr>
          <w:ilvl w:val="0"/>
          <w:numId w:val="0"/>
        </w:numPr>
        <w:ind w:left="1418" w:hanging="709"/>
      </w:pPr>
      <w:r w:rsidRPr="006076F5">
        <w:rPr>
          <w:sz w:val="28"/>
          <w:szCs w:val="28"/>
        </w:rPr>
        <w:t xml:space="preserve">Задание 3. </w:t>
      </w:r>
      <w:r w:rsidR="00992868">
        <w:t>Привести формулы к КНФ (конъюнктивной нормальной форме)</w:t>
      </w:r>
    </w:p>
    <w:p w:rsidR="00992868" w:rsidRDefault="00992868" w:rsidP="00C83289">
      <w:pPr>
        <w:pStyle w:val="a"/>
        <w:numPr>
          <w:ilvl w:val="1"/>
          <w:numId w:val="5"/>
        </w:numPr>
      </w:pPr>
      <w:r w:rsidRPr="005C1EA2">
        <w:rPr>
          <w:position w:val="-10"/>
        </w:rPr>
        <w:object w:dxaOrig="1340" w:dyaOrig="380">
          <v:shape id="_x0000_i1104" type="#_x0000_t75" style="width:67.45pt;height:18.8pt" o:ole="">
            <v:imagedata r:id="rId103" o:title=""/>
          </v:shape>
          <o:OLEObject Type="Embed" ProgID="Equation.3" ShapeID="_x0000_i1104" DrawAspect="Content" ObjectID="_1699342867" r:id="rId104"/>
        </w:object>
      </w:r>
      <w:r>
        <w:t>;</w:t>
      </w:r>
    </w:p>
    <w:p w:rsidR="00992868" w:rsidRDefault="00992868" w:rsidP="00C83289">
      <w:pPr>
        <w:pStyle w:val="a"/>
        <w:numPr>
          <w:ilvl w:val="1"/>
          <w:numId w:val="5"/>
        </w:numPr>
      </w:pPr>
      <w:r w:rsidRPr="005C1EA2">
        <w:rPr>
          <w:position w:val="-10"/>
        </w:rPr>
        <w:object w:dxaOrig="1600" w:dyaOrig="340">
          <v:shape id="_x0000_i1105" type="#_x0000_t75" style="width:80.45pt;height:16.85pt" o:ole="">
            <v:imagedata r:id="rId105" o:title=""/>
          </v:shape>
          <o:OLEObject Type="Embed" ProgID="Equation.3" ShapeID="_x0000_i1105" DrawAspect="Content" ObjectID="_1699342868" r:id="rId106"/>
        </w:object>
      </w:r>
      <w:r>
        <w:t>;</w:t>
      </w:r>
    </w:p>
    <w:p w:rsidR="00992868" w:rsidRDefault="00992868" w:rsidP="00C83289">
      <w:pPr>
        <w:pStyle w:val="a"/>
        <w:numPr>
          <w:ilvl w:val="1"/>
          <w:numId w:val="5"/>
        </w:numPr>
      </w:pPr>
      <w:r w:rsidRPr="005C1EA2">
        <w:rPr>
          <w:position w:val="-10"/>
        </w:rPr>
        <w:object w:dxaOrig="2020" w:dyaOrig="380">
          <v:shape id="_x0000_i1106" type="#_x0000_t75" style="width:101.2pt;height:18.8pt" o:ole="">
            <v:imagedata r:id="rId107" o:title=""/>
          </v:shape>
          <o:OLEObject Type="Embed" ProgID="Equation.3" ShapeID="_x0000_i1106" DrawAspect="Content" ObjectID="_1699342869" r:id="rId108"/>
        </w:object>
      </w:r>
      <w:r>
        <w:t>;</w:t>
      </w:r>
    </w:p>
    <w:p w:rsidR="00992868" w:rsidRDefault="00992868" w:rsidP="00C83289">
      <w:pPr>
        <w:pStyle w:val="a"/>
        <w:numPr>
          <w:ilvl w:val="1"/>
          <w:numId w:val="5"/>
        </w:numPr>
      </w:pPr>
      <w:r w:rsidRPr="005C1EA2">
        <w:rPr>
          <w:position w:val="-10"/>
        </w:rPr>
        <w:object w:dxaOrig="1740" w:dyaOrig="380">
          <v:shape id="_x0000_i1107" type="#_x0000_t75" style="width:86.9pt;height:18.8pt" o:ole="">
            <v:imagedata r:id="rId109" o:title=""/>
          </v:shape>
          <o:OLEObject Type="Embed" ProgID="Equation.3" ShapeID="_x0000_i1107" DrawAspect="Content" ObjectID="_1699342870" r:id="rId110"/>
        </w:object>
      </w:r>
      <w:r>
        <w:t>;</w:t>
      </w:r>
    </w:p>
    <w:p w:rsidR="00992868" w:rsidRDefault="00992868" w:rsidP="00C83289">
      <w:pPr>
        <w:pStyle w:val="a"/>
        <w:numPr>
          <w:ilvl w:val="1"/>
          <w:numId w:val="5"/>
        </w:numPr>
      </w:pPr>
      <w:r w:rsidRPr="005C1EA2">
        <w:rPr>
          <w:position w:val="-10"/>
        </w:rPr>
        <w:object w:dxaOrig="1719" w:dyaOrig="340">
          <v:shape id="_x0000_i1108" type="#_x0000_t75" style="width:86.25pt;height:16.85pt" o:ole="">
            <v:imagedata r:id="rId111" o:title=""/>
          </v:shape>
          <o:OLEObject Type="Embed" ProgID="Equation.3" ShapeID="_x0000_i1108" DrawAspect="Content" ObjectID="_1699342871" r:id="rId112"/>
        </w:object>
      </w:r>
      <w:r>
        <w:t>;</w:t>
      </w:r>
    </w:p>
    <w:p w:rsidR="00992868" w:rsidRDefault="00992868" w:rsidP="00C83289">
      <w:pPr>
        <w:pStyle w:val="a"/>
        <w:numPr>
          <w:ilvl w:val="1"/>
          <w:numId w:val="5"/>
        </w:numPr>
      </w:pPr>
      <w:r w:rsidRPr="005C1EA2">
        <w:rPr>
          <w:position w:val="-10"/>
        </w:rPr>
        <w:object w:dxaOrig="3480" w:dyaOrig="380">
          <v:shape id="_x0000_i1109" type="#_x0000_t75" style="width:173.85pt;height:18.8pt" o:ole="">
            <v:imagedata r:id="rId113" o:title=""/>
          </v:shape>
          <o:OLEObject Type="Embed" ProgID="Equation.3" ShapeID="_x0000_i1109" DrawAspect="Content" ObjectID="_1699342872" r:id="rId114"/>
        </w:object>
      </w:r>
      <w:r>
        <w:t>.</w:t>
      </w:r>
    </w:p>
    <w:p w:rsidR="00992868" w:rsidRPr="00992868" w:rsidRDefault="00992868" w:rsidP="00992868">
      <w:pPr>
        <w:pStyle w:val="a"/>
        <w:numPr>
          <w:ilvl w:val="0"/>
          <w:numId w:val="0"/>
        </w:numPr>
        <w:ind w:left="1418" w:hanging="709"/>
        <w:rPr>
          <w:sz w:val="28"/>
          <w:szCs w:val="28"/>
        </w:rPr>
      </w:pPr>
      <w:r w:rsidRPr="00992868">
        <w:rPr>
          <w:sz w:val="28"/>
          <w:szCs w:val="28"/>
        </w:rPr>
        <w:t>Задание 4. Доказать истинность заключения по методу резолюции</w:t>
      </w:r>
    </w:p>
    <w:tbl>
      <w:tblPr>
        <w:tblW w:w="0" w:type="auto"/>
        <w:tblLook w:val="01E0" w:firstRow="1" w:lastRow="1" w:firstColumn="1" w:lastColumn="1" w:noHBand="0" w:noVBand="0"/>
      </w:tblPr>
      <w:tblGrid>
        <w:gridCol w:w="4927"/>
        <w:gridCol w:w="4927"/>
      </w:tblGrid>
      <w:tr w:rsidR="00992868" w:rsidTr="00992868">
        <w:tc>
          <w:tcPr>
            <w:tcW w:w="4927" w:type="dxa"/>
          </w:tcPr>
          <w:p w:rsidR="00992868" w:rsidRDefault="00992868" w:rsidP="00C83289">
            <w:pPr>
              <w:pStyle w:val="a"/>
              <w:numPr>
                <w:ilvl w:val="1"/>
                <w:numId w:val="5"/>
              </w:numPr>
            </w:pPr>
          </w:p>
          <w:tbl>
            <w:tblPr>
              <w:tblW w:w="0" w:type="auto"/>
              <w:tblInd w:w="2124" w:type="dxa"/>
              <w:tblLook w:val="01E0" w:firstRow="1" w:lastRow="1" w:firstColumn="1" w:lastColumn="1" w:noHBand="0" w:noVBand="0"/>
            </w:tblPr>
            <w:tblGrid>
              <w:gridCol w:w="1581"/>
            </w:tblGrid>
            <w:tr w:rsidR="00992868" w:rsidTr="00992868">
              <w:tc>
                <w:tcPr>
                  <w:tcW w:w="0" w:type="auto"/>
                </w:tcPr>
                <w:p w:rsidR="00992868" w:rsidRDefault="00992868" w:rsidP="00992868">
                  <w:r w:rsidRPr="009C0B4A">
                    <w:rPr>
                      <w:position w:val="-10"/>
                    </w:rPr>
                    <w:object w:dxaOrig="1140" w:dyaOrig="340">
                      <v:shape id="_x0000_i1110" type="#_x0000_t75" style="width:57.1pt;height:16.85pt" o:ole="">
                        <v:imagedata r:id="rId115" o:title=""/>
                      </v:shape>
                      <o:OLEObject Type="Embed" ProgID="Equation.3" ShapeID="_x0000_i1110" DrawAspect="Content" ObjectID="_1699342873" r:id="rId116"/>
                    </w:object>
                  </w:r>
                </w:p>
              </w:tc>
            </w:tr>
            <w:tr w:rsidR="00992868" w:rsidTr="00992868">
              <w:tc>
                <w:tcPr>
                  <w:tcW w:w="0" w:type="auto"/>
                </w:tcPr>
                <w:p w:rsidR="00992868" w:rsidRDefault="00992868" w:rsidP="00992868">
                  <w:r w:rsidRPr="009C0B4A">
                    <w:rPr>
                      <w:position w:val="-10"/>
                    </w:rPr>
                    <w:object w:dxaOrig="1260" w:dyaOrig="380">
                      <v:shape id="_x0000_i1111" type="#_x0000_t75" style="width:62.9pt;height:18.8pt" o:ole="">
                        <v:imagedata r:id="rId117" o:title=""/>
                      </v:shape>
                      <o:OLEObject Type="Embed" ProgID="Equation.3" ShapeID="_x0000_i1111" DrawAspect="Content" ObjectID="_1699342874" r:id="rId118"/>
                    </w:object>
                  </w:r>
                </w:p>
              </w:tc>
            </w:tr>
            <w:tr w:rsidR="00992868" w:rsidTr="00992868">
              <w:tc>
                <w:tcPr>
                  <w:tcW w:w="0" w:type="auto"/>
                  <w:tcBorders>
                    <w:bottom w:val="single" w:sz="4" w:space="0" w:color="auto"/>
                  </w:tcBorders>
                </w:tcPr>
                <w:p w:rsidR="00992868" w:rsidRDefault="00992868" w:rsidP="00992868">
                  <w:r w:rsidRPr="009C0B4A">
                    <w:rPr>
                      <w:position w:val="-10"/>
                    </w:rPr>
                    <w:object w:dxaOrig="1359" w:dyaOrig="380">
                      <v:shape id="_x0000_i1112" type="#_x0000_t75" style="width:68.1pt;height:18.8pt" o:ole="">
                        <v:imagedata r:id="rId119" o:title=""/>
                      </v:shape>
                      <o:OLEObject Type="Embed" ProgID="Equation.3" ShapeID="_x0000_i1112" DrawAspect="Content" ObjectID="_1699342875" r:id="rId120"/>
                    </w:object>
                  </w:r>
                </w:p>
              </w:tc>
            </w:tr>
            <w:tr w:rsidR="00992868" w:rsidTr="00992868">
              <w:tc>
                <w:tcPr>
                  <w:tcW w:w="0" w:type="auto"/>
                  <w:tcBorders>
                    <w:top w:val="single" w:sz="4" w:space="0" w:color="auto"/>
                  </w:tcBorders>
                </w:tcPr>
                <w:p w:rsidR="00992868" w:rsidRDefault="00992868" w:rsidP="00992868">
                  <w:r w:rsidRPr="009C0B4A">
                    <w:rPr>
                      <w:position w:val="-10"/>
                    </w:rPr>
                    <w:object w:dxaOrig="1140" w:dyaOrig="340">
                      <v:shape id="_x0000_i1113" type="#_x0000_t75" style="width:57.1pt;height:16.85pt" o:ole="">
                        <v:imagedata r:id="rId121" o:title=""/>
                      </v:shape>
                      <o:OLEObject Type="Embed" ProgID="Equation.3" ShapeID="_x0000_i1113" DrawAspect="Content" ObjectID="_1699342876" r:id="rId122"/>
                    </w:object>
                  </w:r>
                </w:p>
              </w:tc>
            </w:tr>
          </w:tbl>
          <w:p w:rsidR="00992868" w:rsidRDefault="00992868" w:rsidP="00992868">
            <w:pPr>
              <w:pStyle w:val="a"/>
              <w:numPr>
                <w:ilvl w:val="0"/>
                <w:numId w:val="0"/>
              </w:numPr>
            </w:pPr>
          </w:p>
        </w:tc>
        <w:tc>
          <w:tcPr>
            <w:tcW w:w="4927" w:type="dxa"/>
          </w:tcPr>
          <w:p w:rsidR="00992868" w:rsidRDefault="00992868" w:rsidP="00C83289">
            <w:pPr>
              <w:pStyle w:val="a"/>
              <w:numPr>
                <w:ilvl w:val="1"/>
                <w:numId w:val="5"/>
              </w:numPr>
            </w:pPr>
          </w:p>
          <w:tbl>
            <w:tblPr>
              <w:tblW w:w="0" w:type="auto"/>
              <w:tblInd w:w="2124" w:type="dxa"/>
              <w:tblLook w:val="01E0" w:firstRow="1" w:lastRow="1" w:firstColumn="1" w:lastColumn="1" w:noHBand="0" w:noVBand="0"/>
            </w:tblPr>
            <w:tblGrid>
              <w:gridCol w:w="1863"/>
            </w:tblGrid>
            <w:tr w:rsidR="00992868" w:rsidTr="00992868">
              <w:tc>
                <w:tcPr>
                  <w:tcW w:w="0" w:type="auto"/>
                </w:tcPr>
                <w:p w:rsidR="00992868" w:rsidRDefault="00992868" w:rsidP="00992868">
                  <w:r w:rsidRPr="009C0B4A">
                    <w:rPr>
                      <w:position w:val="-10"/>
                    </w:rPr>
                    <w:object w:dxaOrig="1640" w:dyaOrig="340">
                      <v:shape id="_x0000_i1114" type="#_x0000_t75" style="width:82.4pt;height:16.85pt" o:ole="">
                        <v:imagedata r:id="rId123" o:title=""/>
                      </v:shape>
                      <o:OLEObject Type="Embed" ProgID="Equation.3" ShapeID="_x0000_i1114" DrawAspect="Content" ObjectID="_1699342877" r:id="rId124"/>
                    </w:object>
                  </w:r>
                </w:p>
              </w:tc>
            </w:tr>
            <w:tr w:rsidR="00992868" w:rsidTr="00992868">
              <w:tc>
                <w:tcPr>
                  <w:tcW w:w="0" w:type="auto"/>
                </w:tcPr>
                <w:p w:rsidR="00992868" w:rsidRDefault="00992868" w:rsidP="00992868">
                  <w:r w:rsidRPr="009C0B4A">
                    <w:rPr>
                      <w:position w:val="-10"/>
                    </w:rPr>
                    <w:object w:dxaOrig="1219" w:dyaOrig="340">
                      <v:shape id="_x0000_i1115" type="#_x0000_t75" style="width:60.95pt;height:16.85pt" o:ole="">
                        <v:imagedata r:id="rId125" o:title=""/>
                      </v:shape>
                      <o:OLEObject Type="Embed" ProgID="Equation.3" ShapeID="_x0000_i1115" DrawAspect="Content" ObjectID="_1699342878" r:id="rId126"/>
                    </w:object>
                  </w:r>
                </w:p>
              </w:tc>
            </w:tr>
            <w:tr w:rsidR="00992868" w:rsidTr="00992868">
              <w:tc>
                <w:tcPr>
                  <w:tcW w:w="0" w:type="auto"/>
                  <w:tcBorders>
                    <w:bottom w:val="single" w:sz="4" w:space="0" w:color="auto"/>
                  </w:tcBorders>
                </w:tcPr>
                <w:p w:rsidR="00992868" w:rsidRDefault="00992868" w:rsidP="00992868">
                  <w:r w:rsidRPr="009C0B4A">
                    <w:rPr>
                      <w:position w:val="-6"/>
                    </w:rPr>
                    <w:object w:dxaOrig="360" w:dyaOrig="340">
                      <v:shape id="_x0000_i1116" type="#_x0000_t75" style="width:17.5pt;height:16.85pt" o:ole="">
                        <v:imagedata r:id="rId127" o:title=""/>
                      </v:shape>
                      <o:OLEObject Type="Embed" ProgID="Equation.3" ShapeID="_x0000_i1116" DrawAspect="Content" ObjectID="_1699342879" r:id="rId128"/>
                    </w:object>
                  </w:r>
                </w:p>
              </w:tc>
            </w:tr>
            <w:tr w:rsidR="00992868" w:rsidTr="00992868">
              <w:tc>
                <w:tcPr>
                  <w:tcW w:w="0" w:type="auto"/>
                  <w:tcBorders>
                    <w:top w:val="single" w:sz="4" w:space="0" w:color="auto"/>
                  </w:tcBorders>
                </w:tcPr>
                <w:p w:rsidR="00992868" w:rsidRDefault="00992868" w:rsidP="00992868">
                  <w:r w:rsidRPr="009C0B4A">
                    <w:rPr>
                      <w:position w:val="-6"/>
                    </w:rPr>
                    <w:object w:dxaOrig="660" w:dyaOrig="340">
                      <v:shape id="_x0000_i1117" type="#_x0000_t75" style="width:32.45pt;height:16.85pt" o:ole="">
                        <v:imagedata r:id="rId129" o:title=""/>
                      </v:shape>
                      <o:OLEObject Type="Embed" ProgID="Equation.3" ShapeID="_x0000_i1117" DrawAspect="Content" ObjectID="_1699342880" r:id="rId130"/>
                    </w:object>
                  </w:r>
                </w:p>
              </w:tc>
            </w:tr>
          </w:tbl>
          <w:p w:rsidR="00992868" w:rsidRDefault="00992868" w:rsidP="00992868">
            <w:pPr>
              <w:pStyle w:val="a"/>
              <w:numPr>
                <w:ilvl w:val="0"/>
                <w:numId w:val="0"/>
              </w:numPr>
            </w:pPr>
          </w:p>
        </w:tc>
      </w:tr>
    </w:tbl>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E71EC0" w:rsidRPr="00264AAC" w:rsidRDefault="00E71EC0" w:rsidP="00E71EC0">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sidRPr="00264AAC">
        <w:rPr>
          <w:b/>
          <w:spacing w:val="-3"/>
          <w:sz w:val="28"/>
          <w:szCs w:val="28"/>
        </w:rPr>
        <w:t xml:space="preserve">Общение и творчество компьютера </w:t>
      </w:r>
      <w:r w:rsidRPr="00264AAC">
        <w:rPr>
          <w:b/>
          <w:sz w:val="28"/>
          <w:szCs w:val="28"/>
        </w:rPr>
        <w:t>Распознавание образов. Общение и творчество компьютера</w:t>
      </w:r>
    </w:p>
    <w:p w:rsidR="006076F5" w:rsidRDefault="006076F5" w:rsidP="006076F5">
      <w:pPr>
        <w:pStyle w:val="ReportMain"/>
        <w:suppressAutoHyphens/>
        <w:ind w:firstLine="709"/>
        <w:jc w:val="both"/>
        <w:rPr>
          <w:sz w:val="28"/>
          <w:szCs w:val="28"/>
        </w:rPr>
      </w:pPr>
    </w:p>
    <w:p w:rsidR="00C34DAE" w:rsidRPr="00C34DAE" w:rsidRDefault="006D01B3" w:rsidP="00C34DAE">
      <w:pPr>
        <w:pStyle w:val="a"/>
        <w:numPr>
          <w:ilvl w:val="0"/>
          <w:numId w:val="0"/>
        </w:numPr>
        <w:ind w:firstLine="709"/>
        <w:rPr>
          <w:sz w:val="28"/>
          <w:szCs w:val="28"/>
        </w:rPr>
      </w:pPr>
      <w:r w:rsidRPr="00C34DAE">
        <w:rPr>
          <w:sz w:val="28"/>
          <w:szCs w:val="28"/>
        </w:rPr>
        <w:t xml:space="preserve">Задание 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w:t>
      </w:r>
      <w:r w:rsidR="00C34DAE" w:rsidRPr="00C34DAE">
        <w:rPr>
          <w:sz w:val="28"/>
          <w:szCs w:val="28"/>
        </w:rPr>
        <w:t>з</w:t>
      </w:r>
      <w:r w:rsidR="00C34DAE" w:rsidRPr="00C34DAE">
        <w:rPr>
          <w:sz w:val="28"/>
          <w:szCs w:val="28"/>
        </w:rPr>
        <w:t>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C34DAE" w:rsidP="00E77995">
      <w:pPr>
        <w:pStyle w:val="a"/>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992868" w:rsidP="00E77995">
      <w:pPr>
        <w:pStyle w:val="a"/>
        <w:numPr>
          <w:ilvl w:val="0"/>
          <w:numId w:val="0"/>
        </w:numPr>
        <w:ind w:firstLine="709"/>
        <w:rPr>
          <w:sz w:val="28"/>
          <w:szCs w:val="28"/>
        </w:rPr>
      </w:pPr>
      <w:r>
        <w:rPr>
          <w:sz w:val="28"/>
          <w:szCs w:val="28"/>
        </w:rPr>
        <w:t xml:space="preserve">Задание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E77995" w:rsidP="00C34DAE">
      <w:pPr>
        <w:pStyle w:val="a"/>
        <w:numPr>
          <w:ilvl w:val="0"/>
          <w:numId w:val="0"/>
        </w:numPr>
        <w:ind w:firstLine="709"/>
        <w:rPr>
          <w:sz w:val="28"/>
          <w:szCs w:val="28"/>
        </w:rPr>
      </w:pPr>
      <w:r>
        <w:rPr>
          <w:sz w:val="28"/>
          <w:szCs w:val="28"/>
        </w:rPr>
        <w:t>Задание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E77995" w:rsidP="00C34DAE">
      <w:pPr>
        <w:pStyle w:val="a"/>
        <w:numPr>
          <w:ilvl w:val="0"/>
          <w:numId w:val="0"/>
        </w:numPr>
        <w:ind w:firstLine="709"/>
        <w:rPr>
          <w:sz w:val="28"/>
          <w:szCs w:val="28"/>
        </w:rPr>
      </w:pPr>
      <w:r>
        <w:rPr>
          <w:sz w:val="28"/>
          <w:szCs w:val="28"/>
        </w:rPr>
        <w:t>Задание 5</w:t>
      </w:r>
      <w:r w:rsidR="00C34DAE"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992868" w:rsidRDefault="00E77995" w:rsidP="00992868">
      <w:pPr>
        <w:pStyle w:val="a"/>
        <w:numPr>
          <w:ilvl w:val="0"/>
          <w:numId w:val="0"/>
        </w:numPr>
        <w:ind w:firstLine="851"/>
        <w:rPr>
          <w:sz w:val="28"/>
          <w:szCs w:val="28"/>
        </w:rPr>
      </w:pPr>
      <w:r>
        <w:rPr>
          <w:sz w:val="28"/>
          <w:szCs w:val="28"/>
        </w:rPr>
        <w:t>Задание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C34DAE" w:rsidP="00992868">
      <w:pPr>
        <w:pStyle w:val="a"/>
        <w:numPr>
          <w:ilvl w:val="0"/>
          <w:numId w:val="0"/>
        </w:numPr>
        <w:ind w:firstLine="851"/>
        <w:rPr>
          <w:sz w:val="28"/>
          <w:szCs w:val="28"/>
        </w:rPr>
      </w:pPr>
      <w:r w:rsidRPr="00992868">
        <w:rPr>
          <w:sz w:val="28"/>
          <w:szCs w:val="28"/>
        </w:rPr>
        <w:t>Задани</w:t>
      </w:r>
      <w:r w:rsidR="00E77995">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рубашках черного, белого и желтого цветов, но цвет банданы и рубашки совпадал только у л</w:t>
      </w:r>
      <w:r w:rsidRPr="00992868">
        <w:rPr>
          <w:sz w:val="28"/>
          <w:szCs w:val="28"/>
        </w:rPr>
        <w:t>ю</w:t>
      </w:r>
      <w:r w:rsidRPr="00992868">
        <w:rPr>
          <w:sz w:val="28"/>
          <w:szCs w:val="28"/>
        </w:rPr>
        <w:t>бителя техно. А у любителя хаус ни рубашка, ни бандана не были белыми. А люб</w:t>
      </w:r>
      <w:r w:rsidRPr="00992868">
        <w:rPr>
          <w:sz w:val="28"/>
          <w:szCs w:val="28"/>
        </w:rPr>
        <w:t>и</w:t>
      </w:r>
      <w:r w:rsidRPr="00992868">
        <w:rPr>
          <w:sz w:val="28"/>
          <w:szCs w:val="28"/>
        </w:rPr>
        <w:lastRenderedPageBreak/>
        <w:t>тель рейв был в желтой рубашке. Определите цвет рубашек и бандан каждого из л</w:t>
      </w:r>
      <w:r w:rsidRPr="00992868">
        <w:rPr>
          <w:sz w:val="28"/>
          <w:szCs w:val="28"/>
        </w:rPr>
        <w:t>ю</w:t>
      </w:r>
      <w:r w:rsidRPr="00992868">
        <w:rPr>
          <w:sz w:val="28"/>
          <w:szCs w:val="28"/>
        </w:rPr>
        <w:t>бителей клубной музыки.</w:t>
      </w:r>
    </w:p>
    <w:p w:rsidR="00C34DAE" w:rsidRPr="00992868" w:rsidRDefault="00E77995" w:rsidP="00992868">
      <w:pPr>
        <w:pStyle w:val="a"/>
        <w:numPr>
          <w:ilvl w:val="0"/>
          <w:numId w:val="0"/>
        </w:numPr>
        <w:ind w:firstLine="851"/>
        <w:rPr>
          <w:sz w:val="28"/>
          <w:szCs w:val="28"/>
        </w:rPr>
      </w:pPr>
      <w:r>
        <w:rPr>
          <w:sz w:val="28"/>
          <w:szCs w:val="28"/>
        </w:rPr>
        <w:t>Задание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вом этапе лиги чемпионов по футболу. Их тренировали тренеры из этих же четырех стран: итальянец Антонио, испанец Родриго,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C34DAE" w:rsidRPr="00992868" w:rsidRDefault="00E77995" w:rsidP="00992868">
      <w:pPr>
        <w:pStyle w:val="a"/>
        <w:numPr>
          <w:ilvl w:val="0"/>
          <w:numId w:val="0"/>
        </w:numPr>
        <w:ind w:firstLine="851"/>
        <w:rPr>
          <w:sz w:val="28"/>
          <w:szCs w:val="28"/>
        </w:rPr>
      </w:pPr>
      <w:r>
        <w:rPr>
          <w:sz w:val="28"/>
          <w:szCs w:val="28"/>
        </w:rPr>
        <w:t>Задание 9</w:t>
      </w:r>
      <w:r w:rsidR="00C34DAE" w:rsidRPr="00992868">
        <w:rPr>
          <w:sz w:val="28"/>
          <w:szCs w:val="28"/>
        </w:rPr>
        <w:t>. Атос, Портос, Арамис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C83289">
      <w:pPr>
        <w:numPr>
          <w:ilvl w:val="0"/>
          <w:numId w:val="6"/>
        </w:numPr>
        <w:tabs>
          <w:tab w:val="clear" w:pos="1776"/>
          <w:tab w:val="num" w:pos="1134"/>
          <w:tab w:val="left" w:pos="1418"/>
        </w:tabs>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танцором.</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рукопа</w:t>
      </w:r>
      <w:r w:rsidRPr="00992868">
        <w:rPr>
          <w:sz w:val="28"/>
          <w:szCs w:val="28"/>
        </w:rPr>
        <w:t>ш</w:t>
      </w:r>
      <w:r w:rsidRPr="00992868">
        <w:rPr>
          <w:sz w:val="28"/>
          <w:szCs w:val="28"/>
        </w:rPr>
        <w:t>ника.</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Портос был очень большой комплекции, поэтому танцы были не его стих</w:t>
      </w:r>
      <w:r w:rsidRPr="00992868">
        <w:rPr>
          <w:sz w:val="28"/>
          <w:szCs w:val="28"/>
        </w:rPr>
        <w:t>и</w:t>
      </w:r>
      <w:r w:rsidRPr="00992868">
        <w:rPr>
          <w:sz w:val="28"/>
          <w:szCs w:val="28"/>
        </w:rPr>
        <w:t xml:space="preserve">ей. </w:t>
      </w:r>
    </w:p>
    <w:p w:rsidR="00C34DAE" w:rsidRPr="00992868" w:rsidRDefault="00C34DAE" w:rsidP="00992868">
      <w:pPr>
        <w:ind w:firstLine="851"/>
        <w:rPr>
          <w:sz w:val="28"/>
          <w:szCs w:val="28"/>
        </w:rPr>
      </w:pPr>
      <w:r w:rsidRPr="00992868">
        <w:rPr>
          <w:sz w:val="28"/>
          <w:szCs w:val="28"/>
        </w:rPr>
        <w:t>Кто чем занимается?</w:t>
      </w:r>
    </w:p>
    <w:p w:rsidR="00E71EC0" w:rsidRPr="00264AAC" w:rsidRDefault="00E71EC0" w:rsidP="00E71EC0">
      <w:pPr>
        <w:spacing w:after="0" w:line="240" w:lineRule="auto"/>
        <w:ind w:firstLine="964"/>
        <w:rPr>
          <w:rFonts w:eastAsia="Times New Roman"/>
          <w:b/>
          <w:sz w:val="28"/>
          <w:szCs w:val="28"/>
        </w:rPr>
      </w:pPr>
      <w:r w:rsidRPr="00264AAC">
        <w:rPr>
          <w:rFonts w:eastAsia="Times New Roman"/>
          <w:b/>
          <w:sz w:val="28"/>
          <w:szCs w:val="28"/>
        </w:rPr>
        <w:t xml:space="preserve">Тема 3 </w:t>
      </w:r>
      <w:r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Pr="00264AAC">
        <w:rPr>
          <w:b/>
          <w:sz w:val="28"/>
          <w:szCs w:val="28"/>
        </w:rPr>
        <w:t>н</w:t>
      </w:r>
      <w:r w:rsidRPr="00264AAC">
        <w:rPr>
          <w:b/>
          <w:sz w:val="28"/>
          <w:szCs w:val="28"/>
        </w:rPr>
        <w:t>ции развития систем ИИ.</w:t>
      </w:r>
    </w:p>
    <w:p w:rsidR="006076F5" w:rsidRDefault="005F1874" w:rsidP="00992868">
      <w:pPr>
        <w:spacing w:after="0" w:line="240" w:lineRule="auto"/>
        <w:ind w:firstLine="709"/>
        <w:rPr>
          <w:sz w:val="28"/>
          <w:szCs w:val="28"/>
        </w:rPr>
      </w:pPr>
      <w:r w:rsidRPr="006076F5">
        <w:rPr>
          <w:sz w:val="28"/>
          <w:szCs w:val="28"/>
        </w:rPr>
        <w:t xml:space="preserve">Задание 1. </w:t>
      </w:r>
      <w:r w:rsidR="00992868">
        <w:rPr>
          <w:sz w:val="28"/>
          <w:szCs w:val="28"/>
        </w:rPr>
        <w:t>Составить на языках логического программирования программу, г</w:t>
      </w:r>
      <w:r w:rsidR="00992868">
        <w:rPr>
          <w:sz w:val="28"/>
          <w:szCs w:val="28"/>
        </w:rPr>
        <w:t>е</w:t>
      </w:r>
      <w:r w:rsidR="00992868">
        <w:rPr>
          <w:sz w:val="28"/>
          <w:szCs w:val="28"/>
        </w:rPr>
        <w:t>нерирующую список из 7 элементов, начиная с 10 (каждый следующий элемент списка на 1 меньше другого).</w:t>
      </w:r>
    </w:p>
    <w:p w:rsidR="00992868" w:rsidRDefault="00992868" w:rsidP="00992868">
      <w:pPr>
        <w:spacing w:after="0" w:line="240" w:lineRule="auto"/>
        <w:ind w:firstLine="709"/>
        <w:rPr>
          <w:sz w:val="28"/>
          <w:szCs w:val="28"/>
        </w:rPr>
      </w:pPr>
      <w:r>
        <w:rPr>
          <w:sz w:val="28"/>
          <w:szCs w:val="28"/>
        </w:rPr>
        <w:t>Задание 2. Составить на языках логического программирования программу, определяющую, содержится ли заданный элемент Х в списке (3, 4, 5, 6,7).</w:t>
      </w:r>
    </w:p>
    <w:p w:rsidR="00992868" w:rsidRDefault="00992868" w:rsidP="00992868">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92868" w:rsidRDefault="00992868" w:rsidP="00992868">
      <w:pPr>
        <w:spacing w:after="0" w:line="240" w:lineRule="auto"/>
        <w:ind w:firstLine="709"/>
        <w:rPr>
          <w:sz w:val="28"/>
          <w:szCs w:val="28"/>
        </w:rPr>
      </w:pPr>
      <w:r>
        <w:rPr>
          <w:sz w:val="28"/>
          <w:szCs w:val="28"/>
        </w:rPr>
        <w:t>Задание 4. Составить на языках логического программирования программу, позволяющую генерировать список (11, 12, 13, 14, 15, 16,17).</w:t>
      </w:r>
    </w:p>
    <w:p w:rsidR="00992868" w:rsidRDefault="00992868" w:rsidP="00992868">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t>Блок C</w:t>
      </w:r>
      <w:r>
        <w:rPr>
          <w:i/>
          <w:sz w:val="28"/>
        </w:rPr>
        <w:t xml:space="preserve"> </w:t>
      </w:r>
    </w:p>
    <w:p w:rsidR="00310326" w:rsidRPr="009F1145" w:rsidRDefault="00310326" w:rsidP="00310326">
      <w:pPr>
        <w:pStyle w:val="ReportMain"/>
        <w:tabs>
          <w:tab w:val="left" w:pos="1134"/>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7D4C14" w:rsidRDefault="007D4C14" w:rsidP="00310326">
      <w:pPr>
        <w:tabs>
          <w:tab w:val="left" w:pos="1134"/>
        </w:tabs>
        <w:spacing w:after="0" w:line="240" w:lineRule="auto"/>
        <w:ind w:firstLine="709"/>
        <w:rPr>
          <w:b/>
          <w:sz w:val="28"/>
          <w:szCs w:val="28"/>
        </w:rPr>
      </w:pP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lastRenderedPageBreak/>
        <w:t>Программные средства для решения задач ИИ.</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функци</w:t>
      </w:r>
      <w:r w:rsidRPr="007D4C14">
        <w:rPr>
          <w:sz w:val="28"/>
          <w:szCs w:val="28"/>
        </w:rPr>
        <w:t>о</w:t>
      </w:r>
      <w:r w:rsidRPr="007D4C14">
        <w:rPr>
          <w:sz w:val="28"/>
          <w:szCs w:val="28"/>
        </w:rPr>
        <w:t xml:space="preserve">нирования ЭС) </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Объяснительные способности ЭС. Экспертные консультации</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Информационные модели знаний. Представление знаний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продукционные модели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Логические модели знаний: логика предикатов, логика высказываний.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Методика работы эксперта и когнитолога. Проблемы и методы приобрет</w:t>
      </w:r>
      <w:r w:rsidRPr="007D4C14">
        <w:rPr>
          <w:sz w:val="28"/>
          <w:szCs w:val="28"/>
        </w:rPr>
        <w:t>е</w:t>
      </w:r>
      <w:r w:rsidRPr="007D4C14">
        <w:rPr>
          <w:sz w:val="28"/>
          <w:szCs w:val="28"/>
        </w:rPr>
        <w:t>ния знаний.</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Информационно – поисковые системы </w:t>
      </w:r>
    </w:p>
    <w:p w:rsidR="007D4C14" w:rsidRPr="007D4C14" w:rsidRDefault="007D4C14" w:rsidP="00C83289">
      <w:pPr>
        <w:numPr>
          <w:ilvl w:val="0"/>
          <w:numId w:val="7"/>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7D4C14" w:rsidRPr="007D4C14" w:rsidRDefault="007D4C14" w:rsidP="00C83289">
      <w:pPr>
        <w:pStyle w:val="a8"/>
        <w:numPr>
          <w:ilvl w:val="0"/>
          <w:numId w:val="7"/>
        </w:numPr>
        <w:suppressLineNumbers/>
        <w:tabs>
          <w:tab w:val="left" w:pos="1134"/>
        </w:tabs>
        <w:spacing w:after="0"/>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Общение и творчество компьютера</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Машинный перевод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Системы речевого общения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Компьютерная эстетика</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Нейронные сети (понятие, классификация)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Обучение нейронной сети с учителем и без учителя</w:t>
      </w:r>
    </w:p>
    <w:p w:rsidR="007D4C14" w:rsidRPr="007D4C14" w:rsidRDefault="007D4C14" w:rsidP="00C83289">
      <w:pPr>
        <w:pStyle w:val="a8"/>
        <w:numPr>
          <w:ilvl w:val="0"/>
          <w:numId w:val="7"/>
        </w:numPr>
        <w:suppressLineNumbers/>
        <w:tabs>
          <w:tab w:val="left" w:pos="1134"/>
        </w:tabs>
        <w:spacing w:after="0"/>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Искусственная жизнь</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9F1145" w:rsidRDefault="00310326" w:rsidP="00310326">
      <w:pPr>
        <w:tabs>
          <w:tab w:val="left" w:pos="1134"/>
        </w:tabs>
        <w:spacing w:after="0" w:line="240" w:lineRule="auto"/>
        <w:ind w:firstLine="709"/>
        <w:rPr>
          <w:sz w:val="28"/>
          <w:szCs w:val="28"/>
        </w:rPr>
      </w:pPr>
      <w:r>
        <w:rPr>
          <w:sz w:val="28"/>
          <w:szCs w:val="28"/>
        </w:rPr>
        <w:t>3</w:t>
      </w:r>
      <w:r w:rsidR="00BA16E5" w:rsidRPr="00BA16E5">
        <w:rPr>
          <w:sz w:val="28"/>
          <w:szCs w:val="28"/>
        </w:rPr>
        <w:t>1.</w:t>
      </w:r>
      <w:r w:rsidR="00BA16E5">
        <w:rPr>
          <w:sz w:val="28"/>
          <w:szCs w:val="28"/>
        </w:rPr>
        <w:t>Новые модели представления знаний.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2. Практические примеры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3. Интерфейсы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4. Программные средства для построения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5. Методы сортировки (сравнение текстовых строк, сравнение предложений).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 xml:space="preserve">6. Примеры задач, эффективно решаемых на  </w:t>
      </w:r>
      <w:r w:rsidR="00BA16E5">
        <w:rPr>
          <w:sz w:val="28"/>
          <w:szCs w:val="28"/>
          <w:lang w:val="en-US"/>
        </w:rPr>
        <w:t>Prolog</w:t>
      </w:r>
      <w:r w:rsidR="00BA16E5">
        <w:rPr>
          <w:sz w:val="28"/>
          <w:szCs w:val="28"/>
        </w:rPr>
        <w:t xml:space="preserve">  и</w:t>
      </w:r>
      <w:r w:rsidR="00BA16E5" w:rsidRPr="008B2D7F">
        <w:rPr>
          <w:sz w:val="28"/>
          <w:szCs w:val="28"/>
        </w:rPr>
        <w:t xml:space="preserve"> </w:t>
      </w:r>
      <w:r w:rsidR="00BA16E5">
        <w:rPr>
          <w:sz w:val="28"/>
          <w:szCs w:val="28"/>
          <w:lang w:val="en-US"/>
        </w:rPr>
        <w:t>LISP</w:t>
      </w:r>
      <w:r w:rsidR="00BA16E5">
        <w:rPr>
          <w:sz w:val="28"/>
          <w:szCs w:val="28"/>
        </w:rPr>
        <w:t>.</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7. История развития искусственного интеллекта. Задачи на современном этапе развития.</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8. Сравнительный анализ эффективности различных моделей представления знаний (на примере прикладной задачи).</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9. Современная литература по искусственному интеллекту (обзор литературы за последние три года: области исследований, персоналии, прикладные системы, цели и задачи исследования).</w:t>
      </w:r>
    </w:p>
    <w:p w:rsidR="00BA16E5" w:rsidRDefault="00310326" w:rsidP="00310326">
      <w:pPr>
        <w:tabs>
          <w:tab w:val="left" w:pos="1134"/>
        </w:tabs>
        <w:spacing w:after="0" w:line="240" w:lineRule="auto"/>
        <w:ind w:firstLine="709"/>
        <w:rPr>
          <w:sz w:val="28"/>
          <w:szCs w:val="28"/>
        </w:rPr>
      </w:pPr>
      <w:r>
        <w:rPr>
          <w:sz w:val="28"/>
          <w:szCs w:val="28"/>
        </w:rPr>
        <w:lastRenderedPageBreak/>
        <w:t>4</w:t>
      </w:r>
      <w:r w:rsidR="00BA16E5">
        <w:rPr>
          <w:sz w:val="28"/>
          <w:szCs w:val="28"/>
        </w:rPr>
        <w:t>0.Методы представления и обработки знаний в условиях неопределенности (на практических примерах).</w:t>
      </w:r>
    </w:p>
    <w:p w:rsidR="00BA16E5" w:rsidRDefault="00BA16E5" w:rsidP="00310326">
      <w:pPr>
        <w:tabs>
          <w:tab w:val="left" w:pos="1134"/>
        </w:tabs>
        <w:spacing w:after="0" w:line="240" w:lineRule="auto"/>
        <w:ind w:firstLine="709"/>
        <w:rPr>
          <w:sz w:val="28"/>
          <w:szCs w:val="28"/>
        </w:rPr>
      </w:pPr>
    </w:p>
    <w:p w:rsidR="00974A0A" w:rsidRDefault="00974A0A" w:rsidP="00310326">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974A0A" w:rsidRDefault="00974A0A" w:rsidP="00310326">
      <w:pPr>
        <w:tabs>
          <w:tab w:val="left" w:pos="1134"/>
        </w:tabs>
        <w:spacing w:after="0" w:line="240" w:lineRule="auto"/>
        <w:ind w:firstLine="709"/>
        <w:rPr>
          <w:sz w:val="28"/>
          <w:szCs w:val="28"/>
        </w:rPr>
      </w:pPr>
      <w:r>
        <w:rPr>
          <w:sz w:val="28"/>
          <w:szCs w:val="28"/>
        </w:rPr>
        <w:t>Структура выглядит следующим образом:</w:t>
      </w:r>
    </w:p>
    <w:p w:rsidR="00974A0A" w:rsidRDefault="00974A0A" w:rsidP="00310326">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974A0A" w:rsidRPr="00974A0A" w:rsidRDefault="00974A0A" w:rsidP="00C83289">
      <w:pPr>
        <w:pStyle w:val="a7"/>
        <w:numPr>
          <w:ilvl w:val="0"/>
          <w:numId w:val="4"/>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974A0A" w:rsidRDefault="00974A0A" w:rsidP="00C83289">
      <w:pPr>
        <w:pStyle w:val="a7"/>
        <w:numPr>
          <w:ilvl w:val="0"/>
          <w:numId w:val="4"/>
        </w:numPr>
        <w:tabs>
          <w:tab w:val="left" w:pos="1134"/>
        </w:tabs>
        <w:spacing w:after="0" w:line="240" w:lineRule="auto"/>
        <w:ind w:left="0" w:firstLine="709"/>
        <w:rPr>
          <w:sz w:val="28"/>
          <w:szCs w:val="28"/>
        </w:rPr>
      </w:pPr>
      <w:r>
        <w:rPr>
          <w:sz w:val="28"/>
          <w:szCs w:val="28"/>
        </w:rPr>
        <w:t>Практическая реализация проблемы</w:t>
      </w:r>
    </w:p>
    <w:p w:rsidR="00974A0A" w:rsidRDefault="00974A0A" w:rsidP="00310326">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w:t>
      </w:r>
      <w:r>
        <w:rPr>
          <w:sz w:val="28"/>
          <w:szCs w:val="28"/>
        </w:rPr>
        <w:t>е</w:t>
      </w:r>
      <w:r>
        <w:rPr>
          <w:sz w:val="28"/>
          <w:szCs w:val="28"/>
        </w:rPr>
        <w:t>лей и задач, заявленных во введении).</w:t>
      </w:r>
    </w:p>
    <w:p w:rsidR="00974A0A" w:rsidRPr="00974A0A" w:rsidRDefault="00974A0A" w:rsidP="00310326">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ваться.</w:t>
      </w:r>
    </w:p>
    <w:p w:rsidR="00832212" w:rsidRPr="007825A9" w:rsidRDefault="00832212" w:rsidP="007825A9">
      <w:pPr>
        <w:pStyle w:val="ac"/>
        <w:spacing w:before="0" w:beforeAutospacing="0" w:after="0" w:afterAutospacing="0"/>
        <w:ind w:firstLine="709"/>
        <w:jc w:val="both"/>
        <w:rPr>
          <w:bCs/>
          <w:sz w:val="28"/>
          <w:szCs w:val="28"/>
        </w:rPr>
      </w:pP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Default="00C83289" w:rsidP="00C83289">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1D5ED2">
        <w:rPr>
          <w:rFonts w:eastAsia="Times New Roman"/>
          <w:b/>
          <w:sz w:val="28"/>
          <w:szCs w:val="28"/>
        </w:rPr>
        <w:t>зачету</w:t>
      </w:r>
    </w:p>
    <w:p w:rsidR="00E31E5D" w:rsidRDefault="00E31E5D" w:rsidP="00565630">
      <w:pPr>
        <w:spacing w:after="0" w:line="240" w:lineRule="auto"/>
        <w:ind w:firstLine="709"/>
        <w:rPr>
          <w:rFonts w:eastAsia="Times New Roman"/>
          <w:b/>
          <w:sz w:val="28"/>
          <w:szCs w:val="28"/>
        </w:rPr>
      </w:pP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sidRPr="00E31E5D">
        <w:rPr>
          <w:rFonts w:eastAsia="Times New Roman"/>
          <w:sz w:val="28"/>
          <w:szCs w:val="28"/>
        </w:rPr>
        <w:t>Представление данных с помощью формул.</w:t>
      </w:r>
      <w:r>
        <w:rPr>
          <w:rFonts w:eastAsia="Times New Roman"/>
          <w:sz w:val="28"/>
          <w:szCs w:val="28"/>
        </w:rPr>
        <w:t xml:space="preserve"> Определение формулы. Инте</w:t>
      </w:r>
      <w:r>
        <w:rPr>
          <w:rFonts w:eastAsia="Times New Roman"/>
          <w:sz w:val="28"/>
          <w:szCs w:val="28"/>
        </w:rPr>
        <w:t>р</w:t>
      </w:r>
      <w:r>
        <w:rPr>
          <w:rFonts w:eastAsia="Times New Roman"/>
          <w:sz w:val="28"/>
          <w:szCs w:val="28"/>
        </w:rPr>
        <w:t>претация. Формулы общезначимые, выполнимые, противоречивые.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w:t>
      </w:r>
      <w:r>
        <w:rPr>
          <w:rFonts w:eastAsia="Times New Roman"/>
          <w:sz w:val="28"/>
          <w:szCs w:val="28"/>
        </w:rPr>
        <w:t>о</w:t>
      </w:r>
      <w:r>
        <w:rPr>
          <w:rFonts w:eastAsia="Times New Roman"/>
          <w:sz w:val="28"/>
          <w:szCs w:val="28"/>
        </w:rPr>
        <w:t xml:space="preserve">ремы 2 о логическом следствии. </w:t>
      </w:r>
    </w:p>
    <w:p w:rsidR="00E31E5D" w:rsidRP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w:t>
      </w:r>
      <w:r>
        <w:rPr>
          <w:rFonts w:eastAsia="Times New Roman"/>
          <w:sz w:val="28"/>
          <w:szCs w:val="28"/>
        </w:rPr>
        <w:t>е</w:t>
      </w:r>
      <w:r>
        <w:rPr>
          <w:rFonts w:eastAsia="Times New Roman"/>
          <w:sz w:val="28"/>
          <w:szCs w:val="28"/>
        </w:rPr>
        <w:t>ние.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w:t>
      </w:r>
      <w:r>
        <w:rPr>
          <w:rFonts w:eastAsia="Times New Roman"/>
          <w:sz w:val="28"/>
          <w:szCs w:val="28"/>
        </w:rPr>
        <w:t>ю</w:t>
      </w:r>
      <w:r>
        <w:rPr>
          <w:rFonts w:eastAsia="Times New Roman"/>
          <w:sz w:val="28"/>
          <w:szCs w:val="28"/>
        </w:rPr>
        <w:t>ции. Литерал, дизъюнкт, контрарная пара</w:t>
      </w:r>
      <w:r w:rsidR="00F01CA0">
        <w:rPr>
          <w:rFonts w:eastAsia="Times New Roman"/>
          <w:sz w:val="28"/>
          <w:szCs w:val="28"/>
        </w:rPr>
        <w:t>. Теорема о резольвенте.</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w:t>
      </w:r>
      <w:r>
        <w:rPr>
          <w:rFonts w:eastAsia="Times New Roman"/>
          <w:sz w:val="28"/>
          <w:szCs w:val="28"/>
        </w:rPr>
        <w:t>о</w:t>
      </w:r>
      <w:r>
        <w:rPr>
          <w:rFonts w:eastAsia="Times New Roman"/>
          <w:sz w:val="28"/>
          <w:szCs w:val="28"/>
        </w:rPr>
        <w:t>го дерева.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Теорема о полноте метода резолюций. Решение задач методом резолюций.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Входная резолюция. Пример построения входного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Единичная резолюция. Пример построения единичного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Эквивалентность входной и единичной резолюции.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Семантическая резолюция. Пример построения семантического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о полноте метода семантической резолюции.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Положительная и отрицательная гиперрезолюция.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w:t>
      </w:r>
      <w:r>
        <w:rPr>
          <w:rFonts w:eastAsia="Times New Roman"/>
          <w:sz w:val="28"/>
          <w:szCs w:val="28"/>
        </w:rPr>
        <w:t>е</w:t>
      </w:r>
      <w:r>
        <w:rPr>
          <w:rFonts w:eastAsia="Times New Roman"/>
          <w:sz w:val="28"/>
          <w:szCs w:val="28"/>
        </w:rPr>
        <w:t>дований.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lastRenderedPageBreak/>
        <w:t>Спектр задач, решаемых в области 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Продукционные и логические </w:t>
      </w:r>
      <w:r w:rsidR="00B23B27">
        <w:rPr>
          <w:rFonts w:eastAsia="Times New Roman"/>
          <w:sz w:val="28"/>
          <w:szCs w:val="28"/>
        </w:rPr>
        <w:t>модели</w:t>
      </w:r>
      <w:r>
        <w:rPr>
          <w:rFonts w:eastAsia="Times New Roman"/>
          <w:sz w:val="28"/>
          <w:szCs w:val="28"/>
        </w:rPr>
        <w:t xml:space="preserve"> представления знаний.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w:t>
      </w:r>
      <w:r w:rsidR="00B23B27">
        <w:rPr>
          <w:rFonts w:eastAsia="Times New Roman"/>
          <w:sz w:val="28"/>
          <w:szCs w:val="28"/>
        </w:rPr>
        <w:t>: цель исследования, назначение, средства разработки.</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Нейронные сети. Области применения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Алгоритмы с обучением.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r w:rsidR="00A7026D">
        <w:rPr>
          <w:rFonts w:eastAsia="Times New Roman"/>
          <w:sz w:val="28"/>
          <w:szCs w:val="28"/>
        </w:rPr>
        <w:t>.</w:t>
      </w:r>
    </w:p>
    <w:p w:rsidR="00A7026D" w:rsidRDefault="00A7026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w:t>
      </w:r>
      <w:r>
        <w:rPr>
          <w:rFonts w:eastAsia="Times New Roman"/>
          <w:sz w:val="28"/>
          <w:szCs w:val="28"/>
        </w:rPr>
        <w:t>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C83289" w:rsidRDefault="00C83289" w:rsidP="00C83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83289" w:rsidRDefault="00C83289" w:rsidP="00C83289">
      <w:pPr>
        <w:pStyle w:val="ReportMain"/>
        <w:suppressAutoHyphens/>
        <w:jc w:val="both"/>
        <w:rPr>
          <w:i/>
          <w:sz w:val="28"/>
        </w:rPr>
      </w:pPr>
    </w:p>
    <w:p w:rsidR="00C83289" w:rsidRDefault="00C83289" w:rsidP="00C83289">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C83289" w:rsidRPr="007C09DB" w:rsidTr="00E60AF2">
        <w:trPr>
          <w:trHeight w:val="805"/>
          <w:tblHeader/>
        </w:trPr>
        <w:tc>
          <w:tcPr>
            <w:tcW w:w="2137"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4-балльная</w:t>
            </w:r>
          </w:p>
          <w:p w:rsidR="00C83289" w:rsidRPr="007C09DB" w:rsidRDefault="00C83289" w:rsidP="00E60AF2">
            <w:pPr>
              <w:pStyle w:val="ReportMain"/>
              <w:suppressAutoHyphens/>
              <w:jc w:val="center"/>
              <w:rPr>
                <w:i/>
                <w:sz w:val="28"/>
              </w:rPr>
            </w:pPr>
            <w:r w:rsidRPr="007C09DB">
              <w:rPr>
                <w:i/>
                <w:sz w:val="28"/>
              </w:rPr>
              <w:t>шкала</w:t>
            </w:r>
          </w:p>
        </w:tc>
        <w:tc>
          <w:tcPr>
            <w:tcW w:w="1843"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Отлично</w:t>
            </w:r>
          </w:p>
        </w:tc>
        <w:tc>
          <w:tcPr>
            <w:tcW w:w="1559"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Хорошо</w:t>
            </w:r>
          </w:p>
        </w:tc>
        <w:tc>
          <w:tcPr>
            <w:tcW w:w="2167"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C83289" w:rsidRPr="007C09DB" w:rsidRDefault="00C83289" w:rsidP="00E60AF2">
            <w:pPr>
              <w:pStyle w:val="ReportMain"/>
              <w:suppressAutoHyphens/>
              <w:jc w:val="center"/>
              <w:rPr>
                <w:i/>
                <w:sz w:val="28"/>
              </w:rPr>
            </w:pPr>
            <w:r w:rsidRPr="007C09DB">
              <w:rPr>
                <w:i/>
                <w:sz w:val="28"/>
              </w:rPr>
              <w:t>Неудовлетворительно</w:t>
            </w:r>
          </w:p>
        </w:tc>
      </w:tr>
    </w:tbl>
    <w:p w:rsidR="00C83289" w:rsidRDefault="00C83289" w:rsidP="00C83289">
      <w:pPr>
        <w:pStyle w:val="ReportMain"/>
        <w:suppressAutoHyphens/>
        <w:jc w:val="both"/>
        <w:rPr>
          <w:sz w:val="28"/>
        </w:rPr>
      </w:pPr>
    </w:p>
    <w:p w:rsidR="00C83289" w:rsidRPr="00146560" w:rsidRDefault="00C83289" w:rsidP="00C83289">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83289" w:rsidRPr="00570AB3" w:rsidTr="00E60AF2">
        <w:trPr>
          <w:tblHeader/>
        </w:trPr>
        <w:tc>
          <w:tcPr>
            <w:tcW w:w="2137" w:type="dxa"/>
            <w:shd w:val="clear" w:color="auto" w:fill="auto"/>
            <w:vAlign w:val="center"/>
          </w:tcPr>
          <w:p w:rsidR="00C83289" w:rsidRPr="00570AB3" w:rsidRDefault="00C83289" w:rsidP="00E60AF2">
            <w:pPr>
              <w:pStyle w:val="ReportMain"/>
              <w:suppressAutoHyphens/>
              <w:jc w:val="center"/>
            </w:pPr>
            <w:r w:rsidRPr="00570AB3">
              <w:t>4-балльная шкала</w:t>
            </w:r>
          </w:p>
        </w:tc>
        <w:tc>
          <w:tcPr>
            <w:tcW w:w="3118" w:type="dxa"/>
            <w:shd w:val="clear" w:color="auto" w:fill="auto"/>
            <w:vAlign w:val="center"/>
          </w:tcPr>
          <w:p w:rsidR="00C83289" w:rsidRPr="00570AB3" w:rsidRDefault="00C83289" w:rsidP="00E60AF2">
            <w:pPr>
              <w:pStyle w:val="ReportMain"/>
              <w:suppressAutoHyphens/>
              <w:jc w:val="center"/>
            </w:pPr>
            <w:r w:rsidRPr="00570AB3">
              <w:t>Показатели</w:t>
            </w:r>
          </w:p>
        </w:tc>
        <w:tc>
          <w:tcPr>
            <w:tcW w:w="4961" w:type="dxa"/>
            <w:shd w:val="clear" w:color="auto" w:fill="auto"/>
            <w:vAlign w:val="center"/>
          </w:tcPr>
          <w:p w:rsidR="00C83289" w:rsidRPr="00570AB3" w:rsidRDefault="00C83289" w:rsidP="00E60AF2">
            <w:pPr>
              <w:pStyle w:val="ReportMain"/>
              <w:suppressAutoHyphens/>
              <w:jc w:val="center"/>
            </w:pPr>
            <w:r w:rsidRPr="00570AB3">
              <w:t>Критерии</w:t>
            </w:r>
          </w:p>
        </w:tc>
      </w:tr>
      <w:tr w:rsidR="00C83289" w:rsidRPr="00570AB3" w:rsidTr="00E60AF2">
        <w:tc>
          <w:tcPr>
            <w:tcW w:w="2137" w:type="dxa"/>
            <w:shd w:val="clear" w:color="auto" w:fill="auto"/>
          </w:tcPr>
          <w:p w:rsidR="00C83289" w:rsidRPr="00570AB3" w:rsidRDefault="00C83289" w:rsidP="00E60AF2">
            <w:pPr>
              <w:pStyle w:val="ReportMain"/>
            </w:pPr>
            <w:r w:rsidRPr="00570AB3">
              <w:t>Отлично</w:t>
            </w:r>
          </w:p>
        </w:tc>
        <w:tc>
          <w:tcPr>
            <w:tcW w:w="3118" w:type="dxa"/>
            <w:vMerge w:val="restart"/>
            <w:shd w:val="clear" w:color="auto" w:fill="auto"/>
          </w:tcPr>
          <w:p w:rsidR="00C83289" w:rsidRPr="00570AB3" w:rsidRDefault="00C83289" w:rsidP="00E60AF2">
            <w:pPr>
              <w:pStyle w:val="ReportMain"/>
              <w:suppressAutoHyphens/>
            </w:pPr>
            <w:r w:rsidRPr="00570AB3">
              <w:t>1. Полнота выполнения практического задания;</w:t>
            </w:r>
          </w:p>
          <w:p w:rsidR="00C83289" w:rsidRPr="00570AB3" w:rsidRDefault="00C83289" w:rsidP="00E60AF2">
            <w:pPr>
              <w:pStyle w:val="ReportMain"/>
              <w:suppressAutoHyphens/>
            </w:pPr>
            <w:r w:rsidRPr="00570AB3">
              <w:t>2. Своевременность выполнения задания;</w:t>
            </w:r>
          </w:p>
          <w:p w:rsidR="00C83289" w:rsidRPr="00570AB3" w:rsidRDefault="00C83289" w:rsidP="00E60AF2">
            <w:pPr>
              <w:pStyle w:val="ReportMain"/>
              <w:suppressAutoHyphens/>
            </w:pPr>
            <w:r w:rsidRPr="00570AB3">
              <w:t>3. Последовательность и рациональность выполнения задания;</w:t>
            </w:r>
          </w:p>
          <w:p w:rsidR="00C83289" w:rsidRPr="00570AB3" w:rsidRDefault="00C83289" w:rsidP="00E60AF2">
            <w:pPr>
              <w:pStyle w:val="ReportMain"/>
              <w:suppressAutoHyphens/>
            </w:pPr>
            <w:r w:rsidRPr="00570AB3">
              <w:t>4. Самостоятельность решения;</w:t>
            </w:r>
          </w:p>
          <w:p w:rsidR="00C83289" w:rsidRPr="00570AB3" w:rsidRDefault="00C83289" w:rsidP="00E60AF2">
            <w:pPr>
              <w:pStyle w:val="ReportMain"/>
              <w:suppressAutoHyphens/>
            </w:pPr>
            <w:r w:rsidRPr="00570AB3">
              <w:t>5. Степень владения технологиями расчетов на компьютере.</w:t>
            </w:r>
          </w:p>
        </w:tc>
        <w:tc>
          <w:tcPr>
            <w:tcW w:w="4961" w:type="dxa"/>
            <w:shd w:val="clear" w:color="auto" w:fill="auto"/>
          </w:tcPr>
          <w:p w:rsidR="00C83289" w:rsidRPr="00570AB3" w:rsidRDefault="00C83289" w:rsidP="00E60AF2">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83289" w:rsidRPr="00570AB3" w:rsidTr="00E60AF2">
        <w:tc>
          <w:tcPr>
            <w:tcW w:w="2137" w:type="dxa"/>
            <w:shd w:val="clear" w:color="auto" w:fill="auto"/>
          </w:tcPr>
          <w:p w:rsidR="00C83289" w:rsidRPr="00570AB3" w:rsidRDefault="00C83289" w:rsidP="00E60AF2">
            <w:pPr>
              <w:pStyle w:val="ReportMain"/>
            </w:pPr>
            <w:r w:rsidRPr="00570AB3">
              <w:t>Хорошо</w:t>
            </w:r>
          </w:p>
        </w:tc>
        <w:tc>
          <w:tcPr>
            <w:tcW w:w="3118" w:type="dxa"/>
            <w:vMerge/>
            <w:shd w:val="clear" w:color="auto" w:fill="auto"/>
          </w:tcPr>
          <w:p w:rsidR="00C83289" w:rsidRPr="00570AB3" w:rsidRDefault="00C83289" w:rsidP="00E60AF2">
            <w:pPr>
              <w:pStyle w:val="ReportMain"/>
              <w:suppressAutoHyphens/>
            </w:pPr>
          </w:p>
        </w:tc>
        <w:tc>
          <w:tcPr>
            <w:tcW w:w="4961" w:type="dxa"/>
            <w:shd w:val="clear" w:color="auto" w:fill="auto"/>
          </w:tcPr>
          <w:p w:rsidR="00C83289" w:rsidRPr="00570AB3" w:rsidRDefault="00C83289" w:rsidP="00E60AF2">
            <w:pPr>
              <w:pStyle w:val="ReportMain"/>
              <w:suppressAutoHyphens/>
            </w:pPr>
            <w:r w:rsidRPr="00570AB3">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w:t>
            </w:r>
            <w:r w:rsidRPr="00570AB3">
              <w:lastRenderedPageBreak/>
              <w:t>верный ответ.</w:t>
            </w:r>
          </w:p>
        </w:tc>
      </w:tr>
      <w:tr w:rsidR="00C83289" w:rsidRPr="00570AB3" w:rsidTr="00E60AF2">
        <w:tc>
          <w:tcPr>
            <w:tcW w:w="2137" w:type="dxa"/>
            <w:shd w:val="clear" w:color="auto" w:fill="auto"/>
          </w:tcPr>
          <w:p w:rsidR="00C83289" w:rsidRPr="00570AB3" w:rsidRDefault="00C83289" w:rsidP="00E60AF2">
            <w:pPr>
              <w:pStyle w:val="ReportMain"/>
            </w:pPr>
            <w:r w:rsidRPr="00570AB3">
              <w:lastRenderedPageBreak/>
              <w:t>Удовлетворительно</w:t>
            </w:r>
          </w:p>
        </w:tc>
        <w:tc>
          <w:tcPr>
            <w:tcW w:w="3118" w:type="dxa"/>
            <w:vMerge/>
            <w:shd w:val="clear" w:color="auto" w:fill="auto"/>
          </w:tcPr>
          <w:p w:rsidR="00C83289" w:rsidRPr="00570AB3" w:rsidRDefault="00C83289" w:rsidP="00E60AF2">
            <w:pPr>
              <w:pStyle w:val="ReportMain"/>
              <w:suppressAutoHyphens/>
            </w:pPr>
          </w:p>
        </w:tc>
        <w:tc>
          <w:tcPr>
            <w:tcW w:w="4961" w:type="dxa"/>
            <w:shd w:val="clear" w:color="auto" w:fill="auto"/>
          </w:tcPr>
          <w:p w:rsidR="00C83289" w:rsidRPr="00570AB3" w:rsidRDefault="00C83289" w:rsidP="00E60AF2">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83289" w:rsidRPr="00570AB3" w:rsidTr="00E60AF2">
        <w:tc>
          <w:tcPr>
            <w:tcW w:w="2137" w:type="dxa"/>
            <w:shd w:val="clear" w:color="auto" w:fill="auto"/>
          </w:tcPr>
          <w:p w:rsidR="00C83289" w:rsidRPr="00570AB3" w:rsidRDefault="00C83289" w:rsidP="00E60AF2">
            <w:pPr>
              <w:pStyle w:val="ReportMain"/>
            </w:pPr>
            <w:r w:rsidRPr="00570AB3">
              <w:t>Неудовлетвор</w:t>
            </w:r>
            <w:r w:rsidRPr="00570AB3">
              <w:t>и</w:t>
            </w:r>
            <w:r w:rsidRPr="00570AB3">
              <w:t xml:space="preserve">тельно </w:t>
            </w:r>
          </w:p>
        </w:tc>
        <w:tc>
          <w:tcPr>
            <w:tcW w:w="3118" w:type="dxa"/>
            <w:vMerge/>
            <w:shd w:val="clear" w:color="auto" w:fill="auto"/>
          </w:tcPr>
          <w:p w:rsidR="00C83289" w:rsidRPr="00570AB3" w:rsidRDefault="00C83289" w:rsidP="00E60AF2">
            <w:pPr>
              <w:pStyle w:val="ReportMain"/>
              <w:suppressAutoHyphens/>
            </w:pPr>
          </w:p>
        </w:tc>
        <w:tc>
          <w:tcPr>
            <w:tcW w:w="4961" w:type="dxa"/>
            <w:shd w:val="clear" w:color="auto" w:fill="auto"/>
          </w:tcPr>
          <w:p w:rsidR="00C83289" w:rsidRPr="00570AB3" w:rsidRDefault="00C83289" w:rsidP="00E60AF2">
            <w:pPr>
              <w:pStyle w:val="ReportMain"/>
              <w:suppressAutoHyphens/>
            </w:pPr>
            <w:r w:rsidRPr="00570AB3">
              <w:t>Задание не решено.</w:t>
            </w:r>
          </w:p>
        </w:tc>
      </w:tr>
    </w:tbl>
    <w:p w:rsidR="00C83289" w:rsidRDefault="00C83289" w:rsidP="00C83289">
      <w:pPr>
        <w:pStyle w:val="ReportMain"/>
        <w:suppressAutoHyphens/>
        <w:jc w:val="both"/>
        <w:rPr>
          <w:sz w:val="28"/>
        </w:rPr>
      </w:pPr>
    </w:p>
    <w:p w:rsidR="00C83289" w:rsidRPr="00D4762F" w:rsidRDefault="00C83289" w:rsidP="00C83289">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83289" w:rsidRPr="00D4762F" w:rsidTr="00E60AF2">
        <w:trPr>
          <w:tblHeader/>
        </w:trPr>
        <w:tc>
          <w:tcPr>
            <w:tcW w:w="2137" w:type="dxa"/>
            <w:shd w:val="clear" w:color="auto" w:fill="auto"/>
            <w:vAlign w:val="center"/>
          </w:tcPr>
          <w:p w:rsidR="00C83289" w:rsidRPr="00D4762F" w:rsidRDefault="00C83289" w:rsidP="00E60AF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E60AF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E60AF2">
            <w:pPr>
              <w:pStyle w:val="ReportMain"/>
              <w:suppressAutoHyphens/>
              <w:jc w:val="center"/>
            </w:pPr>
            <w:r w:rsidRPr="00D4762F">
              <w:t>Критерии</w:t>
            </w:r>
          </w:p>
        </w:tc>
      </w:tr>
      <w:tr w:rsidR="00C83289" w:rsidRPr="00D4762F" w:rsidTr="00E60AF2">
        <w:tc>
          <w:tcPr>
            <w:tcW w:w="2137" w:type="dxa"/>
            <w:shd w:val="clear" w:color="auto" w:fill="auto"/>
          </w:tcPr>
          <w:p w:rsidR="00C83289" w:rsidRPr="00D4762F" w:rsidRDefault="00C83289" w:rsidP="00E60AF2">
            <w:pPr>
              <w:pStyle w:val="ReportMain"/>
            </w:pPr>
            <w:r w:rsidRPr="00D4762F">
              <w:t>Отлично</w:t>
            </w:r>
          </w:p>
        </w:tc>
        <w:tc>
          <w:tcPr>
            <w:tcW w:w="3118" w:type="dxa"/>
            <w:vMerge w:val="restart"/>
            <w:shd w:val="clear" w:color="auto" w:fill="auto"/>
          </w:tcPr>
          <w:p w:rsidR="00C83289" w:rsidRPr="00D4762F" w:rsidRDefault="00C83289" w:rsidP="00E60AF2">
            <w:pPr>
              <w:pStyle w:val="ReportMain"/>
              <w:suppressAutoHyphens/>
            </w:pPr>
            <w:r w:rsidRPr="00D4762F">
              <w:t>1. Полн</w:t>
            </w:r>
            <w:r>
              <w:t>ота выполнения тестовых заданий.</w:t>
            </w:r>
          </w:p>
          <w:p w:rsidR="00C83289" w:rsidRPr="00D4762F" w:rsidRDefault="00C83289" w:rsidP="00E60AF2">
            <w:pPr>
              <w:pStyle w:val="ReportMain"/>
              <w:suppressAutoHyphens/>
            </w:pPr>
            <w:r>
              <w:t>2. Своевременность выполнения.</w:t>
            </w:r>
          </w:p>
          <w:p w:rsidR="00C83289" w:rsidRPr="00D4762F" w:rsidRDefault="00C83289" w:rsidP="00E60AF2">
            <w:pPr>
              <w:pStyle w:val="ReportMain"/>
              <w:suppressAutoHyphens/>
            </w:pPr>
            <w:r w:rsidRPr="00D4762F">
              <w:t xml:space="preserve">3. </w:t>
            </w:r>
            <w:r>
              <w:t>Правильность ответов на вопросы.</w:t>
            </w:r>
          </w:p>
          <w:p w:rsidR="00C83289" w:rsidRPr="00D4762F" w:rsidRDefault="00C83289" w:rsidP="00E60AF2">
            <w:pPr>
              <w:pStyle w:val="ReportMain"/>
              <w:suppressAutoHyphens/>
            </w:pPr>
            <w:r w:rsidRPr="00D4762F">
              <w:t>4. Самостоятельн</w:t>
            </w:r>
            <w:r>
              <w:t>ость тестирования.</w:t>
            </w:r>
          </w:p>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C83289" w:rsidRPr="00D4762F" w:rsidTr="00E60AF2">
        <w:tc>
          <w:tcPr>
            <w:tcW w:w="2137" w:type="dxa"/>
            <w:shd w:val="clear" w:color="auto" w:fill="auto"/>
          </w:tcPr>
          <w:p w:rsidR="00C83289" w:rsidRPr="00D4762F" w:rsidRDefault="00C83289" w:rsidP="00E60AF2">
            <w:pPr>
              <w:pStyle w:val="ReportMain"/>
            </w:pPr>
            <w:r w:rsidRPr="00D4762F">
              <w:t>Хорошо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83289" w:rsidRPr="00D4762F" w:rsidTr="00E60AF2">
        <w:tc>
          <w:tcPr>
            <w:tcW w:w="2137" w:type="dxa"/>
            <w:shd w:val="clear" w:color="auto" w:fill="auto"/>
          </w:tcPr>
          <w:p w:rsidR="00C83289" w:rsidRPr="00D4762F" w:rsidRDefault="00C83289" w:rsidP="00E60AF2">
            <w:pPr>
              <w:pStyle w:val="ReportMain"/>
            </w:pPr>
            <w:r w:rsidRPr="00D4762F">
              <w:t>Удовлетворительно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83289" w:rsidRPr="007C09DB" w:rsidTr="00E60AF2">
        <w:tc>
          <w:tcPr>
            <w:tcW w:w="2137" w:type="dxa"/>
            <w:shd w:val="clear" w:color="auto" w:fill="auto"/>
          </w:tcPr>
          <w:p w:rsidR="00C83289" w:rsidRPr="00D4762F" w:rsidRDefault="00C83289" w:rsidP="00E60AF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83289" w:rsidRDefault="00C83289" w:rsidP="00C83289">
      <w:pPr>
        <w:pStyle w:val="ReportMain"/>
        <w:suppressAutoHyphens/>
        <w:jc w:val="both"/>
        <w:rPr>
          <w:sz w:val="28"/>
        </w:rPr>
      </w:pPr>
    </w:p>
    <w:p w:rsidR="00C83289" w:rsidRDefault="00C83289" w:rsidP="00C8328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83289" w:rsidRPr="00D4762F" w:rsidTr="00E60AF2">
        <w:trPr>
          <w:tblHeader/>
        </w:trPr>
        <w:tc>
          <w:tcPr>
            <w:tcW w:w="2137" w:type="dxa"/>
            <w:shd w:val="clear" w:color="auto" w:fill="auto"/>
            <w:vAlign w:val="center"/>
          </w:tcPr>
          <w:p w:rsidR="00C83289" w:rsidRPr="00D4762F" w:rsidRDefault="00C83289" w:rsidP="00E60AF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E60AF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E60AF2">
            <w:pPr>
              <w:pStyle w:val="ReportMain"/>
              <w:suppressAutoHyphens/>
              <w:jc w:val="center"/>
            </w:pPr>
            <w:r w:rsidRPr="00D4762F">
              <w:t>Критерии</w:t>
            </w:r>
          </w:p>
        </w:tc>
      </w:tr>
      <w:tr w:rsidR="00C83289" w:rsidRPr="00D4762F" w:rsidTr="00E60AF2">
        <w:tc>
          <w:tcPr>
            <w:tcW w:w="2137" w:type="dxa"/>
            <w:shd w:val="clear" w:color="auto" w:fill="auto"/>
          </w:tcPr>
          <w:p w:rsidR="00C83289" w:rsidRPr="00D4762F" w:rsidRDefault="00C83289" w:rsidP="00E60AF2">
            <w:pPr>
              <w:pStyle w:val="ReportMain"/>
            </w:pPr>
            <w:r w:rsidRPr="00D4762F">
              <w:t>Отлично</w:t>
            </w:r>
          </w:p>
        </w:tc>
        <w:tc>
          <w:tcPr>
            <w:tcW w:w="3118" w:type="dxa"/>
            <w:vMerge w:val="restart"/>
            <w:shd w:val="clear" w:color="auto" w:fill="auto"/>
          </w:tcPr>
          <w:p w:rsidR="00C83289" w:rsidRPr="00D4762F" w:rsidRDefault="00C83289" w:rsidP="00E60AF2">
            <w:pPr>
              <w:pStyle w:val="ReportMain"/>
              <w:suppressAutoHyphens/>
            </w:pPr>
            <w:r w:rsidRPr="00D4762F">
              <w:t>1. Полнота изложения теоретического материала.</w:t>
            </w:r>
          </w:p>
          <w:p w:rsidR="00C83289" w:rsidRPr="00D4762F" w:rsidRDefault="00C83289" w:rsidP="00E60AF2">
            <w:pPr>
              <w:pStyle w:val="ReportMain"/>
              <w:suppressAutoHyphens/>
            </w:pPr>
            <w:r w:rsidRPr="00D4762F">
              <w:t>2. Полнота и правильность решения практического задания.</w:t>
            </w:r>
          </w:p>
          <w:p w:rsidR="00C83289" w:rsidRPr="00D4762F" w:rsidRDefault="00C83289" w:rsidP="00E60AF2">
            <w:pPr>
              <w:pStyle w:val="ReportMain"/>
              <w:suppressAutoHyphens/>
            </w:pPr>
            <w:r w:rsidRPr="00D4762F">
              <w:t>3. Правильность и/или аргументированность изложения.(последовательность действий).</w:t>
            </w:r>
          </w:p>
          <w:p w:rsidR="00C83289" w:rsidRPr="00D4762F" w:rsidRDefault="00C83289" w:rsidP="00E60AF2">
            <w:pPr>
              <w:pStyle w:val="ReportMain"/>
              <w:suppressAutoHyphens/>
            </w:pPr>
            <w:r w:rsidRPr="00D4762F">
              <w:t>4. Самостоятельность ответа.</w:t>
            </w:r>
          </w:p>
          <w:p w:rsidR="00C83289" w:rsidRPr="00D4762F" w:rsidRDefault="00C83289" w:rsidP="00E60AF2">
            <w:pPr>
              <w:pStyle w:val="ReportMain"/>
              <w:suppressAutoHyphens/>
            </w:pPr>
            <w:r w:rsidRPr="00D4762F">
              <w:t>5. Культура речи.</w:t>
            </w:r>
          </w:p>
          <w:p w:rsidR="00C83289" w:rsidRPr="00D4762F" w:rsidRDefault="00C83289" w:rsidP="00E60AF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C83289" w:rsidRPr="00D4762F" w:rsidRDefault="00C83289" w:rsidP="00E60AF2">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83289" w:rsidRPr="00D4762F" w:rsidTr="00E60AF2">
        <w:tc>
          <w:tcPr>
            <w:tcW w:w="2137" w:type="dxa"/>
            <w:shd w:val="clear" w:color="auto" w:fill="auto"/>
          </w:tcPr>
          <w:p w:rsidR="00C83289" w:rsidRPr="00D4762F" w:rsidRDefault="00C83289" w:rsidP="00E60AF2">
            <w:pPr>
              <w:pStyle w:val="ReportMain"/>
            </w:pPr>
            <w:r w:rsidRPr="00D4762F">
              <w:t>Хорошо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w:t>
            </w:r>
            <w:r w:rsidRPr="00D4762F">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83289" w:rsidRPr="00D4762F" w:rsidTr="00E60AF2">
        <w:tc>
          <w:tcPr>
            <w:tcW w:w="2137" w:type="dxa"/>
            <w:shd w:val="clear" w:color="auto" w:fill="auto"/>
          </w:tcPr>
          <w:p w:rsidR="00C83289" w:rsidRPr="00D4762F" w:rsidRDefault="00C83289" w:rsidP="00E60AF2">
            <w:pPr>
              <w:pStyle w:val="ReportMain"/>
            </w:pPr>
            <w:r w:rsidRPr="00D4762F">
              <w:lastRenderedPageBreak/>
              <w:t>Удовлетворительно</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83289" w:rsidRPr="00D4762F" w:rsidTr="00E60AF2">
        <w:tc>
          <w:tcPr>
            <w:tcW w:w="2137" w:type="dxa"/>
            <w:shd w:val="clear" w:color="auto" w:fill="auto"/>
          </w:tcPr>
          <w:p w:rsidR="00C83289" w:rsidRPr="00D4762F" w:rsidRDefault="00C83289" w:rsidP="00E60AF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E60AF2">
            <w:pPr>
              <w:pStyle w:val="ReportMain"/>
              <w:suppressAutoHyphens/>
            </w:pPr>
          </w:p>
        </w:tc>
        <w:tc>
          <w:tcPr>
            <w:tcW w:w="4961" w:type="dxa"/>
            <w:shd w:val="clear" w:color="auto" w:fill="auto"/>
          </w:tcPr>
          <w:p w:rsidR="00C83289" w:rsidRPr="00D4762F" w:rsidRDefault="00C83289" w:rsidP="00E60AF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C83289" w:rsidRDefault="00C83289" w:rsidP="00C83289">
      <w:pPr>
        <w:pStyle w:val="ReportMain"/>
        <w:suppressAutoHyphens/>
        <w:jc w:val="both"/>
        <w:rPr>
          <w:i/>
        </w:rPr>
      </w:pPr>
    </w:p>
    <w:p w:rsidR="00C83289" w:rsidRDefault="00C83289" w:rsidP="00C83289">
      <w:pPr>
        <w:pStyle w:val="ReportMain"/>
        <w:suppressAutoHyphens/>
        <w:jc w:val="both"/>
        <w:rPr>
          <w:i/>
        </w:rPr>
      </w:pPr>
    </w:p>
    <w:p w:rsidR="00C83289" w:rsidRDefault="00C83289" w:rsidP="00C8328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3289" w:rsidRPr="00547F85" w:rsidRDefault="00C83289" w:rsidP="00C83289">
      <w:pPr>
        <w:pStyle w:val="ReportMain"/>
        <w:suppressAutoHyphens/>
        <w:ind w:firstLine="709"/>
        <w:jc w:val="both"/>
        <w:rPr>
          <w:b/>
          <w:sz w:val="28"/>
          <w:szCs w:val="28"/>
        </w:rPr>
      </w:pPr>
      <w:r w:rsidRPr="00547F85">
        <w:rPr>
          <w:b/>
          <w:sz w:val="28"/>
          <w:szCs w:val="28"/>
        </w:rPr>
        <w:t>Порядок проведения экзамена</w:t>
      </w:r>
    </w:p>
    <w:p w:rsidR="00C83289" w:rsidRPr="00547F85" w:rsidRDefault="00C83289" w:rsidP="00C83289">
      <w:pPr>
        <w:pStyle w:val="ReportMain"/>
        <w:suppressAutoHyphens/>
        <w:ind w:firstLine="709"/>
        <w:jc w:val="both"/>
        <w:rPr>
          <w:sz w:val="28"/>
          <w:szCs w:val="28"/>
        </w:rPr>
      </w:pPr>
      <w:r w:rsidRPr="00547F85">
        <w:rPr>
          <w:sz w:val="28"/>
          <w:szCs w:val="28"/>
        </w:rPr>
        <w:t>Экзамен проводится в устной форме по билетам.</w:t>
      </w:r>
    </w:p>
    <w:p w:rsidR="00C83289" w:rsidRPr="00547F85" w:rsidRDefault="00C83289" w:rsidP="00C83289">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C83289" w:rsidRDefault="00C83289" w:rsidP="00C83289">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C83289" w:rsidRDefault="00C83289" w:rsidP="00C83289">
      <w:pPr>
        <w:pStyle w:val="ReportMain"/>
        <w:suppressAutoHyphens/>
        <w:ind w:firstLine="709"/>
        <w:jc w:val="both"/>
        <w:rPr>
          <w:sz w:val="28"/>
          <w:szCs w:val="28"/>
        </w:rPr>
      </w:pPr>
    </w:p>
    <w:p w:rsidR="00C83289" w:rsidRPr="00547F85" w:rsidRDefault="00C83289" w:rsidP="00C83289">
      <w:pPr>
        <w:pStyle w:val="ReportMain"/>
        <w:suppressAutoHyphens/>
        <w:ind w:firstLine="709"/>
        <w:jc w:val="both"/>
        <w:rPr>
          <w:b/>
          <w:sz w:val="28"/>
          <w:szCs w:val="28"/>
        </w:rPr>
      </w:pPr>
      <w:r w:rsidRPr="00547F85">
        <w:rPr>
          <w:b/>
          <w:sz w:val="28"/>
          <w:szCs w:val="28"/>
        </w:rPr>
        <w:lastRenderedPageBreak/>
        <w:t>Процедура оценивания контрольной работы.</w:t>
      </w:r>
    </w:p>
    <w:p w:rsidR="00C83289" w:rsidRDefault="00C83289" w:rsidP="00C83289">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C83289" w:rsidRPr="008436B5" w:rsidRDefault="00C83289" w:rsidP="00C83289">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C83289" w:rsidRDefault="00C83289" w:rsidP="00C83289">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 xml:space="preserve">Работа оценивается удовлетворительно при условии выполнения не менее 70% заданий. </w:t>
      </w:r>
    </w:p>
    <w:p w:rsidR="00C83289" w:rsidRDefault="00C83289" w:rsidP="00C83289">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выполнены 70%-94%  условий и требований, сформулированных в нем. </w:t>
      </w:r>
    </w:p>
    <w:p w:rsidR="00C83289" w:rsidRPr="006A24C3" w:rsidRDefault="00C83289" w:rsidP="00C83289">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 xml:space="preserve">Кроме рекомендованной специальной литературы,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C83289" w:rsidRDefault="00C83289" w:rsidP="00C83289">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если работа выполнена без учета требований, предъявляемых к данному виду заданий. </w:t>
      </w:r>
    </w:p>
    <w:p w:rsidR="00C83289" w:rsidRPr="008436B5" w:rsidRDefault="00C83289" w:rsidP="00C83289">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C83289" w:rsidRPr="008436B5" w:rsidRDefault="00C83289" w:rsidP="00C83289">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C83289" w:rsidP="00C83289">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49" w:rsidRDefault="00B77849" w:rsidP="00A913D4">
      <w:pPr>
        <w:spacing w:after="0" w:line="240" w:lineRule="auto"/>
      </w:pPr>
      <w:r>
        <w:separator/>
      </w:r>
    </w:p>
  </w:endnote>
  <w:endnote w:type="continuationSeparator" w:id="0">
    <w:p w:rsidR="00B77849" w:rsidRDefault="00B7784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F2" w:rsidRDefault="00E60AF2">
    <w:pPr>
      <w:pStyle w:val="afa"/>
      <w:jc w:val="right"/>
    </w:pPr>
    <w:r>
      <w:fldChar w:fldCharType="begin"/>
    </w:r>
    <w:r>
      <w:instrText>PAGE   \* MERGEFORMAT</w:instrText>
    </w:r>
    <w:r>
      <w:fldChar w:fldCharType="separate"/>
    </w:r>
    <w:r w:rsidR="001D5ED2">
      <w:rPr>
        <w:noProof/>
      </w:rPr>
      <w:t>3</w:t>
    </w:r>
    <w:r>
      <w:rPr>
        <w:noProof/>
      </w:rPr>
      <w:fldChar w:fldCharType="end"/>
    </w:r>
  </w:p>
  <w:p w:rsidR="00E60AF2" w:rsidRDefault="00E60AF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49" w:rsidRDefault="00B77849" w:rsidP="00A913D4">
      <w:pPr>
        <w:spacing w:after="0" w:line="240" w:lineRule="auto"/>
      </w:pPr>
      <w:r>
        <w:separator/>
      </w:r>
    </w:p>
  </w:footnote>
  <w:footnote w:type="continuationSeparator" w:id="0">
    <w:p w:rsidR="00B77849" w:rsidRDefault="00B7784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1">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7">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5">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9">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66">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7">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9">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1">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6">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3">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1">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2">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3">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9">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2">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5">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7">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7">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8">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1">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4">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6">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7">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3"/>
  </w:num>
  <w:num w:numId="4">
    <w:abstractNumId w:val="31"/>
  </w:num>
  <w:num w:numId="5">
    <w:abstractNumId w:val="1"/>
  </w:num>
  <w:num w:numId="6">
    <w:abstractNumId w:val="9"/>
  </w:num>
  <w:num w:numId="7">
    <w:abstractNumId w:val="91"/>
  </w:num>
  <w:num w:numId="8">
    <w:abstractNumId w:val="124"/>
  </w:num>
  <w:num w:numId="9">
    <w:abstractNumId w:val="46"/>
  </w:num>
  <w:num w:numId="10">
    <w:abstractNumId w:val="157"/>
  </w:num>
  <w:num w:numId="11">
    <w:abstractNumId w:val="2"/>
  </w:num>
  <w:num w:numId="12">
    <w:abstractNumId w:val="20"/>
  </w:num>
  <w:num w:numId="13">
    <w:abstractNumId w:val="69"/>
  </w:num>
  <w:num w:numId="14">
    <w:abstractNumId w:val="158"/>
  </w:num>
  <w:num w:numId="15">
    <w:abstractNumId w:val="73"/>
  </w:num>
  <w:num w:numId="16">
    <w:abstractNumId w:val="134"/>
  </w:num>
  <w:num w:numId="17">
    <w:abstractNumId w:val="15"/>
  </w:num>
  <w:num w:numId="18">
    <w:abstractNumId w:val="127"/>
  </w:num>
  <w:num w:numId="19">
    <w:abstractNumId w:val="48"/>
  </w:num>
  <w:num w:numId="20">
    <w:abstractNumId w:val="82"/>
  </w:num>
  <w:num w:numId="21">
    <w:abstractNumId w:val="147"/>
  </w:num>
  <w:num w:numId="22">
    <w:abstractNumId w:val="51"/>
  </w:num>
  <w:num w:numId="23">
    <w:abstractNumId w:val="121"/>
  </w:num>
  <w:num w:numId="24">
    <w:abstractNumId w:val="0"/>
  </w:num>
  <w:num w:numId="25">
    <w:abstractNumId w:val="76"/>
  </w:num>
  <w:num w:numId="26">
    <w:abstractNumId w:val="36"/>
  </w:num>
  <w:num w:numId="27">
    <w:abstractNumId w:val="26"/>
  </w:num>
  <w:num w:numId="28">
    <w:abstractNumId w:val="80"/>
  </w:num>
  <w:num w:numId="29">
    <w:abstractNumId w:val="78"/>
  </w:num>
  <w:num w:numId="30">
    <w:abstractNumId w:val="98"/>
  </w:num>
  <w:num w:numId="31">
    <w:abstractNumId w:val="122"/>
  </w:num>
  <w:num w:numId="32">
    <w:abstractNumId w:val="55"/>
  </w:num>
  <w:num w:numId="33">
    <w:abstractNumId w:val="17"/>
  </w:num>
  <w:num w:numId="34">
    <w:abstractNumId w:val="74"/>
  </w:num>
  <w:num w:numId="35">
    <w:abstractNumId w:val="44"/>
  </w:num>
  <w:num w:numId="36">
    <w:abstractNumId w:val="129"/>
  </w:num>
  <w:num w:numId="37">
    <w:abstractNumId w:val="136"/>
  </w:num>
  <w:num w:numId="38">
    <w:abstractNumId w:val="126"/>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2"/>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23"/>
  </w:num>
  <w:num w:numId="44">
    <w:abstractNumId w:val="41"/>
  </w:num>
  <w:num w:numId="45">
    <w:abstractNumId w:val="150"/>
  </w:num>
  <w:num w:numId="46">
    <w:abstractNumId w:val="137"/>
  </w:num>
  <w:num w:numId="47">
    <w:abstractNumId w:val="139"/>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1"/>
  </w:num>
  <w:num w:numId="70">
    <w:abstractNumId w:val="16"/>
  </w:num>
  <w:num w:numId="7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num>
  <w:num w:numId="81">
    <w:abstractNumId w:val="57"/>
  </w:num>
  <w:num w:numId="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num>
  <w:num w:numId="86">
    <w:abstractNumId w:val="19"/>
  </w:num>
  <w:num w:numId="87">
    <w:abstractNumId w:val="156"/>
  </w:num>
  <w:num w:numId="88">
    <w:abstractNumId w:val="34"/>
  </w:num>
  <w:num w:numId="89">
    <w:abstractNumId w:val="84"/>
  </w:num>
  <w:num w:numId="90">
    <w:abstractNumId w:val="155"/>
  </w:num>
  <w:num w:numId="91">
    <w:abstractNumId w:val="107"/>
  </w:num>
  <w:num w:numId="92">
    <w:abstractNumId w:val="119"/>
  </w:num>
  <w:num w:numId="93">
    <w:abstractNumId w:val="40"/>
  </w:num>
  <w:num w:numId="9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num>
  <w:num w:numId="97">
    <w:abstractNumId w:val="52"/>
  </w:num>
  <w:num w:numId="98">
    <w:abstractNumId w:val="37"/>
  </w:num>
  <w:num w:numId="99">
    <w:abstractNumId w:val="62"/>
  </w:num>
  <w:num w:numId="100">
    <w:abstractNumId w:val="111"/>
  </w:num>
  <w:num w:numId="101">
    <w:abstractNumId w:val="146"/>
  </w:num>
  <w:num w:numId="102">
    <w:abstractNumId w:val="60"/>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num>
  <w:num w:numId="11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2"/>
  </w:num>
  <w:num w:numId="1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num>
  <w:num w:numId="134">
    <w:abstractNumId w:val="138"/>
  </w:num>
  <w:num w:numId="1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num>
  <w:num w:numId="1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num>
  <w:num w:numId="1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num>
  <w:num w:numId="149">
    <w:abstractNumId w:val="33"/>
  </w:num>
  <w:num w:numId="150">
    <w:abstractNumId w:val="85"/>
  </w:num>
  <w:num w:numId="1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num>
  <w:num w:numId="159">
    <w:abstractNumId w:val="5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D5ED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849"/>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0AF2"/>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1">
    <w:name w:val="Body Text Indent 3"/>
    <w:basedOn w:val="a1"/>
    <w:link w:val="32"/>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nhideWhenUsed/>
    <w:rsid w:val="004D07DC"/>
    <w:pPr>
      <w:ind w:left="220"/>
    </w:pPr>
  </w:style>
  <w:style w:type="paragraph" w:styleId="33">
    <w:name w:val="toc 3"/>
    <w:basedOn w:val="a1"/>
    <w:next w:val="a1"/>
    <w:autoRedefine/>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4">
    <w:name w:val="Body Text 3"/>
    <w:basedOn w:val="a1"/>
    <w:link w:val="35"/>
    <w:unhideWhenUsed/>
    <w:rsid w:val="008B2D7F"/>
    <w:pPr>
      <w:spacing w:after="0" w:line="240" w:lineRule="auto"/>
      <w:jc w:val="both"/>
    </w:pPr>
    <w:rPr>
      <w:rFonts w:eastAsia="Times New Roman"/>
      <w:b/>
      <w:sz w:val="28"/>
      <w:szCs w:val="28"/>
      <w:lang w:eastAsia="ru-RU"/>
    </w:rPr>
  </w:style>
  <w:style w:type="character" w:customStyle="1" w:styleId="35">
    <w:name w:val="Основной текст 3 Знак"/>
    <w:basedOn w:val="a2"/>
    <w:link w:val="34"/>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14">
    <w:name w:val="Абзац списка1"/>
    <w:basedOn w:val="a1"/>
    <w:rsid w:val="008B2D7F"/>
    <w:pPr>
      <w:ind w:left="720"/>
    </w:pPr>
    <w:rPr>
      <w:rFonts w:ascii="Calibri" w:eastAsia="Times New Roman" w:hAnsi="Calibri"/>
      <w:sz w:val="22"/>
    </w:rPr>
  </w:style>
  <w:style w:type="paragraph" w:customStyle="1" w:styleId="15">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8">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Body Text 2 Char"/>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semiHidden/>
    <w:unhideWhenUsed/>
    <w:rsid w:val="002E6BA8"/>
    <w:pPr>
      <w:spacing w:after="120"/>
    </w:pPr>
  </w:style>
  <w:style w:type="character" w:customStyle="1" w:styleId="a6">
    <w:name w:val="Body Text Char"/>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Body Text Indent Char"/>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Body Text Indent 3 Char"/>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Heading 1 Char"/>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Title Char"/>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Balloon Text Char"/>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Heading 2 Char"/>
    <w:link w:val="2"/>
    <w:uiPriority w:val="9"/>
    <w:rsid w:val="00446C16"/>
    <w:rPr>
      <w:rFonts w:ascii="Times New Roman" w:eastAsia="Times New Roman" w:hAnsi="Times New Roman"/>
      <w:b/>
      <w:bCs/>
      <w:sz w:val="28"/>
      <w:szCs w:val="26"/>
      <w:lang w:eastAsia="en-US"/>
    </w:rPr>
  </w:style>
  <w:style w:type="character" w:customStyle="1" w:styleId="40">
    <w:name w:val="Heading 4 Char"/>
    <w:link w:val="4"/>
    <w:uiPriority w:val="9"/>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Footnote Text Char"/>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Plain Text Char"/>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Header Char"/>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Footer Char"/>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Endnote Text Char"/>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Heading 3 Char"/>
    <w:link w:val="3"/>
    <w:uiPriority w:val="9"/>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spacing w:after="0" w:line="240" w:lineRule="auto"/>
      <w:ind w:left="720" w:hanging="360"/>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Body Text Indent 2 Char"/>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HTML Address Char"/>
    <w:basedOn w:val="a2"/>
    <w:link w:val="HTML"/>
    <w:uiPriority w:val="99"/>
    <w:semiHidden/>
    <w:rsid w:val="007711BB"/>
    <w:rPr>
      <w:rFonts w:ascii="Times New Roman" w:hAnsi="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image" Target="media/image19.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40.bin"/><Relationship Id="rId68" Type="http://schemas.openxmlformats.org/officeDocument/2006/relationships/oleObject" Target="embeddings/oleObject45.bin"/><Relationship Id="rId84" Type="http://schemas.openxmlformats.org/officeDocument/2006/relationships/oleObject" Target="embeddings/oleObject61.bin"/><Relationship Id="rId89" Type="http://schemas.openxmlformats.org/officeDocument/2006/relationships/oleObject" Target="embeddings/oleObject66.bin"/><Relationship Id="rId112" Type="http://schemas.openxmlformats.org/officeDocument/2006/relationships/oleObject" Target="embeddings/oleObject84.bin"/><Relationship Id="rId16" Type="http://schemas.openxmlformats.org/officeDocument/2006/relationships/image" Target="media/image6.png"/><Relationship Id="rId107" Type="http://schemas.openxmlformats.org/officeDocument/2006/relationships/image" Target="media/image14.wmf"/><Relationship Id="rId11" Type="http://schemas.openxmlformats.org/officeDocument/2006/relationships/oleObject" Target="embeddings/oleObject1.bin"/><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51.bin"/><Relationship Id="rId79" Type="http://schemas.openxmlformats.org/officeDocument/2006/relationships/oleObject" Target="embeddings/oleObject56.bin"/><Relationship Id="rId102" Type="http://schemas.openxmlformats.org/officeDocument/2006/relationships/oleObject" Target="embeddings/oleObject79.bin"/><Relationship Id="rId123" Type="http://schemas.openxmlformats.org/officeDocument/2006/relationships/image" Target="media/image22.wmf"/><Relationship Id="rId128" Type="http://schemas.openxmlformats.org/officeDocument/2006/relationships/oleObject" Target="embeddings/oleObject92.bin"/><Relationship Id="rId5" Type="http://schemas.openxmlformats.org/officeDocument/2006/relationships/settings" Target="settings.xml"/><Relationship Id="rId90" Type="http://schemas.openxmlformats.org/officeDocument/2006/relationships/oleObject" Target="embeddings/oleObject67.bin"/><Relationship Id="rId95" Type="http://schemas.openxmlformats.org/officeDocument/2006/relationships/oleObject" Target="embeddings/oleObject72.bin"/><Relationship Id="rId19" Type="http://schemas.openxmlformats.org/officeDocument/2006/relationships/hyperlink" Target="http://ru.wikipedia.org/wiki/%D0%90%D1%81%D1%81%D0%BE%D1%86%D0%B8%D0%B0%D1%82%D0%B8%D0%B2%D0%BD%D0%B0%D1%8F_%D0%BF%D0%B0%D0%BC%D1%8F%D1%82%D1%8C"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6.bin"/><Relationship Id="rId77" Type="http://schemas.openxmlformats.org/officeDocument/2006/relationships/oleObject" Target="embeddings/oleObject54.bin"/><Relationship Id="rId100" Type="http://schemas.openxmlformats.org/officeDocument/2006/relationships/oleObject" Target="embeddings/oleObject77.bin"/><Relationship Id="rId105" Type="http://schemas.openxmlformats.org/officeDocument/2006/relationships/image" Target="media/image13.wmf"/><Relationship Id="rId113" Type="http://schemas.openxmlformats.org/officeDocument/2006/relationships/image" Target="media/image17.wmf"/><Relationship Id="rId118" Type="http://schemas.openxmlformats.org/officeDocument/2006/relationships/oleObject" Target="embeddings/oleObject87.bin"/><Relationship Id="rId126" Type="http://schemas.openxmlformats.org/officeDocument/2006/relationships/oleObject" Target="embeddings/oleObject91.bin"/><Relationship Id="rId8" Type="http://schemas.openxmlformats.org/officeDocument/2006/relationships/endnotes" Target="endnotes.xml"/><Relationship Id="rId51" Type="http://schemas.openxmlformats.org/officeDocument/2006/relationships/oleObject" Target="embeddings/oleObject28.bin"/><Relationship Id="rId72" Type="http://schemas.openxmlformats.org/officeDocument/2006/relationships/oleObject" Target="embeddings/oleObject49.bin"/><Relationship Id="rId80" Type="http://schemas.openxmlformats.org/officeDocument/2006/relationships/oleObject" Target="embeddings/oleObject57.bin"/><Relationship Id="rId85" Type="http://schemas.openxmlformats.org/officeDocument/2006/relationships/oleObject" Target="embeddings/oleObject62.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ru.wikipedia.org/wiki/%D0%A1%D0%B5%D0%BD%D1%81%D0%BE%D1%80" TargetMode="External"/><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oleObject" Target="embeddings/oleObject23.bin"/><Relationship Id="rId59" Type="http://schemas.openxmlformats.org/officeDocument/2006/relationships/oleObject" Target="embeddings/oleObject36.bin"/><Relationship Id="rId67" Type="http://schemas.openxmlformats.org/officeDocument/2006/relationships/oleObject" Target="embeddings/oleObject44.bin"/><Relationship Id="rId103" Type="http://schemas.openxmlformats.org/officeDocument/2006/relationships/image" Target="media/image12.wmf"/><Relationship Id="rId108" Type="http://schemas.openxmlformats.org/officeDocument/2006/relationships/oleObject" Target="embeddings/oleObject82.bin"/><Relationship Id="rId116" Type="http://schemas.openxmlformats.org/officeDocument/2006/relationships/oleObject" Target="embeddings/oleObject86.bin"/><Relationship Id="rId124" Type="http://schemas.openxmlformats.org/officeDocument/2006/relationships/oleObject" Target="embeddings/oleObject90.bin"/><Relationship Id="rId129" Type="http://schemas.openxmlformats.org/officeDocument/2006/relationships/image" Target="media/image25.wmf"/><Relationship Id="rId20" Type="http://schemas.openxmlformats.org/officeDocument/2006/relationships/image" Target="media/image7.png"/><Relationship Id="rId41" Type="http://schemas.openxmlformats.org/officeDocument/2006/relationships/oleObject" Target="embeddings/oleObject18.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7.bin"/><Relationship Id="rId75" Type="http://schemas.openxmlformats.org/officeDocument/2006/relationships/oleObject" Target="embeddings/oleObject52.bin"/><Relationship Id="rId83" Type="http://schemas.openxmlformats.org/officeDocument/2006/relationships/oleObject" Target="embeddings/oleObject60.bin"/><Relationship Id="rId88" Type="http://schemas.openxmlformats.org/officeDocument/2006/relationships/oleObject" Target="embeddings/oleObject65.bin"/><Relationship Id="rId91" Type="http://schemas.openxmlformats.org/officeDocument/2006/relationships/oleObject" Target="embeddings/oleObject68.bin"/><Relationship Id="rId96" Type="http://schemas.openxmlformats.org/officeDocument/2006/relationships/oleObject" Target="embeddings/oleObject73.bin"/><Relationship Id="rId111" Type="http://schemas.openxmlformats.org/officeDocument/2006/relationships/image" Target="media/image16.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5.bin"/><Relationship Id="rId36" Type="http://schemas.openxmlformats.org/officeDocument/2006/relationships/oleObject" Target="embeddings/oleObject13.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oleObject" Target="embeddings/oleObject81.bin"/><Relationship Id="rId114" Type="http://schemas.openxmlformats.org/officeDocument/2006/relationships/oleObject" Target="embeddings/oleObject85.bin"/><Relationship Id="rId119" Type="http://schemas.openxmlformats.org/officeDocument/2006/relationships/image" Target="media/image20.wmf"/><Relationship Id="rId12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oleObject" Target="embeddings/oleObject8.bin"/><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50.bin"/><Relationship Id="rId78" Type="http://schemas.openxmlformats.org/officeDocument/2006/relationships/oleObject" Target="embeddings/oleObject55.bin"/><Relationship Id="rId81" Type="http://schemas.openxmlformats.org/officeDocument/2006/relationships/oleObject" Target="embeddings/oleObject58.bin"/><Relationship Id="rId86" Type="http://schemas.openxmlformats.org/officeDocument/2006/relationships/oleObject" Target="embeddings/oleObject63.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oleObject" Target="embeddings/oleObject89.bin"/><Relationship Id="rId130" Type="http://schemas.openxmlformats.org/officeDocument/2006/relationships/oleObject" Target="embeddings/oleObject93.bin"/><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ru.wikipedia.org/wiki/%D0%A1%D0%B8%D0%B3%D0%BD%D0%B0%D0%BB" TargetMode="External"/><Relationship Id="rId39" Type="http://schemas.openxmlformats.org/officeDocument/2006/relationships/oleObject" Target="embeddings/oleObject16.bin"/><Relationship Id="rId10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3.bin"/><Relationship Id="rId97" Type="http://schemas.openxmlformats.org/officeDocument/2006/relationships/oleObject" Target="embeddings/oleObject74.bin"/><Relationship Id="rId104" Type="http://schemas.openxmlformats.org/officeDocument/2006/relationships/oleObject" Target="embeddings/oleObject80.bin"/><Relationship Id="rId120" Type="http://schemas.openxmlformats.org/officeDocument/2006/relationships/oleObject" Target="embeddings/oleObject88.bin"/><Relationship Id="rId125" Type="http://schemas.openxmlformats.org/officeDocument/2006/relationships/image" Target="media/image23.wmf"/><Relationship Id="rId7" Type="http://schemas.openxmlformats.org/officeDocument/2006/relationships/footnotes" Target="footnotes.xml"/><Relationship Id="rId71" Type="http://schemas.openxmlformats.org/officeDocument/2006/relationships/oleObject" Target="embeddings/oleObject48.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43.bin"/><Relationship Id="rId87" Type="http://schemas.openxmlformats.org/officeDocument/2006/relationships/oleObject" Target="embeddings/oleObject64.bin"/><Relationship Id="rId110" Type="http://schemas.openxmlformats.org/officeDocument/2006/relationships/oleObject" Target="embeddings/oleObject83.bin"/><Relationship Id="rId115" Type="http://schemas.openxmlformats.org/officeDocument/2006/relationships/image" Target="media/image18.wmf"/><Relationship Id="rId131" Type="http://schemas.openxmlformats.org/officeDocument/2006/relationships/fontTable" Target="fontTable.xml"/><Relationship Id="rId61" Type="http://schemas.openxmlformats.org/officeDocument/2006/relationships/oleObject" Target="embeddings/oleObject38.bin"/><Relationship Id="rId82"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1FD5-4485-4D72-892C-3C1BF30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54</Pages>
  <Words>13642</Words>
  <Characters>77765</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91225</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3</cp:revision>
  <cp:lastPrinted>2016-08-22T01:59:00Z</cp:lastPrinted>
  <dcterms:created xsi:type="dcterms:W3CDTF">2019-12-08T12:57:00Z</dcterms:created>
  <dcterms:modified xsi:type="dcterms:W3CDTF">2021-11-25T05:47:00Z</dcterms:modified>
</cp:coreProperties>
</file>